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15A9A" w:rsidRPr="003B5747" w:rsidRDefault="001A4651" w:rsidP="007A3C85">
      <w:pPr>
        <w:pStyle w:val="Normal4"/>
        <w:rPr>
          <w:rFonts w:ascii="Arial" w:eastAsia="Arial" w:hAnsi="Arial" w:cs="Arial"/>
          <w:color w:val="00B8AD"/>
          <w:sz w:val="56"/>
          <w:szCs w:val="56"/>
        </w:rPr>
      </w:pPr>
      <w:r w:rsidRPr="003B5747">
        <w:rPr>
          <w:rFonts w:ascii="Arial" w:hAnsi="Arial" w:cs="Arial"/>
          <w:noProof/>
          <w:lang w:val="en-US"/>
        </w:rPr>
        <mc:AlternateContent>
          <mc:Choice Requires="wps">
            <w:drawing>
              <wp:anchor distT="45720" distB="45720" distL="114300" distR="114300" simplePos="0" relativeHeight="251658240" behindDoc="0" locked="0" layoutInCell="1" hidden="0" allowOverlap="1" wp14:anchorId="61E58313" wp14:editId="03FB1651">
                <wp:simplePos x="0" y="0"/>
                <wp:positionH relativeFrom="column">
                  <wp:posOffset>3632200</wp:posOffset>
                </wp:positionH>
                <wp:positionV relativeFrom="paragraph">
                  <wp:posOffset>-302895</wp:posOffset>
                </wp:positionV>
                <wp:extent cx="2714625" cy="1063625"/>
                <wp:effectExtent l="0" t="0" r="0" b="0"/>
                <wp:wrapNone/>
                <wp:docPr id="307" name="Prostokąt 307"/>
                <wp:cNvGraphicFramePr/>
                <a:graphic xmlns:a="http://schemas.openxmlformats.org/drawingml/2006/main">
                  <a:graphicData uri="http://schemas.microsoft.com/office/word/2010/wordprocessingShape">
                    <wps:wsp>
                      <wps:cNvSpPr/>
                      <wps:spPr>
                        <a:xfrm>
                          <a:off x="0" y="0"/>
                          <a:ext cx="2714625" cy="1063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743D75D" w14:textId="77777777" w:rsidR="00815A9A" w:rsidRDefault="001A4651">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w:pict>
              <v:rect w14:anchorId="61E58313" id="Prostokąt 307" o:spid="_x0000_s1026" style="position:absolute;margin-left:286pt;margin-top:-23.85pt;width:213.75pt;height:83.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" strokecolor="red">
                <v:stroke startarrowwidth="narrow" startarrowlength="short" endarrowwidth="narrow" endarrowlength="short"/>
                <v:textbox inset="2.53958mm,1.2694mm,2.53958mm,1.2694mm">
                  <w:txbxContent>
                    <w:p w14:paraId="0743D75D" w14:textId="77777777" w:rsidR="00815A9A" w:rsidRDefault="001A4651">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00000002" w14:textId="225A5399" w:rsidR="00815A9A" w:rsidRDefault="00815A9A" w:rsidP="007A3C85">
      <w:pPr>
        <w:pStyle w:val="Normal4"/>
        <w:rPr>
          <w:rFonts w:ascii="Arial" w:eastAsia="Arial" w:hAnsi="Arial" w:cs="Arial"/>
          <w:color w:val="00B8AD"/>
          <w:sz w:val="56"/>
          <w:szCs w:val="56"/>
        </w:rPr>
      </w:pPr>
    </w:p>
    <w:p w14:paraId="7E45CA27" w14:textId="763D78E5" w:rsidR="00273AB9" w:rsidRDefault="00273AB9" w:rsidP="007A3C85">
      <w:pPr>
        <w:pStyle w:val="Normal4"/>
        <w:rPr>
          <w:rFonts w:ascii="Arial" w:eastAsia="Arial" w:hAnsi="Arial" w:cs="Arial"/>
          <w:color w:val="00B8AD"/>
          <w:sz w:val="56"/>
          <w:szCs w:val="56"/>
        </w:rPr>
      </w:pPr>
    </w:p>
    <w:p w14:paraId="2F53EB45" w14:textId="77777777" w:rsidR="00273AB9" w:rsidRPr="003B5747" w:rsidRDefault="00273AB9" w:rsidP="007A3C85">
      <w:pPr>
        <w:pStyle w:val="Normal4"/>
        <w:rPr>
          <w:rFonts w:ascii="Arial" w:eastAsia="Arial" w:hAnsi="Arial" w:cs="Arial"/>
          <w:color w:val="00B8AD"/>
          <w:sz w:val="56"/>
          <w:szCs w:val="56"/>
        </w:rPr>
      </w:pPr>
    </w:p>
    <w:p w14:paraId="00000004" w14:textId="1BBAE637" w:rsidR="00815A9A" w:rsidRPr="003B5747" w:rsidRDefault="00D03FF0" w:rsidP="00273AB9">
      <w:pPr>
        <w:bidi/>
        <w:jc w:val="center"/>
      </w:pPr>
      <w:r w:rsidRPr="003B5747">
        <w:rPr>
          <w:rFonts w:ascii="Arial" w:hAnsi="Arial" w:cs="Arial"/>
          <w:noProof/>
          <w:lang w:val="en-US"/>
        </w:rPr>
        <mc:AlternateContent>
          <mc:Choice Requires="wps">
            <w:drawing>
              <wp:anchor distT="45720" distB="45720" distL="114300" distR="114300" simplePos="0" relativeHeight="251658241" behindDoc="0" locked="0" layoutInCell="1" hidden="0" allowOverlap="1" wp14:anchorId="1F032CCE" wp14:editId="0CD215F7">
                <wp:simplePos x="0" y="0"/>
                <wp:positionH relativeFrom="margin">
                  <wp:posOffset>3688080</wp:posOffset>
                </wp:positionH>
                <wp:positionV relativeFrom="paragraph">
                  <wp:posOffset>1067435</wp:posOffset>
                </wp:positionV>
                <wp:extent cx="1861185" cy="428625"/>
                <wp:effectExtent l="0" t="0" r="24765" b="28575"/>
                <wp:wrapNone/>
                <wp:docPr id="306"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FE78A3D" w14:textId="39398B4A" w:rsidR="00815A9A" w:rsidRDefault="001A4651">
                            <w:pPr>
                              <w:pStyle w:val="Normal4"/>
                              <w:textDirection w:val="btLr"/>
                            </w:pPr>
                            <w:r>
                              <w:rPr>
                                <w:rFonts w:ascii="Arial" w:eastAsia="Arial" w:hAnsi="Arial" w:cs="Arial"/>
                                <w:color w:val="FF0000"/>
                                <w:sz w:val="17"/>
                              </w:rPr>
                              <w:t xml:space="preserve">Insert </w:t>
                            </w:r>
                            <w:r w:rsidR="00E41136">
                              <w:rPr>
                                <w:rFonts w:ascii="Arial" w:eastAsia="Arial" w:hAnsi="Arial" w:cs="Arial"/>
                                <w:color w:val="FF0000"/>
                                <w:sz w:val="17"/>
                              </w:rPr>
                              <w:t>organization</w:t>
                            </w:r>
                            <w:r>
                              <w:rPr>
                                <w:rFonts w:ascii="Arial" w:eastAsia="Arial" w:hAnsi="Arial" w:cs="Arial"/>
                                <w:color w:val="FF0000"/>
                                <w:sz w:val="17"/>
                              </w:rPr>
                              <w:t xml:space="preserve"> logo by clicking on the placeholder to the left. </w:t>
                            </w:r>
                          </w:p>
                        </w:txbxContent>
                      </wps:txbx>
                      <wps:bodyPr spcFirstLastPara="1" wrap="square" lIns="91425" tIns="45700" rIns="91425" bIns="45700" anchor="t" anchorCtr="0">
                        <a:noAutofit/>
                      </wps:bodyPr>
                    </wps:wsp>
                  </a:graphicData>
                </a:graphic>
              </wp:anchor>
            </w:drawing>
          </mc:Choice>
          <mc:Fallback>
            <w:pict>
              <v:rect w14:anchorId="1F032CCE" id="Prostokąt 306" o:spid="_x0000_s1027" style="position:absolute;left:0;text-align:left;margin-left:290.4pt;margin-top:84.05pt;width:146.55pt;height:33.75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9uMwIAAHE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" strokecolor="red">
                <v:stroke startarrowwidth="narrow" startarrowlength="short" endarrowwidth="narrow" endarrowlength="short"/>
                <v:textbox inset="2.53958mm,1.2694mm,2.53958mm,1.2694mm">
                  <w:txbxContent>
                    <w:p w14:paraId="2FE78A3D" w14:textId="39398B4A" w:rsidR="00815A9A" w:rsidRDefault="001A4651">
                      <w:pPr>
                        <w:pStyle w:val="Normal4"/>
                        <w:textDirection w:val="btLr"/>
                      </w:pPr>
                      <w:r>
                        <w:rPr>
                          <w:rFonts w:ascii="Arial" w:eastAsia="Arial" w:hAnsi="Arial" w:cs="Arial"/>
                          <w:color w:val="FF0000"/>
                          <w:sz w:val="17"/>
                        </w:rPr>
                        <w:t xml:space="preserve">Insert </w:t>
                      </w:r>
                      <w:r w:rsidR="00E41136">
                        <w:rPr>
                          <w:rFonts w:ascii="Arial" w:eastAsia="Arial" w:hAnsi="Arial" w:cs="Arial"/>
                          <w:color w:val="FF0000"/>
                          <w:sz w:val="17"/>
                        </w:rPr>
                        <w:t>organization</w:t>
                      </w:r>
                      <w:r>
                        <w:rPr>
                          <w:rFonts w:ascii="Arial" w:eastAsia="Arial" w:hAnsi="Arial" w:cs="Arial"/>
                          <w:color w:val="FF0000"/>
                          <w:sz w:val="17"/>
                        </w:rPr>
                        <w:t xml:space="preserve"> logo by clicking on the placeholder to the left. </w:t>
                      </w:r>
                    </w:p>
                  </w:txbxContent>
                </v:textbox>
                <w10:wrap anchorx="margin"/>
              </v:rect>
            </w:pict>
          </mc:Fallback>
        </mc:AlternateContent>
      </w:r>
      <w:r w:rsidR="00CA452A" w:rsidRPr="00CA452A">
        <w:rPr>
          <w:rFonts w:ascii="Arial" w:hAnsi="Arial" w:cs="Arial"/>
          <w:color w:val="00B8AD" w:themeColor="text2"/>
          <w:sz w:val="56"/>
          <w:szCs w:val="56"/>
          <w:rtl/>
        </w:rPr>
        <w:t xml:space="preserve"> </w:t>
      </w:r>
      <w:sdt>
        <w:sdtPr>
          <w:rPr>
            <w:rFonts w:ascii="Arial" w:hAnsi="Arial" w:cs="Arial"/>
            <w:color w:val="00B8AD" w:themeColor="text2"/>
            <w:sz w:val="56"/>
            <w:szCs w:val="56"/>
            <w:rtl/>
          </w:rPr>
          <w:id w:val="1746913832"/>
          <w:showingPlcHdr/>
          <w:picture/>
        </w:sdtPr>
        <w:sdtEndPr/>
        <w:sdtContent>
          <w:r w:rsidR="00CA452A" w:rsidRPr="00CD5799">
            <w:rPr>
              <w:rFonts w:ascii="Arial" w:hAnsi="Arial" w:cs="Arial"/>
              <w:noProof/>
              <w:color w:val="00B8AD" w:themeColor="text2"/>
              <w:sz w:val="56"/>
              <w:szCs w:val="56"/>
              <w:lang w:val="en-US"/>
            </w:rPr>
            <w:drawing>
              <wp:inline distT="0" distB="0" distL="0" distR="0" wp14:anchorId="49A65516" wp14:editId="0D1B14B2">
                <wp:extent cx="1524000" cy="1524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0000005" w14:textId="77777777" w:rsidR="00815A9A" w:rsidRPr="003B5747" w:rsidRDefault="00815A9A" w:rsidP="007A3C85">
      <w:pPr>
        <w:pStyle w:val="Normal4"/>
        <w:rPr>
          <w:rFonts w:ascii="Arial" w:eastAsia="Arial" w:hAnsi="Arial" w:cs="Arial"/>
          <w:color w:val="2B3B82"/>
          <w:sz w:val="60"/>
          <w:szCs w:val="60"/>
        </w:rPr>
      </w:pPr>
    </w:p>
    <w:p w14:paraId="00000006" w14:textId="0ADD5062" w:rsidR="00815A9A" w:rsidRDefault="001A4651" w:rsidP="007A3C85">
      <w:pPr>
        <w:pStyle w:val="Normal4"/>
        <w:jc w:val="center"/>
        <w:rPr>
          <w:rFonts w:ascii="Arial" w:eastAsia="Arial" w:hAnsi="Arial" w:cs="Arial"/>
          <w:color w:val="2B3B82"/>
          <w:sz w:val="60"/>
          <w:szCs w:val="60"/>
        </w:rPr>
      </w:pPr>
      <w:r w:rsidRPr="003B5747">
        <w:rPr>
          <w:rFonts w:ascii="Arial" w:eastAsia="Arial" w:hAnsi="Arial" w:cs="Arial"/>
          <w:color w:val="2B3B82"/>
          <w:sz w:val="60"/>
          <w:szCs w:val="60"/>
        </w:rPr>
        <w:t>Data Diode Standard</w:t>
      </w:r>
      <w:r w:rsidR="00BD1D5B">
        <w:rPr>
          <w:rFonts w:ascii="Arial" w:eastAsia="Arial" w:hAnsi="Arial" w:cs="Arial"/>
          <w:color w:val="2B3B82"/>
          <w:sz w:val="60"/>
          <w:szCs w:val="60"/>
        </w:rPr>
        <w:t xml:space="preserve"> </w:t>
      </w:r>
      <w:r w:rsidRPr="003B5747">
        <w:rPr>
          <w:rFonts w:ascii="Arial" w:eastAsia="Arial" w:hAnsi="Arial" w:cs="Arial"/>
          <w:color w:val="2B3B82"/>
          <w:sz w:val="60"/>
          <w:szCs w:val="60"/>
        </w:rPr>
        <w:t>Template</w:t>
      </w:r>
    </w:p>
    <w:p w14:paraId="14F4D0AD" w14:textId="7C58174A" w:rsidR="00273AB9" w:rsidRPr="003B5747" w:rsidRDefault="00273AB9" w:rsidP="007A3C85">
      <w:pPr>
        <w:pStyle w:val="Normal4"/>
        <w:jc w:val="center"/>
        <w:rPr>
          <w:rFonts w:ascii="Arial" w:eastAsia="Arial" w:hAnsi="Arial" w:cs="Arial"/>
          <w:color w:val="2B3B82"/>
          <w:sz w:val="60"/>
          <w:szCs w:val="60"/>
        </w:rPr>
      </w:pPr>
    </w:p>
    <w:p w14:paraId="00000009" w14:textId="6F93CDA4" w:rsidR="00815A9A" w:rsidRPr="003B5747" w:rsidRDefault="001A4651" w:rsidP="007A3C85">
      <w:pPr>
        <w:pStyle w:val="Normal4"/>
        <w:spacing w:after="0" w:line="260" w:lineRule="auto"/>
        <w:ind w:left="1440" w:right="-43"/>
        <w:rPr>
          <w:rFonts w:ascii="Arial" w:eastAsia="Arial" w:hAnsi="Arial" w:cs="Arial"/>
          <w:color w:val="596DC8"/>
        </w:rPr>
      </w:pPr>
      <w:r w:rsidRPr="003B5747">
        <w:rPr>
          <w:rFonts w:ascii="Arial" w:hAnsi="Arial" w:cs="Arial"/>
          <w:noProof/>
          <w:lang w:val="en-US"/>
        </w:rPr>
        <mc:AlternateContent>
          <mc:Choice Requires="wps">
            <w:drawing>
              <wp:anchor distT="45720" distB="45720" distL="114300" distR="114300" simplePos="0" relativeHeight="251658242" behindDoc="0" locked="0" layoutInCell="1" hidden="0" allowOverlap="1" wp14:anchorId="63FBE61D" wp14:editId="07777777">
                <wp:simplePos x="0" y="0"/>
                <wp:positionH relativeFrom="column">
                  <wp:posOffset>3644900</wp:posOffset>
                </wp:positionH>
                <wp:positionV relativeFrom="paragraph">
                  <wp:posOffset>45720</wp:posOffset>
                </wp:positionV>
                <wp:extent cx="2280285" cy="1891665"/>
                <wp:effectExtent l="0" t="0" r="0" b="0"/>
                <wp:wrapNone/>
                <wp:docPr id="308" name="Prostokąt 308"/>
                <wp:cNvGraphicFramePr/>
                <a:graphic xmlns:a="http://schemas.openxmlformats.org/drawingml/2006/main">
                  <a:graphicData uri="http://schemas.microsoft.com/office/word/2010/wordprocessingShape">
                    <wps:wsp>
                      <wps:cNvSpPr/>
                      <wps:spPr>
                        <a:xfrm>
                          <a:off x="4229670" y="2857980"/>
                          <a:ext cx="2232660" cy="184404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AE78644" w14:textId="1E760752" w:rsidR="00A92875" w:rsidRPr="00A92875" w:rsidRDefault="00A92875"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sidR="00E41136">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sidR="00E41136">
                              <w:rPr>
                                <w:rFonts w:ascii="Arial" w:hAnsi="Arial" w:cs="Arial"/>
                                <w:color w:val="FF0000"/>
                                <w:sz w:val="17"/>
                                <w:szCs w:val="17"/>
                              </w:rPr>
                              <w:t>organization</w:t>
                            </w:r>
                            <w:r w:rsidRPr="00A92875">
                              <w:rPr>
                                <w:rFonts w:ascii="Arial" w:hAnsi="Arial" w:cs="Arial"/>
                                <w:color w:val="FF0000"/>
                                <w:sz w:val="17"/>
                                <w:szCs w:val="17"/>
                              </w:rPr>
                              <w:t xml:space="preserve"> for the entire document. To do so, perform the following:</w:t>
                            </w:r>
                          </w:p>
                          <w:p w14:paraId="1F16C881"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Press “Ctrl” + “H” keys simultaneously</w:t>
                            </w:r>
                          </w:p>
                          <w:p w14:paraId="4816C29F" w14:textId="3103A82F"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Enter “&lt;</w:t>
                            </w:r>
                            <w:r w:rsidR="00E41136">
                              <w:rPr>
                                <w:rFonts w:ascii="Arial" w:hAnsi="Arial" w:cs="Arial"/>
                                <w:color w:val="FF0000"/>
                                <w:sz w:val="17"/>
                                <w:szCs w:val="17"/>
                              </w:rPr>
                              <w:t>organization</w:t>
                            </w:r>
                            <w:r w:rsidRPr="00A92875">
                              <w:rPr>
                                <w:rFonts w:ascii="Arial" w:hAnsi="Arial" w:cs="Arial"/>
                                <w:color w:val="FF0000"/>
                                <w:sz w:val="17"/>
                                <w:szCs w:val="17"/>
                              </w:rPr>
                              <w:t xml:space="preserve"> name&gt;” in the Find text box</w:t>
                            </w:r>
                          </w:p>
                          <w:p w14:paraId="2C352BB9" w14:textId="7457F34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Enter your </w:t>
                            </w:r>
                            <w:r w:rsidR="00E41136">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A92875" w:rsidRPr="00A92875" w:rsidRDefault="00A92875" w:rsidP="00A92875">
                            <w:pPr>
                              <w:spacing w:after="0" w:line="240" w:lineRule="auto"/>
                              <w:ind w:left="720" w:firstLine="1800"/>
                              <w:textDirection w:val="btLr"/>
                              <w:rPr>
                                <w:sz w:val="17"/>
                                <w:szCs w:val="17"/>
                              </w:rPr>
                            </w:pPr>
                          </w:p>
                          <w:p w14:paraId="24C3EDD8" w14:textId="547C3907" w:rsidR="00815A9A" w:rsidRPr="00A92875" w:rsidRDefault="00815A9A">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anchor>
            </w:drawing>
          </mc:Choice>
          <mc:Fallback>
            <w:pict>
              <v:rect w14:anchorId="63FBE61D" id="Prostokąt 308" o:spid="_x0000_s1028" style="position:absolute;left:0;text-align:left;margin-left:287pt;margin-top:3.6pt;width:179.55pt;height:148.9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" strokecolor="red">
                <v:stroke startarrowwidth="narrow" startarrowlength="short" endarrowwidth="narrow" endarrowlength="short"/>
                <v:textbox inset="2.53958mm,1.2694mm,2.53958mm,1.2694mm">
                  <w:txbxContent>
                    <w:p w14:paraId="7AE78644" w14:textId="1E760752" w:rsidR="00A92875" w:rsidRPr="00A92875" w:rsidRDefault="00A92875"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sidR="00E41136">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sidR="00E41136">
                        <w:rPr>
                          <w:rFonts w:ascii="Arial" w:hAnsi="Arial" w:cs="Arial"/>
                          <w:color w:val="FF0000"/>
                          <w:sz w:val="17"/>
                          <w:szCs w:val="17"/>
                        </w:rPr>
                        <w:t>organization</w:t>
                      </w:r>
                      <w:r w:rsidRPr="00A92875">
                        <w:rPr>
                          <w:rFonts w:ascii="Arial" w:hAnsi="Arial" w:cs="Arial"/>
                          <w:color w:val="FF0000"/>
                          <w:sz w:val="17"/>
                          <w:szCs w:val="17"/>
                        </w:rPr>
                        <w:t xml:space="preserve"> for the entire document. To do so, perform the following:</w:t>
                      </w:r>
                    </w:p>
                    <w:p w14:paraId="1F16C881"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Press “Ctrl” + “H” keys simultaneously</w:t>
                      </w:r>
                    </w:p>
                    <w:p w14:paraId="4816C29F" w14:textId="3103A82F"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Enter “&lt;</w:t>
                      </w:r>
                      <w:r w:rsidR="00E41136">
                        <w:rPr>
                          <w:rFonts w:ascii="Arial" w:hAnsi="Arial" w:cs="Arial"/>
                          <w:color w:val="FF0000"/>
                          <w:sz w:val="17"/>
                          <w:szCs w:val="17"/>
                        </w:rPr>
                        <w:t>organization</w:t>
                      </w:r>
                      <w:r w:rsidRPr="00A92875">
                        <w:rPr>
                          <w:rFonts w:ascii="Arial" w:hAnsi="Arial" w:cs="Arial"/>
                          <w:color w:val="FF0000"/>
                          <w:sz w:val="17"/>
                          <w:szCs w:val="17"/>
                        </w:rPr>
                        <w:t xml:space="preserve"> name&gt;” in the Find text box</w:t>
                      </w:r>
                    </w:p>
                    <w:p w14:paraId="2C352BB9" w14:textId="7457F34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Enter your </w:t>
                      </w:r>
                      <w:r w:rsidR="00E41136">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A92875" w:rsidRPr="00A92875" w:rsidRDefault="00A92875" w:rsidP="00A92875">
                      <w:pPr>
                        <w:spacing w:after="0" w:line="240" w:lineRule="auto"/>
                        <w:ind w:left="720" w:firstLine="1800"/>
                        <w:textDirection w:val="btLr"/>
                        <w:rPr>
                          <w:sz w:val="17"/>
                          <w:szCs w:val="17"/>
                        </w:rPr>
                      </w:pPr>
                    </w:p>
                    <w:p w14:paraId="24C3EDD8" w14:textId="547C3907" w:rsidR="00815A9A" w:rsidRPr="00A92875" w:rsidRDefault="00815A9A">
                      <w:pPr>
                        <w:pStyle w:val="Normal4"/>
                        <w:spacing w:after="0" w:line="240" w:lineRule="auto"/>
                        <w:ind w:left="720" w:firstLine="3240"/>
                        <w:textDirection w:val="btLr"/>
                        <w:rPr>
                          <w:sz w:val="17"/>
                          <w:szCs w:val="17"/>
                        </w:rPr>
                      </w:pPr>
                    </w:p>
                  </w:txbxContent>
                </v:textbox>
              </v:rect>
            </w:pict>
          </mc:Fallback>
        </mc:AlternateContent>
      </w:r>
      <w:bookmarkStart w:id="0" w:name="_heading=h.gjdgxs" w:colFirst="0" w:colLast="0"/>
      <w:bookmarkEnd w:id="0"/>
    </w:p>
    <w:p w14:paraId="0000000A" w14:textId="77777777" w:rsidR="00815A9A" w:rsidRPr="003B5747" w:rsidRDefault="00815A9A" w:rsidP="007A3C85">
      <w:pPr>
        <w:pStyle w:val="Normal4"/>
        <w:spacing w:after="0" w:line="260" w:lineRule="auto"/>
        <w:ind w:left="1440" w:right="-43"/>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6A3BE3" w:rsidRPr="00AB33BA" w14:paraId="29A36F8B" w14:textId="77777777" w:rsidTr="006A3BE3">
        <w:trPr>
          <w:trHeight w:val="765"/>
        </w:trPr>
        <w:sdt>
          <w:sdtPr>
            <w:rPr>
              <w:rFonts w:ascii="Arial" w:hAnsi="Arial"/>
              <w:color w:val="FF0000"/>
              <w:highlight w:val="cyan"/>
            </w:rPr>
            <w:id w:val="-1483156447"/>
            <w:placeholder>
              <w:docPart w:val="8AA44DF49C504A688D7D7717D3582AB5"/>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B00AD40" w14:textId="77777777" w:rsidR="006A3BE3" w:rsidRPr="00AB33BA" w:rsidRDefault="006A3BE3" w:rsidP="007A3C85">
                <w:pPr>
                  <w:spacing w:line="260" w:lineRule="exact"/>
                  <w:ind w:left="130" w:right="-43"/>
                  <w:contextualSpacing/>
                  <w:jc w:val="left"/>
                  <w:rPr>
                    <w:rFonts w:ascii="Arial" w:hAnsi="Arial"/>
                    <w:color w:val="F30303"/>
                  </w:rPr>
                </w:pPr>
                <w:r w:rsidRPr="00AB33BA">
                  <w:rPr>
                    <w:rFonts w:ascii="Arial" w:eastAsia="Arial" w:hAnsi="Arial"/>
                    <w:color w:val="FF0000"/>
                    <w:highlight w:val="cyan"/>
                    <w:lang w:bidi="en-US"/>
                  </w:rPr>
                  <w:t>Choose Classification</w:t>
                </w:r>
              </w:p>
            </w:tc>
          </w:sdtContent>
        </w:sdt>
        <w:tc>
          <w:tcPr>
            <w:tcW w:w="4299" w:type="dxa"/>
          </w:tcPr>
          <w:p w14:paraId="2403320A" w14:textId="77777777" w:rsidR="006A3BE3" w:rsidRPr="00AB33BA" w:rsidRDefault="006A3BE3" w:rsidP="007A3C85">
            <w:pPr>
              <w:spacing w:line="260" w:lineRule="exact"/>
              <w:ind w:left="1440" w:right="-43"/>
              <w:contextualSpacing/>
              <w:jc w:val="left"/>
              <w:rPr>
                <w:rFonts w:ascii="Arial" w:hAnsi="Arial"/>
                <w:color w:val="F30303"/>
                <w:rtl/>
              </w:rPr>
            </w:pPr>
          </w:p>
        </w:tc>
      </w:tr>
      <w:tr w:rsidR="006A3BE3" w:rsidRPr="00AB33BA" w14:paraId="093B6B34" w14:textId="77777777" w:rsidTr="006A3BE3">
        <w:trPr>
          <w:trHeight w:val="288"/>
        </w:trPr>
        <w:tc>
          <w:tcPr>
            <w:tcW w:w="1949" w:type="dxa"/>
            <w:vAlign w:val="center"/>
          </w:tcPr>
          <w:p w14:paraId="7DFAED07" w14:textId="77777777" w:rsidR="006A3BE3" w:rsidRPr="00AB33BA" w:rsidRDefault="006A3BE3" w:rsidP="007A3C85">
            <w:pPr>
              <w:spacing w:line="260" w:lineRule="exact"/>
              <w:ind w:left="272"/>
              <w:contextualSpacing/>
              <w:jc w:val="left"/>
              <w:rPr>
                <w:rFonts w:ascii="Arial" w:hAnsi="Arial"/>
                <w:color w:val="373E49" w:themeColor="accent1"/>
                <w:rtl/>
              </w:rPr>
            </w:pPr>
            <w:r w:rsidRPr="00AB33BA">
              <w:rPr>
                <w:rFonts w:ascii="Arial" w:eastAsia="Arial" w:hAnsi="Arial"/>
                <w:color w:val="373E49" w:themeColor="accent1"/>
                <w:lang w:bidi="en-US"/>
              </w:rPr>
              <w:t>DATE</w:t>
            </w:r>
          </w:p>
        </w:tc>
        <w:sdt>
          <w:sdtPr>
            <w:rPr>
              <w:rFonts w:ascii="Arial" w:hAnsi="Arial"/>
              <w:color w:val="373E49" w:themeColor="accent1"/>
              <w:highlight w:val="cyan"/>
            </w:rPr>
            <w:id w:val="1740057233"/>
            <w:placeholder>
              <w:docPart w:val="64F92694CFE443BA84B7A96860F6E639"/>
            </w:placeholder>
            <w:date>
              <w:dateFormat w:val="MM/dd/yyyy"/>
              <w:lid w:val="en-US"/>
              <w:storeMappedDataAs w:val="dateTime"/>
              <w:calendar w:val="gregorian"/>
            </w:date>
          </w:sdtPr>
          <w:sdtEndPr/>
          <w:sdtContent>
            <w:tc>
              <w:tcPr>
                <w:tcW w:w="2779" w:type="dxa"/>
                <w:vAlign w:val="center"/>
              </w:tcPr>
              <w:p w14:paraId="1E6414F7" w14:textId="77777777" w:rsidR="006A3BE3" w:rsidRPr="00AB33BA" w:rsidRDefault="006A3BE3" w:rsidP="007A3C85">
                <w:pPr>
                  <w:spacing w:line="260" w:lineRule="exact"/>
                  <w:ind w:left="272"/>
                  <w:contextualSpacing/>
                  <w:jc w:val="left"/>
                  <w:rPr>
                    <w:rFonts w:ascii="Arial" w:hAnsi="Arial"/>
                    <w:color w:val="373E49" w:themeColor="accent1"/>
                    <w:highlight w:val="cyan"/>
                    <w:rtl/>
                  </w:rPr>
                </w:pPr>
                <w:r w:rsidRPr="00AB33BA">
                  <w:rPr>
                    <w:rFonts w:ascii="Arial" w:eastAsia="Arial" w:hAnsi="Arial"/>
                    <w:color w:val="373E49" w:themeColor="accent1"/>
                    <w:highlight w:val="cyan"/>
                    <w:lang w:bidi="en-US"/>
                  </w:rPr>
                  <w:t>Click here to add date</w:t>
                </w:r>
              </w:p>
            </w:tc>
          </w:sdtContent>
        </w:sdt>
        <w:tc>
          <w:tcPr>
            <w:tcW w:w="4299" w:type="dxa"/>
          </w:tcPr>
          <w:p w14:paraId="0084FF1B" w14:textId="77777777" w:rsidR="006A3BE3" w:rsidRPr="00AB33BA" w:rsidRDefault="006A3BE3" w:rsidP="007A3C85">
            <w:pPr>
              <w:spacing w:line="260" w:lineRule="exact"/>
              <w:ind w:left="272"/>
              <w:contextualSpacing/>
              <w:jc w:val="left"/>
              <w:rPr>
                <w:rFonts w:ascii="Arial" w:hAnsi="Arial"/>
                <w:color w:val="596DC8" w:themeColor="text1" w:themeTint="A6"/>
                <w:rtl/>
              </w:rPr>
            </w:pPr>
          </w:p>
        </w:tc>
      </w:tr>
      <w:tr w:rsidR="006A3BE3" w:rsidRPr="00AB33BA" w14:paraId="07F616A4" w14:textId="77777777" w:rsidTr="006A3BE3">
        <w:trPr>
          <w:trHeight w:val="288"/>
        </w:trPr>
        <w:tc>
          <w:tcPr>
            <w:tcW w:w="1949" w:type="dxa"/>
            <w:vAlign w:val="center"/>
          </w:tcPr>
          <w:p w14:paraId="478C6CCD" w14:textId="77777777" w:rsidR="006A3BE3" w:rsidRPr="00AB33BA" w:rsidRDefault="006A3BE3" w:rsidP="007A3C85">
            <w:pPr>
              <w:spacing w:line="260" w:lineRule="exact"/>
              <w:ind w:left="272"/>
              <w:contextualSpacing/>
              <w:jc w:val="left"/>
              <w:rPr>
                <w:rFonts w:ascii="Arial" w:hAnsi="Arial"/>
                <w:color w:val="373E49" w:themeColor="accent1"/>
                <w:rtl/>
              </w:rPr>
            </w:pPr>
            <w:r w:rsidRPr="00AB33BA">
              <w:rPr>
                <w:rFonts w:ascii="Arial" w:eastAsia="Arial" w:hAnsi="Arial"/>
                <w:color w:val="373E49" w:themeColor="accent1"/>
                <w:lang w:bidi="en-US"/>
              </w:rPr>
              <w:t>VERSION</w:t>
            </w:r>
          </w:p>
        </w:tc>
        <w:sdt>
          <w:sdtPr>
            <w:rPr>
              <w:rFonts w:ascii="Arial" w:hAnsi="Arial"/>
              <w:color w:val="373E49" w:themeColor="accent1"/>
              <w:highlight w:val="cyan"/>
            </w:rPr>
            <w:id w:val="1385524615"/>
            <w:placeholder>
              <w:docPart w:val="7E59EC9817494E0DAEBB8E4EA24E25B8"/>
            </w:placeholder>
            <w:text/>
          </w:sdtPr>
          <w:sdtEndPr/>
          <w:sdtContent>
            <w:tc>
              <w:tcPr>
                <w:tcW w:w="2779" w:type="dxa"/>
                <w:vAlign w:val="center"/>
              </w:tcPr>
              <w:p w14:paraId="7136E1AE" w14:textId="77777777" w:rsidR="006A3BE3" w:rsidRPr="00AB33BA" w:rsidRDefault="006A3BE3" w:rsidP="007A3C85">
                <w:pPr>
                  <w:spacing w:line="260" w:lineRule="exact"/>
                  <w:ind w:left="272"/>
                  <w:contextualSpacing/>
                  <w:jc w:val="left"/>
                  <w:rPr>
                    <w:rFonts w:ascii="Arial" w:hAnsi="Arial"/>
                    <w:color w:val="373E49" w:themeColor="accent1"/>
                    <w:highlight w:val="cyan"/>
                    <w:rtl/>
                  </w:rPr>
                </w:pPr>
                <w:r w:rsidRPr="00AB33BA">
                  <w:rPr>
                    <w:rFonts w:ascii="Arial" w:eastAsia="Arial" w:hAnsi="Arial"/>
                    <w:color w:val="373E49" w:themeColor="accent1"/>
                    <w:highlight w:val="cyan"/>
                    <w:lang w:bidi="en-US"/>
                  </w:rPr>
                  <w:t>Click here to add text</w:t>
                </w:r>
              </w:p>
            </w:tc>
          </w:sdtContent>
        </w:sdt>
        <w:tc>
          <w:tcPr>
            <w:tcW w:w="4299" w:type="dxa"/>
          </w:tcPr>
          <w:p w14:paraId="617CB344" w14:textId="77777777" w:rsidR="006A3BE3" w:rsidRPr="00AB33BA" w:rsidRDefault="006A3BE3" w:rsidP="007A3C85">
            <w:pPr>
              <w:spacing w:line="260" w:lineRule="exact"/>
              <w:ind w:left="272"/>
              <w:contextualSpacing/>
              <w:jc w:val="left"/>
              <w:rPr>
                <w:rFonts w:ascii="Arial" w:hAnsi="Arial"/>
                <w:color w:val="596DC8" w:themeColor="text1" w:themeTint="A6"/>
                <w:rtl/>
              </w:rPr>
            </w:pPr>
          </w:p>
        </w:tc>
      </w:tr>
      <w:tr w:rsidR="006A3BE3" w:rsidRPr="00AB33BA" w14:paraId="62E0C345" w14:textId="77777777" w:rsidTr="006A3BE3">
        <w:trPr>
          <w:trHeight w:val="288"/>
        </w:trPr>
        <w:tc>
          <w:tcPr>
            <w:tcW w:w="1949" w:type="dxa"/>
            <w:vAlign w:val="center"/>
          </w:tcPr>
          <w:p w14:paraId="06CF4A61" w14:textId="77777777" w:rsidR="006A3BE3" w:rsidRPr="00AB33BA" w:rsidRDefault="006A3BE3" w:rsidP="007A3C85">
            <w:pPr>
              <w:spacing w:line="260" w:lineRule="exact"/>
              <w:ind w:left="272"/>
              <w:contextualSpacing/>
              <w:jc w:val="left"/>
              <w:rPr>
                <w:rFonts w:ascii="Arial" w:hAnsi="Arial"/>
                <w:color w:val="373E49" w:themeColor="accent1"/>
                <w:rtl/>
              </w:rPr>
            </w:pPr>
            <w:r w:rsidRPr="00AB33BA">
              <w:rPr>
                <w:rFonts w:ascii="Arial" w:eastAsia="Arial" w:hAnsi="Arial"/>
                <w:color w:val="373E49" w:themeColor="accent1"/>
                <w:lang w:bidi="en-US"/>
              </w:rPr>
              <w:t>REF</w:t>
            </w:r>
          </w:p>
        </w:tc>
        <w:sdt>
          <w:sdtPr>
            <w:rPr>
              <w:rFonts w:ascii="Arial" w:hAnsi="Arial"/>
              <w:color w:val="373E49" w:themeColor="accent1"/>
              <w:highlight w:val="cyan"/>
            </w:rPr>
            <w:id w:val="835427024"/>
            <w:placeholder>
              <w:docPart w:val="7E59EC9817494E0DAEBB8E4EA24E25B8"/>
            </w:placeholder>
            <w:text/>
          </w:sdtPr>
          <w:sdtEndPr/>
          <w:sdtContent>
            <w:tc>
              <w:tcPr>
                <w:tcW w:w="2779" w:type="dxa"/>
                <w:vAlign w:val="center"/>
              </w:tcPr>
              <w:p w14:paraId="59651293" w14:textId="77777777" w:rsidR="006A3BE3" w:rsidRPr="00AB33BA" w:rsidRDefault="006A3BE3" w:rsidP="007A3C85">
                <w:pPr>
                  <w:spacing w:line="260" w:lineRule="exact"/>
                  <w:ind w:left="272"/>
                  <w:contextualSpacing/>
                  <w:jc w:val="left"/>
                  <w:rPr>
                    <w:rFonts w:ascii="Arial" w:hAnsi="Arial"/>
                    <w:color w:val="373E49" w:themeColor="accent1"/>
                    <w:highlight w:val="cyan"/>
                    <w:rtl/>
                  </w:rPr>
                </w:pPr>
                <w:r w:rsidRPr="00AB33BA">
                  <w:rPr>
                    <w:rFonts w:ascii="Arial" w:eastAsia="Arial" w:hAnsi="Arial"/>
                    <w:color w:val="373E49" w:themeColor="accent1"/>
                    <w:highlight w:val="cyan"/>
                    <w:lang w:bidi="en-US"/>
                  </w:rPr>
                  <w:t>Click here to add text</w:t>
                </w:r>
              </w:p>
            </w:tc>
          </w:sdtContent>
        </w:sdt>
        <w:tc>
          <w:tcPr>
            <w:tcW w:w="4299" w:type="dxa"/>
          </w:tcPr>
          <w:p w14:paraId="1586791B" w14:textId="77777777" w:rsidR="006A3BE3" w:rsidRPr="00AB33BA" w:rsidRDefault="006A3BE3" w:rsidP="007A3C85">
            <w:pPr>
              <w:spacing w:line="260" w:lineRule="exact"/>
              <w:ind w:left="272"/>
              <w:contextualSpacing/>
              <w:jc w:val="left"/>
              <w:rPr>
                <w:rFonts w:ascii="Arial" w:hAnsi="Arial"/>
                <w:color w:val="596DC8" w:themeColor="text1" w:themeTint="A6"/>
                <w:rtl/>
              </w:rPr>
            </w:pPr>
          </w:p>
        </w:tc>
      </w:tr>
    </w:tbl>
    <w:p w14:paraId="0000000B" w14:textId="77777777" w:rsidR="00815A9A" w:rsidRPr="003B5747" w:rsidRDefault="00815A9A" w:rsidP="007A3C85">
      <w:pPr>
        <w:pStyle w:val="Normal4"/>
        <w:spacing w:after="0" w:line="260" w:lineRule="auto"/>
        <w:ind w:left="1440" w:right="-43"/>
        <w:rPr>
          <w:rFonts w:ascii="Arial" w:eastAsia="Arial" w:hAnsi="Arial" w:cs="Arial"/>
          <w:color w:val="596DC8"/>
        </w:rPr>
      </w:pPr>
    </w:p>
    <w:p w14:paraId="0000000C" w14:textId="77777777" w:rsidR="00815A9A" w:rsidRPr="003B5747" w:rsidRDefault="00815A9A" w:rsidP="007A3C85">
      <w:pPr>
        <w:pStyle w:val="Normal4"/>
        <w:spacing w:line="260" w:lineRule="auto"/>
        <w:ind w:left="1440" w:right="-43"/>
        <w:rPr>
          <w:rFonts w:ascii="Arial" w:eastAsia="Arial" w:hAnsi="Arial" w:cs="Arial"/>
          <w:color w:val="596DC8"/>
        </w:rPr>
      </w:pPr>
    </w:p>
    <w:p w14:paraId="00000024" w14:textId="77777777" w:rsidR="00815A9A" w:rsidRPr="003B5747" w:rsidRDefault="00815A9A" w:rsidP="007A3C85">
      <w:pPr>
        <w:pStyle w:val="Normal4"/>
        <w:rPr>
          <w:rFonts w:ascii="Arial" w:eastAsia="Arial" w:hAnsi="Arial" w:cs="Arial"/>
        </w:rPr>
      </w:pPr>
    </w:p>
    <w:p w14:paraId="3477AA0B" w14:textId="77777777" w:rsidR="006A3BE3" w:rsidRDefault="006A3BE3" w:rsidP="007A3C85">
      <w:pPr>
        <w:pStyle w:val="Normal4"/>
        <w:rPr>
          <w:rFonts w:ascii="Arial" w:eastAsia="Arial" w:hAnsi="Arial" w:cs="Arial"/>
          <w:color w:val="15979E"/>
          <w:sz w:val="40"/>
          <w:szCs w:val="40"/>
        </w:rPr>
      </w:pPr>
    </w:p>
    <w:p w14:paraId="0E3B82E7" w14:textId="70F2B92E" w:rsidR="005F6C5B" w:rsidRPr="00AF698E" w:rsidRDefault="005F6C5B" w:rsidP="00273AB9">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1C19A399" w14:textId="77777777" w:rsidR="005F6C5B" w:rsidRPr="00AF698E" w:rsidRDefault="005F6C5B" w:rsidP="005F6C5B">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1EA5E998" w14:textId="77777777" w:rsidR="005F6C5B" w:rsidRPr="0006561F" w:rsidRDefault="005F6C5B" w:rsidP="005F6C5B">
      <w:pPr>
        <w:rPr>
          <w:rFonts w:ascii="Arial" w:hAnsi="Arial" w:cs="Arial"/>
          <w:sz w:val="26"/>
          <w:szCs w:val="26"/>
        </w:rPr>
      </w:pPr>
      <w:r w:rsidRPr="0006561F">
        <w:rPr>
          <w:rFonts w:ascii="Arial" w:eastAsia="Arial" w:hAnsi="Arial" w:cs="Arial"/>
          <w:sz w:val="26"/>
          <w:szCs w:val="26"/>
          <w:lang w:bidi="en-US"/>
        </w:rPr>
        <w:br w:type="page"/>
      </w:r>
    </w:p>
    <w:p w14:paraId="5DFF2ADB" w14:textId="77777777" w:rsidR="005F6C5B" w:rsidRPr="00AF698E" w:rsidRDefault="005F6C5B" w:rsidP="005F6C5B">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211C0E12" w14:textId="77777777" w:rsidR="005F6C5B" w:rsidRPr="0006561F" w:rsidRDefault="005F6C5B" w:rsidP="005F6C5B">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5F6C5B" w:rsidRPr="0006561F" w14:paraId="55C55A8C" w14:textId="77777777" w:rsidTr="00273AB9">
        <w:trPr>
          <w:trHeight w:val="680"/>
        </w:trPr>
        <w:tc>
          <w:tcPr>
            <w:tcW w:w="984" w:type="pct"/>
            <w:shd w:val="clear" w:color="auto" w:fill="373E49" w:themeFill="accent1"/>
            <w:vAlign w:val="center"/>
            <w:hideMark/>
          </w:tcPr>
          <w:p w14:paraId="4C547B57" w14:textId="77777777" w:rsidR="005F6C5B" w:rsidRPr="00AF698E" w:rsidRDefault="005F6C5B" w:rsidP="00E9047E">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600C984A" w14:textId="77777777" w:rsidR="005F6C5B" w:rsidRPr="00AF698E" w:rsidRDefault="005F6C5B" w:rsidP="00E904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5E3B26FF" w14:textId="77777777" w:rsidR="005F6C5B" w:rsidRPr="00AF698E" w:rsidRDefault="005F6C5B" w:rsidP="00E904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1E53F5DB" w14:textId="77777777" w:rsidR="005F6C5B" w:rsidRPr="00AF698E" w:rsidRDefault="005F6C5B" w:rsidP="00E9047E">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160B97A5" w14:textId="77777777" w:rsidR="005F6C5B" w:rsidRPr="00AF698E" w:rsidRDefault="005F6C5B" w:rsidP="00E904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5F6C5B" w:rsidRPr="0006561F" w14:paraId="14258FF2" w14:textId="77777777" w:rsidTr="00273AB9">
        <w:trPr>
          <w:trHeight w:val="680"/>
        </w:trPr>
        <w:tc>
          <w:tcPr>
            <w:tcW w:w="984" w:type="pct"/>
            <w:shd w:val="clear" w:color="auto" w:fill="FFFFFF" w:themeFill="background1"/>
            <w:vAlign w:val="center"/>
            <w:hideMark/>
          </w:tcPr>
          <w:p w14:paraId="0F2FA340" w14:textId="77777777" w:rsidR="005F6C5B" w:rsidRPr="00F609A0" w:rsidRDefault="00F602DC" w:rsidP="00E9047E">
            <w:pPr>
              <w:ind w:right="-45"/>
              <w:contextualSpacing/>
              <w:rPr>
                <w:rFonts w:ascii="Arial" w:hAnsi="Arial"/>
                <w:color w:val="373E49" w:themeColor="accent1"/>
                <w:rtl/>
              </w:rPr>
            </w:pPr>
            <w:sdt>
              <w:sdtPr>
                <w:rPr>
                  <w:rFonts w:ascii="Arial" w:hAnsi="Arial"/>
                  <w:color w:val="373E49" w:themeColor="accent1"/>
                </w:rPr>
                <w:id w:val="660049703"/>
                <w:placeholder>
                  <w:docPart w:val="3A4E3FE15282425FBC61160907CEC172"/>
                </w:placeholder>
                <w:date>
                  <w:dateFormat w:val="MM/dd/yyyy"/>
                  <w:lid w:val="en-US"/>
                  <w:storeMappedDataAs w:val="dateTime"/>
                  <w:calendar w:val="gregorian"/>
                </w:date>
              </w:sdtPr>
              <w:sdtEndPr>
                <w:rPr>
                  <w:b/>
                  <w:bCs/>
                  <w:noProof/>
                  <w:sz w:val="24"/>
                  <w:szCs w:val="24"/>
                </w:rPr>
              </w:sdtEndPr>
              <w:sdtContent>
                <w:r w:rsidR="005F6C5B" w:rsidRPr="00F609A0">
                  <w:rPr>
                    <w:rFonts w:ascii="Arial" w:eastAsia="DIN Next LT Arabic" w:hAnsi="Arial"/>
                    <w:color w:val="373E49" w:themeColor="accent1"/>
                    <w:highlight w:val="cyan"/>
                    <w:lang w:bidi="en-US"/>
                  </w:rPr>
                  <w:t>&lt;</w:t>
                </w:r>
              </w:sdtContent>
            </w:sdt>
            <w:r w:rsidR="005F6C5B" w:rsidRPr="00F609A0">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3196816D" w14:textId="77777777" w:rsidR="005F6C5B" w:rsidRPr="00F609A0" w:rsidRDefault="00F602DC" w:rsidP="00E9047E">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A46C8E17916D4D38A41B5B01CDB10492"/>
                </w:placeholder>
                <w:date>
                  <w:dateFormat w:val="MM/dd/yyyy"/>
                  <w:lid w:val="en-US"/>
                  <w:storeMappedDataAs w:val="dateTime"/>
                  <w:calendar w:val="gregorian"/>
                </w:date>
              </w:sdtPr>
              <w:sdtEndPr/>
              <w:sdtContent>
                <w:r w:rsidR="005F6C5B" w:rsidRPr="00F609A0">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75F00EC2" w14:textId="77777777" w:rsidR="005F6C5B" w:rsidRPr="00F609A0" w:rsidRDefault="005F6C5B" w:rsidP="00E9047E">
            <w:pPr>
              <w:ind w:right="-45"/>
              <w:contextualSpacing/>
              <w:rPr>
                <w:rFonts w:ascii="Arial" w:hAnsi="Arial"/>
                <w:color w:val="373E49" w:themeColor="accent1"/>
                <w:highlight w:val="cyan"/>
                <w:rtl/>
              </w:rPr>
            </w:pPr>
            <w:r w:rsidRPr="00F609A0">
              <w:rPr>
                <w:rFonts w:ascii="Arial" w:eastAsia="DIN Next LT Arabic" w:hAnsi="Arial"/>
                <w:color w:val="373E49" w:themeColor="accent1"/>
                <w:highlight w:val="cyan"/>
                <w:lang w:bidi="en-US"/>
              </w:rPr>
              <w:t>&lt;Insert individual’s full personnel</w:t>
            </w:r>
            <w:r w:rsidRPr="00F609A0">
              <w:rPr>
                <w:rFonts w:ascii="Arial" w:eastAsia="DIN Next LT Arabic" w:hAnsi="Arial" w:cstheme="minorBidi"/>
                <w:color w:val="373E49" w:themeColor="accent1"/>
                <w:highlight w:val="cyan"/>
                <w:rtl/>
              </w:rPr>
              <w:t xml:space="preserve"> </w:t>
            </w:r>
            <w:r w:rsidRPr="00F609A0">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1573125A" w14:textId="77777777" w:rsidR="005F6C5B" w:rsidRPr="00F609A0" w:rsidRDefault="005F6C5B" w:rsidP="00E9047E">
            <w:pPr>
              <w:ind w:right="-45"/>
              <w:contextualSpacing/>
              <w:rPr>
                <w:rFonts w:ascii="Arial" w:hAnsi="Arial"/>
                <w:color w:val="373E49" w:themeColor="accent1"/>
                <w:highlight w:val="cyan"/>
              </w:rPr>
            </w:pPr>
            <w:r w:rsidRPr="00F609A0">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7A93D37E" w14:textId="77777777" w:rsidR="005F6C5B" w:rsidRPr="00F609A0" w:rsidRDefault="00F602DC" w:rsidP="00E9047E">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45295D3E4FC24FCD8447C9B286036E18"/>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F6C5B" w:rsidRPr="00F609A0">
                  <w:rPr>
                    <w:rFonts w:ascii="Arial" w:eastAsia="Arial" w:hAnsi="Arial"/>
                    <w:color w:val="373E49" w:themeColor="accent1"/>
                    <w:highlight w:val="cyan"/>
                    <w:lang w:bidi="en-US"/>
                  </w:rPr>
                  <w:t>Choose Role</w:t>
                </w:r>
              </w:sdtContent>
            </w:sdt>
          </w:p>
        </w:tc>
      </w:tr>
      <w:tr w:rsidR="005F6C5B" w:rsidRPr="0006561F" w14:paraId="3B1CB56B" w14:textId="77777777" w:rsidTr="00273AB9">
        <w:trPr>
          <w:trHeight w:val="680"/>
        </w:trPr>
        <w:tc>
          <w:tcPr>
            <w:tcW w:w="984" w:type="pct"/>
            <w:shd w:val="clear" w:color="auto" w:fill="D3D7DE" w:themeFill="accent1" w:themeFillTint="33"/>
            <w:vAlign w:val="center"/>
          </w:tcPr>
          <w:p w14:paraId="00100478" w14:textId="77777777" w:rsidR="005F6C5B" w:rsidRPr="0006561F" w:rsidRDefault="005F6C5B" w:rsidP="00E9047E">
            <w:pPr>
              <w:ind w:right="-45"/>
              <w:contextualSpacing/>
              <w:rPr>
                <w:rFonts w:ascii="Arial" w:hAnsi="Arial"/>
              </w:rPr>
            </w:pPr>
          </w:p>
        </w:tc>
        <w:tc>
          <w:tcPr>
            <w:tcW w:w="955" w:type="pct"/>
            <w:shd w:val="clear" w:color="auto" w:fill="D3D7DE" w:themeFill="accent1" w:themeFillTint="33"/>
            <w:vAlign w:val="center"/>
          </w:tcPr>
          <w:p w14:paraId="01882300" w14:textId="77777777" w:rsidR="005F6C5B" w:rsidRPr="0006561F" w:rsidRDefault="005F6C5B" w:rsidP="00E9047E">
            <w:pPr>
              <w:ind w:right="-45"/>
              <w:contextualSpacing/>
              <w:rPr>
                <w:rFonts w:ascii="Arial" w:hAnsi="Arial"/>
                <w:highlight w:val="cyan"/>
              </w:rPr>
            </w:pPr>
          </w:p>
        </w:tc>
        <w:tc>
          <w:tcPr>
            <w:tcW w:w="1151" w:type="pct"/>
            <w:shd w:val="clear" w:color="auto" w:fill="D3D7DE" w:themeFill="accent1" w:themeFillTint="33"/>
            <w:vAlign w:val="center"/>
          </w:tcPr>
          <w:p w14:paraId="5EB35B57" w14:textId="77777777" w:rsidR="005F6C5B" w:rsidRPr="0006561F" w:rsidRDefault="005F6C5B" w:rsidP="00E9047E">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21C403C6" w14:textId="77777777" w:rsidR="005F6C5B" w:rsidRPr="0006561F" w:rsidRDefault="005F6C5B" w:rsidP="00E9047E">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77D17FB2" w14:textId="77777777" w:rsidR="005F6C5B" w:rsidRPr="0006561F" w:rsidRDefault="005F6C5B" w:rsidP="00E9047E">
            <w:pPr>
              <w:ind w:right="-45"/>
              <w:contextualSpacing/>
              <w:rPr>
                <w:rFonts w:ascii="Arial" w:hAnsi="Arial"/>
                <w:highlight w:val="cyan"/>
              </w:rPr>
            </w:pPr>
          </w:p>
        </w:tc>
      </w:tr>
    </w:tbl>
    <w:p w14:paraId="5768971F" w14:textId="77777777" w:rsidR="005F6C5B" w:rsidRPr="0006561F" w:rsidRDefault="005F6C5B" w:rsidP="005F6C5B">
      <w:pPr>
        <w:spacing w:line="260" w:lineRule="exact"/>
        <w:ind w:right="-43"/>
        <w:contextualSpacing/>
        <w:jc w:val="both"/>
        <w:rPr>
          <w:rFonts w:ascii="Arial" w:hAnsi="Arial" w:cs="Arial"/>
          <w:sz w:val="24"/>
          <w:szCs w:val="24"/>
          <w:rtl/>
        </w:rPr>
      </w:pPr>
    </w:p>
    <w:p w14:paraId="627A6484" w14:textId="77777777" w:rsidR="005F6C5B" w:rsidRPr="0006561F" w:rsidRDefault="005F6C5B" w:rsidP="005F6C5B">
      <w:pPr>
        <w:spacing w:line="260" w:lineRule="exact"/>
        <w:ind w:right="-43"/>
        <w:contextualSpacing/>
        <w:jc w:val="both"/>
        <w:rPr>
          <w:rFonts w:ascii="Arial" w:hAnsi="Arial" w:cs="Arial"/>
          <w:sz w:val="24"/>
          <w:szCs w:val="24"/>
        </w:rPr>
      </w:pPr>
    </w:p>
    <w:p w14:paraId="0C6EF725" w14:textId="77777777" w:rsidR="005F6C5B" w:rsidRPr="000C2517" w:rsidRDefault="005F6C5B" w:rsidP="005F6C5B">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180BFC18" w14:textId="77777777" w:rsidR="005F6C5B" w:rsidRPr="0006561F" w:rsidRDefault="005F6C5B" w:rsidP="005F6C5B">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5F6C5B" w:rsidRPr="0006561F" w14:paraId="284A7BDA" w14:textId="77777777" w:rsidTr="00E9047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ED2DA4B" w14:textId="77777777" w:rsidR="005F6C5B" w:rsidRPr="00AF698E" w:rsidRDefault="005F6C5B" w:rsidP="00E904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0D4438" w14:textId="77777777" w:rsidR="005F6C5B" w:rsidRPr="00AF698E" w:rsidRDefault="005F6C5B" w:rsidP="00E904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9FECB13" w14:textId="77777777" w:rsidR="005F6C5B" w:rsidRPr="00AF698E" w:rsidRDefault="005F6C5B" w:rsidP="00E904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EC14A42" w14:textId="77777777" w:rsidR="005F6C5B" w:rsidRPr="00AF698E" w:rsidRDefault="005F6C5B" w:rsidP="00E9047E">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5F6C5B" w:rsidRPr="0006561F" w14:paraId="691FF266" w14:textId="77777777" w:rsidTr="00E9047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C7E24AC" w14:textId="77777777" w:rsidR="005F6C5B" w:rsidRPr="00F609A0" w:rsidRDefault="00F602DC" w:rsidP="00E9047E">
            <w:pPr>
              <w:ind w:right="-45"/>
              <w:contextualSpacing/>
              <w:rPr>
                <w:rFonts w:ascii="Arial" w:hAnsi="Arial"/>
                <w:color w:val="373E49" w:themeColor="accent1"/>
                <w:rtl/>
              </w:rPr>
            </w:pPr>
            <w:sdt>
              <w:sdtPr>
                <w:rPr>
                  <w:rFonts w:ascii="Arial" w:hAnsi="Arial"/>
                  <w:color w:val="373E49" w:themeColor="accent1"/>
                </w:rPr>
                <w:id w:val="-2117659473"/>
                <w:placeholder>
                  <w:docPart w:val="41E5C8D331B64BA29AABB10548A1B37B"/>
                </w:placeholder>
                <w:date>
                  <w:dateFormat w:val="MM/dd/yyyy"/>
                  <w:lid w:val="en-US"/>
                  <w:storeMappedDataAs w:val="dateTime"/>
                  <w:calendar w:val="gregorian"/>
                </w:date>
              </w:sdtPr>
              <w:sdtEndPr>
                <w:rPr>
                  <w:b/>
                  <w:bCs/>
                  <w:noProof/>
                  <w:sz w:val="24"/>
                  <w:szCs w:val="24"/>
                </w:rPr>
              </w:sdtEndPr>
              <w:sdtContent>
                <w:r w:rsidR="005F6C5B" w:rsidRPr="00F609A0">
                  <w:rPr>
                    <w:rFonts w:ascii="Arial" w:eastAsia="DIN Next LT Arabic" w:hAnsi="Arial"/>
                    <w:color w:val="373E49" w:themeColor="accent1"/>
                    <w:highlight w:val="cyan"/>
                    <w:lang w:bidi="en-US"/>
                  </w:rPr>
                  <w:t>&lt;</w:t>
                </w:r>
              </w:sdtContent>
            </w:sdt>
            <w:r w:rsidR="005F6C5B" w:rsidRPr="00F609A0">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E51C975" w14:textId="77777777" w:rsidR="005F6C5B" w:rsidRPr="00F609A0" w:rsidRDefault="005F6C5B" w:rsidP="00E9047E">
            <w:pPr>
              <w:ind w:right="-45"/>
              <w:contextualSpacing/>
              <w:rPr>
                <w:rFonts w:ascii="Arial" w:hAnsi="Arial"/>
                <w:color w:val="373E49" w:themeColor="accent1"/>
                <w:rtl/>
              </w:rPr>
            </w:pPr>
            <w:r w:rsidRPr="00F609A0">
              <w:rPr>
                <w:rFonts w:ascii="Arial" w:eastAsia="DIN Next LT Arabic" w:hAnsi="Arial"/>
                <w:color w:val="373E49" w:themeColor="accent1"/>
                <w:highlight w:val="cyan"/>
                <w:lang w:bidi="en-US"/>
              </w:rPr>
              <w:t>&lt;Insert individual’s full personnel</w:t>
            </w:r>
            <w:r w:rsidRPr="00F609A0">
              <w:rPr>
                <w:rFonts w:ascii="Arial" w:eastAsia="DIN Next LT Arabic" w:hAnsi="Arial" w:cstheme="minorBidi"/>
                <w:color w:val="373E49" w:themeColor="accent1"/>
                <w:highlight w:val="cyan"/>
                <w:rtl/>
              </w:rPr>
              <w:t xml:space="preserve"> </w:t>
            </w:r>
            <w:r w:rsidRPr="00F609A0">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2AA415B" w14:textId="77777777" w:rsidR="005F6C5B" w:rsidRPr="00F609A0" w:rsidRDefault="00F602DC" w:rsidP="00E9047E">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DC552BBBCDB04859959ED38921FEB21B"/>
                </w:placeholder>
                <w:date>
                  <w:dateFormat w:val="MM/dd/yyyy"/>
                  <w:lid w:val="en-US"/>
                  <w:storeMappedDataAs w:val="dateTime"/>
                  <w:calendar w:val="gregorian"/>
                </w:date>
              </w:sdtPr>
              <w:sdtEndPr/>
              <w:sdtContent>
                <w:r w:rsidR="005F6C5B" w:rsidRPr="00F609A0">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89A0E36" w14:textId="77777777" w:rsidR="005F6C5B" w:rsidRPr="00F609A0" w:rsidRDefault="005F6C5B" w:rsidP="00E9047E">
            <w:pPr>
              <w:ind w:left="-35" w:right="-45"/>
              <w:contextualSpacing/>
              <w:rPr>
                <w:rFonts w:ascii="Arial" w:hAnsi="Arial"/>
                <w:color w:val="373E49" w:themeColor="accent1"/>
                <w:rtl/>
              </w:rPr>
            </w:pPr>
            <w:r w:rsidRPr="00F609A0">
              <w:rPr>
                <w:rFonts w:ascii="Arial" w:eastAsia="DIN Next LT Arabic" w:hAnsi="Arial"/>
                <w:color w:val="373E49" w:themeColor="accent1"/>
                <w:highlight w:val="cyan"/>
                <w:lang w:bidi="en-US"/>
              </w:rPr>
              <w:t>&lt;Insert version number&gt;</w:t>
            </w:r>
          </w:p>
        </w:tc>
      </w:tr>
      <w:tr w:rsidR="005F6C5B" w:rsidRPr="0006561F" w14:paraId="03C357C4" w14:textId="77777777" w:rsidTr="00E9047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9A32985" w14:textId="77777777" w:rsidR="005F6C5B" w:rsidRPr="0006561F" w:rsidRDefault="005F6C5B" w:rsidP="00E9047E">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37C8D76" w14:textId="77777777" w:rsidR="005F6C5B" w:rsidRPr="0006561F" w:rsidRDefault="005F6C5B" w:rsidP="00E9047E">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C4BBFE8" w14:textId="77777777" w:rsidR="005F6C5B" w:rsidRPr="0006561F" w:rsidRDefault="005F6C5B" w:rsidP="00E9047E">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10E1188" w14:textId="77777777" w:rsidR="005F6C5B" w:rsidRPr="0006561F" w:rsidRDefault="005F6C5B" w:rsidP="00E9047E">
            <w:pPr>
              <w:ind w:left="-35" w:right="-45"/>
              <w:contextualSpacing/>
              <w:rPr>
                <w:rFonts w:ascii="Arial" w:eastAsia="DIN Next LT Arabic" w:hAnsi="Arial"/>
                <w:highlight w:val="cyan"/>
                <w:lang w:bidi="en-US"/>
              </w:rPr>
            </w:pPr>
          </w:p>
        </w:tc>
      </w:tr>
    </w:tbl>
    <w:p w14:paraId="780AA702" w14:textId="77777777" w:rsidR="005F6C5B" w:rsidRPr="0006561F" w:rsidRDefault="005F6C5B" w:rsidP="005F6C5B">
      <w:pPr>
        <w:ind w:left="117"/>
        <w:rPr>
          <w:rFonts w:ascii="Arial" w:hAnsi="Arial" w:cs="Arial"/>
        </w:rPr>
      </w:pPr>
    </w:p>
    <w:p w14:paraId="4BB5E964" w14:textId="77777777" w:rsidR="005F6C5B" w:rsidRPr="0006561F" w:rsidRDefault="005F6C5B" w:rsidP="005F6C5B">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1CC7904D" w14:textId="77777777" w:rsidR="005F6C5B" w:rsidRPr="0006561F" w:rsidRDefault="005F6C5B" w:rsidP="005F6C5B">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5F6C5B" w:rsidRPr="0006561F" w14:paraId="31CB67DC" w14:textId="77777777" w:rsidTr="00E9047E">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EF78DD3" w14:textId="77777777" w:rsidR="005F6C5B" w:rsidRPr="00AF698E" w:rsidRDefault="005F6C5B" w:rsidP="00E904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A08A5CD" w14:textId="77777777" w:rsidR="005F6C5B" w:rsidRPr="00AF698E" w:rsidRDefault="005F6C5B" w:rsidP="00E9047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8CD949E" w14:textId="77777777" w:rsidR="005F6C5B" w:rsidRPr="00AF698E" w:rsidRDefault="005F6C5B" w:rsidP="00E9047E">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5F6C5B" w:rsidRPr="0006561F" w14:paraId="34B3A575" w14:textId="77777777" w:rsidTr="00E9047E">
        <w:trPr>
          <w:trHeight w:val="680"/>
          <w:jc w:val="center"/>
        </w:trPr>
        <w:sdt>
          <w:sdtPr>
            <w:rPr>
              <w:rFonts w:ascii="Arial" w:hAnsi="Arial"/>
              <w:color w:val="373E49" w:themeColor="accent1"/>
              <w:highlight w:val="cyan"/>
            </w:rPr>
            <w:id w:val="-305626638"/>
            <w:placeholder>
              <w:docPart w:val="8A3188ACAD7447E0966F5EE7F6C336E6"/>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35C436D" w14:textId="77777777" w:rsidR="005F6C5B" w:rsidRPr="00F609A0" w:rsidRDefault="005F6C5B" w:rsidP="00E9047E">
                <w:pPr>
                  <w:ind w:right="-45"/>
                  <w:contextualSpacing/>
                  <w:rPr>
                    <w:rFonts w:ascii="Arial" w:hAnsi="Arial"/>
                    <w:color w:val="373E49" w:themeColor="accent1"/>
                    <w:highlight w:val="cyan"/>
                  </w:rPr>
                </w:pPr>
                <w:r w:rsidRPr="00F609A0">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79455458"/>
            <w:placeholder>
              <w:docPart w:val="199904BDE8EA48428FCBB79D5D61B7E5"/>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593AB00" w14:textId="77777777" w:rsidR="005F6C5B" w:rsidRPr="00F609A0" w:rsidRDefault="005F6C5B" w:rsidP="00E9047E">
                <w:pPr>
                  <w:ind w:right="-43"/>
                  <w:contextualSpacing/>
                  <w:rPr>
                    <w:rFonts w:ascii="Arial" w:hAnsi="Arial"/>
                    <w:color w:val="373E49" w:themeColor="accent1"/>
                    <w:highlight w:val="cyan"/>
                  </w:rPr>
                </w:pPr>
                <w:r w:rsidRPr="00F609A0">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D14093F" w14:textId="77777777" w:rsidR="005F6C5B" w:rsidRPr="00F609A0" w:rsidRDefault="005F6C5B" w:rsidP="00E9047E">
            <w:pPr>
              <w:ind w:left="-35" w:right="-45"/>
              <w:contextualSpacing/>
              <w:rPr>
                <w:rFonts w:ascii="Arial" w:hAnsi="Arial"/>
                <w:color w:val="373E49" w:themeColor="accent1"/>
              </w:rPr>
            </w:pPr>
            <w:r w:rsidRPr="00F609A0">
              <w:rPr>
                <w:rFonts w:ascii="Arial" w:eastAsia="DIN Next LT Arabic" w:hAnsi="Arial"/>
                <w:color w:val="373E49" w:themeColor="accent1"/>
                <w:highlight w:val="cyan"/>
                <w:lang w:bidi="en-US"/>
              </w:rPr>
              <w:t>&lt;Once a year&gt;</w:t>
            </w:r>
          </w:p>
        </w:tc>
      </w:tr>
      <w:tr w:rsidR="005F6C5B" w:rsidRPr="0006561F" w14:paraId="2F80C4C3" w14:textId="77777777" w:rsidTr="00E9047E">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ADF3ECF" w14:textId="77777777" w:rsidR="005F6C5B" w:rsidRPr="0006561F" w:rsidRDefault="005F6C5B" w:rsidP="00E9047E">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1798C14" w14:textId="77777777" w:rsidR="005F6C5B" w:rsidRPr="0006561F" w:rsidRDefault="005F6C5B" w:rsidP="00E9047E">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EFF9EEC" w14:textId="77777777" w:rsidR="005F6C5B" w:rsidRPr="0006561F" w:rsidRDefault="005F6C5B" w:rsidP="00E9047E">
            <w:pPr>
              <w:ind w:left="-35" w:right="-45"/>
              <w:contextualSpacing/>
              <w:rPr>
                <w:rFonts w:ascii="Arial" w:eastAsia="DIN Next LT Arabic" w:hAnsi="Arial"/>
                <w:highlight w:val="cyan"/>
                <w:lang w:bidi="en-US"/>
              </w:rPr>
            </w:pPr>
          </w:p>
        </w:tc>
      </w:tr>
    </w:tbl>
    <w:p w14:paraId="7A093E95" w14:textId="77777777" w:rsidR="005F6C5B" w:rsidRPr="0006561F" w:rsidRDefault="005F6C5B" w:rsidP="005F6C5B">
      <w:pPr>
        <w:rPr>
          <w:rFonts w:ascii="Arial" w:hAnsi="Arial" w:cs="Arial"/>
          <w:rtl/>
        </w:rPr>
      </w:pPr>
    </w:p>
    <w:p w14:paraId="00000057" w14:textId="77777777" w:rsidR="00815A9A" w:rsidRPr="003B5747" w:rsidRDefault="00815A9A" w:rsidP="005F6C5B">
      <w:pPr>
        <w:pStyle w:val="Normal4"/>
        <w:rPr>
          <w:rFonts w:ascii="Arial" w:eastAsia="Arial" w:hAnsi="Arial" w:cs="Arial"/>
          <w:color w:val="2B3B82"/>
          <w:sz w:val="36"/>
          <w:szCs w:val="36"/>
        </w:rPr>
      </w:pPr>
    </w:p>
    <w:p w14:paraId="00000058" w14:textId="77777777" w:rsidR="00815A9A" w:rsidRPr="003B5747" w:rsidRDefault="00815A9A" w:rsidP="007A3C85">
      <w:pPr>
        <w:pStyle w:val="Normal4"/>
        <w:rPr>
          <w:rFonts w:ascii="Arial" w:eastAsia="Arial" w:hAnsi="Arial" w:cs="Arial"/>
          <w:color w:val="2B3B82"/>
          <w:sz w:val="36"/>
          <w:szCs w:val="36"/>
        </w:rPr>
      </w:pPr>
    </w:p>
    <w:p w14:paraId="00000059" w14:textId="5A7BB432" w:rsidR="00815A9A" w:rsidRPr="003B5747" w:rsidRDefault="00815A9A" w:rsidP="007A3C85">
      <w:pPr>
        <w:pStyle w:val="Normal4"/>
        <w:spacing w:after="100"/>
        <w:rPr>
          <w:rFonts w:ascii="Arial" w:eastAsia="Arial" w:hAnsi="Arial" w:cs="Arial"/>
        </w:rPr>
      </w:pPr>
    </w:p>
    <w:p w14:paraId="1273EE49" w14:textId="04891A60" w:rsidR="001A4651" w:rsidRPr="003B5747" w:rsidRDefault="001A4651" w:rsidP="007A3C85">
      <w:pPr>
        <w:pStyle w:val="Normal4"/>
        <w:spacing w:after="100"/>
        <w:rPr>
          <w:rFonts w:ascii="Arial" w:eastAsia="Arial" w:hAnsi="Arial" w:cs="Arial"/>
        </w:rPr>
      </w:pPr>
    </w:p>
    <w:p w14:paraId="1AC57CAA" w14:textId="7BF73286" w:rsidR="00D51305" w:rsidRPr="003B5747" w:rsidRDefault="00D51305" w:rsidP="007A3C85">
      <w:pPr>
        <w:rPr>
          <w:rFonts w:ascii="Arial" w:eastAsia="Arial" w:hAnsi="Arial" w:cs="Arial"/>
        </w:rPr>
      </w:pPr>
      <w:r w:rsidRPr="003B5747">
        <w:rPr>
          <w:rFonts w:ascii="Arial" w:eastAsia="Arial" w:hAnsi="Arial" w:cs="Arial"/>
        </w:rPr>
        <w:br w:type="page"/>
      </w:r>
    </w:p>
    <w:sdt>
      <w:sdtPr>
        <w:rPr>
          <w:rFonts w:ascii="Arial" w:eastAsiaTheme="minorEastAsia" w:hAnsi="Arial" w:cs="Arial"/>
          <w:color w:val="2B3B82" w:themeColor="text1"/>
          <w:sz w:val="21"/>
          <w:szCs w:val="21"/>
          <w:lang w:val="en-US"/>
        </w:rPr>
        <w:id w:val="-396513830"/>
        <w:docPartObj>
          <w:docPartGallery w:val="Table of Contents"/>
          <w:docPartUnique/>
        </w:docPartObj>
      </w:sdtPr>
      <w:sdtEndPr>
        <w:rPr>
          <w:rFonts w:eastAsia="DIN NEXT™ ARABIC REGULAR"/>
          <w:b/>
          <w:bCs/>
          <w:noProof/>
          <w:color w:val="auto"/>
          <w:lang w:val="en-GB"/>
        </w:rPr>
      </w:sdtEndPr>
      <w:sdtContent>
        <w:p w14:paraId="5CB36B35" w14:textId="036D19B8" w:rsidR="001A4651" w:rsidRPr="00273AB9" w:rsidRDefault="005E6FB4" w:rsidP="007A3C85">
          <w:pPr>
            <w:pStyle w:val="TOCHeading"/>
            <w:rPr>
              <w:rFonts w:ascii="Arial" w:eastAsiaTheme="minorEastAsia" w:hAnsi="Arial" w:cs="Arial"/>
              <w:color w:val="2B3B82" w:themeColor="text1"/>
              <w:lang w:val="en-US"/>
            </w:rPr>
          </w:pPr>
          <w:r w:rsidRPr="00273AB9">
            <w:rPr>
              <w:rFonts w:ascii="Arial" w:eastAsiaTheme="minorEastAsia" w:hAnsi="Arial" w:cs="Arial"/>
              <w:color w:val="2B3B82" w:themeColor="text1"/>
              <w:lang w:val="en-US"/>
            </w:rPr>
            <w:t>Table of C</w:t>
          </w:r>
          <w:r w:rsidR="001A4651" w:rsidRPr="00273AB9">
            <w:rPr>
              <w:rFonts w:ascii="Arial" w:eastAsiaTheme="minorEastAsia" w:hAnsi="Arial" w:cs="Arial"/>
              <w:color w:val="2B3B82" w:themeColor="text1"/>
              <w:lang w:val="en-US"/>
            </w:rPr>
            <w:t>ontents</w:t>
          </w:r>
        </w:p>
        <w:p w14:paraId="61CB2769" w14:textId="52D5D659" w:rsidR="00F609A0" w:rsidRPr="00F609A0" w:rsidRDefault="001A4651">
          <w:pPr>
            <w:pStyle w:val="TOC1"/>
            <w:rPr>
              <w:rFonts w:ascii="Arial" w:eastAsiaTheme="minorEastAsia" w:hAnsi="Arial" w:cs="Arial"/>
              <w:noProof/>
              <w:color w:val="373E49" w:themeColor="accent1"/>
              <w:sz w:val="26"/>
              <w:szCs w:val="26"/>
              <w:lang w:val="en-US"/>
            </w:rPr>
          </w:pPr>
          <w:r w:rsidRPr="003B5747">
            <w:rPr>
              <w:rFonts w:ascii="Arial" w:hAnsi="Arial" w:cs="Arial"/>
            </w:rPr>
            <w:fldChar w:fldCharType="begin"/>
          </w:r>
          <w:r w:rsidRPr="003B5747">
            <w:rPr>
              <w:rFonts w:ascii="Arial" w:hAnsi="Arial" w:cs="Arial"/>
            </w:rPr>
            <w:instrText xml:space="preserve"> TOC \o "1-3" \h \z \u </w:instrText>
          </w:r>
          <w:r w:rsidRPr="003B5747">
            <w:rPr>
              <w:rFonts w:ascii="Arial" w:hAnsi="Arial" w:cs="Arial"/>
            </w:rPr>
            <w:fldChar w:fldCharType="separate"/>
          </w:r>
          <w:hyperlink w:anchor="_Toc143610033" w:history="1">
            <w:r w:rsidR="00F609A0" w:rsidRPr="00F609A0">
              <w:rPr>
                <w:rStyle w:val="Hyperlink"/>
                <w:rFonts w:ascii="Arial" w:eastAsiaTheme="majorEastAsia" w:hAnsi="Arial" w:cs="Arial"/>
                <w:noProof/>
                <w:color w:val="373E49" w:themeColor="accent1"/>
                <w:sz w:val="26"/>
                <w:szCs w:val="26"/>
                <w:lang w:val="en-US"/>
              </w:rPr>
              <w:t>Purpose</w:t>
            </w:r>
            <w:r w:rsidR="00F609A0" w:rsidRPr="00F609A0">
              <w:rPr>
                <w:rFonts w:ascii="Arial" w:hAnsi="Arial" w:cs="Arial"/>
                <w:noProof/>
                <w:webHidden/>
                <w:color w:val="373E49" w:themeColor="accent1"/>
                <w:sz w:val="26"/>
                <w:szCs w:val="26"/>
              </w:rPr>
              <w:tab/>
            </w:r>
            <w:r w:rsidR="00F609A0" w:rsidRPr="00F609A0">
              <w:rPr>
                <w:rFonts w:ascii="Arial" w:hAnsi="Arial" w:cs="Arial"/>
                <w:noProof/>
                <w:webHidden/>
                <w:color w:val="373E49" w:themeColor="accent1"/>
                <w:sz w:val="26"/>
                <w:szCs w:val="26"/>
              </w:rPr>
              <w:fldChar w:fldCharType="begin"/>
            </w:r>
            <w:r w:rsidR="00F609A0" w:rsidRPr="00F609A0">
              <w:rPr>
                <w:rFonts w:ascii="Arial" w:hAnsi="Arial" w:cs="Arial"/>
                <w:noProof/>
                <w:webHidden/>
                <w:color w:val="373E49" w:themeColor="accent1"/>
                <w:sz w:val="26"/>
                <w:szCs w:val="26"/>
              </w:rPr>
              <w:instrText xml:space="preserve"> PAGEREF _Toc143610033 \h </w:instrText>
            </w:r>
            <w:r w:rsidR="00F609A0" w:rsidRPr="00F609A0">
              <w:rPr>
                <w:rFonts w:ascii="Arial" w:hAnsi="Arial" w:cs="Arial"/>
                <w:noProof/>
                <w:webHidden/>
                <w:color w:val="373E49" w:themeColor="accent1"/>
                <w:sz w:val="26"/>
                <w:szCs w:val="26"/>
              </w:rPr>
            </w:r>
            <w:r w:rsidR="00F609A0" w:rsidRPr="00F609A0">
              <w:rPr>
                <w:rFonts w:ascii="Arial" w:hAnsi="Arial" w:cs="Arial"/>
                <w:noProof/>
                <w:webHidden/>
                <w:color w:val="373E49" w:themeColor="accent1"/>
                <w:sz w:val="26"/>
                <w:szCs w:val="26"/>
              </w:rPr>
              <w:fldChar w:fldCharType="separate"/>
            </w:r>
            <w:r w:rsidR="00F609A0" w:rsidRPr="00F609A0">
              <w:rPr>
                <w:rFonts w:ascii="Arial" w:hAnsi="Arial" w:cs="Arial"/>
                <w:noProof/>
                <w:webHidden/>
                <w:color w:val="373E49" w:themeColor="accent1"/>
                <w:sz w:val="26"/>
                <w:szCs w:val="26"/>
              </w:rPr>
              <w:t>4</w:t>
            </w:r>
            <w:r w:rsidR="00F609A0" w:rsidRPr="00F609A0">
              <w:rPr>
                <w:rFonts w:ascii="Arial" w:hAnsi="Arial" w:cs="Arial"/>
                <w:noProof/>
                <w:webHidden/>
                <w:color w:val="373E49" w:themeColor="accent1"/>
                <w:sz w:val="26"/>
                <w:szCs w:val="26"/>
              </w:rPr>
              <w:fldChar w:fldCharType="end"/>
            </w:r>
          </w:hyperlink>
        </w:p>
        <w:p w14:paraId="49B3D60A" w14:textId="6D2636C9" w:rsidR="00F609A0" w:rsidRPr="00F609A0" w:rsidRDefault="00F602DC">
          <w:pPr>
            <w:pStyle w:val="TOC1"/>
            <w:rPr>
              <w:rFonts w:ascii="Arial" w:eastAsiaTheme="minorEastAsia" w:hAnsi="Arial" w:cs="Arial"/>
              <w:noProof/>
              <w:color w:val="373E49" w:themeColor="accent1"/>
              <w:sz w:val="26"/>
              <w:szCs w:val="26"/>
              <w:lang w:val="en-US"/>
            </w:rPr>
          </w:pPr>
          <w:hyperlink w:anchor="_Toc143610034" w:history="1">
            <w:r w:rsidR="00F609A0" w:rsidRPr="00F609A0">
              <w:rPr>
                <w:rStyle w:val="Hyperlink"/>
                <w:rFonts w:ascii="Arial" w:eastAsiaTheme="majorEastAsia" w:hAnsi="Arial" w:cs="Arial"/>
                <w:noProof/>
                <w:color w:val="373E49" w:themeColor="accent1"/>
                <w:sz w:val="26"/>
                <w:szCs w:val="26"/>
                <w:lang w:val="en-US"/>
              </w:rPr>
              <w:t>Scope</w:t>
            </w:r>
            <w:r w:rsidR="00F609A0" w:rsidRPr="00F609A0">
              <w:rPr>
                <w:rFonts w:ascii="Arial" w:hAnsi="Arial" w:cs="Arial"/>
                <w:noProof/>
                <w:webHidden/>
                <w:color w:val="373E49" w:themeColor="accent1"/>
                <w:sz w:val="26"/>
                <w:szCs w:val="26"/>
              </w:rPr>
              <w:tab/>
            </w:r>
            <w:r w:rsidR="00F609A0" w:rsidRPr="00F609A0">
              <w:rPr>
                <w:rFonts w:ascii="Arial" w:hAnsi="Arial" w:cs="Arial"/>
                <w:noProof/>
                <w:webHidden/>
                <w:color w:val="373E49" w:themeColor="accent1"/>
                <w:sz w:val="26"/>
                <w:szCs w:val="26"/>
              </w:rPr>
              <w:fldChar w:fldCharType="begin"/>
            </w:r>
            <w:r w:rsidR="00F609A0" w:rsidRPr="00F609A0">
              <w:rPr>
                <w:rFonts w:ascii="Arial" w:hAnsi="Arial" w:cs="Arial"/>
                <w:noProof/>
                <w:webHidden/>
                <w:color w:val="373E49" w:themeColor="accent1"/>
                <w:sz w:val="26"/>
                <w:szCs w:val="26"/>
              </w:rPr>
              <w:instrText xml:space="preserve"> PAGEREF _Toc143610034 \h </w:instrText>
            </w:r>
            <w:r w:rsidR="00F609A0" w:rsidRPr="00F609A0">
              <w:rPr>
                <w:rFonts w:ascii="Arial" w:hAnsi="Arial" w:cs="Arial"/>
                <w:noProof/>
                <w:webHidden/>
                <w:color w:val="373E49" w:themeColor="accent1"/>
                <w:sz w:val="26"/>
                <w:szCs w:val="26"/>
              </w:rPr>
            </w:r>
            <w:r w:rsidR="00F609A0" w:rsidRPr="00F609A0">
              <w:rPr>
                <w:rFonts w:ascii="Arial" w:hAnsi="Arial" w:cs="Arial"/>
                <w:noProof/>
                <w:webHidden/>
                <w:color w:val="373E49" w:themeColor="accent1"/>
                <w:sz w:val="26"/>
                <w:szCs w:val="26"/>
              </w:rPr>
              <w:fldChar w:fldCharType="separate"/>
            </w:r>
            <w:r w:rsidR="00F609A0" w:rsidRPr="00F609A0">
              <w:rPr>
                <w:rFonts w:ascii="Arial" w:hAnsi="Arial" w:cs="Arial"/>
                <w:noProof/>
                <w:webHidden/>
                <w:color w:val="373E49" w:themeColor="accent1"/>
                <w:sz w:val="26"/>
                <w:szCs w:val="26"/>
              </w:rPr>
              <w:t>4</w:t>
            </w:r>
            <w:r w:rsidR="00F609A0" w:rsidRPr="00F609A0">
              <w:rPr>
                <w:rFonts w:ascii="Arial" w:hAnsi="Arial" w:cs="Arial"/>
                <w:noProof/>
                <w:webHidden/>
                <w:color w:val="373E49" w:themeColor="accent1"/>
                <w:sz w:val="26"/>
                <w:szCs w:val="26"/>
              </w:rPr>
              <w:fldChar w:fldCharType="end"/>
            </w:r>
          </w:hyperlink>
        </w:p>
        <w:p w14:paraId="132710E2" w14:textId="137D025A" w:rsidR="00F609A0" w:rsidRPr="00F609A0" w:rsidRDefault="00F602DC">
          <w:pPr>
            <w:pStyle w:val="TOC1"/>
            <w:rPr>
              <w:rFonts w:ascii="Arial" w:eastAsiaTheme="minorEastAsia" w:hAnsi="Arial" w:cs="Arial"/>
              <w:noProof/>
              <w:color w:val="373E49" w:themeColor="accent1"/>
              <w:sz w:val="26"/>
              <w:szCs w:val="26"/>
              <w:lang w:val="en-US"/>
            </w:rPr>
          </w:pPr>
          <w:hyperlink w:anchor="_Toc143610035" w:history="1">
            <w:r w:rsidR="00F609A0" w:rsidRPr="00F609A0">
              <w:rPr>
                <w:rStyle w:val="Hyperlink"/>
                <w:rFonts w:ascii="Arial" w:eastAsiaTheme="majorEastAsia" w:hAnsi="Arial" w:cs="Arial"/>
                <w:noProof/>
                <w:color w:val="373E49" w:themeColor="accent1"/>
                <w:sz w:val="26"/>
                <w:szCs w:val="26"/>
                <w:lang w:val="en-US"/>
              </w:rPr>
              <w:t>Standards</w:t>
            </w:r>
            <w:r w:rsidR="00F609A0" w:rsidRPr="00F609A0">
              <w:rPr>
                <w:rFonts w:ascii="Arial" w:hAnsi="Arial" w:cs="Arial"/>
                <w:noProof/>
                <w:webHidden/>
                <w:color w:val="373E49" w:themeColor="accent1"/>
                <w:sz w:val="26"/>
                <w:szCs w:val="26"/>
              </w:rPr>
              <w:tab/>
            </w:r>
            <w:r w:rsidR="00F609A0" w:rsidRPr="00F609A0">
              <w:rPr>
                <w:rFonts w:ascii="Arial" w:hAnsi="Arial" w:cs="Arial"/>
                <w:noProof/>
                <w:webHidden/>
                <w:color w:val="373E49" w:themeColor="accent1"/>
                <w:sz w:val="26"/>
                <w:szCs w:val="26"/>
              </w:rPr>
              <w:fldChar w:fldCharType="begin"/>
            </w:r>
            <w:r w:rsidR="00F609A0" w:rsidRPr="00F609A0">
              <w:rPr>
                <w:rFonts w:ascii="Arial" w:hAnsi="Arial" w:cs="Arial"/>
                <w:noProof/>
                <w:webHidden/>
                <w:color w:val="373E49" w:themeColor="accent1"/>
                <w:sz w:val="26"/>
                <w:szCs w:val="26"/>
              </w:rPr>
              <w:instrText xml:space="preserve"> PAGEREF _Toc143610035 \h </w:instrText>
            </w:r>
            <w:r w:rsidR="00F609A0" w:rsidRPr="00F609A0">
              <w:rPr>
                <w:rFonts w:ascii="Arial" w:hAnsi="Arial" w:cs="Arial"/>
                <w:noProof/>
                <w:webHidden/>
                <w:color w:val="373E49" w:themeColor="accent1"/>
                <w:sz w:val="26"/>
                <w:szCs w:val="26"/>
              </w:rPr>
            </w:r>
            <w:r w:rsidR="00F609A0" w:rsidRPr="00F609A0">
              <w:rPr>
                <w:rFonts w:ascii="Arial" w:hAnsi="Arial" w:cs="Arial"/>
                <w:noProof/>
                <w:webHidden/>
                <w:color w:val="373E49" w:themeColor="accent1"/>
                <w:sz w:val="26"/>
                <w:szCs w:val="26"/>
              </w:rPr>
              <w:fldChar w:fldCharType="separate"/>
            </w:r>
            <w:r w:rsidR="00F609A0" w:rsidRPr="00F609A0">
              <w:rPr>
                <w:rFonts w:ascii="Arial" w:hAnsi="Arial" w:cs="Arial"/>
                <w:noProof/>
                <w:webHidden/>
                <w:color w:val="373E49" w:themeColor="accent1"/>
                <w:sz w:val="26"/>
                <w:szCs w:val="26"/>
              </w:rPr>
              <w:t>4</w:t>
            </w:r>
            <w:r w:rsidR="00F609A0" w:rsidRPr="00F609A0">
              <w:rPr>
                <w:rFonts w:ascii="Arial" w:hAnsi="Arial" w:cs="Arial"/>
                <w:noProof/>
                <w:webHidden/>
                <w:color w:val="373E49" w:themeColor="accent1"/>
                <w:sz w:val="26"/>
                <w:szCs w:val="26"/>
              </w:rPr>
              <w:fldChar w:fldCharType="end"/>
            </w:r>
          </w:hyperlink>
        </w:p>
        <w:p w14:paraId="5CBF5A02" w14:textId="6FC14457" w:rsidR="00F609A0" w:rsidRPr="00F609A0" w:rsidRDefault="00F602DC">
          <w:pPr>
            <w:pStyle w:val="TOC1"/>
            <w:rPr>
              <w:rFonts w:ascii="Arial" w:eastAsiaTheme="minorEastAsia" w:hAnsi="Arial" w:cs="Arial"/>
              <w:noProof/>
              <w:color w:val="373E49" w:themeColor="accent1"/>
              <w:sz w:val="26"/>
              <w:szCs w:val="26"/>
              <w:lang w:val="en-US"/>
            </w:rPr>
          </w:pPr>
          <w:hyperlink w:anchor="_Toc143610036" w:history="1">
            <w:r w:rsidR="00F609A0" w:rsidRPr="00F609A0">
              <w:rPr>
                <w:rStyle w:val="Hyperlink"/>
                <w:rFonts w:ascii="Arial" w:hAnsi="Arial" w:cs="Arial"/>
                <w:noProof/>
                <w:color w:val="373E49" w:themeColor="accent1"/>
                <w:sz w:val="26"/>
                <w:szCs w:val="26"/>
              </w:rPr>
              <w:t>Roles and Responsibilities</w:t>
            </w:r>
            <w:r w:rsidR="00F609A0" w:rsidRPr="00F609A0">
              <w:rPr>
                <w:rFonts w:ascii="Arial" w:hAnsi="Arial" w:cs="Arial"/>
                <w:noProof/>
                <w:webHidden/>
                <w:color w:val="373E49" w:themeColor="accent1"/>
                <w:sz w:val="26"/>
                <w:szCs w:val="26"/>
              </w:rPr>
              <w:tab/>
            </w:r>
            <w:r w:rsidR="00F609A0" w:rsidRPr="00F609A0">
              <w:rPr>
                <w:rFonts w:ascii="Arial" w:hAnsi="Arial" w:cs="Arial"/>
                <w:noProof/>
                <w:webHidden/>
                <w:color w:val="373E49" w:themeColor="accent1"/>
                <w:sz w:val="26"/>
                <w:szCs w:val="26"/>
              </w:rPr>
              <w:fldChar w:fldCharType="begin"/>
            </w:r>
            <w:r w:rsidR="00F609A0" w:rsidRPr="00F609A0">
              <w:rPr>
                <w:rFonts w:ascii="Arial" w:hAnsi="Arial" w:cs="Arial"/>
                <w:noProof/>
                <w:webHidden/>
                <w:color w:val="373E49" w:themeColor="accent1"/>
                <w:sz w:val="26"/>
                <w:szCs w:val="26"/>
              </w:rPr>
              <w:instrText xml:space="preserve"> PAGEREF _Toc143610036 \h </w:instrText>
            </w:r>
            <w:r w:rsidR="00F609A0" w:rsidRPr="00F609A0">
              <w:rPr>
                <w:rFonts w:ascii="Arial" w:hAnsi="Arial" w:cs="Arial"/>
                <w:noProof/>
                <w:webHidden/>
                <w:color w:val="373E49" w:themeColor="accent1"/>
                <w:sz w:val="26"/>
                <w:szCs w:val="26"/>
              </w:rPr>
            </w:r>
            <w:r w:rsidR="00F609A0" w:rsidRPr="00F609A0">
              <w:rPr>
                <w:rFonts w:ascii="Arial" w:hAnsi="Arial" w:cs="Arial"/>
                <w:noProof/>
                <w:webHidden/>
                <w:color w:val="373E49" w:themeColor="accent1"/>
                <w:sz w:val="26"/>
                <w:szCs w:val="26"/>
              </w:rPr>
              <w:fldChar w:fldCharType="separate"/>
            </w:r>
            <w:r w:rsidR="00F609A0" w:rsidRPr="00F609A0">
              <w:rPr>
                <w:rFonts w:ascii="Arial" w:hAnsi="Arial" w:cs="Arial"/>
                <w:noProof/>
                <w:webHidden/>
                <w:color w:val="373E49" w:themeColor="accent1"/>
                <w:sz w:val="26"/>
                <w:szCs w:val="26"/>
              </w:rPr>
              <w:t>9</w:t>
            </w:r>
            <w:r w:rsidR="00F609A0" w:rsidRPr="00F609A0">
              <w:rPr>
                <w:rFonts w:ascii="Arial" w:hAnsi="Arial" w:cs="Arial"/>
                <w:noProof/>
                <w:webHidden/>
                <w:color w:val="373E49" w:themeColor="accent1"/>
                <w:sz w:val="26"/>
                <w:szCs w:val="26"/>
              </w:rPr>
              <w:fldChar w:fldCharType="end"/>
            </w:r>
          </w:hyperlink>
        </w:p>
        <w:p w14:paraId="33ECE980" w14:textId="77126C2C" w:rsidR="00F609A0" w:rsidRPr="00F609A0" w:rsidRDefault="00F602DC">
          <w:pPr>
            <w:pStyle w:val="TOC1"/>
            <w:rPr>
              <w:rFonts w:ascii="Arial" w:eastAsiaTheme="minorEastAsia" w:hAnsi="Arial" w:cs="Arial"/>
              <w:noProof/>
              <w:color w:val="373E49" w:themeColor="accent1"/>
              <w:sz w:val="26"/>
              <w:szCs w:val="26"/>
              <w:lang w:val="en-US"/>
            </w:rPr>
          </w:pPr>
          <w:hyperlink w:anchor="_Toc143610037" w:history="1">
            <w:r w:rsidR="00F609A0" w:rsidRPr="00F609A0">
              <w:rPr>
                <w:rStyle w:val="Hyperlink"/>
                <w:rFonts w:ascii="Arial" w:hAnsi="Arial" w:cs="Arial"/>
                <w:noProof/>
                <w:color w:val="373E49" w:themeColor="accent1"/>
                <w:sz w:val="26"/>
                <w:szCs w:val="26"/>
              </w:rPr>
              <w:t>Update and Review</w:t>
            </w:r>
            <w:r w:rsidR="00F609A0" w:rsidRPr="00F609A0">
              <w:rPr>
                <w:rFonts w:ascii="Arial" w:hAnsi="Arial" w:cs="Arial"/>
                <w:noProof/>
                <w:webHidden/>
                <w:color w:val="373E49" w:themeColor="accent1"/>
                <w:sz w:val="26"/>
                <w:szCs w:val="26"/>
              </w:rPr>
              <w:tab/>
            </w:r>
            <w:r w:rsidR="00F609A0" w:rsidRPr="00F609A0">
              <w:rPr>
                <w:rFonts w:ascii="Arial" w:hAnsi="Arial" w:cs="Arial"/>
                <w:noProof/>
                <w:webHidden/>
                <w:color w:val="373E49" w:themeColor="accent1"/>
                <w:sz w:val="26"/>
                <w:szCs w:val="26"/>
              </w:rPr>
              <w:fldChar w:fldCharType="begin"/>
            </w:r>
            <w:r w:rsidR="00F609A0" w:rsidRPr="00F609A0">
              <w:rPr>
                <w:rFonts w:ascii="Arial" w:hAnsi="Arial" w:cs="Arial"/>
                <w:noProof/>
                <w:webHidden/>
                <w:color w:val="373E49" w:themeColor="accent1"/>
                <w:sz w:val="26"/>
                <w:szCs w:val="26"/>
              </w:rPr>
              <w:instrText xml:space="preserve"> PAGEREF _Toc143610037 \h </w:instrText>
            </w:r>
            <w:r w:rsidR="00F609A0" w:rsidRPr="00F609A0">
              <w:rPr>
                <w:rFonts w:ascii="Arial" w:hAnsi="Arial" w:cs="Arial"/>
                <w:noProof/>
                <w:webHidden/>
                <w:color w:val="373E49" w:themeColor="accent1"/>
                <w:sz w:val="26"/>
                <w:szCs w:val="26"/>
              </w:rPr>
            </w:r>
            <w:r w:rsidR="00F609A0" w:rsidRPr="00F609A0">
              <w:rPr>
                <w:rFonts w:ascii="Arial" w:hAnsi="Arial" w:cs="Arial"/>
                <w:noProof/>
                <w:webHidden/>
                <w:color w:val="373E49" w:themeColor="accent1"/>
                <w:sz w:val="26"/>
                <w:szCs w:val="26"/>
              </w:rPr>
              <w:fldChar w:fldCharType="separate"/>
            </w:r>
            <w:r w:rsidR="00F609A0" w:rsidRPr="00F609A0">
              <w:rPr>
                <w:rFonts w:ascii="Arial" w:hAnsi="Arial" w:cs="Arial"/>
                <w:noProof/>
                <w:webHidden/>
                <w:color w:val="373E49" w:themeColor="accent1"/>
                <w:sz w:val="26"/>
                <w:szCs w:val="26"/>
              </w:rPr>
              <w:t>9</w:t>
            </w:r>
            <w:r w:rsidR="00F609A0" w:rsidRPr="00F609A0">
              <w:rPr>
                <w:rFonts w:ascii="Arial" w:hAnsi="Arial" w:cs="Arial"/>
                <w:noProof/>
                <w:webHidden/>
                <w:color w:val="373E49" w:themeColor="accent1"/>
                <w:sz w:val="26"/>
                <w:szCs w:val="26"/>
              </w:rPr>
              <w:fldChar w:fldCharType="end"/>
            </w:r>
          </w:hyperlink>
        </w:p>
        <w:p w14:paraId="22C6A71F" w14:textId="046DED31" w:rsidR="00F609A0" w:rsidRDefault="00F602DC">
          <w:pPr>
            <w:pStyle w:val="TOC1"/>
            <w:rPr>
              <w:rFonts w:asciiTheme="minorHAnsi" w:eastAsiaTheme="minorEastAsia" w:hAnsiTheme="minorHAnsi" w:cstheme="minorBidi"/>
              <w:noProof/>
              <w:sz w:val="22"/>
              <w:szCs w:val="22"/>
              <w:lang w:val="en-US"/>
            </w:rPr>
          </w:pPr>
          <w:hyperlink w:anchor="_Toc143610038" w:history="1">
            <w:r w:rsidR="00F609A0" w:rsidRPr="00F609A0">
              <w:rPr>
                <w:rStyle w:val="Hyperlink"/>
                <w:rFonts w:ascii="Arial" w:hAnsi="Arial" w:cs="Arial"/>
                <w:noProof/>
                <w:color w:val="373E49" w:themeColor="accent1"/>
                <w:sz w:val="26"/>
                <w:szCs w:val="26"/>
              </w:rPr>
              <w:t>Compliance</w:t>
            </w:r>
            <w:r w:rsidR="00F609A0" w:rsidRPr="00F609A0">
              <w:rPr>
                <w:rFonts w:ascii="Arial" w:hAnsi="Arial" w:cs="Arial"/>
                <w:noProof/>
                <w:webHidden/>
                <w:color w:val="373E49" w:themeColor="accent1"/>
                <w:sz w:val="26"/>
                <w:szCs w:val="26"/>
              </w:rPr>
              <w:tab/>
            </w:r>
            <w:r w:rsidR="00F609A0" w:rsidRPr="00F609A0">
              <w:rPr>
                <w:rFonts w:ascii="Arial" w:hAnsi="Arial" w:cs="Arial"/>
                <w:noProof/>
                <w:webHidden/>
                <w:color w:val="373E49" w:themeColor="accent1"/>
                <w:sz w:val="26"/>
                <w:szCs w:val="26"/>
              </w:rPr>
              <w:fldChar w:fldCharType="begin"/>
            </w:r>
            <w:r w:rsidR="00F609A0" w:rsidRPr="00F609A0">
              <w:rPr>
                <w:rFonts w:ascii="Arial" w:hAnsi="Arial" w:cs="Arial"/>
                <w:noProof/>
                <w:webHidden/>
                <w:color w:val="373E49" w:themeColor="accent1"/>
                <w:sz w:val="26"/>
                <w:szCs w:val="26"/>
              </w:rPr>
              <w:instrText xml:space="preserve"> PAGEREF _Toc143610038 \h </w:instrText>
            </w:r>
            <w:r w:rsidR="00F609A0" w:rsidRPr="00F609A0">
              <w:rPr>
                <w:rFonts w:ascii="Arial" w:hAnsi="Arial" w:cs="Arial"/>
                <w:noProof/>
                <w:webHidden/>
                <w:color w:val="373E49" w:themeColor="accent1"/>
                <w:sz w:val="26"/>
                <w:szCs w:val="26"/>
              </w:rPr>
            </w:r>
            <w:r w:rsidR="00F609A0" w:rsidRPr="00F609A0">
              <w:rPr>
                <w:rFonts w:ascii="Arial" w:hAnsi="Arial" w:cs="Arial"/>
                <w:noProof/>
                <w:webHidden/>
                <w:color w:val="373E49" w:themeColor="accent1"/>
                <w:sz w:val="26"/>
                <w:szCs w:val="26"/>
              </w:rPr>
              <w:fldChar w:fldCharType="separate"/>
            </w:r>
            <w:r w:rsidR="00F609A0" w:rsidRPr="00F609A0">
              <w:rPr>
                <w:rFonts w:ascii="Arial" w:hAnsi="Arial" w:cs="Arial"/>
                <w:noProof/>
                <w:webHidden/>
                <w:color w:val="373E49" w:themeColor="accent1"/>
                <w:sz w:val="26"/>
                <w:szCs w:val="26"/>
              </w:rPr>
              <w:t>9</w:t>
            </w:r>
            <w:r w:rsidR="00F609A0" w:rsidRPr="00F609A0">
              <w:rPr>
                <w:rFonts w:ascii="Arial" w:hAnsi="Arial" w:cs="Arial"/>
                <w:noProof/>
                <w:webHidden/>
                <w:color w:val="373E49" w:themeColor="accent1"/>
                <w:sz w:val="26"/>
                <w:szCs w:val="26"/>
              </w:rPr>
              <w:fldChar w:fldCharType="end"/>
            </w:r>
          </w:hyperlink>
        </w:p>
        <w:p w14:paraId="6A24BDB9" w14:textId="124E52CC" w:rsidR="001A4651" w:rsidRPr="003B5747" w:rsidRDefault="001A4651" w:rsidP="007A3C85">
          <w:pPr>
            <w:rPr>
              <w:rFonts w:ascii="Arial" w:hAnsi="Arial" w:cs="Arial"/>
            </w:rPr>
          </w:pPr>
          <w:r w:rsidRPr="003B5747">
            <w:rPr>
              <w:rFonts w:ascii="Arial" w:hAnsi="Arial" w:cs="Arial"/>
              <w:b/>
              <w:bCs/>
              <w:noProof/>
            </w:rPr>
            <w:fldChar w:fldCharType="end"/>
          </w:r>
        </w:p>
      </w:sdtContent>
    </w:sdt>
    <w:p w14:paraId="00000061" w14:textId="77777777" w:rsidR="00815A9A" w:rsidRPr="003B5747" w:rsidRDefault="00815A9A" w:rsidP="007A3C85">
      <w:pPr>
        <w:pStyle w:val="Normal4"/>
        <w:rPr>
          <w:rFonts w:ascii="Arial" w:eastAsia="Arial" w:hAnsi="Arial" w:cs="Arial"/>
          <w:b/>
          <w:sz w:val="22"/>
          <w:szCs w:val="22"/>
        </w:rPr>
      </w:pPr>
    </w:p>
    <w:p w14:paraId="00000062" w14:textId="77777777" w:rsidR="00815A9A" w:rsidRPr="003B5747" w:rsidRDefault="00815A9A" w:rsidP="007A3C85">
      <w:pPr>
        <w:pStyle w:val="Normal4"/>
        <w:rPr>
          <w:rFonts w:ascii="Arial" w:eastAsia="Arial" w:hAnsi="Arial" w:cs="Arial"/>
          <w:color w:val="15979E"/>
          <w:sz w:val="40"/>
          <w:szCs w:val="40"/>
        </w:rPr>
      </w:pPr>
      <w:bookmarkStart w:id="2" w:name="_heading=h.30j0zll" w:colFirst="0" w:colLast="0"/>
      <w:bookmarkEnd w:id="2"/>
    </w:p>
    <w:p w14:paraId="00000063" w14:textId="77777777" w:rsidR="00815A9A" w:rsidRPr="003B5747" w:rsidRDefault="00815A9A" w:rsidP="007A3C85">
      <w:pPr>
        <w:pStyle w:val="Normal4"/>
        <w:spacing w:after="100"/>
        <w:rPr>
          <w:rFonts w:ascii="Arial" w:eastAsia="Arial" w:hAnsi="Arial" w:cs="Arial"/>
        </w:rPr>
      </w:pPr>
    </w:p>
    <w:p w14:paraId="00000064" w14:textId="77777777" w:rsidR="00815A9A" w:rsidRPr="003B5747" w:rsidRDefault="001A4651" w:rsidP="007A3C85">
      <w:pPr>
        <w:pStyle w:val="Normal4"/>
        <w:rPr>
          <w:rFonts w:ascii="Arial" w:eastAsia="Arial" w:hAnsi="Arial" w:cs="Arial"/>
          <w:color w:val="15979E"/>
          <w:sz w:val="40"/>
          <w:szCs w:val="40"/>
        </w:rPr>
      </w:pPr>
      <w:r w:rsidRPr="003B5747">
        <w:rPr>
          <w:rFonts w:ascii="Arial" w:hAnsi="Arial" w:cs="Arial"/>
        </w:rPr>
        <w:br w:type="page"/>
      </w:r>
    </w:p>
    <w:p w14:paraId="00000066" w14:textId="77777777" w:rsidR="00815A9A" w:rsidRPr="003B5747" w:rsidRDefault="00F602DC" w:rsidP="00273AB9">
      <w:pPr>
        <w:pStyle w:val="Heading1"/>
        <w:rPr>
          <w:rFonts w:ascii="Arial" w:eastAsia="Arial" w:hAnsi="Arial" w:cs="Arial"/>
        </w:rPr>
      </w:pPr>
      <w:hyperlink w:anchor="_heading=h.1fob9te">
        <w:bookmarkStart w:id="3" w:name="_Toc143610033"/>
        <w:r w:rsidR="001A4651" w:rsidRPr="00273AB9">
          <w:rPr>
            <w:rFonts w:ascii="Arial" w:eastAsiaTheme="majorEastAsia" w:hAnsi="Arial" w:cs="Arial"/>
            <w:color w:val="2B3B82" w:themeColor="text1"/>
            <w:lang w:val="en-US"/>
          </w:rPr>
          <w:t>Purpose</w:t>
        </w:r>
        <w:bookmarkEnd w:id="3"/>
      </w:hyperlink>
      <w:r w:rsidR="001A4651" w:rsidRPr="560C5B22">
        <w:rPr>
          <w:rFonts w:ascii="Arial" w:eastAsiaTheme="majorEastAsia" w:hAnsi="Arial" w:cs="Arial"/>
          <w:color w:val="15969D" w:themeColor="accent6" w:themeShade="BF"/>
        </w:rPr>
        <w:fldChar w:fldCharType="begin"/>
      </w:r>
      <w:r w:rsidR="001A4651" w:rsidRPr="003B5747">
        <w:rPr>
          <w:rFonts w:ascii="Arial" w:hAnsi="Arial" w:cs="Arial"/>
        </w:rPr>
        <w:instrText xml:space="preserve"> HYPERLINK \l "_heading=h.1fob9te" </w:instrText>
      </w:r>
      <w:r w:rsidR="001A4651" w:rsidRPr="560C5B22">
        <w:rPr>
          <w:rFonts w:ascii="Arial" w:eastAsiaTheme="majorEastAsia" w:hAnsi="Arial" w:cs="Arial"/>
          <w:color w:val="15969D" w:themeColor="accent6" w:themeShade="BF"/>
        </w:rPr>
        <w:fldChar w:fldCharType="separate"/>
      </w:r>
    </w:p>
    <w:p w14:paraId="4715C910" w14:textId="591454A9" w:rsidR="00111B13" w:rsidRPr="00273AB9" w:rsidRDefault="001A4651" w:rsidP="00273AB9">
      <w:pPr>
        <w:pStyle w:val="Normal4"/>
        <w:spacing w:before="120" w:after="120" w:line="276" w:lineRule="auto"/>
        <w:ind w:firstLine="720"/>
        <w:jc w:val="both"/>
        <w:rPr>
          <w:rFonts w:ascii="Arial" w:eastAsia="Calibri" w:hAnsi="Arial" w:cs="Arial"/>
          <w:color w:val="373E49" w:themeColor="accent1"/>
          <w:sz w:val="26"/>
          <w:szCs w:val="26"/>
        </w:rPr>
      </w:pPr>
      <w:r w:rsidRPr="560C5B22">
        <w:rPr>
          <w:rFonts w:ascii="Arial" w:hAnsi="Arial" w:cs="Arial"/>
        </w:rPr>
        <w:fldChar w:fldCharType="end"/>
      </w:r>
      <w:r w:rsidR="00E41136" w:rsidRPr="00273AB9">
        <w:rPr>
          <w:rFonts w:ascii="Arial" w:eastAsia="Calibri" w:hAnsi="Arial" w:cs="Arial"/>
          <w:color w:val="373E49" w:themeColor="accent1"/>
          <w:sz w:val="26"/>
          <w:szCs w:val="26"/>
        </w:rPr>
        <w:t xml:space="preserve">This </w:t>
      </w:r>
      <w:r w:rsidR="00E41136" w:rsidRPr="00273AB9">
        <w:rPr>
          <w:rFonts w:ascii="Arial" w:hAnsi="Arial" w:cs="Arial"/>
          <w:color w:val="373E49" w:themeColor="accent1"/>
          <w:sz w:val="26"/>
          <w:szCs w:val="26"/>
        </w:rPr>
        <w:t xml:space="preserve">standard aims to define the </w:t>
      </w:r>
      <w:r w:rsidR="00102AE8">
        <w:rPr>
          <w:rFonts w:ascii="Arial" w:hAnsi="Arial" w:cs="Arial"/>
          <w:color w:val="373E49" w:themeColor="accent1"/>
          <w:sz w:val="26"/>
          <w:szCs w:val="26"/>
          <w:lang w:val="en-US"/>
        </w:rPr>
        <w:t xml:space="preserve">detailed </w:t>
      </w:r>
      <w:r w:rsidR="00E41136" w:rsidRPr="00273AB9">
        <w:rPr>
          <w:rFonts w:ascii="Arial" w:hAnsi="Arial" w:cs="Arial"/>
          <w:color w:val="373E49" w:themeColor="accent1"/>
          <w:sz w:val="26"/>
          <w:szCs w:val="26"/>
        </w:rPr>
        <w:t xml:space="preserve">cybersecurity </w:t>
      </w:r>
      <w:r w:rsidRPr="00273AB9">
        <w:rPr>
          <w:rFonts w:ascii="Arial" w:eastAsia="Arial" w:hAnsi="Arial" w:cs="Arial"/>
          <w:color w:val="373E49" w:themeColor="accent1"/>
          <w:sz w:val="26"/>
          <w:szCs w:val="26"/>
        </w:rPr>
        <w:t xml:space="preserve">requirements related to the data diodes for </w:t>
      </w:r>
      <w:r w:rsidRPr="00273AB9">
        <w:rPr>
          <w:rFonts w:ascii="Arial" w:eastAsia="Arial" w:hAnsi="Arial" w:cs="Arial"/>
          <w:color w:val="373E49" w:themeColor="accent1"/>
          <w:sz w:val="26"/>
          <w:szCs w:val="26"/>
          <w:highlight w:val="cyan"/>
        </w:rPr>
        <w:t>&lt;</w:t>
      </w:r>
      <w:r w:rsidR="00E41136" w:rsidRPr="00273AB9">
        <w:rPr>
          <w:rFonts w:ascii="Arial" w:eastAsia="Arial" w:hAnsi="Arial" w:cs="Arial"/>
          <w:color w:val="373E49" w:themeColor="accent1"/>
          <w:sz w:val="26"/>
          <w:szCs w:val="26"/>
          <w:highlight w:val="cyan"/>
        </w:rPr>
        <w:t>organization</w:t>
      </w:r>
      <w:r w:rsidRPr="00273AB9">
        <w:rPr>
          <w:rFonts w:ascii="Arial" w:eastAsia="Arial" w:hAnsi="Arial" w:cs="Arial"/>
          <w:color w:val="373E49" w:themeColor="accent1"/>
          <w:sz w:val="26"/>
          <w:szCs w:val="26"/>
          <w:highlight w:val="cyan"/>
        </w:rPr>
        <w:t xml:space="preserve"> name</w:t>
      </w:r>
      <w:r w:rsidR="005F6C5B" w:rsidRPr="00273AB9">
        <w:rPr>
          <w:rFonts w:ascii="Arial" w:eastAsia="Arial" w:hAnsi="Arial" w:cs="Arial"/>
          <w:color w:val="373E49" w:themeColor="accent1"/>
          <w:sz w:val="26"/>
          <w:szCs w:val="26"/>
          <w:highlight w:val="cyan"/>
        </w:rPr>
        <w:t>&gt;</w:t>
      </w:r>
      <w:r w:rsidR="005F6C5B" w:rsidRPr="00273AB9">
        <w:rPr>
          <w:rFonts w:ascii="Arial" w:eastAsia="Arial" w:hAnsi="Arial" w:cs="Arial"/>
          <w:color w:val="373E49" w:themeColor="accent1"/>
          <w:sz w:val="26"/>
          <w:szCs w:val="26"/>
        </w:rPr>
        <w:t xml:space="preserve"> </w:t>
      </w:r>
      <w:r w:rsidR="005F6C5B" w:rsidRPr="00102AE8">
        <w:rPr>
          <w:rFonts w:ascii="Arial" w:hAnsi="Arial" w:cs="Arial"/>
          <w:color w:val="373E49" w:themeColor="accent1"/>
          <w:sz w:val="26"/>
          <w:lang w:eastAsia="en"/>
        </w:rPr>
        <w:t xml:space="preserve">in order to minimize cybersecurity risks resulting from internal and external threats. </w:t>
      </w:r>
      <w:r w:rsidR="005F6C5B" w:rsidRPr="00273AB9">
        <w:rPr>
          <w:rFonts w:ascii="Arial" w:eastAsia="Arial" w:hAnsi="Arial" w:cs="Arial"/>
          <w:color w:val="373E49" w:themeColor="accent1"/>
          <w:sz w:val="26"/>
          <w:szCs w:val="26"/>
        </w:rPr>
        <w:t>Data diodes is</w:t>
      </w:r>
      <w:r w:rsidRPr="00273AB9">
        <w:rPr>
          <w:rFonts w:ascii="Arial" w:eastAsia="Arial" w:hAnsi="Arial" w:cs="Arial"/>
          <w:color w:val="373E49" w:themeColor="accent1"/>
          <w:sz w:val="26"/>
          <w:szCs w:val="26"/>
        </w:rPr>
        <w:t xml:space="preserve"> a network appliance or device allowing data to transmit only in one predefined direction</w:t>
      </w:r>
    </w:p>
    <w:p w14:paraId="5F2CB166" w14:textId="4CCB3244" w:rsidR="005F6C5B" w:rsidRPr="0010154A" w:rsidRDefault="005F6C5B">
      <w:pPr>
        <w:spacing w:before="120" w:after="120" w:line="276" w:lineRule="auto"/>
        <w:ind w:firstLine="720"/>
        <w:jc w:val="both"/>
        <w:rPr>
          <w:rFonts w:ascii="Arial" w:hAnsi="Arial" w:cs="Arial"/>
          <w:color w:val="373E49" w:themeColor="accent1"/>
          <w:sz w:val="26"/>
          <w:szCs w:val="26"/>
        </w:rPr>
      </w:pPr>
      <w:r w:rsidRPr="0010154A">
        <w:rPr>
          <w:rFonts w:ascii="Arial" w:hAnsi="Arial" w:cs="Arial"/>
          <w:color w:val="373E49" w:themeColor="accent1"/>
          <w:sz w:val="26"/>
          <w:lang w:eastAsia="en"/>
        </w:rPr>
        <w:t>The requirements in this standard are aligned with the cybersecurity requirements issued by the National Cybersecurity Authority (NCA) in addition to other related cybersecurity legal and regulatory requirements.</w:t>
      </w:r>
    </w:p>
    <w:p w14:paraId="0000006B" w14:textId="280E1AEF" w:rsidR="00815A9A" w:rsidRPr="003B5747" w:rsidRDefault="00F602DC" w:rsidP="00273AB9">
      <w:pPr>
        <w:pStyle w:val="Heading1"/>
        <w:rPr>
          <w:rFonts w:ascii="Arial" w:eastAsia="Arial" w:hAnsi="Arial" w:cs="Arial"/>
        </w:rPr>
      </w:pPr>
      <w:hyperlink w:anchor="_heading=h.3znysh7">
        <w:bookmarkStart w:id="4" w:name="_Toc143610034"/>
        <w:r w:rsidR="001A4651" w:rsidRPr="00273AB9">
          <w:rPr>
            <w:rFonts w:ascii="Arial" w:eastAsiaTheme="majorEastAsia" w:hAnsi="Arial" w:cs="Arial"/>
            <w:color w:val="2B3B82" w:themeColor="text1"/>
            <w:lang w:val="en-US"/>
          </w:rPr>
          <w:t>Scope</w:t>
        </w:r>
        <w:bookmarkEnd w:id="4"/>
      </w:hyperlink>
      <w:r w:rsidR="001A4651" w:rsidRPr="560C5B22">
        <w:rPr>
          <w:rFonts w:ascii="Arial" w:eastAsiaTheme="majorEastAsia" w:hAnsi="Arial" w:cs="Arial"/>
          <w:color w:val="15969D" w:themeColor="accent6" w:themeShade="BF"/>
        </w:rPr>
        <w:fldChar w:fldCharType="begin"/>
      </w:r>
      <w:r w:rsidR="001A4651" w:rsidRPr="003B5747">
        <w:rPr>
          <w:rFonts w:ascii="Arial" w:hAnsi="Arial" w:cs="Arial"/>
        </w:rPr>
        <w:instrText xml:space="preserve"> HYPERLINK \l "_heading=h.3znysh7" </w:instrText>
      </w:r>
      <w:r w:rsidR="001A4651" w:rsidRPr="560C5B22">
        <w:rPr>
          <w:rFonts w:ascii="Arial" w:eastAsiaTheme="majorEastAsia" w:hAnsi="Arial" w:cs="Arial"/>
          <w:color w:val="15969D" w:themeColor="accent6" w:themeShade="BF"/>
        </w:rPr>
        <w:fldChar w:fldCharType="separate"/>
      </w:r>
    </w:p>
    <w:p w14:paraId="0000006C" w14:textId="7C48F7AC" w:rsidR="00815A9A" w:rsidRPr="00273AB9" w:rsidRDefault="001A4651">
      <w:pPr>
        <w:pStyle w:val="Normal4"/>
        <w:pBdr>
          <w:top w:val="nil"/>
          <w:left w:val="nil"/>
          <w:bottom w:val="nil"/>
          <w:right w:val="nil"/>
          <w:between w:val="nil"/>
        </w:pBdr>
        <w:spacing w:after="0"/>
        <w:ind w:firstLine="720"/>
        <w:jc w:val="both"/>
        <w:rPr>
          <w:rFonts w:ascii="Arial" w:eastAsia="Arial" w:hAnsi="Arial" w:cs="Arial"/>
          <w:color w:val="373E49" w:themeColor="accent1"/>
          <w:sz w:val="26"/>
          <w:szCs w:val="26"/>
        </w:rPr>
      </w:pPr>
      <w:r w:rsidRPr="560C5B22">
        <w:rPr>
          <w:rFonts w:ascii="Arial" w:hAnsi="Arial" w:cs="Arial"/>
        </w:rPr>
        <w:fldChar w:fldCharType="end"/>
      </w:r>
      <w:r w:rsidR="16313A3A" w:rsidRPr="00273AB9">
        <w:rPr>
          <w:rFonts w:ascii="Arial" w:eastAsia="Arial" w:hAnsi="Arial" w:cs="Arial"/>
          <w:color w:val="373E49" w:themeColor="accent1"/>
          <w:sz w:val="26"/>
          <w:szCs w:val="26"/>
        </w:rPr>
        <w:t xml:space="preserve">The standard covers all </w:t>
      </w:r>
      <w:r w:rsidR="26349379" w:rsidRPr="00273AB9">
        <w:rPr>
          <w:rFonts w:ascii="Arial" w:eastAsia="Arial" w:hAnsi="Arial" w:cs="Arial"/>
          <w:color w:val="373E49" w:themeColor="accent1"/>
          <w:sz w:val="26"/>
          <w:szCs w:val="26"/>
        </w:rPr>
        <w:t>data diodes</w:t>
      </w:r>
      <w:r w:rsidR="5E5E6830" w:rsidRPr="00273AB9">
        <w:rPr>
          <w:rFonts w:ascii="Arial" w:eastAsia="Arial" w:hAnsi="Arial" w:cs="Arial"/>
          <w:color w:val="373E49" w:themeColor="accent1"/>
          <w:sz w:val="26"/>
          <w:szCs w:val="26"/>
        </w:rPr>
        <w:t xml:space="preserve"> installed</w:t>
      </w:r>
      <w:r w:rsidR="16313A3A" w:rsidRPr="00273AB9">
        <w:rPr>
          <w:rFonts w:ascii="Arial" w:eastAsia="Arial" w:hAnsi="Arial" w:cs="Arial"/>
          <w:color w:val="373E49" w:themeColor="accent1"/>
          <w:sz w:val="26"/>
          <w:szCs w:val="26"/>
        </w:rPr>
        <w:t xml:space="preserve"> in the </w:t>
      </w:r>
      <w:r w:rsidR="16313A3A" w:rsidRPr="00273AB9">
        <w:rPr>
          <w:rFonts w:ascii="Arial" w:eastAsia="Arial" w:hAnsi="Arial" w:cs="Arial"/>
          <w:color w:val="373E49" w:themeColor="accent1"/>
          <w:sz w:val="26"/>
          <w:szCs w:val="26"/>
          <w:highlight w:val="cyan"/>
        </w:rPr>
        <w:t>&lt;</w:t>
      </w:r>
      <w:r w:rsidR="00E41136" w:rsidRPr="00273AB9">
        <w:rPr>
          <w:rFonts w:ascii="Arial" w:eastAsia="Arial" w:hAnsi="Arial" w:cs="Arial"/>
          <w:color w:val="373E49" w:themeColor="accent1"/>
          <w:sz w:val="26"/>
          <w:szCs w:val="26"/>
          <w:highlight w:val="cyan"/>
        </w:rPr>
        <w:t>organization</w:t>
      </w:r>
      <w:r w:rsidR="16313A3A" w:rsidRPr="00273AB9">
        <w:rPr>
          <w:rFonts w:ascii="Arial" w:eastAsia="Arial" w:hAnsi="Arial" w:cs="Arial"/>
          <w:color w:val="373E49" w:themeColor="accent1"/>
          <w:sz w:val="26"/>
          <w:szCs w:val="26"/>
          <w:highlight w:val="cyan"/>
        </w:rPr>
        <w:t xml:space="preserve"> name&gt;</w:t>
      </w:r>
      <w:r w:rsidR="5E5E6830" w:rsidRPr="00273AB9">
        <w:rPr>
          <w:rFonts w:ascii="Arial" w:eastAsia="Arial" w:hAnsi="Arial" w:cs="Arial"/>
          <w:color w:val="373E49" w:themeColor="accent1"/>
          <w:sz w:val="26"/>
          <w:szCs w:val="26"/>
        </w:rPr>
        <w:t>’s OT network</w:t>
      </w:r>
      <w:r w:rsidR="16313A3A" w:rsidRPr="00273AB9">
        <w:rPr>
          <w:rFonts w:ascii="Arial" w:eastAsia="Arial" w:hAnsi="Arial" w:cs="Arial"/>
          <w:i/>
          <w:iCs/>
          <w:color w:val="373E49" w:themeColor="accent1"/>
          <w:sz w:val="26"/>
          <w:szCs w:val="26"/>
        </w:rPr>
        <w:t xml:space="preserve"> </w:t>
      </w:r>
      <w:r w:rsidR="16313A3A" w:rsidRPr="00273AB9">
        <w:rPr>
          <w:rFonts w:ascii="Arial" w:eastAsia="Arial" w:hAnsi="Arial" w:cs="Arial"/>
          <w:color w:val="373E49" w:themeColor="accent1"/>
          <w:sz w:val="26"/>
          <w:szCs w:val="26"/>
        </w:rPr>
        <w:t>and applies to all</w:t>
      </w:r>
      <w:r w:rsidR="56B4003C" w:rsidRPr="00273AB9">
        <w:rPr>
          <w:rFonts w:ascii="Arial" w:eastAsia="Arial" w:hAnsi="Arial" w:cs="Arial"/>
          <w:color w:val="373E49" w:themeColor="accent1"/>
          <w:sz w:val="26"/>
          <w:szCs w:val="26"/>
        </w:rPr>
        <w:t xml:space="preserve"> </w:t>
      </w:r>
      <w:r w:rsidR="00E41136" w:rsidRPr="00273AB9">
        <w:rPr>
          <w:rFonts w:ascii="Arial" w:eastAsia="Arial" w:hAnsi="Arial" w:cs="Arial"/>
          <w:color w:val="373E49" w:themeColor="accent1"/>
          <w:sz w:val="26"/>
          <w:szCs w:val="26"/>
        </w:rPr>
        <w:t>personnel (employees and contractors)</w:t>
      </w:r>
      <w:r w:rsidR="16313A3A" w:rsidRPr="00273AB9">
        <w:rPr>
          <w:rFonts w:ascii="Arial" w:eastAsia="Arial" w:hAnsi="Arial" w:cs="Arial"/>
          <w:color w:val="373E49" w:themeColor="accent1"/>
          <w:sz w:val="26"/>
          <w:szCs w:val="26"/>
        </w:rPr>
        <w:t xml:space="preserve"> in the </w:t>
      </w:r>
      <w:r w:rsidR="16313A3A" w:rsidRPr="00273AB9">
        <w:rPr>
          <w:rFonts w:ascii="Arial" w:eastAsia="Arial" w:hAnsi="Arial" w:cs="Arial"/>
          <w:color w:val="373E49" w:themeColor="accent1"/>
          <w:sz w:val="26"/>
          <w:szCs w:val="26"/>
          <w:highlight w:val="cyan"/>
        </w:rPr>
        <w:t>&lt;</w:t>
      </w:r>
      <w:r w:rsidR="00E41136" w:rsidRPr="00273AB9">
        <w:rPr>
          <w:rFonts w:ascii="Arial" w:eastAsia="Arial" w:hAnsi="Arial" w:cs="Arial"/>
          <w:color w:val="373E49" w:themeColor="accent1"/>
          <w:sz w:val="26"/>
          <w:szCs w:val="26"/>
          <w:highlight w:val="cyan"/>
        </w:rPr>
        <w:t>organization</w:t>
      </w:r>
      <w:r w:rsidR="16313A3A" w:rsidRPr="00273AB9">
        <w:rPr>
          <w:rFonts w:ascii="Arial" w:eastAsia="Arial" w:hAnsi="Arial" w:cs="Arial"/>
          <w:color w:val="373E49" w:themeColor="accent1"/>
          <w:sz w:val="26"/>
          <w:szCs w:val="26"/>
          <w:highlight w:val="cyan"/>
        </w:rPr>
        <w:t xml:space="preserve"> name&gt;</w:t>
      </w:r>
      <w:r w:rsidR="16313A3A" w:rsidRPr="00273AB9">
        <w:rPr>
          <w:rFonts w:ascii="Arial" w:eastAsia="Arial" w:hAnsi="Arial" w:cs="Arial"/>
          <w:color w:val="373E49" w:themeColor="accent1"/>
          <w:sz w:val="26"/>
          <w:szCs w:val="26"/>
        </w:rPr>
        <w:t xml:space="preserve">. </w:t>
      </w:r>
    </w:p>
    <w:p w14:paraId="0000006D" w14:textId="77777777" w:rsidR="00815A9A" w:rsidRPr="00273AB9" w:rsidRDefault="001A4651" w:rsidP="007A3C85">
      <w:pPr>
        <w:pStyle w:val="Normal4"/>
        <w:pBdr>
          <w:top w:val="nil"/>
          <w:left w:val="nil"/>
          <w:bottom w:val="nil"/>
          <w:right w:val="nil"/>
          <w:between w:val="nil"/>
        </w:pBdr>
        <w:rPr>
          <w:rFonts w:ascii="Arial" w:eastAsia="Arial" w:hAnsi="Arial" w:cs="Arial"/>
          <w:color w:val="373E49" w:themeColor="accent1"/>
        </w:rPr>
      </w:pPr>
      <w:r w:rsidRPr="00273AB9">
        <w:rPr>
          <w:rFonts w:ascii="Arial" w:eastAsia="Arial" w:hAnsi="Arial" w:cs="Arial"/>
          <w:color w:val="373E49" w:themeColor="accent1"/>
          <w:sz w:val="26"/>
          <w:szCs w:val="26"/>
        </w:rPr>
        <w:t xml:space="preserve"> </w:t>
      </w:r>
    </w:p>
    <w:p w14:paraId="0000006E" w14:textId="16527660" w:rsidR="00815A9A" w:rsidRPr="00273AB9" w:rsidRDefault="00F602DC" w:rsidP="00273AB9">
      <w:pPr>
        <w:pStyle w:val="Heading1"/>
        <w:rPr>
          <w:rFonts w:ascii="Arial" w:eastAsiaTheme="majorEastAsia" w:hAnsi="Arial" w:cs="Arial"/>
          <w:color w:val="2B3B82" w:themeColor="text1"/>
          <w:lang w:val="en-US"/>
        </w:rPr>
      </w:pPr>
      <w:hyperlink w:anchor="_heading=h.2et92p0">
        <w:bookmarkStart w:id="5" w:name="_Toc143610035"/>
        <w:r w:rsidR="00E41136" w:rsidRPr="00273AB9">
          <w:rPr>
            <w:rFonts w:ascii="Arial" w:eastAsiaTheme="majorEastAsia" w:hAnsi="Arial" w:cs="Arial"/>
            <w:color w:val="2B3B82" w:themeColor="text1"/>
            <w:lang w:val="en-US"/>
          </w:rPr>
          <w:t>Standard</w:t>
        </w:r>
        <w:r w:rsidR="005F6C5B" w:rsidRPr="00273AB9">
          <w:rPr>
            <w:rFonts w:ascii="Arial" w:eastAsiaTheme="majorEastAsia" w:hAnsi="Arial" w:cs="Arial"/>
            <w:color w:val="2B3B82" w:themeColor="text1"/>
            <w:lang w:val="en-US"/>
          </w:rPr>
          <w:t>s</w:t>
        </w:r>
        <w:bookmarkEnd w:id="5"/>
      </w:hyperlink>
    </w:p>
    <w:tbl>
      <w:tblPr>
        <w:tblW w:w="9017" w:type="dxa"/>
        <w:jc w:val="right"/>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1705"/>
        <w:gridCol w:w="7312"/>
      </w:tblGrid>
      <w:tr w:rsidR="0051784C" w:rsidRPr="0051784C" w14:paraId="768372BD" w14:textId="77777777" w:rsidTr="00273AB9">
        <w:trPr>
          <w:jc w:val="right"/>
        </w:trPr>
        <w:tc>
          <w:tcPr>
            <w:tcW w:w="1705" w:type="dxa"/>
            <w:shd w:val="clear" w:color="auto" w:fill="373E49" w:themeFill="accent1"/>
            <w:vAlign w:val="center"/>
          </w:tcPr>
          <w:p w14:paraId="00000070" w14:textId="77777777"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273AB9">
              <w:rPr>
                <w:rFonts w:ascii="Arial" w:eastAsia="Arial" w:hAnsi="Arial" w:cs="Arial"/>
                <w:color w:val="FFFFFF" w:themeColor="background1"/>
                <w:sz w:val="26"/>
                <w:szCs w:val="26"/>
              </w:rPr>
              <w:t>1</w:t>
            </w:r>
          </w:p>
        </w:tc>
        <w:tc>
          <w:tcPr>
            <w:tcW w:w="7312" w:type="dxa"/>
            <w:shd w:val="clear" w:color="auto" w:fill="373E49" w:themeFill="accent1"/>
            <w:vAlign w:val="center"/>
          </w:tcPr>
          <w:p w14:paraId="00000071" w14:textId="3ECB9CC6"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51784C">
              <w:rPr>
                <w:rFonts w:ascii="Arial" w:eastAsia="Arial" w:hAnsi="Arial" w:cs="Arial"/>
                <w:color w:val="FFFFFF" w:themeColor="background1"/>
                <w:sz w:val="26"/>
                <w:szCs w:val="26"/>
              </w:rPr>
              <w:t xml:space="preserve">General Requirements </w:t>
            </w:r>
          </w:p>
        </w:tc>
      </w:tr>
      <w:tr w:rsidR="0051784C" w:rsidRPr="0051784C" w14:paraId="05FB7113" w14:textId="77777777" w:rsidTr="00273AB9">
        <w:trPr>
          <w:jc w:val="right"/>
        </w:trPr>
        <w:tc>
          <w:tcPr>
            <w:tcW w:w="1705" w:type="dxa"/>
            <w:shd w:val="clear" w:color="auto" w:fill="D3D7DE" w:themeFill="accent1" w:themeFillTint="33"/>
            <w:vAlign w:val="center"/>
          </w:tcPr>
          <w:p w14:paraId="00000072"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73" w14:textId="244A1FB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Define general requirements for data diodes to ensure that its availability, confidentiality and integrity are protected, and they are securely managed, and used appropriately when required. </w:t>
            </w:r>
          </w:p>
        </w:tc>
      </w:tr>
      <w:tr w:rsidR="0051784C" w:rsidRPr="0051784C" w14:paraId="468D0484" w14:textId="77777777" w:rsidTr="00273AB9">
        <w:trPr>
          <w:jc w:val="right"/>
        </w:trPr>
        <w:tc>
          <w:tcPr>
            <w:tcW w:w="1705" w:type="dxa"/>
            <w:shd w:val="clear" w:color="auto" w:fill="D3D7DE" w:themeFill="accent1" w:themeFillTint="33"/>
            <w:vAlign w:val="center"/>
          </w:tcPr>
          <w:p w14:paraId="00000074"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75" w14:textId="458561E6"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If data diodes are not used properly or misconfigured and its management process is not conducted in line with general security standards, this can have severe implications that </w:t>
            </w:r>
            <w:r w:rsidR="3A0AF646" w:rsidRPr="00273AB9">
              <w:rPr>
                <w:rFonts w:ascii="Arial" w:eastAsia="Arial" w:hAnsi="Arial" w:cs="Arial"/>
                <w:color w:val="373E49" w:themeColor="accent1"/>
                <w:sz w:val="26"/>
                <w:szCs w:val="26"/>
              </w:rPr>
              <w:t>have a breach and disrupt the business</w:t>
            </w:r>
            <w:r w:rsidRPr="00273AB9">
              <w:rPr>
                <w:rFonts w:ascii="Arial" w:eastAsia="Arial" w:hAnsi="Arial" w:cs="Arial"/>
                <w:color w:val="373E49" w:themeColor="accent1"/>
                <w:sz w:val="26"/>
                <w:szCs w:val="26"/>
              </w:rPr>
              <w:t xml:space="preserve"> and cause safety incidents or financial losses.</w:t>
            </w:r>
          </w:p>
        </w:tc>
      </w:tr>
      <w:tr w:rsidR="0051784C" w:rsidRPr="0051784C" w14:paraId="5B83B358" w14:textId="77777777" w:rsidTr="00273AB9">
        <w:trPr>
          <w:jc w:val="right"/>
        </w:trPr>
        <w:tc>
          <w:tcPr>
            <w:tcW w:w="9017" w:type="dxa"/>
            <w:gridSpan w:val="2"/>
            <w:shd w:val="clear" w:color="auto" w:fill="F2F2F2" w:themeFill="background2"/>
            <w:vAlign w:val="center"/>
          </w:tcPr>
          <w:p w14:paraId="00000076" w14:textId="1AD96B32" w:rsidR="00815A9A" w:rsidRPr="00273AB9" w:rsidRDefault="00E41136"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Requirements</w:t>
            </w:r>
          </w:p>
        </w:tc>
      </w:tr>
      <w:tr w:rsidR="0051784C" w:rsidRPr="0051784C" w14:paraId="5BEBD22F" w14:textId="77777777" w:rsidTr="0051784C">
        <w:trPr>
          <w:trHeight w:val="435"/>
          <w:jc w:val="right"/>
        </w:trPr>
        <w:tc>
          <w:tcPr>
            <w:tcW w:w="1705" w:type="dxa"/>
            <w:vAlign w:val="center"/>
          </w:tcPr>
          <w:p w14:paraId="00000078" w14:textId="77777777" w:rsidR="00815A9A" w:rsidRPr="00273AB9" w:rsidRDefault="00815A9A" w:rsidP="0084097B">
            <w:pPr>
              <w:pStyle w:val="Normal4"/>
              <w:numPr>
                <w:ilvl w:val="0"/>
                <w:numId w:val="10"/>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2" w:type="dxa"/>
            <w:vAlign w:val="center"/>
          </w:tcPr>
          <w:p w14:paraId="00000079" w14:textId="2A603504"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All data diodes in </w:t>
            </w:r>
            <w:r w:rsidRPr="00273AB9">
              <w:rPr>
                <w:rFonts w:ascii="Arial" w:eastAsia="Arial" w:hAnsi="Arial" w:cs="Arial"/>
                <w:color w:val="373E49" w:themeColor="accent1"/>
                <w:sz w:val="26"/>
                <w:szCs w:val="26"/>
                <w:highlight w:val="cyan"/>
              </w:rPr>
              <w:t>&lt;</w:t>
            </w:r>
            <w:r w:rsidR="00E41136" w:rsidRPr="00273AB9">
              <w:rPr>
                <w:rFonts w:ascii="Arial" w:eastAsia="Arial" w:hAnsi="Arial" w:cs="Arial"/>
                <w:color w:val="373E49" w:themeColor="accent1"/>
                <w:sz w:val="26"/>
                <w:szCs w:val="26"/>
                <w:highlight w:val="cyan"/>
              </w:rPr>
              <w:t>organization</w:t>
            </w:r>
            <w:r w:rsidRPr="00273AB9">
              <w:rPr>
                <w:rFonts w:ascii="Arial" w:eastAsia="Arial" w:hAnsi="Arial" w:cs="Arial"/>
                <w:color w:val="373E49" w:themeColor="accent1"/>
                <w:sz w:val="26"/>
                <w:szCs w:val="26"/>
                <w:highlight w:val="cyan"/>
              </w:rPr>
              <w:t xml:space="preserve"> name&gt;</w:t>
            </w:r>
            <w:r w:rsidRPr="00273AB9">
              <w:rPr>
                <w:rFonts w:ascii="Arial" w:eastAsia="Arial" w:hAnsi="Arial" w:cs="Arial"/>
                <w:color w:val="373E49" w:themeColor="accent1"/>
                <w:sz w:val="26"/>
                <w:szCs w:val="26"/>
              </w:rPr>
              <w:t xml:space="preserve"> architecture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deployed in line with developed cybersecurity policies</w:t>
            </w:r>
            <w:r w:rsidR="00470C88" w:rsidRPr="00273AB9">
              <w:rPr>
                <w:rFonts w:ascii="Arial" w:eastAsia="Arial" w:hAnsi="Arial" w:cs="Arial"/>
                <w:color w:val="373E49" w:themeColor="accent1"/>
                <w:sz w:val="26"/>
                <w:szCs w:val="26"/>
              </w:rPr>
              <w:t xml:space="preserve">, </w:t>
            </w:r>
            <w:r w:rsidRPr="00273AB9">
              <w:rPr>
                <w:rFonts w:ascii="Arial" w:eastAsia="Arial" w:hAnsi="Arial" w:cs="Arial"/>
                <w:color w:val="373E49" w:themeColor="accent1"/>
                <w:sz w:val="26"/>
                <w:szCs w:val="26"/>
              </w:rPr>
              <w:t>requirements</w:t>
            </w:r>
            <w:r w:rsidR="000D645C" w:rsidRPr="00273AB9">
              <w:rPr>
                <w:rFonts w:ascii="Arial" w:eastAsia="Arial" w:hAnsi="Arial" w:cs="Arial"/>
                <w:color w:val="373E49" w:themeColor="accent1"/>
                <w:sz w:val="26"/>
                <w:szCs w:val="26"/>
              </w:rPr>
              <w:t xml:space="preserve"> </w:t>
            </w:r>
            <w:r w:rsidR="000D645C" w:rsidRPr="00273AB9">
              <w:rPr>
                <w:rFonts w:ascii="Arial" w:hAnsi="Arial" w:cs="Arial"/>
                <w:color w:val="373E49" w:themeColor="accent1"/>
                <w:sz w:val="26"/>
                <w:szCs w:val="26"/>
                <w:shd w:val="clear" w:color="auto" w:fill="FFFFFF"/>
              </w:rPr>
              <w:t>and as per related laws and regulations</w:t>
            </w:r>
            <w:r w:rsidRPr="00273AB9">
              <w:rPr>
                <w:rFonts w:ascii="Arial" w:eastAsia="Arial" w:hAnsi="Arial" w:cs="Arial"/>
                <w:color w:val="373E49" w:themeColor="accent1"/>
                <w:sz w:val="26"/>
                <w:szCs w:val="26"/>
              </w:rPr>
              <w:t>.</w:t>
            </w:r>
          </w:p>
        </w:tc>
      </w:tr>
      <w:tr w:rsidR="0051784C" w:rsidRPr="0051784C" w14:paraId="595B42DC" w14:textId="77777777" w:rsidTr="0051784C">
        <w:trPr>
          <w:jc w:val="right"/>
        </w:trPr>
        <w:tc>
          <w:tcPr>
            <w:tcW w:w="1705" w:type="dxa"/>
            <w:vAlign w:val="center"/>
          </w:tcPr>
          <w:p w14:paraId="0000007A" w14:textId="77777777" w:rsidR="00815A9A" w:rsidRPr="00273AB9" w:rsidRDefault="00815A9A" w:rsidP="0084097B">
            <w:pPr>
              <w:pStyle w:val="Normal4"/>
              <w:numPr>
                <w:ilvl w:val="0"/>
                <w:numId w:val="10"/>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2" w:type="dxa"/>
            <w:vAlign w:val="center"/>
          </w:tcPr>
          <w:p w14:paraId="0000007B" w14:textId="44E59C5C"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All data diodes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identified, inventoried, managed and protected in line with the defined ICS assets cybersecurity standard.</w:t>
            </w:r>
          </w:p>
        </w:tc>
      </w:tr>
      <w:tr w:rsidR="0051784C" w:rsidRPr="0051784C" w14:paraId="53AB02E0" w14:textId="77777777" w:rsidTr="0051784C">
        <w:trPr>
          <w:jc w:val="right"/>
        </w:trPr>
        <w:tc>
          <w:tcPr>
            <w:tcW w:w="1705" w:type="dxa"/>
            <w:vAlign w:val="center"/>
          </w:tcPr>
          <w:p w14:paraId="0000007C" w14:textId="77777777" w:rsidR="00815A9A" w:rsidRPr="00273AB9" w:rsidRDefault="00815A9A" w:rsidP="0084097B">
            <w:pPr>
              <w:pStyle w:val="Normal4"/>
              <w:numPr>
                <w:ilvl w:val="0"/>
                <w:numId w:val="10"/>
              </w:numPr>
              <w:spacing w:before="120" w:after="120"/>
              <w:jc w:val="center"/>
              <w:rPr>
                <w:rFonts w:ascii="Arial" w:eastAsia="Arial" w:hAnsi="Arial" w:cs="Arial"/>
                <w:color w:val="373E49" w:themeColor="accent1"/>
                <w:sz w:val="26"/>
                <w:szCs w:val="26"/>
              </w:rPr>
            </w:pPr>
          </w:p>
        </w:tc>
        <w:tc>
          <w:tcPr>
            <w:tcW w:w="7312" w:type="dxa"/>
            <w:vAlign w:val="center"/>
          </w:tcPr>
          <w:p w14:paraId="0000007D" w14:textId="676F7A43"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compliant with best practice Industrial Cybersecurity standards (e.g. IEC 62443, NIST SP 800-82).</w:t>
            </w:r>
          </w:p>
        </w:tc>
      </w:tr>
      <w:tr w:rsidR="0051784C" w:rsidRPr="0051784C" w14:paraId="1D1BAD80" w14:textId="77777777" w:rsidTr="0051784C">
        <w:trPr>
          <w:jc w:val="right"/>
        </w:trPr>
        <w:tc>
          <w:tcPr>
            <w:tcW w:w="1705" w:type="dxa"/>
            <w:vAlign w:val="center"/>
          </w:tcPr>
          <w:p w14:paraId="00000082" w14:textId="77777777" w:rsidR="00815A9A" w:rsidRPr="00273AB9" w:rsidRDefault="00815A9A" w:rsidP="0084097B">
            <w:pPr>
              <w:pStyle w:val="Normal4"/>
              <w:numPr>
                <w:ilvl w:val="0"/>
                <w:numId w:val="10"/>
              </w:numPr>
              <w:spacing w:before="120" w:after="120"/>
              <w:jc w:val="center"/>
              <w:rPr>
                <w:rFonts w:ascii="Arial" w:eastAsia="Arial" w:hAnsi="Arial" w:cs="Arial"/>
                <w:color w:val="373E49" w:themeColor="accent1"/>
                <w:sz w:val="26"/>
                <w:szCs w:val="26"/>
              </w:rPr>
            </w:pPr>
          </w:p>
        </w:tc>
        <w:tc>
          <w:tcPr>
            <w:tcW w:w="7312" w:type="dxa"/>
            <w:vAlign w:val="center"/>
          </w:tcPr>
          <w:p w14:paraId="00000083" w14:textId="6D27F591"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only allow data flow from one network to another </w:t>
            </w:r>
            <w:r w:rsidR="003A6B8A" w:rsidRPr="00273AB9">
              <w:rPr>
                <w:rFonts w:ascii="Arial" w:eastAsia="Arial" w:hAnsi="Arial" w:cs="Arial"/>
                <w:color w:val="373E49" w:themeColor="accent1"/>
                <w:sz w:val="26"/>
                <w:szCs w:val="26"/>
              </w:rPr>
              <w:t>with physical and logical isolation.</w:t>
            </w:r>
          </w:p>
        </w:tc>
      </w:tr>
      <w:tr w:rsidR="0051784C" w:rsidRPr="0051784C" w14:paraId="74B96669" w14:textId="77777777" w:rsidTr="00273AB9">
        <w:trPr>
          <w:jc w:val="right"/>
        </w:trPr>
        <w:tc>
          <w:tcPr>
            <w:tcW w:w="1705" w:type="dxa"/>
            <w:shd w:val="clear" w:color="auto" w:fill="373E49" w:themeFill="accent1"/>
            <w:vAlign w:val="center"/>
          </w:tcPr>
          <w:p w14:paraId="00000084" w14:textId="77777777"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273AB9">
              <w:rPr>
                <w:rFonts w:ascii="Arial" w:eastAsia="Arial" w:hAnsi="Arial" w:cs="Arial"/>
                <w:color w:val="FFFFFF" w:themeColor="background1"/>
                <w:sz w:val="26"/>
                <w:szCs w:val="26"/>
              </w:rPr>
              <w:t>2</w:t>
            </w:r>
          </w:p>
        </w:tc>
        <w:tc>
          <w:tcPr>
            <w:tcW w:w="7312" w:type="dxa"/>
            <w:shd w:val="clear" w:color="auto" w:fill="373E49" w:themeFill="accent1"/>
            <w:vAlign w:val="center"/>
          </w:tcPr>
          <w:p w14:paraId="00000085" w14:textId="7FDA4A26"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51784C">
              <w:rPr>
                <w:rFonts w:ascii="Arial" w:eastAsia="Arial" w:hAnsi="Arial" w:cs="Arial"/>
                <w:color w:val="FFFFFF" w:themeColor="background1"/>
                <w:sz w:val="26"/>
                <w:szCs w:val="26"/>
              </w:rPr>
              <w:t>Access Control</w:t>
            </w:r>
          </w:p>
        </w:tc>
      </w:tr>
      <w:tr w:rsidR="0051784C" w:rsidRPr="0051784C" w14:paraId="71FF1D08" w14:textId="77777777" w:rsidTr="00273AB9">
        <w:trPr>
          <w:jc w:val="right"/>
        </w:trPr>
        <w:tc>
          <w:tcPr>
            <w:tcW w:w="1705" w:type="dxa"/>
            <w:shd w:val="clear" w:color="auto" w:fill="D3D7DE" w:themeFill="accent1" w:themeFillTint="33"/>
            <w:vAlign w:val="center"/>
          </w:tcPr>
          <w:p w14:paraId="00000086"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87"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Define requirements for the data diode access configuration process to ensure proper and secure process flow according to defined security rules.</w:t>
            </w:r>
          </w:p>
        </w:tc>
      </w:tr>
      <w:tr w:rsidR="0051784C" w:rsidRPr="0051784C" w14:paraId="00C98DD3" w14:textId="77777777" w:rsidTr="00273AB9">
        <w:trPr>
          <w:jc w:val="right"/>
        </w:trPr>
        <w:tc>
          <w:tcPr>
            <w:tcW w:w="1705" w:type="dxa"/>
            <w:shd w:val="clear" w:color="auto" w:fill="D3D7DE" w:themeFill="accent1" w:themeFillTint="33"/>
            <w:vAlign w:val="center"/>
          </w:tcPr>
          <w:p w14:paraId="00000088"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89"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If data diode access is not defined and managed properly and its management process is not conducted in line with security standards, this can have severe implications that could breach the business and operating continuity and cause financial losses.</w:t>
            </w:r>
          </w:p>
        </w:tc>
      </w:tr>
      <w:tr w:rsidR="0051784C" w:rsidRPr="0051784C" w14:paraId="5761BEA8" w14:textId="77777777" w:rsidTr="00273AB9">
        <w:trPr>
          <w:jc w:val="right"/>
        </w:trPr>
        <w:tc>
          <w:tcPr>
            <w:tcW w:w="9017" w:type="dxa"/>
            <w:gridSpan w:val="2"/>
            <w:shd w:val="clear" w:color="auto" w:fill="F2F2F2" w:themeFill="background2"/>
            <w:vAlign w:val="center"/>
          </w:tcPr>
          <w:p w14:paraId="0000008A" w14:textId="614F5466" w:rsidR="00815A9A" w:rsidRPr="00273AB9" w:rsidRDefault="00E41136"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Requirements</w:t>
            </w:r>
          </w:p>
        </w:tc>
      </w:tr>
      <w:tr w:rsidR="0051784C" w:rsidRPr="0051784C" w14:paraId="56BB4C48" w14:textId="77777777" w:rsidTr="0051784C">
        <w:trPr>
          <w:jc w:val="right"/>
        </w:trPr>
        <w:tc>
          <w:tcPr>
            <w:tcW w:w="1705" w:type="dxa"/>
            <w:vAlign w:val="center"/>
          </w:tcPr>
          <w:p w14:paraId="0000008C" w14:textId="77777777" w:rsidR="00815A9A" w:rsidRPr="00273AB9" w:rsidRDefault="00815A9A" w:rsidP="0084097B">
            <w:pPr>
              <w:pStyle w:val="Normal4"/>
              <w:numPr>
                <w:ilvl w:val="0"/>
                <w:numId w:val="9"/>
              </w:numPr>
              <w:pBdr>
                <w:top w:val="nil"/>
                <w:left w:val="nil"/>
                <w:bottom w:val="nil"/>
                <w:right w:val="nil"/>
                <w:between w:val="nil"/>
              </w:pBdr>
              <w:spacing w:before="120" w:after="120"/>
              <w:jc w:val="center"/>
              <w:rPr>
                <w:rFonts w:ascii="Arial" w:eastAsia="Arial" w:hAnsi="Arial" w:cs="Arial"/>
                <w:color w:val="373E49" w:themeColor="accent1"/>
                <w:sz w:val="26"/>
                <w:szCs w:val="26"/>
              </w:rPr>
            </w:pPr>
          </w:p>
        </w:tc>
        <w:tc>
          <w:tcPr>
            <w:tcW w:w="7312" w:type="dxa"/>
            <w:vAlign w:val="center"/>
          </w:tcPr>
          <w:p w14:paraId="0000008D" w14:textId="71B77676"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have a dedicated and separated network management interface.</w:t>
            </w:r>
          </w:p>
        </w:tc>
      </w:tr>
      <w:tr w:rsidR="0051784C" w:rsidRPr="0051784C" w14:paraId="7C9B8733" w14:textId="77777777" w:rsidTr="0051784C">
        <w:trPr>
          <w:jc w:val="right"/>
        </w:trPr>
        <w:tc>
          <w:tcPr>
            <w:tcW w:w="1705" w:type="dxa"/>
            <w:vAlign w:val="center"/>
          </w:tcPr>
          <w:p w14:paraId="0000008E" w14:textId="77777777" w:rsidR="00815A9A" w:rsidRPr="00273AB9" w:rsidRDefault="00815A9A"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8F" w14:textId="2EE0CA2E" w:rsidR="00815A9A" w:rsidRPr="00273AB9" w:rsidRDefault="001A4651" w:rsidP="00A65E2A">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have a dedicated G</w:t>
            </w:r>
            <w:r w:rsidRPr="00273AB9">
              <w:rPr>
                <w:rFonts w:ascii="Arial" w:eastAsia="Arial" w:hAnsi="Arial" w:cs="Arial"/>
                <w:color w:val="373E49" w:themeColor="accent1"/>
                <w:sz w:val="26"/>
                <w:szCs w:val="26"/>
                <w:highlight w:val="white"/>
              </w:rPr>
              <w:t>raphical User Interface (GUI)</w:t>
            </w:r>
            <w:r w:rsidRPr="00273AB9">
              <w:rPr>
                <w:rFonts w:ascii="Arial" w:eastAsia="Arial" w:hAnsi="Arial" w:cs="Arial"/>
                <w:color w:val="373E49" w:themeColor="accent1"/>
                <w:sz w:val="26"/>
                <w:szCs w:val="26"/>
              </w:rPr>
              <w:t xml:space="preserve"> or Command Line Interface (</w:t>
            </w:r>
            <w:r w:rsidRPr="00273AB9">
              <w:rPr>
                <w:rFonts w:ascii="Arial" w:eastAsia="Arial" w:hAnsi="Arial" w:cs="Arial"/>
                <w:color w:val="373E49" w:themeColor="accent1"/>
                <w:sz w:val="26"/>
                <w:szCs w:val="26"/>
                <w:highlight w:val="white"/>
              </w:rPr>
              <w:t>CLI)</w:t>
            </w:r>
            <w:r w:rsidRPr="00273AB9">
              <w:rPr>
                <w:rFonts w:ascii="Arial" w:eastAsia="Arial" w:hAnsi="Arial" w:cs="Arial"/>
                <w:color w:val="373E49" w:themeColor="accent1"/>
                <w:sz w:val="26"/>
                <w:szCs w:val="26"/>
              </w:rPr>
              <w:t xml:space="preserve"> dedicated to performing device configuration.</w:t>
            </w:r>
          </w:p>
        </w:tc>
      </w:tr>
      <w:tr w:rsidR="0051784C" w:rsidRPr="0051784C" w14:paraId="2889FC85" w14:textId="77777777" w:rsidTr="0051784C">
        <w:trPr>
          <w:jc w:val="right"/>
        </w:trPr>
        <w:tc>
          <w:tcPr>
            <w:tcW w:w="1705" w:type="dxa"/>
            <w:vAlign w:val="center"/>
          </w:tcPr>
          <w:p w14:paraId="00000090" w14:textId="77777777" w:rsidR="00815A9A" w:rsidRPr="00273AB9" w:rsidRDefault="00815A9A"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91" w14:textId="36832669" w:rsidR="00815A9A" w:rsidRPr="00273AB9" w:rsidRDefault="004564A3" w:rsidP="0084097B">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Data diode configuration or maintenance shall be restricted to authorised system administrators only.</w:t>
            </w:r>
          </w:p>
        </w:tc>
      </w:tr>
      <w:tr w:rsidR="0051784C" w:rsidRPr="0051784C" w14:paraId="58B1AEBC" w14:textId="77777777" w:rsidTr="0051784C">
        <w:trPr>
          <w:jc w:val="right"/>
        </w:trPr>
        <w:tc>
          <w:tcPr>
            <w:tcW w:w="1705" w:type="dxa"/>
            <w:vAlign w:val="center"/>
          </w:tcPr>
          <w:p w14:paraId="193DF082" w14:textId="77777777" w:rsidR="00122841" w:rsidRPr="00273AB9" w:rsidRDefault="00122841"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7840600C" w14:textId="04D464B7" w:rsidR="00122841" w:rsidRPr="00273AB9" w:rsidRDefault="004564A3" w:rsidP="0084097B">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Access to the data diode configuration shall be protected by non-default accounts and passwords.</w:t>
            </w:r>
          </w:p>
        </w:tc>
      </w:tr>
      <w:tr w:rsidR="0051784C" w:rsidRPr="0051784C" w14:paraId="300553EE" w14:textId="77777777" w:rsidTr="0051784C">
        <w:trPr>
          <w:jc w:val="right"/>
        </w:trPr>
        <w:tc>
          <w:tcPr>
            <w:tcW w:w="1705" w:type="dxa"/>
            <w:vAlign w:val="center"/>
          </w:tcPr>
          <w:p w14:paraId="00000092" w14:textId="77777777" w:rsidR="00815A9A" w:rsidRPr="00273AB9" w:rsidRDefault="00815A9A" w:rsidP="0084097B">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93" w14:textId="6B8BC78B" w:rsidR="00815A9A" w:rsidRPr="00273AB9" w:rsidRDefault="001A4651" w:rsidP="0084097B">
            <w:pPr>
              <w:pStyle w:val="Normal4"/>
              <w:pBdr>
                <w:top w:val="nil"/>
                <w:left w:val="nil"/>
                <w:bottom w:val="nil"/>
                <w:right w:val="nil"/>
                <w:between w:val="nil"/>
              </w:pBdr>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Physical access to the data diode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restricted to authorised system administrators only and protected by physical security perimeters.</w:t>
            </w:r>
          </w:p>
        </w:tc>
      </w:tr>
      <w:tr w:rsidR="0051784C" w:rsidRPr="0051784C" w14:paraId="731D57BE" w14:textId="77777777" w:rsidTr="00273AB9">
        <w:trPr>
          <w:jc w:val="right"/>
        </w:trPr>
        <w:tc>
          <w:tcPr>
            <w:tcW w:w="1705" w:type="dxa"/>
            <w:shd w:val="clear" w:color="auto" w:fill="373E49" w:themeFill="accent1"/>
            <w:vAlign w:val="center"/>
          </w:tcPr>
          <w:p w14:paraId="00000094" w14:textId="77777777"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273AB9">
              <w:rPr>
                <w:rFonts w:ascii="Arial" w:eastAsia="Arial" w:hAnsi="Arial" w:cs="Arial"/>
                <w:color w:val="FFFFFF" w:themeColor="background1"/>
                <w:sz w:val="26"/>
                <w:szCs w:val="26"/>
              </w:rPr>
              <w:t>3</w:t>
            </w:r>
          </w:p>
        </w:tc>
        <w:tc>
          <w:tcPr>
            <w:tcW w:w="7312" w:type="dxa"/>
            <w:shd w:val="clear" w:color="auto" w:fill="373E49" w:themeFill="accent1"/>
            <w:vAlign w:val="center"/>
          </w:tcPr>
          <w:p w14:paraId="00000095" w14:textId="1821D730"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51784C">
              <w:rPr>
                <w:rFonts w:ascii="Arial" w:eastAsia="Arial" w:hAnsi="Arial" w:cs="Arial"/>
                <w:color w:val="FFFFFF" w:themeColor="background1"/>
                <w:sz w:val="26"/>
                <w:szCs w:val="26"/>
              </w:rPr>
              <w:t xml:space="preserve">Configuration Management </w:t>
            </w:r>
          </w:p>
        </w:tc>
      </w:tr>
      <w:tr w:rsidR="0051784C" w:rsidRPr="0051784C" w14:paraId="11E8AC33" w14:textId="77777777" w:rsidTr="00273AB9">
        <w:trPr>
          <w:jc w:val="right"/>
        </w:trPr>
        <w:tc>
          <w:tcPr>
            <w:tcW w:w="1705" w:type="dxa"/>
            <w:shd w:val="clear" w:color="auto" w:fill="D3D7DE" w:themeFill="accent1" w:themeFillTint="33"/>
            <w:vAlign w:val="center"/>
          </w:tcPr>
          <w:p w14:paraId="00000096"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97"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Define requirements for the data diode configuration management process to ensure proper and secure process flow according to defined security rules.</w:t>
            </w:r>
          </w:p>
        </w:tc>
      </w:tr>
      <w:tr w:rsidR="0051784C" w:rsidRPr="0051784C" w14:paraId="5D26CE21" w14:textId="77777777" w:rsidTr="00273AB9">
        <w:trPr>
          <w:jc w:val="right"/>
        </w:trPr>
        <w:tc>
          <w:tcPr>
            <w:tcW w:w="1705" w:type="dxa"/>
            <w:shd w:val="clear" w:color="auto" w:fill="D3D7DE" w:themeFill="accent1" w:themeFillTint="33"/>
            <w:vAlign w:val="center"/>
          </w:tcPr>
          <w:p w14:paraId="00000098"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99"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If data diode basic configurations are not defined and the configuration management process is not performed in line with security standards, this can have severe implications that could breach the process and operating continuity and cause financial losses.</w:t>
            </w:r>
          </w:p>
        </w:tc>
      </w:tr>
      <w:tr w:rsidR="0051784C" w:rsidRPr="0051784C" w14:paraId="243C9356" w14:textId="77777777" w:rsidTr="00273AB9">
        <w:trPr>
          <w:jc w:val="right"/>
        </w:trPr>
        <w:tc>
          <w:tcPr>
            <w:tcW w:w="9017" w:type="dxa"/>
            <w:gridSpan w:val="2"/>
            <w:shd w:val="clear" w:color="auto" w:fill="F2F2F2" w:themeFill="background2"/>
            <w:vAlign w:val="center"/>
          </w:tcPr>
          <w:p w14:paraId="0000009A" w14:textId="3B65C1DE" w:rsidR="00815A9A" w:rsidRPr="00273AB9" w:rsidRDefault="00E41136"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Requirements</w:t>
            </w:r>
          </w:p>
        </w:tc>
      </w:tr>
      <w:tr w:rsidR="0051784C" w:rsidRPr="0051784C" w14:paraId="3D80E8E9" w14:textId="77777777" w:rsidTr="0051784C">
        <w:trPr>
          <w:jc w:val="right"/>
        </w:trPr>
        <w:tc>
          <w:tcPr>
            <w:tcW w:w="1705" w:type="dxa"/>
            <w:vAlign w:val="center"/>
          </w:tcPr>
          <w:p w14:paraId="0000009C" w14:textId="77777777" w:rsidR="00815A9A" w:rsidRPr="00273AB9"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09D" w14:textId="138076A6"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Baseline security configurations for data diodes including connectivity, operational, and communications aspects of systems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developed, documented and formally reviewed. </w:t>
            </w:r>
          </w:p>
        </w:tc>
      </w:tr>
      <w:tr w:rsidR="0051784C" w:rsidRPr="0051784C" w14:paraId="1A1E6D92" w14:textId="77777777" w:rsidTr="0051784C">
        <w:trPr>
          <w:jc w:val="right"/>
        </w:trPr>
        <w:tc>
          <w:tcPr>
            <w:tcW w:w="1705" w:type="dxa"/>
            <w:vAlign w:val="center"/>
          </w:tcPr>
          <w:p w14:paraId="0000009E" w14:textId="77777777" w:rsidR="00815A9A" w:rsidRPr="00273AB9"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09F" w14:textId="3C86D85D"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management/diagnostic interface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provide a possibility to log events and forward them to other security systems or log servers.</w:t>
            </w:r>
          </w:p>
        </w:tc>
      </w:tr>
      <w:tr w:rsidR="0051784C" w:rsidRPr="0051784C" w14:paraId="1A87D475" w14:textId="77777777" w:rsidTr="0051784C">
        <w:trPr>
          <w:jc w:val="right"/>
        </w:trPr>
        <w:tc>
          <w:tcPr>
            <w:tcW w:w="1705" w:type="dxa"/>
            <w:vAlign w:val="center"/>
          </w:tcPr>
          <w:p w14:paraId="000000A0" w14:textId="77777777" w:rsidR="00815A9A" w:rsidRPr="00273AB9"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0A1" w14:textId="282D32E3"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provide backup and restore functions to allow administrators to export and import data diode settings.</w:t>
            </w:r>
          </w:p>
        </w:tc>
      </w:tr>
      <w:tr w:rsidR="0051784C" w:rsidRPr="0051784C" w14:paraId="43AD4B0A" w14:textId="77777777" w:rsidTr="0051784C">
        <w:trPr>
          <w:jc w:val="right"/>
        </w:trPr>
        <w:tc>
          <w:tcPr>
            <w:tcW w:w="1705" w:type="dxa"/>
            <w:vAlign w:val="center"/>
          </w:tcPr>
          <w:p w14:paraId="000000A2" w14:textId="77777777" w:rsidR="00815A9A" w:rsidRPr="00273AB9"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0A3" w14:textId="41B2D068" w:rsidR="00815A9A" w:rsidRPr="00273AB9" w:rsidRDefault="00CF58B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must collect </w:t>
            </w:r>
            <w:r w:rsidR="00D53E1F" w:rsidRPr="00273AB9">
              <w:rPr>
                <w:rFonts w:ascii="Arial" w:eastAsia="Arial" w:hAnsi="Arial" w:cs="Arial"/>
                <w:color w:val="373E49" w:themeColor="accent1"/>
                <w:sz w:val="26"/>
                <w:szCs w:val="26"/>
              </w:rPr>
              <w:t xml:space="preserve">and forward </w:t>
            </w:r>
            <w:r w:rsidRPr="00273AB9">
              <w:rPr>
                <w:rFonts w:ascii="Arial" w:eastAsia="Arial" w:hAnsi="Arial" w:cs="Arial"/>
                <w:color w:val="373E49" w:themeColor="accent1"/>
                <w:sz w:val="26"/>
                <w:szCs w:val="26"/>
              </w:rPr>
              <w:t>logs of any events that may be defined in the scope of audit inspection.</w:t>
            </w:r>
          </w:p>
        </w:tc>
      </w:tr>
      <w:tr w:rsidR="0051784C" w:rsidRPr="0051784C" w14:paraId="79961CCF" w14:textId="77777777" w:rsidTr="0051784C">
        <w:trPr>
          <w:jc w:val="right"/>
        </w:trPr>
        <w:tc>
          <w:tcPr>
            <w:tcW w:w="1705" w:type="dxa"/>
            <w:vAlign w:val="center"/>
          </w:tcPr>
          <w:p w14:paraId="000000A4" w14:textId="77777777" w:rsidR="00815A9A" w:rsidRPr="00273AB9" w:rsidRDefault="00815A9A" w:rsidP="0084097B">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3668B1CB" w14:textId="77777777" w:rsidR="00815A9A"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solution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configured to send only specific logs to the central log system using </w:t>
            </w:r>
            <w:r w:rsidR="00CF58B1" w:rsidRPr="00273AB9">
              <w:rPr>
                <w:rFonts w:ascii="Arial" w:eastAsia="Arial" w:hAnsi="Arial" w:cs="Arial"/>
                <w:color w:val="373E49" w:themeColor="accent1"/>
                <w:sz w:val="26"/>
                <w:szCs w:val="26"/>
              </w:rPr>
              <w:t xml:space="preserve">e.g. </w:t>
            </w:r>
            <w:r w:rsidRPr="00273AB9">
              <w:rPr>
                <w:rFonts w:ascii="Arial" w:eastAsia="Arial" w:hAnsi="Arial" w:cs="Arial"/>
                <w:color w:val="373E49" w:themeColor="accent1"/>
                <w:sz w:val="26"/>
                <w:szCs w:val="26"/>
              </w:rPr>
              <w:t>SYSLOG protocol and CEF, LEEF or RFC 5425 specified log formats.</w:t>
            </w:r>
          </w:p>
          <w:p w14:paraId="000000A5" w14:textId="0634E603" w:rsidR="00102AE8" w:rsidRPr="00273AB9" w:rsidRDefault="00102AE8" w:rsidP="0084097B">
            <w:pPr>
              <w:pStyle w:val="Normal4"/>
              <w:spacing w:before="120" w:after="120"/>
              <w:jc w:val="both"/>
              <w:rPr>
                <w:rFonts w:ascii="Arial" w:eastAsia="Arial" w:hAnsi="Arial" w:cs="Arial"/>
                <w:color w:val="373E49" w:themeColor="accent1"/>
                <w:sz w:val="26"/>
                <w:szCs w:val="26"/>
              </w:rPr>
            </w:pPr>
          </w:p>
        </w:tc>
      </w:tr>
      <w:tr w:rsidR="0051784C" w:rsidRPr="0051784C" w14:paraId="638E3621" w14:textId="77777777" w:rsidTr="00273AB9">
        <w:trPr>
          <w:jc w:val="right"/>
        </w:trPr>
        <w:tc>
          <w:tcPr>
            <w:tcW w:w="1705" w:type="dxa"/>
            <w:shd w:val="clear" w:color="auto" w:fill="373E49" w:themeFill="accent1"/>
            <w:vAlign w:val="center"/>
          </w:tcPr>
          <w:p w14:paraId="000000A6" w14:textId="77777777"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273AB9">
              <w:rPr>
                <w:rFonts w:ascii="Arial" w:eastAsia="Arial" w:hAnsi="Arial" w:cs="Arial"/>
                <w:color w:val="FFFFFF" w:themeColor="background1"/>
                <w:sz w:val="26"/>
                <w:szCs w:val="26"/>
              </w:rPr>
              <w:lastRenderedPageBreak/>
              <w:t>4</w:t>
            </w:r>
          </w:p>
        </w:tc>
        <w:tc>
          <w:tcPr>
            <w:tcW w:w="7312" w:type="dxa"/>
            <w:shd w:val="clear" w:color="auto" w:fill="373E49" w:themeFill="accent1"/>
            <w:vAlign w:val="center"/>
          </w:tcPr>
          <w:p w14:paraId="000000A7" w14:textId="12F4ED41"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102AE8">
              <w:rPr>
                <w:rFonts w:ascii="Arial" w:eastAsia="Arial" w:hAnsi="Arial" w:cs="Arial"/>
                <w:color w:val="FFFFFF" w:themeColor="background1"/>
                <w:sz w:val="26"/>
                <w:szCs w:val="26"/>
              </w:rPr>
              <w:t xml:space="preserve">Physical and Environmental Protection </w:t>
            </w:r>
          </w:p>
        </w:tc>
      </w:tr>
      <w:tr w:rsidR="0051784C" w:rsidRPr="0051784C" w14:paraId="479B5721" w14:textId="77777777" w:rsidTr="00F609A0">
        <w:trPr>
          <w:jc w:val="right"/>
        </w:trPr>
        <w:tc>
          <w:tcPr>
            <w:tcW w:w="1705" w:type="dxa"/>
            <w:shd w:val="clear" w:color="auto" w:fill="D3D7DE" w:themeFill="accent1" w:themeFillTint="33"/>
            <w:vAlign w:val="center"/>
          </w:tcPr>
          <w:p w14:paraId="000000A8"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A9"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Define requirements for the data diode physical and environmental protection to ensure proper and secure process flow according to defined security rules.</w:t>
            </w:r>
          </w:p>
        </w:tc>
      </w:tr>
      <w:tr w:rsidR="0051784C" w:rsidRPr="0051784C" w14:paraId="72A87AC4" w14:textId="77777777" w:rsidTr="00F609A0">
        <w:trPr>
          <w:jc w:val="right"/>
        </w:trPr>
        <w:tc>
          <w:tcPr>
            <w:tcW w:w="1705" w:type="dxa"/>
            <w:shd w:val="clear" w:color="auto" w:fill="D3D7DE" w:themeFill="accent1" w:themeFillTint="33"/>
            <w:vAlign w:val="center"/>
          </w:tcPr>
          <w:p w14:paraId="000000AA"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AB" w14:textId="149A08BB"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Lack of data diodes physical and environmental protection can have severe implications that could breach the environment and process which can have an impact into operating continuity and cause safety incidents or financial losses.</w:t>
            </w:r>
          </w:p>
        </w:tc>
      </w:tr>
      <w:tr w:rsidR="0051784C" w:rsidRPr="0051784C" w14:paraId="554E0A8C" w14:textId="77777777" w:rsidTr="00F609A0">
        <w:trPr>
          <w:jc w:val="right"/>
        </w:trPr>
        <w:tc>
          <w:tcPr>
            <w:tcW w:w="9017" w:type="dxa"/>
            <w:gridSpan w:val="2"/>
            <w:shd w:val="clear" w:color="auto" w:fill="F2F2F2" w:themeFill="background2"/>
            <w:vAlign w:val="center"/>
          </w:tcPr>
          <w:p w14:paraId="000000AC" w14:textId="49CB424E" w:rsidR="00815A9A" w:rsidRPr="00273AB9" w:rsidRDefault="00E41136"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Requirements</w:t>
            </w:r>
          </w:p>
        </w:tc>
      </w:tr>
      <w:tr w:rsidR="0051784C" w:rsidRPr="0051784C" w14:paraId="407C38C9" w14:textId="77777777" w:rsidTr="0051784C">
        <w:trPr>
          <w:jc w:val="right"/>
        </w:trPr>
        <w:tc>
          <w:tcPr>
            <w:tcW w:w="1705" w:type="dxa"/>
            <w:vAlign w:val="center"/>
          </w:tcPr>
          <w:p w14:paraId="000000AE" w14:textId="77777777" w:rsidR="00815A9A" w:rsidRPr="00F609A0" w:rsidRDefault="00815A9A" w:rsidP="0084097B">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AF" w14:textId="03F20D1D" w:rsidR="00815A9A" w:rsidRPr="00F609A0" w:rsidRDefault="001A4651" w:rsidP="0084097B">
            <w:pPr>
              <w:pStyle w:val="Normal4"/>
              <w:spacing w:before="120" w:after="120"/>
              <w:jc w:val="both"/>
              <w:rPr>
                <w:rFonts w:ascii="Arial" w:eastAsia="Arial" w:hAnsi="Arial" w:cs="Arial"/>
                <w:color w:val="373E49" w:themeColor="accent1"/>
                <w:sz w:val="26"/>
                <w:szCs w:val="26"/>
              </w:rPr>
            </w:pPr>
            <w:r w:rsidRPr="00F609A0">
              <w:rPr>
                <w:rFonts w:ascii="Arial" w:eastAsia="Arial" w:hAnsi="Arial" w:cs="Arial"/>
                <w:color w:val="373E49" w:themeColor="accent1"/>
                <w:sz w:val="26"/>
                <w:szCs w:val="26"/>
              </w:rPr>
              <w:t xml:space="preserve">If necessary, the data diode </w:t>
            </w:r>
            <w:r w:rsidR="00CA452A" w:rsidRPr="00F609A0">
              <w:rPr>
                <w:rFonts w:ascii="Arial" w:eastAsia="Arial" w:hAnsi="Arial" w:cs="Arial"/>
                <w:color w:val="373E49" w:themeColor="accent1"/>
                <w:sz w:val="26"/>
                <w:szCs w:val="26"/>
              </w:rPr>
              <w:t>must</w:t>
            </w:r>
            <w:r w:rsidRPr="00F609A0">
              <w:rPr>
                <w:rFonts w:ascii="Arial" w:eastAsia="Arial" w:hAnsi="Arial" w:cs="Arial"/>
                <w:color w:val="373E49" w:themeColor="accent1"/>
                <w:sz w:val="26"/>
                <w:szCs w:val="26"/>
              </w:rPr>
              <w:t xml:space="preserve"> be made in a ruggedized version designed to operate reliably in harsh usage environments and conditions, such as strong vibrations, extreme temperatures and wet or dusty conditions. </w:t>
            </w:r>
          </w:p>
        </w:tc>
      </w:tr>
      <w:tr w:rsidR="0051784C" w:rsidRPr="0051784C" w14:paraId="3C26A93D" w14:textId="77777777" w:rsidTr="0051784C">
        <w:trPr>
          <w:jc w:val="right"/>
        </w:trPr>
        <w:tc>
          <w:tcPr>
            <w:tcW w:w="1705" w:type="dxa"/>
            <w:vAlign w:val="center"/>
          </w:tcPr>
          <w:p w14:paraId="000000B0" w14:textId="77777777" w:rsidR="00815A9A" w:rsidRPr="00F609A0" w:rsidRDefault="00815A9A" w:rsidP="0084097B">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B1" w14:textId="676E7C9B" w:rsidR="00815A9A" w:rsidRPr="00F609A0" w:rsidRDefault="001A4651" w:rsidP="0084097B">
            <w:pPr>
              <w:pStyle w:val="Normal4"/>
              <w:spacing w:before="120" w:after="120"/>
              <w:jc w:val="both"/>
              <w:rPr>
                <w:rFonts w:ascii="Arial" w:eastAsia="Arial" w:hAnsi="Arial" w:cs="Arial"/>
                <w:color w:val="373E49" w:themeColor="accent1"/>
                <w:sz w:val="26"/>
                <w:szCs w:val="26"/>
              </w:rPr>
            </w:pPr>
            <w:r w:rsidRPr="00F609A0">
              <w:rPr>
                <w:rFonts w:ascii="Arial" w:eastAsia="Arial" w:hAnsi="Arial" w:cs="Arial"/>
                <w:color w:val="373E49" w:themeColor="accent1"/>
                <w:sz w:val="26"/>
                <w:szCs w:val="26"/>
              </w:rPr>
              <w:t xml:space="preserve">The data diode </w:t>
            </w:r>
            <w:r w:rsidR="00CA452A" w:rsidRPr="00F609A0">
              <w:rPr>
                <w:rFonts w:ascii="Arial" w:eastAsia="Arial" w:hAnsi="Arial" w:cs="Arial"/>
                <w:color w:val="373E49" w:themeColor="accent1"/>
                <w:sz w:val="26"/>
                <w:szCs w:val="26"/>
              </w:rPr>
              <w:t>must</w:t>
            </w:r>
            <w:r w:rsidRPr="00F609A0">
              <w:rPr>
                <w:rFonts w:ascii="Arial" w:eastAsia="Arial" w:hAnsi="Arial" w:cs="Arial"/>
                <w:color w:val="373E49" w:themeColor="accent1"/>
                <w:sz w:val="26"/>
                <w:szCs w:val="26"/>
              </w:rPr>
              <w:t xml:space="preserve"> be adapted to be mounted in an industrial environment (rack cabinet or DIN rail).</w:t>
            </w:r>
          </w:p>
        </w:tc>
      </w:tr>
      <w:tr w:rsidR="0051784C" w:rsidRPr="0051784C" w14:paraId="47719528" w14:textId="77777777" w:rsidTr="0051784C">
        <w:trPr>
          <w:jc w:val="right"/>
        </w:trPr>
        <w:tc>
          <w:tcPr>
            <w:tcW w:w="1705" w:type="dxa"/>
            <w:vAlign w:val="center"/>
          </w:tcPr>
          <w:p w14:paraId="000000B2" w14:textId="77777777" w:rsidR="00815A9A" w:rsidRPr="00F609A0" w:rsidRDefault="00815A9A" w:rsidP="0084097B">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B3" w14:textId="234AC01A" w:rsidR="00815A9A" w:rsidRPr="00F609A0" w:rsidRDefault="001A4651" w:rsidP="0084097B">
            <w:pPr>
              <w:pStyle w:val="Normal4"/>
              <w:spacing w:before="120" w:after="120"/>
              <w:jc w:val="both"/>
              <w:rPr>
                <w:rFonts w:ascii="Arial" w:eastAsia="Arial" w:hAnsi="Arial" w:cs="Arial"/>
                <w:color w:val="373E49" w:themeColor="accent1"/>
                <w:sz w:val="26"/>
                <w:szCs w:val="26"/>
              </w:rPr>
            </w:pPr>
            <w:r w:rsidRPr="00F609A0">
              <w:rPr>
                <w:rFonts w:ascii="Arial" w:eastAsia="Arial" w:hAnsi="Arial" w:cs="Arial"/>
                <w:color w:val="373E49" w:themeColor="accent1"/>
                <w:sz w:val="26"/>
                <w:szCs w:val="26"/>
              </w:rPr>
              <w:t xml:space="preserve">The data diode hardware components </w:t>
            </w:r>
            <w:r w:rsidR="00CA452A" w:rsidRPr="00F609A0">
              <w:rPr>
                <w:rFonts w:ascii="Arial" w:eastAsia="Arial" w:hAnsi="Arial" w:cs="Arial"/>
                <w:color w:val="373E49" w:themeColor="accent1"/>
                <w:sz w:val="26"/>
                <w:szCs w:val="26"/>
              </w:rPr>
              <w:t>must</w:t>
            </w:r>
            <w:r w:rsidRPr="00F609A0">
              <w:rPr>
                <w:rFonts w:ascii="Arial" w:eastAsia="Arial" w:hAnsi="Arial" w:cs="Arial"/>
                <w:color w:val="373E49" w:themeColor="accent1"/>
                <w:sz w:val="26"/>
                <w:szCs w:val="26"/>
              </w:rPr>
              <w:t xml:space="preserve"> ensure high availability (e.g. redundant power).</w:t>
            </w:r>
          </w:p>
        </w:tc>
      </w:tr>
      <w:tr w:rsidR="0051784C" w:rsidRPr="0051784C" w14:paraId="4DA2BD76" w14:textId="77777777" w:rsidTr="00273AB9">
        <w:trPr>
          <w:jc w:val="right"/>
        </w:trPr>
        <w:tc>
          <w:tcPr>
            <w:tcW w:w="1705" w:type="dxa"/>
            <w:shd w:val="clear" w:color="auto" w:fill="373E49" w:themeFill="accent1"/>
            <w:vAlign w:val="center"/>
          </w:tcPr>
          <w:p w14:paraId="000000B4" w14:textId="77777777"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273AB9">
              <w:rPr>
                <w:rFonts w:ascii="Arial" w:eastAsia="Arial" w:hAnsi="Arial" w:cs="Arial"/>
                <w:color w:val="FFFFFF" w:themeColor="background1"/>
                <w:sz w:val="26"/>
                <w:szCs w:val="26"/>
              </w:rPr>
              <w:t>5</w:t>
            </w:r>
          </w:p>
        </w:tc>
        <w:tc>
          <w:tcPr>
            <w:tcW w:w="7312" w:type="dxa"/>
            <w:shd w:val="clear" w:color="auto" w:fill="373E49" w:themeFill="accent1"/>
            <w:vAlign w:val="center"/>
          </w:tcPr>
          <w:p w14:paraId="000000B5" w14:textId="4F8F22AA"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10154A">
              <w:rPr>
                <w:rFonts w:ascii="Arial" w:eastAsia="Arial" w:hAnsi="Arial" w:cs="Arial"/>
                <w:color w:val="FFFFFF" w:themeColor="background1"/>
                <w:sz w:val="26"/>
                <w:szCs w:val="26"/>
              </w:rPr>
              <w:t>System and Communication Protection</w:t>
            </w:r>
          </w:p>
        </w:tc>
      </w:tr>
      <w:tr w:rsidR="0051784C" w:rsidRPr="0051784C" w14:paraId="5470C8E8" w14:textId="77777777" w:rsidTr="00273AB9">
        <w:trPr>
          <w:jc w:val="right"/>
        </w:trPr>
        <w:tc>
          <w:tcPr>
            <w:tcW w:w="1705" w:type="dxa"/>
            <w:shd w:val="clear" w:color="auto" w:fill="D3D7DE" w:themeFill="accent1" w:themeFillTint="33"/>
            <w:vAlign w:val="center"/>
          </w:tcPr>
          <w:p w14:paraId="000000B6"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B7"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Define requirements for the data diode system and communication protection to ensure proper and secure process flow according to defined security rules.</w:t>
            </w:r>
          </w:p>
        </w:tc>
      </w:tr>
      <w:tr w:rsidR="0051784C" w:rsidRPr="0051784C" w14:paraId="357D0EBC" w14:textId="77777777" w:rsidTr="00273AB9">
        <w:trPr>
          <w:jc w:val="right"/>
        </w:trPr>
        <w:tc>
          <w:tcPr>
            <w:tcW w:w="1705" w:type="dxa"/>
            <w:shd w:val="clear" w:color="auto" w:fill="D3D7DE" w:themeFill="accent1" w:themeFillTint="33"/>
            <w:vAlign w:val="center"/>
          </w:tcPr>
          <w:p w14:paraId="000000B8"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B9" w14:textId="5389705C"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If the data diode system and communication protection procedures are not defined and its management process is not conducted in line with security standards, this can have severe implications that could compromise systems communication, which may breach operating continuity and cause safety incidents or financial losses.</w:t>
            </w:r>
          </w:p>
        </w:tc>
      </w:tr>
      <w:tr w:rsidR="0051784C" w:rsidRPr="0051784C" w14:paraId="29044658" w14:textId="77777777" w:rsidTr="00273AB9">
        <w:trPr>
          <w:jc w:val="right"/>
        </w:trPr>
        <w:tc>
          <w:tcPr>
            <w:tcW w:w="9017" w:type="dxa"/>
            <w:gridSpan w:val="2"/>
            <w:shd w:val="clear" w:color="auto" w:fill="F2F2F2" w:themeFill="background2"/>
            <w:vAlign w:val="center"/>
          </w:tcPr>
          <w:p w14:paraId="000000BA" w14:textId="15BB9051" w:rsidR="00815A9A" w:rsidRPr="00273AB9" w:rsidRDefault="00E41136"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Requirements</w:t>
            </w:r>
          </w:p>
        </w:tc>
      </w:tr>
      <w:tr w:rsidR="0051784C" w:rsidRPr="0051784C" w14:paraId="0CC1632E" w14:textId="77777777" w:rsidTr="0051784C">
        <w:trPr>
          <w:jc w:val="right"/>
        </w:trPr>
        <w:tc>
          <w:tcPr>
            <w:tcW w:w="1705" w:type="dxa"/>
            <w:vAlign w:val="center"/>
          </w:tcPr>
          <w:p w14:paraId="000000BC" w14:textId="77777777" w:rsidR="00815A9A" w:rsidRPr="00273AB9" w:rsidRDefault="00815A9A" w:rsidP="0084097B">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BD" w14:textId="0C57C5FD"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installed </w:t>
            </w:r>
            <w:r w:rsidR="00ED3EDB" w:rsidRPr="00273AB9">
              <w:rPr>
                <w:rFonts w:ascii="Arial" w:eastAsia="Arial" w:hAnsi="Arial" w:cs="Arial"/>
                <w:color w:val="373E49" w:themeColor="accent1"/>
                <w:sz w:val="26"/>
                <w:szCs w:val="26"/>
              </w:rPr>
              <w:t>above</w:t>
            </w:r>
            <w:r w:rsidR="00A11078" w:rsidRPr="00273AB9">
              <w:rPr>
                <w:rFonts w:ascii="Arial" w:eastAsia="Arial" w:hAnsi="Arial" w:cs="Arial"/>
                <w:color w:val="373E49" w:themeColor="accent1"/>
                <w:sz w:val="26"/>
                <w:szCs w:val="26"/>
              </w:rPr>
              <w:t xml:space="preserve"> the DMZ from the OT side </w:t>
            </w:r>
            <w:r w:rsidRPr="00273AB9">
              <w:rPr>
                <w:rFonts w:ascii="Arial" w:eastAsia="Arial" w:hAnsi="Arial" w:cs="Arial"/>
                <w:color w:val="373E49" w:themeColor="accent1"/>
                <w:sz w:val="26"/>
                <w:szCs w:val="26"/>
              </w:rPr>
              <w:t xml:space="preserve">on </w:t>
            </w:r>
            <w:r w:rsidR="00AC61C7" w:rsidRPr="00273AB9">
              <w:rPr>
                <w:rFonts w:ascii="Arial" w:eastAsia="Arial" w:hAnsi="Arial" w:cs="Arial"/>
                <w:color w:val="373E49" w:themeColor="accent1"/>
                <w:sz w:val="26"/>
                <w:szCs w:val="26"/>
              </w:rPr>
              <w:t>DMZ/IT perimete</w:t>
            </w:r>
            <w:r w:rsidR="00156626" w:rsidRPr="00273AB9">
              <w:rPr>
                <w:rFonts w:ascii="Arial" w:eastAsia="Arial" w:hAnsi="Arial" w:cs="Arial"/>
                <w:color w:val="373E49" w:themeColor="accent1"/>
                <w:sz w:val="26"/>
                <w:szCs w:val="26"/>
              </w:rPr>
              <w:t>r</w:t>
            </w:r>
            <w:r w:rsidR="00A11078" w:rsidRPr="00273AB9">
              <w:rPr>
                <w:rFonts w:ascii="Arial" w:eastAsia="Arial" w:hAnsi="Arial" w:cs="Arial"/>
                <w:color w:val="373E49" w:themeColor="accent1"/>
                <w:sz w:val="26"/>
                <w:szCs w:val="26"/>
              </w:rPr>
              <w:t xml:space="preserve"> </w:t>
            </w:r>
            <w:r w:rsidRPr="00273AB9">
              <w:rPr>
                <w:rFonts w:ascii="Arial" w:eastAsia="Arial" w:hAnsi="Arial" w:cs="Arial"/>
                <w:color w:val="373E49" w:themeColor="accent1"/>
                <w:sz w:val="26"/>
                <w:szCs w:val="26"/>
              </w:rPr>
              <w:t>as a single point of connection between industrial, protected source zone and other untrusted networks/zones.</w:t>
            </w:r>
          </w:p>
        </w:tc>
      </w:tr>
      <w:tr w:rsidR="0051784C" w:rsidRPr="0051784C" w14:paraId="187FFCB5" w14:textId="77777777" w:rsidTr="0051784C">
        <w:trPr>
          <w:jc w:val="right"/>
        </w:trPr>
        <w:tc>
          <w:tcPr>
            <w:tcW w:w="1705" w:type="dxa"/>
            <w:vAlign w:val="center"/>
          </w:tcPr>
          <w:p w14:paraId="0336254B" w14:textId="77777777" w:rsidR="004D20B4" w:rsidRPr="00273AB9" w:rsidRDefault="004D20B4" w:rsidP="0084097B">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4F4155A8" w14:textId="770ACA70" w:rsidR="004D20B4" w:rsidRPr="00273AB9" w:rsidRDefault="00B04807"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only accept data from known whitelisted data sources that could be restricted to a unique combination of IP addresses, network ports and/or protocols.</w:t>
            </w:r>
          </w:p>
        </w:tc>
      </w:tr>
      <w:tr w:rsidR="0051784C" w:rsidRPr="0051784C" w14:paraId="14B3BB20" w14:textId="77777777" w:rsidTr="0051784C">
        <w:trPr>
          <w:jc w:val="right"/>
        </w:trPr>
        <w:tc>
          <w:tcPr>
            <w:tcW w:w="1705" w:type="dxa"/>
            <w:vAlign w:val="center"/>
          </w:tcPr>
          <w:p w14:paraId="000000BE" w14:textId="77777777" w:rsidR="00815A9A" w:rsidRPr="00273AB9" w:rsidRDefault="00815A9A" w:rsidP="0084097B">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BF" w14:textId="0320779D"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transfer throughput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set up to a specific value (in </w:t>
            </w:r>
            <w:proofErr w:type="spellStart"/>
            <w:r w:rsidRPr="00273AB9">
              <w:rPr>
                <w:rFonts w:ascii="Arial" w:eastAsia="Arial" w:hAnsi="Arial" w:cs="Arial"/>
                <w:color w:val="373E49" w:themeColor="accent1"/>
                <w:sz w:val="26"/>
                <w:szCs w:val="26"/>
              </w:rPr>
              <w:t>Mbits</w:t>
            </w:r>
            <w:proofErr w:type="spellEnd"/>
            <w:r w:rsidRPr="00273AB9">
              <w:rPr>
                <w:rFonts w:ascii="Arial" w:eastAsia="Arial" w:hAnsi="Arial" w:cs="Arial"/>
                <w:color w:val="373E49" w:themeColor="accent1"/>
                <w:sz w:val="26"/>
                <w:szCs w:val="26"/>
              </w:rPr>
              <w:t>/s), which needs to be defined based on the transfer throughput estimation and simulation testing.</w:t>
            </w:r>
          </w:p>
        </w:tc>
      </w:tr>
      <w:tr w:rsidR="0051784C" w:rsidRPr="0051784C" w14:paraId="3E92A658" w14:textId="77777777" w:rsidTr="0051784C">
        <w:trPr>
          <w:jc w:val="right"/>
        </w:trPr>
        <w:tc>
          <w:tcPr>
            <w:tcW w:w="1705" w:type="dxa"/>
            <w:vAlign w:val="center"/>
          </w:tcPr>
          <w:p w14:paraId="000000C0" w14:textId="77777777" w:rsidR="00815A9A" w:rsidRPr="00273AB9" w:rsidRDefault="00815A9A" w:rsidP="0084097B">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C1" w14:textId="0DBC6E94"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data diode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support industrial protocols used to exchange data between the industrial, protected source zone and DMZ, business, untrusted destination networks/zones used by </w:t>
            </w:r>
            <w:r w:rsidRPr="00273AB9">
              <w:rPr>
                <w:rFonts w:ascii="Arial" w:eastAsia="Arial" w:hAnsi="Arial" w:cs="Arial"/>
                <w:color w:val="373E49" w:themeColor="accent1"/>
                <w:sz w:val="26"/>
                <w:szCs w:val="26"/>
                <w:highlight w:val="cyan"/>
              </w:rPr>
              <w:t>&lt;</w:t>
            </w:r>
            <w:r w:rsidR="00E41136" w:rsidRPr="00273AB9">
              <w:rPr>
                <w:rFonts w:ascii="Arial" w:eastAsia="Arial" w:hAnsi="Arial" w:cs="Arial"/>
                <w:color w:val="373E49" w:themeColor="accent1"/>
                <w:sz w:val="26"/>
                <w:szCs w:val="26"/>
                <w:highlight w:val="cyan"/>
              </w:rPr>
              <w:t>organization</w:t>
            </w:r>
            <w:r w:rsidRPr="00273AB9">
              <w:rPr>
                <w:rFonts w:ascii="Arial" w:eastAsia="Arial" w:hAnsi="Arial" w:cs="Arial"/>
                <w:color w:val="373E49" w:themeColor="accent1"/>
                <w:sz w:val="26"/>
                <w:szCs w:val="26"/>
                <w:highlight w:val="cyan"/>
              </w:rPr>
              <w:t xml:space="preserve"> name&gt;</w:t>
            </w:r>
            <w:r w:rsidRPr="00273AB9">
              <w:rPr>
                <w:rFonts w:ascii="Arial" w:eastAsia="Arial" w:hAnsi="Arial" w:cs="Arial"/>
                <w:color w:val="373E49" w:themeColor="accent1"/>
                <w:sz w:val="26"/>
                <w:szCs w:val="26"/>
              </w:rPr>
              <w:t>.</w:t>
            </w:r>
          </w:p>
        </w:tc>
      </w:tr>
      <w:tr w:rsidR="0051784C" w:rsidRPr="0051784C" w14:paraId="37E8C174" w14:textId="77777777" w:rsidTr="0051784C">
        <w:trPr>
          <w:jc w:val="right"/>
        </w:trPr>
        <w:tc>
          <w:tcPr>
            <w:tcW w:w="1705" w:type="dxa"/>
            <w:vAlign w:val="center"/>
          </w:tcPr>
          <w:p w14:paraId="000000C2" w14:textId="77777777" w:rsidR="00815A9A" w:rsidRPr="00273AB9" w:rsidRDefault="00815A9A" w:rsidP="0084097B">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C3" w14:textId="2BD6AD82" w:rsidR="00815A9A" w:rsidRPr="00273AB9" w:rsidRDefault="008F4965" w:rsidP="0084097B">
            <w:pPr>
              <w:pStyle w:val="Normal4"/>
              <w:spacing w:before="120" w:after="120"/>
              <w:jc w:val="both"/>
              <w:rPr>
                <w:rFonts w:ascii="Arial" w:eastAsia="Arial" w:hAnsi="Arial" w:cs="Arial"/>
                <w:color w:val="373E49" w:themeColor="accent1"/>
                <w:sz w:val="26"/>
                <w:szCs w:val="26"/>
              </w:rPr>
            </w:pPr>
            <w:r w:rsidRPr="00273AB9">
              <w:rPr>
                <w:rStyle w:val="normaltextrun"/>
                <w:rFonts w:ascii="Arial" w:hAnsi="Arial" w:cs="Arial"/>
                <w:color w:val="373E49" w:themeColor="accent1"/>
                <w:sz w:val="26"/>
                <w:szCs w:val="26"/>
                <w:shd w:val="clear" w:color="auto" w:fill="FFFFFF"/>
              </w:rPr>
              <w:t>The data diode shall support</w:t>
            </w:r>
            <w:r w:rsidR="00A708FF" w:rsidRPr="00273AB9">
              <w:rPr>
                <w:rStyle w:val="normaltextrun"/>
                <w:rFonts w:ascii="Arial" w:hAnsi="Arial" w:cs="Arial"/>
                <w:color w:val="373E49" w:themeColor="accent1"/>
                <w:sz w:val="26"/>
                <w:szCs w:val="26"/>
                <w:shd w:val="clear" w:color="auto" w:fill="FFFFFF"/>
              </w:rPr>
              <w:t xml:space="preserve"> and recognize</w:t>
            </w:r>
            <w:r w:rsidRPr="00273AB9">
              <w:rPr>
                <w:rStyle w:val="normaltextrun"/>
                <w:rFonts w:ascii="Arial" w:hAnsi="Arial" w:cs="Arial"/>
                <w:color w:val="373E49" w:themeColor="accent1"/>
                <w:sz w:val="26"/>
                <w:szCs w:val="26"/>
                <w:shd w:val="clear" w:color="auto" w:fill="FFFFFF"/>
              </w:rPr>
              <w:t xml:space="preserve"> open automation protocols and </w:t>
            </w:r>
            <w:proofErr w:type="gramStart"/>
            <w:r w:rsidRPr="00273AB9">
              <w:rPr>
                <w:rStyle w:val="normaltextrun"/>
                <w:rFonts w:ascii="Arial" w:hAnsi="Arial" w:cs="Arial"/>
                <w:color w:val="373E49" w:themeColor="accent1"/>
                <w:sz w:val="26"/>
                <w:szCs w:val="26"/>
                <w:shd w:val="clear" w:color="auto" w:fill="FFFFFF"/>
              </w:rPr>
              <w:t>historians</w:t>
            </w:r>
            <w:proofErr w:type="gramEnd"/>
            <w:r w:rsidRPr="00273AB9">
              <w:rPr>
                <w:rStyle w:val="normaltextrun"/>
                <w:rFonts w:ascii="Arial" w:hAnsi="Arial" w:cs="Arial"/>
                <w:color w:val="373E49" w:themeColor="accent1"/>
                <w:sz w:val="26"/>
                <w:szCs w:val="26"/>
                <w:shd w:val="clear" w:color="auto" w:fill="FFFFFF"/>
              </w:rPr>
              <w:t xml:space="preserve"> protocols (i.e. MODBUS, OPC UA, etc.).</w:t>
            </w:r>
            <w:r w:rsidRPr="00273AB9">
              <w:rPr>
                <w:rStyle w:val="eop"/>
                <w:rFonts w:ascii="Arial" w:hAnsi="Arial" w:cs="Arial"/>
                <w:color w:val="373E49" w:themeColor="accent1"/>
                <w:sz w:val="26"/>
                <w:szCs w:val="26"/>
                <w:shd w:val="clear" w:color="auto" w:fill="FFFFFF"/>
              </w:rPr>
              <w:t> </w:t>
            </w:r>
            <w:r w:rsidR="00AE497A" w:rsidRPr="00273AB9" w:rsidDel="00AE497A">
              <w:rPr>
                <w:rFonts w:ascii="Arial" w:eastAsia="Arial" w:hAnsi="Arial" w:cs="Arial"/>
                <w:color w:val="373E49" w:themeColor="accent1"/>
                <w:sz w:val="26"/>
                <w:szCs w:val="26"/>
              </w:rPr>
              <w:t xml:space="preserve"> </w:t>
            </w:r>
          </w:p>
        </w:tc>
      </w:tr>
      <w:tr w:rsidR="0051784C" w:rsidRPr="0051784C" w14:paraId="45632525" w14:textId="77777777" w:rsidTr="0051784C">
        <w:trPr>
          <w:jc w:val="right"/>
        </w:trPr>
        <w:tc>
          <w:tcPr>
            <w:tcW w:w="1705" w:type="dxa"/>
            <w:vAlign w:val="center"/>
          </w:tcPr>
          <w:p w14:paraId="000000C4" w14:textId="77777777" w:rsidR="00815A9A" w:rsidRPr="00273AB9" w:rsidRDefault="00815A9A" w:rsidP="0084097B">
            <w:pPr>
              <w:pStyle w:val="Normal4"/>
              <w:numPr>
                <w:ilvl w:val="0"/>
                <w:numId w:val="2"/>
              </w:numPr>
              <w:spacing w:before="120" w:after="120"/>
              <w:jc w:val="center"/>
              <w:rPr>
                <w:rFonts w:ascii="Arial" w:eastAsia="Arial" w:hAnsi="Arial" w:cs="Arial"/>
                <w:color w:val="373E49" w:themeColor="accent1"/>
                <w:sz w:val="26"/>
                <w:szCs w:val="26"/>
              </w:rPr>
            </w:pPr>
          </w:p>
        </w:tc>
        <w:tc>
          <w:tcPr>
            <w:tcW w:w="7312" w:type="dxa"/>
            <w:vAlign w:val="center"/>
          </w:tcPr>
          <w:p w14:paraId="000000C5" w14:textId="322A47E8" w:rsidR="00815A9A" w:rsidRPr="00273AB9" w:rsidRDefault="000F5091" w:rsidP="0084097B">
            <w:pPr>
              <w:pStyle w:val="Normal4"/>
              <w:spacing w:before="120" w:after="120"/>
              <w:jc w:val="both"/>
              <w:rPr>
                <w:rFonts w:ascii="Arial" w:eastAsia="Arial" w:hAnsi="Arial" w:cs="Arial"/>
                <w:color w:val="373E49" w:themeColor="accent1"/>
                <w:sz w:val="26"/>
                <w:szCs w:val="26"/>
              </w:rPr>
            </w:pPr>
            <w:r w:rsidRPr="00273AB9">
              <w:rPr>
                <w:rStyle w:val="normaltextrun"/>
                <w:rFonts w:ascii="Arial" w:hAnsi="Arial" w:cs="Arial"/>
                <w:color w:val="373E49" w:themeColor="accent1"/>
                <w:sz w:val="26"/>
                <w:szCs w:val="26"/>
                <w:shd w:val="clear" w:color="auto" w:fill="FFFFFF"/>
              </w:rPr>
              <w:t>The data diode shall support</w:t>
            </w:r>
            <w:r w:rsidR="00A708FF" w:rsidRPr="00273AB9">
              <w:rPr>
                <w:rStyle w:val="normaltextrun"/>
                <w:rFonts w:ascii="Arial" w:hAnsi="Arial" w:cs="Arial"/>
                <w:color w:val="373E49" w:themeColor="accent1"/>
                <w:sz w:val="26"/>
                <w:szCs w:val="26"/>
                <w:shd w:val="clear" w:color="auto" w:fill="FFFFFF"/>
              </w:rPr>
              <w:t xml:space="preserve"> and recognize </w:t>
            </w:r>
            <w:r w:rsidRPr="00273AB9">
              <w:rPr>
                <w:rStyle w:val="normaltextrun"/>
                <w:rFonts w:ascii="Arial" w:hAnsi="Arial" w:cs="Arial"/>
                <w:color w:val="373E49" w:themeColor="accent1"/>
                <w:sz w:val="26"/>
                <w:szCs w:val="26"/>
                <w:shd w:val="clear" w:color="auto" w:fill="FFFFFF"/>
              </w:rPr>
              <w:t xml:space="preserve">additional network protocols used for operation support or file transfer, </w:t>
            </w:r>
            <w:r w:rsidR="00E63227" w:rsidRPr="00273AB9">
              <w:rPr>
                <w:rStyle w:val="normaltextrun"/>
                <w:rFonts w:ascii="Arial" w:hAnsi="Arial" w:cs="Arial"/>
                <w:color w:val="373E49" w:themeColor="accent1"/>
                <w:sz w:val="26"/>
                <w:szCs w:val="26"/>
                <w:shd w:val="clear" w:color="auto" w:fill="FFFFFF"/>
              </w:rPr>
              <w:t xml:space="preserve">(e.g. </w:t>
            </w:r>
            <w:r w:rsidRPr="00273AB9">
              <w:rPr>
                <w:rStyle w:val="normaltextrun"/>
                <w:rFonts w:ascii="Arial" w:hAnsi="Arial" w:cs="Arial"/>
                <w:color w:val="373E49" w:themeColor="accent1"/>
                <w:sz w:val="26"/>
                <w:szCs w:val="26"/>
                <w:shd w:val="clear" w:color="auto" w:fill="FFFFFF"/>
              </w:rPr>
              <w:t>TCP, FTP, SFTP, CIFS or NTP</w:t>
            </w:r>
            <w:r w:rsidR="00E63227" w:rsidRPr="00273AB9">
              <w:rPr>
                <w:rStyle w:val="normaltextrun"/>
                <w:rFonts w:ascii="Arial" w:hAnsi="Arial" w:cs="Arial"/>
                <w:color w:val="373E49" w:themeColor="accent1"/>
                <w:sz w:val="26"/>
                <w:szCs w:val="26"/>
                <w:shd w:val="clear" w:color="auto" w:fill="FFFFFF"/>
              </w:rPr>
              <w:t>)</w:t>
            </w:r>
            <w:r w:rsidRPr="00273AB9">
              <w:rPr>
                <w:rStyle w:val="normaltextrun"/>
                <w:rFonts w:ascii="Arial" w:hAnsi="Arial" w:cs="Arial"/>
                <w:color w:val="373E49" w:themeColor="accent1"/>
                <w:sz w:val="26"/>
                <w:szCs w:val="26"/>
                <w:shd w:val="clear" w:color="auto" w:fill="FFFFFF"/>
              </w:rPr>
              <w:t>.</w:t>
            </w:r>
          </w:p>
        </w:tc>
      </w:tr>
      <w:tr w:rsidR="0051784C" w:rsidRPr="0051784C" w14:paraId="0C62C58F" w14:textId="77777777" w:rsidTr="00273AB9">
        <w:trPr>
          <w:jc w:val="right"/>
        </w:trPr>
        <w:tc>
          <w:tcPr>
            <w:tcW w:w="1705" w:type="dxa"/>
            <w:shd w:val="clear" w:color="auto" w:fill="373E49" w:themeFill="accent1"/>
            <w:vAlign w:val="center"/>
          </w:tcPr>
          <w:p w14:paraId="000000CE" w14:textId="77777777"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273AB9">
              <w:rPr>
                <w:rFonts w:ascii="Arial" w:eastAsia="Arial" w:hAnsi="Arial" w:cs="Arial"/>
                <w:color w:val="FFFFFF" w:themeColor="background1"/>
                <w:sz w:val="26"/>
                <w:szCs w:val="26"/>
              </w:rPr>
              <w:t>6</w:t>
            </w:r>
          </w:p>
        </w:tc>
        <w:tc>
          <w:tcPr>
            <w:tcW w:w="7312" w:type="dxa"/>
            <w:shd w:val="clear" w:color="auto" w:fill="373E49" w:themeFill="accent1"/>
            <w:vAlign w:val="center"/>
          </w:tcPr>
          <w:p w14:paraId="000000CF" w14:textId="77777777" w:rsidR="00815A9A" w:rsidRPr="00273AB9" w:rsidRDefault="001A4651" w:rsidP="0084097B">
            <w:pPr>
              <w:pStyle w:val="Normal4"/>
              <w:spacing w:before="120" w:after="120"/>
              <w:jc w:val="both"/>
              <w:rPr>
                <w:rFonts w:ascii="Arial" w:eastAsia="Arial" w:hAnsi="Arial" w:cs="Arial"/>
                <w:color w:val="FFFFFF" w:themeColor="background1"/>
                <w:sz w:val="26"/>
                <w:szCs w:val="26"/>
              </w:rPr>
            </w:pPr>
            <w:r w:rsidRPr="0010154A">
              <w:rPr>
                <w:rFonts w:ascii="Arial" w:eastAsia="Arial" w:hAnsi="Arial" w:cs="Arial"/>
                <w:color w:val="FFFFFF" w:themeColor="background1"/>
                <w:sz w:val="26"/>
                <w:szCs w:val="26"/>
              </w:rPr>
              <w:t>Other Standards</w:t>
            </w:r>
          </w:p>
        </w:tc>
      </w:tr>
      <w:tr w:rsidR="0051784C" w:rsidRPr="0051784C" w14:paraId="39E64F5E" w14:textId="77777777" w:rsidTr="00273AB9">
        <w:trPr>
          <w:jc w:val="right"/>
        </w:trPr>
        <w:tc>
          <w:tcPr>
            <w:tcW w:w="1705" w:type="dxa"/>
            <w:shd w:val="clear" w:color="auto" w:fill="D3D7DE" w:themeFill="accent1" w:themeFillTint="33"/>
            <w:vAlign w:val="center"/>
          </w:tcPr>
          <w:p w14:paraId="000000D0"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D1" w14:textId="7149E1E5" w:rsidR="00815A9A" w:rsidRPr="00273AB9" w:rsidRDefault="6F2397DB"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Data diodes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securely configured, used and monitored.</w:t>
            </w:r>
          </w:p>
        </w:tc>
      </w:tr>
      <w:tr w:rsidR="0051784C" w:rsidRPr="0051784C" w14:paraId="3E4A51E5" w14:textId="77777777" w:rsidTr="00273AB9">
        <w:trPr>
          <w:jc w:val="right"/>
        </w:trPr>
        <w:tc>
          <w:tcPr>
            <w:tcW w:w="1705" w:type="dxa"/>
            <w:shd w:val="clear" w:color="auto" w:fill="D3D7DE" w:themeFill="accent1" w:themeFillTint="33"/>
            <w:vAlign w:val="center"/>
          </w:tcPr>
          <w:p w14:paraId="000000D2" w14:textId="77777777"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D3" w14:textId="02392C43" w:rsidR="00815A9A" w:rsidRPr="00273AB9" w:rsidRDefault="001A4651"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If </w:t>
            </w:r>
            <w:r w:rsidRPr="00273AB9">
              <w:rPr>
                <w:rFonts w:ascii="Arial" w:eastAsia="Arial" w:hAnsi="Arial" w:cs="Arial"/>
                <w:color w:val="373E49" w:themeColor="accent1"/>
                <w:sz w:val="26"/>
                <w:szCs w:val="26"/>
                <w:highlight w:val="cyan"/>
              </w:rPr>
              <w:t>&lt;</w:t>
            </w:r>
            <w:r w:rsidR="00E41136" w:rsidRPr="00273AB9">
              <w:rPr>
                <w:rFonts w:ascii="Arial" w:eastAsia="Arial" w:hAnsi="Arial" w:cs="Arial"/>
                <w:color w:val="373E49" w:themeColor="accent1"/>
                <w:sz w:val="26"/>
                <w:szCs w:val="26"/>
                <w:highlight w:val="cyan"/>
              </w:rPr>
              <w:t>organization</w:t>
            </w:r>
            <w:r w:rsidRPr="00273AB9">
              <w:rPr>
                <w:rFonts w:ascii="Arial" w:eastAsia="Arial" w:hAnsi="Arial" w:cs="Arial"/>
                <w:color w:val="373E49" w:themeColor="accent1"/>
                <w:sz w:val="26"/>
                <w:szCs w:val="26"/>
                <w:highlight w:val="cyan"/>
              </w:rPr>
              <w:t xml:space="preserve"> name&gt;</w:t>
            </w:r>
            <w:r w:rsidRPr="00273AB9">
              <w:rPr>
                <w:rFonts w:ascii="Arial" w:eastAsia="Arial" w:hAnsi="Arial" w:cs="Arial"/>
                <w:color w:val="373E49" w:themeColor="accent1"/>
                <w:sz w:val="26"/>
                <w:szCs w:val="26"/>
              </w:rPr>
              <w:t xml:space="preserve"> is not compliant with all of standards and requirements, it could be </w:t>
            </w:r>
            <w:r w:rsidR="0028375A" w:rsidRPr="00273AB9">
              <w:rPr>
                <w:rFonts w:ascii="Arial" w:eastAsia="Arial" w:hAnsi="Arial" w:cs="Arial"/>
                <w:color w:val="373E49" w:themeColor="accent1"/>
                <w:sz w:val="26"/>
                <w:szCs w:val="26"/>
              </w:rPr>
              <w:t>exposed</w:t>
            </w:r>
            <w:r w:rsidR="00A43D3B" w:rsidRPr="00273AB9">
              <w:rPr>
                <w:rFonts w:ascii="Arial" w:eastAsia="Arial" w:hAnsi="Arial" w:cs="Arial"/>
                <w:color w:val="373E49" w:themeColor="accent1"/>
                <w:sz w:val="26"/>
                <w:szCs w:val="26"/>
              </w:rPr>
              <w:t xml:space="preserve"> to </w:t>
            </w:r>
            <w:r w:rsidR="0028375A" w:rsidRPr="00273AB9">
              <w:rPr>
                <w:rFonts w:ascii="Arial" w:eastAsia="Arial" w:hAnsi="Arial" w:cs="Arial"/>
                <w:color w:val="373E49" w:themeColor="accent1"/>
                <w:sz w:val="26"/>
                <w:szCs w:val="26"/>
              </w:rPr>
              <w:t>increasing</w:t>
            </w:r>
            <w:r w:rsidR="00A43D3B" w:rsidRPr="00273AB9">
              <w:rPr>
                <w:rFonts w:ascii="Arial" w:eastAsia="Arial" w:hAnsi="Arial" w:cs="Arial"/>
                <w:color w:val="373E49" w:themeColor="accent1"/>
                <w:sz w:val="26"/>
                <w:szCs w:val="26"/>
              </w:rPr>
              <w:t xml:space="preserve"> threats</w:t>
            </w:r>
            <w:r w:rsidR="009A59B3" w:rsidRPr="00273AB9">
              <w:rPr>
                <w:rFonts w:ascii="Arial" w:eastAsia="Arial" w:hAnsi="Arial" w:cs="Arial"/>
                <w:color w:val="373E49" w:themeColor="accent1"/>
                <w:sz w:val="26"/>
                <w:szCs w:val="26"/>
              </w:rPr>
              <w:t xml:space="preserve"> which may breach operating continuity and cause safety incidents or financial losses.</w:t>
            </w:r>
          </w:p>
        </w:tc>
      </w:tr>
      <w:tr w:rsidR="0051784C" w:rsidRPr="0051784C" w14:paraId="6F157B2A" w14:textId="77777777" w:rsidTr="00273AB9">
        <w:trPr>
          <w:jc w:val="right"/>
        </w:trPr>
        <w:tc>
          <w:tcPr>
            <w:tcW w:w="9017" w:type="dxa"/>
            <w:gridSpan w:val="2"/>
            <w:shd w:val="clear" w:color="auto" w:fill="F2F2F2" w:themeFill="background2"/>
            <w:vAlign w:val="center"/>
          </w:tcPr>
          <w:p w14:paraId="000000D4" w14:textId="56819C36" w:rsidR="00815A9A" w:rsidRPr="00273AB9" w:rsidRDefault="00E41136" w:rsidP="0084097B">
            <w:pPr>
              <w:pStyle w:val="Normal4"/>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Requirements</w:t>
            </w:r>
          </w:p>
        </w:tc>
      </w:tr>
      <w:tr w:rsidR="0051784C" w:rsidRPr="0051784C" w14:paraId="09850669" w14:textId="77777777" w:rsidTr="0051784C">
        <w:trPr>
          <w:jc w:val="right"/>
        </w:trPr>
        <w:tc>
          <w:tcPr>
            <w:tcW w:w="1705" w:type="dxa"/>
            <w:vAlign w:val="center"/>
          </w:tcPr>
          <w:p w14:paraId="000000D6" w14:textId="77777777" w:rsidR="00815A9A" w:rsidRPr="00273AB9" w:rsidRDefault="00815A9A" w:rsidP="0084097B">
            <w:pPr>
              <w:pStyle w:val="Normal4"/>
              <w:numPr>
                <w:ilvl w:val="0"/>
                <w:numId w:val="7"/>
              </w:numPr>
              <w:spacing w:before="120" w:after="120"/>
              <w:jc w:val="center"/>
              <w:rPr>
                <w:rFonts w:ascii="Arial" w:eastAsia="Arial" w:hAnsi="Arial" w:cs="Arial"/>
                <w:color w:val="373E49" w:themeColor="accent1"/>
                <w:sz w:val="26"/>
                <w:szCs w:val="26"/>
              </w:rPr>
            </w:pPr>
          </w:p>
        </w:tc>
        <w:tc>
          <w:tcPr>
            <w:tcW w:w="7312" w:type="dxa"/>
            <w:vAlign w:val="center"/>
          </w:tcPr>
          <w:p w14:paraId="000000D7" w14:textId="5C5D4270" w:rsidR="00815A9A" w:rsidRPr="00273AB9" w:rsidRDefault="001A4651" w:rsidP="0084097B">
            <w:pPr>
              <w:pStyle w:val="Normal4"/>
              <w:shd w:val="clear" w:color="auto" w:fill="FFFFFF"/>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 xml:space="preserve">The following standards </w:t>
            </w:r>
            <w:r w:rsidR="00CA452A" w:rsidRPr="00273AB9">
              <w:rPr>
                <w:rFonts w:ascii="Arial" w:eastAsia="Arial" w:hAnsi="Arial" w:cs="Arial"/>
                <w:color w:val="373E49" w:themeColor="accent1"/>
                <w:sz w:val="26"/>
                <w:szCs w:val="26"/>
              </w:rPr>
              <w:t>must</w:t>
            </w:r>
            <w:r w:rsidRPr="00273AB9">
              <w:rPr>
                <w:rFonts w:ascii="Arial" w:eastAsia="Arial" w:hAnsi="Arial" w:cs="Arial"/>
                <w:color w:val="373E49" w:themeColor="accent1"/>
                <w:sz w:val="26"/>
                <w:szCs w:val="26"/>
              </w:rPr>
              <w:t xml:space="preserve"> be implemented in relevance to ICS assets security: </w:t>
            </w:r>
          </w:p>
          <w:p w14:paraId="000000D8" w14:textId="48A82C12" w:rsidR="00815A9A" w:rsidRPr="00273AB9" w:rsidRDefault="00D5758C" w:rsidP="0084097B">
            <w:pPr>
              <w:pStyle w:val="Normal4"/>
              <w:numPr>
                <w:ilvl w:val="0"/>
                <w:numId w:val="6"/>
              </w:numPr>
              <w:shd w:val="clear" w:color="auto" w:fill="FFFFFF" w:themeFill="background1"/>
              <w:spacing w:before="120" w:after="120"/>
              <w:jc w:val="both"/>
              <w:rPr>
                <w:rFonts w:ascii="Arial" w:eastAsia="Arial" w:hAnsi="Arial" w:cs="Arial"/>
                <w:color w:val="373E49" w:themeColor="accent1"/>
                <w:sz w:val="26"/>
                <w:szCs w:val="26"/>
              </w:rPr>
            </w:pPr>
            <w:r w:rsidRPr="00273AB9">
              <w:rPr>
                <w:rFonts w:ascii="Arial" w:eastAsia="Arial" w:hAnsi="Arial" w:cs="Arial"/>
                <w:color w:val="373E49" w:themeColor="accent1"/>
                <w:sz w:val="26"/>
                <w:szCs w:val="26"/>
              </w:rPr>
              <w:t>OT/</w:t>
            </w:r>
            <w:r w:rsidR="001A4651" w:rsidRPr="00273AB9">
              <w:rPr>
                <w:rFonts w:ascii="Arial" w:eastAsia="Arial" w:hAnsi="Arial" w:cs="Arial"/>
                <w:color w:val="373E49" w:themeColor="accent1"/>
                <w:sz w:val="26"/>
                <w:szCs w:val="26"/>
              </w:rPr>
              <w:t>ICS Security Standard</w:t>
            </w:r>
          </w:p>
        </w:tc>
      </w:tr>
    </w:tbl>
    <w:bookmarkStart w:id="6" w:name="_heading=h.twg0mtgcacgd" w:colFirst="0" w:colLast="0"/>
    <w:bookmarkEnd w:id="6"/>
    <w:p w14:paraId="2E92620C" w14:textId="77777777" w:rsidR="0010154A" w:rsidRPr="0010154A" w:rsidRDefault="0010154A">
      <w:pPr>
        <w:pStyle w:val="Heading1"/>
        <w:rPr>
          <w:rFonts w:ascii="Arial" w:hAnsi="Arial" w:cs="Arial"/>
          <w:color w:val="2B3B82" w:themeColor="text1"/>
        </w:rPr>
      </w:pPr>
      <w:r w:rsidRPr="00273AB9">
        <w:fldChar w:fldCharType="begin"/>
      </w:r>
      <w:r w:rsidRPr="0010154A">
        <w:instrText xml:space="preserve"> HYPERLINK \l "_Roles_and_Responsibilities" \o "This section aims to identify the roles and responsibilities related to this standard" </w:instrText>
      </w:r>
      <w:r w:rsidRPr="00273AB9">
        <w:fldChar w:fldCharType="separate"/>
      </w:r>
      <w:bookmarkStart w:id="7" w:name="_Toc111025338"/>
      <w:bookmarkStart w:id="8" w:name="_Toc111025220"/>
      <w:bookmarkStart w:id="9" w:name="_Toc143610036"/>
      <w:r w:rsidRPr="00273AB9">
        <w:rPr>
          <w:rStyle w:val="Hyperlink"/>
          <w:rFonts w:ascii="Arial" w:hAnsi="Arial" w:cs="Arial"/>
          <w:color w:val="2B3B82" w:themeColor="text1"/>
          <w:u w:val="none"/>
        </w:rPr>
        <w:t>Roles and Responsibilities</w:t>
      </w:r>
      <w:bookmarkEnd w:id="7"/>
      <w:bookmarkEnd w:id="8"/>
      <w:bookmarkEnd w:id="9"/>
      <w:r w:rsidRPr="00273AB9">
        <w:rPr>
          <w:rStyle w:val="Hyperlink"/>
          <w:rFonts w:ascii="Arial" w:hAnsi="Arial" w:cs="Arial"/>
          <w:color w:val="2B3B82" w:themeColor="text1"/>
          <w:u w:val="none"/>
        </w:rPr>
        <w:fldChar w:fldCharType="end"/>
      </w:r>
    </w:p>
    <w:p w14:paraId="40C827D9" w14:textId="77777777" w:rsidR="0010154A" w:rsidRPr="00F82F43" w:rsidRDefault="0010154A" w:rsidP="0010154A">
      <w:pPr>
        <w:pStyle w:val="ListParagraph"/>
        <w:numPr>
          <w:ilvl w:val="0"/>
          <w:numId w:val="15"/>
        </w:numPr>
        <w:spacing w:before="120" w:after="120" w:line="276" w:lineRule="auto"/>
        <w:ind w:left="540"/>
        <w:contextualSpacing w:val="0"/>
        <w:rPr>
          <w:rFonts w:ascii="Arial" w:hAnsi="Arial" w:cs="Arial"/>
          <w:color w:val="373E49" w:themeColor="accent1"/>
          <w:sz w:val="26"/>
          <w:szCs w:val="26"/>
        </w:rPr>
      </w:pPr>
      <w:r w:rsidRPr="00F82F43">
        <w:rPr>
          <w:rFonts w:ascii="Arial" w:hAnsi="Arial" w:cs="Arial"/>
          <w:b/>
          <w:bCs/>
          <w:color w:val="373E49" w:themeColor="accent1"/>
          <w:sz w:val="26"/>
          <w:szCs w:val="26"/>
        </w:rPr>
        <w:t>Standard Owner:</w:t>
      </w:r>
      <w:r w:rsidRPr="00F82F43">
        <w:rPr>
          <w:rFonts w:ascii="Arial" w:hAnsi="Arial" w:cs="Arial"/>
          <w:color w:val="373E49" w:themeColor="accent1"/>
          <w:sz w:val="26"/>
          <w:szCs w:val="26"/>
        </w:rPr>
        <w:t xml:space="preserve"> </w:t>
      </w:r>
      <w:r w:rsidRPr="00F82F43">
        <w:rPr>
          <w:rFonts w:ascii="Arial" w:hAnsi="Arial" w:cs="Arial"/>
          <w:color w:val="373E49" w:themeColor="accent1"/>
          <w:sz w:val="26"/>
          <w:szCs w:val="26"/>
          <w:highlight w:val="cyan"/>
        </w:rPr>
        <w:t>&lt;head of the cybersecurity function&gt;</w:t>
      </w:r>
      <w:r w:rsidRPr="00F82F43">
        <w:rPr>
          <w:rFonts w:ascii="Arial" w:hAnsi="Arial" w:cs="Arial"/>
          <w:color w:val="373E49" w:themeColor="accent1"/>
          <w:sz w:val="26"/>
          <w:szCs w:val="26"/>
        </w:rPr>
        <w:t xml:space="preserve"> </w:t>
      </w:r>
    </w:p>
    <w:p w14:paraId="59AD803B" w14:textId="77777777" w:rsidR="0010154A" w:rsidRPr="00F82F43" w:rsidRDefault="0010154A" w:rsidP="0010154A">
      <w:pPr>
        <w:pStyle w:val="ListParagraph"/>
        <w:numPr>
          <w:ilvl w:val="0"/>
          <w:numId w:val="15"/>
        </w:numPr>
        <w:spacing w:before="120" w:after="120" w:line="276" w:lineRule="auto"/>
        <w:ind w:left="540"/>
        <w:contextualSpacing w:val="0"/>
        <w:rPr>
          <w:rFonts w:ascii="Arial" w:hAnsi="Arial" w:cs="Arial"/>
          <w:color w:val="373E49" w:themeColor="accent1"/>
          <w:sz w:val="26"/>
          <w:szCs w:val="26"/>
        </w:rPr>
      </w:pPr>
      <w:r w:rsidRPr="00F82F43">
        <w:rPr>
          <w:rFonts w:ascii="Arial" w:hAnsi="Arial" w:cs="Arial"/>
          <w:b/>
          <w:bCs/>
          <w:color w:val="373E49" w:themeColor="accent1"/>
          <w:sz w:val="26"/>
          <w:szCs w:val="26"/>
        </w:rPr>
        <w:t>Standard Review and Update:</w:t>
      </w:r>
      <w:r w:rsidRPr="00F82F43">
        <w:rPr>
          <w:rFonts w:ascii="Arial" w:hAnsi="Arial" w:cs="Arial"/>
          <w:color w:val="373E49" w:themeColor="accent1"/>
          <w:sz w:val="26"/>
          <w:szCs w:val="26"/>
        </w:rPr>
        <w:t xml:space="preserve"> </w:t>
      </w:r>
      <w:r w:rsidRPr="00F82F43">
        <w:rPr>
          <w:rFonts w:ascii="Arial" w:hAnsi="Arial" w:cs="Arial"/>
          <w:color w:val="373E49" w:themeColor="accent1"/>
          <w:sz w:val="26"/>
          <w:szCs w:val="26"/>
          <w:highlight w:val="cyan"/>
        </w:rPr>
        <w:t>&lt;cybersecurity function&gt;</w:t>
      </w:r>
      <w:r w:rsidRPr="00F82F43">
        <w:rPr>
          <w:rFonts w:ascii="Arial" w:hAnsi="Arial" w:cs="Arial"/>
          <w:color w:val="373E49" w:themeColor="accent1"/>
          <w:sz w:val="26"/>
          <w:szCs w:val="26"/>
        </w:rPr>
        <w:t xml:space="preserve"> </w:t>
      </w:r>
    </w:p>
    <w:p w14:paraId="701D2D73" w14:textId="0AA36BB5" w:rsidR="0010154A" w:rsidRPr="00A65E2A" w:rsidRDefault="0010154A" w:rsidP="00B728E9">
      <w:pPr>
        <w:pStyle w:val="ListParagraph"/>
        <w:numPr>
          <w:ilvl w:val="0"/>
          <w:numId w:val="15"/>
        </w:numPr>
        <w:spacing w:before="120" w:after="120" w:line="276" w:lineRule="auto"/>
        <w:ind w:left="540"/>
        <w:rPr>
          <w:rFonts w:ascii="Arial" w:hAnsi="Arial" w:cs="Arial"/>
          <w:color w:val="373E49" w:themeColor="accent1"/>
          <w:sz w:val="26"/>
          <w:szCs w:val="26"/>
        </w:rPr>
      </w:pPr>
      <w:r w:rsidRPr="00F82F43">
        <w:rPr>
          <w:rFonts w:ascii="Arial" w:hAnsi="Arial" w:cs="Arial"/>
          <w:b/>
          <w:bCs/>
          <w:color w:val="373E49" w:themeColor="accent1"/>
          <w:sz w:val="26"/>
          <w:szCs w:val="26"/>
        </w:rPr>
        <w:t>Standard Implementation and Execution:</w:t>
      </w:r>
      <w:r w:rsidRPr="00F82F43">
        <w:rPr>
          <w:rFonts w:ascii="Arial" w:hAnsi="Arial" w:cs="Arial"/>
          <w:color w:val="373E49" w:themeColor="accent1"/>
          <w:sz w:val="26"/>
          <w:szCs w:val="26"/>
        </w:rPr>
        <w:t xml:space="preserve"> </w:t>
      </w:r>
      <w:r w:rsidRPr="00A65E2A">
        <w:rPr>
          <w:rFonts w:ascii="Arial" w:hAnsi="Arial" w:cs="Arial"/>
          <w:color w:val="373E49" w:themeColor="accent1"/>
          <w:sz w:val="26"/>
          <w:szCs w:val="26"/>
          <w:highlight w:val="cyan"/>
        </w:rPr>
        <w:t>&lt;</w:t>
      </w:r>
      <w:r w:rsidR="00B728E9">
        <w:rPr>
          <w:rFonts w:ascii="Arial" w:eastAsia="Arial" w:hAnsi="Arial" w:cs="Arial"/>
          <w:color w:val="373E49" w:themeColor="accent1"/>
          <w:sz w:val="26"/>
          <w:szCs w:val="26"/>
          <w:highlight w:val="cyan"/>
        </w:rPr>
        <w:t>OT/ICS security function</w:t>
      </w:r>
      <w:bookmarkStart w:id="10" w:name="_GoBack"/>
      <w:bookmarkEnd w:id="10"/>
      <w:r w:rsidRPr="00A65E2A">
        <w:rPr>
          <w:rFonts w:ascii="Arial" w:hAnsi="Arial" w:cs="Arial"/>
          <w:color w:val="373E49" w:themeColor="accent1"/>
          <w:sz w:val="26"/>
          <w:szCs w:val="26"/>
          <w:highlight w:val="cyan"/>
        </w:rPr>
        <w:t xml:space="preserve">&gt; </w:t>
      </w:r>
    </w:p>
    <w:p w14:paraId="2A6582B3" w14:textId="77777777" w:rsidR="0010154A" w:rsidRPr="00F82F43" w:rsidRDefault="0010154A" w:rsidP="0010154A">
      <w:pPr>
        <w:pStyle w:val="ListParagraph"/>
        <w:numPr>
          <w:ilvl w:val="0"/>
          <w:numId w:val="15"/>
        </w:numPr>
        <w:tabs>
          <w:tab w:val="right" w:pos="1287"/>
        </w:tabs>
        <w:spacing w:before="120" w:after="120" w:line="276" w:lineRule="auto"/>
        <w:ind w:left="540"/>
        <w:contextualSpacing w:val="0"/>
        <w:jc w:val="both"/>
        <w:rPr>
          <w:rFonts w:ascii="Arial" w:hAnsi="Arial" w:cs="Arial"/>
          <w:color w:val="373E49" w:themeColor="accent1"/>
          <w:sz w:val="26"/>
          <w:szCs w:val="26"/>
        </w:rPr>
      </w:pPr>
      <w:r w:rsidRPr="00F82F43">
        <w:rPr>
          <w:rFonts w:ascii="Arial" w:eastAsia="Arial" w:hAnsi="Arial" w:cs="Arial"/>
          <w:b/>
          <w:color w:val="373E49" w:themeColor="accent1"/>
          <w:sz w:val="26"/>
          <w:szCs w:val="26"/>
        </w:rPr>
        <w:t>Standard Compliance Measurement:</w:t>
      </w:r>
      <w:r w:rsidRPr="00F82F43">
        <w:rPr>
          <w:rFonts w:ascii="Arial" w:hAnsi="Arial" w:cs="Arial"/>
          <w:color w:val="373E49" w:themeColor="accent1"/>
          <w:sz w:val="26"/>
          <w:szCs w:val="26"/>
        </w:rPr>
        <w:t xml:space="preserve"> </w:t>
      </w:r>
      <w:r w:rsidRPr="00F82F43">
        <w:rPr>
          <w:rFonts w:ascii="Arial" w:eastAsia="Arial" w:hAnsi="Arial" w:cs="Arial"/>
          <w:color w:val="373E49" w:themeColor="accent1"/>
          <w:sz w:val="26"/>
          <w:szCs w:val="26"/>
          <w:highlight w:val="cyan"/>
          <w:lang w:bidi="en-US"/>
        </w:rPr>
        <w:t>&lt;cybersecurity function&gt;</w:t>
      </w:r>
    </w:p>
    <w:p w14:paraId="1353D27D" w14:textId="77777777" w:rsidR="0010154A" w:rsidRPr="00F82F43" w:rsidRDefault="0010154A" w:rsidP="0010154A">
      <w:pPr>
        <w:pStyle w:val="ListParagraph"/>
        <w:tabs>
          <w:tab w:val="right" w:pos="1287"/>
        </w:tabs>
        <w:spacing w:before="120" w:after="120" w:line="276" w:lineRule="auto"/>
        <w:ind w:left="540"/>
        <w:contextualSpacing w:val="0"/>
        <w:jc w:val="both"/>
        <w:rPr>
          <w:rFonts w:ascii="Arial" w:hAnsi="Arial" w:cs="Arial"/>
          <w:color w:val="373E49" w:themeColor="accent1"/>
          <w:sz w:val="26"/>
          <w:szCs w:val="26"/>
        </w:rPr>
      </w:pPr>
    </w:p>
    <w:p w14:paraId="11BEC780" w14:textId="77777777" w:rsidR="0010154A" w:rsidRPr="0010154A" w:rsidRDefault="00F602DC" w:rsidP="0010154A">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1" w:name="_Toc111025221"/>
        <w:bookmarkStart w:id="12" w:name="_Toc111025339"/>
        <w:bookmarkStart w:id="13" w:name="_Toc143610037"/>
        <w:r w:rsidR="0010154A" w:rsidRPr="00273AB9">
          <w:rPr>
            <w:rStyle w:val="Hyperlink"/>
            <w:rFonts w:ascii="Arial" w:hAnsi="Arial" w:cs="Arial"/>
            <w:color w:val="2B3B82" w:themeColor="text1"/>
            <w:u w:val="none"/>
          </w:rPr>
          <w:t>Update</w:t>
        </w:r>
      </w:hyperlink>
      <w:r w:rsidR="0010154A" w:rsidRPr="00273AB9">
        <w:rPr>
          <w:rStyle w:val="Hyperlink"/>
          <w:rFonts w:ascii="Arial" w:hAnsi="Arial" w:cs="Arial"/>
          <w:color w:val="2B3B82" w:themeColor="text1"/>
          <w:u w:val="none"/>
        </w:rPr>
        <w:t xml:space="preserve"> and Review</w:t>
      </w:r>
      <w:bookmarkEnd w:id="11"/>
      <w:bookmarkEnd w:id="12"/>
      <w:bookmarkEnd w:id="13"/>
    </w:p>
    <w:p w14:paraId="5EF834EB" w14:textId="77777777" w:rsidR="0010154A" w:rsidRPr="00F82F43" w:rsidRDefault="0010154A" w:rsidP="0010154A">
      <w:pPr>
        <w:pStyle w:val="Normalbody"/>
        <w:ind w:firstLine="720"/>
        <w:rPr>
          <w:color w:val="373E49" w:themeColor="accent1"/>
        </w:rPr>
      </w:pPr>
      <w:r w:rsidRPr="00F82F43">
        <w:rPr>
          <w:color w:val="373E49" w:themeColor="accent1"/>
          <w:highlight w:val="cyan"/>
        </w:rPr>
        <w:t>&lt;cybersecurity function&gt;</w:t>
      </w:r>
      <w:r w:rsidRPr="00F82F43">
        <w:rPr>
          <w:color w:val="373E49" w:themeColor="accent1"/>
        </w:rPr>
        <w:t xml:space="preserve"> must review the standard at least </w:t>
      </w:r>
      <w:r w:rsidRPr="00F82F43">
        <w:rPr>
          <w:color w:val="373E49" w:themeColor="accent1"/>
          <w:highlight w:val="cyan"/>
        </w:rPr>
        <w:t>once a year</w:t>
      </w:r>
      <w:r w:rsidRPr="00F82F43">
        <w:rPr>
          <w:color w:val="373E49" w:themeColor="accent1"/>
        </w:rPr>
        <w:t xml:space="preserve"> or in case any changes happen to the policy or the regulatory procedures in </w:t>
      </w:r>
      <w:r w:rsidRPr="00F82F43">
        <w:rPr>
          <w:color w:val="373E49" w:themeColor="accent1"/>
          <w:highlight w:val="cyan"/>
        </w:rPr>
        <w:t>&lt;organization name&gt;</w:t>
      </w:r>
      <w:r w:rsidRPr="00F82F43">
        <w:rPr>
          <w:color w:val="373E49" w:themeColor="accent1"/>
        </w:rPr>
        <w:t xml:space="preserve"> or the relevant regulatory requirements.</w:t>
      </w:r>
    </w:p>
    <w:p w14:paraId="7312F6C8" w14:textId="77777777" w:rsidR="0010154A" w:rsidRPr="00F82F43" w:rsidRDefault="0010154A" w:rsidP="0010154A">
      <w:pPr>
        <w:pStyle w:val="ListParagraph"/>
        <w:spacing w:before="120" w:after="120" w:line="276" w:lineRule="auto"/>
        <w:ind w:left="540"/>
        <w:contextualSpacing w:val="0"/>
        <w:rPr>
          <w:rFonts w:ascii="Arial" w:hAnsi="Arial" w:cs="Arial"/>
          <w:color w:val="373E49" w:themeColor="accent1"/>
          <w:sz w:val="26"/>
          <w:szCs w:val="26"/>
        </w:rPr>
      </w:pPr>
    </w:p>
    <w:bookmarkStart w:id="14" w:name="_Compliance"/>
    <w:bookmarkStart w:id="15" w:name="_Toc8469288"/>
    <w:bookmarkStart w:id="16" w:name="_Toc8470052"/>
    <w:bookmarkEnd w:id="14"/>
    <w:p w14:paraId="39924793" w14:textId="77777777" w:rsidR="0010154A" w:rsidRPr="0010154A" w:rsidRDefault="0010154A" w:rsidP="0010154A">
      <w:pPr>
        <w:pStyle w:val="Heading1"/>
        <w:rPr>
          <w:rFonts w:ascii="Arial" w:hAnsi="Arial" w:cs="Arial"/>
          <w:color w:val="2B3B82" w:themeColor="text1"/>
        </w:rPr>
      </w:pPr>
      <w:r w:rsidRPr="00273AB9">
        <w:rPr>
          <w:rFonts w:ascii="Arial" w:hAnsi="Arial" w:cs="Arial"/>
          <w:color w:val="2B3B82" w:themeColor="text1"/>
        </w:rPr>
        <w:fldChar w:fldCharType="begin"/>
      </w:r>
      <w:r w:rsidRPr="0010154A">
        <w:rPr>
          <w:rFonts w:ascii="Arial" w:hAnsi="Arial" w:cs="Arial"/>
          <w:color w:val="2B3B82" w:themeColor="text1"/>
        </w:rPr>
        <w:instrText xml:space="preserve"> HYPERLINK  \l "_Compliance" \o "This section aims to identify the requirements for compliance with this standard and the consequences of incompliance" </w:instrText>
      </w:r>
      <w:r w:rsidRPr="00273AB9">
        <w:rPr>
          <w:rFonts w:ascii="Arial" w:hAnsi="Arial" w:cs="Arial"/>
          <w:color w:val="2B3B82" w:themeColor="text1"/>
        </w:rPr>
        <w:fldChar w:fldCharType="separate"/>
      </w:r>
      <w:bookmarkStart w:id="17" w:name="_Toc111025340"/>
      <w:bookmarkStart w:id="18" w:name="_Toc111025222"/>
      <w:bookmarkStart w:id="19" w:name="_Toc143610038"/>
      <w:r w:rsidRPr="00273AB9">
        <w:rPr>
          <w:rStyle w:val="Hyperlink"/>
          <w:rFonts w:ascii="Arial" w:hAnsi="Arial" w:cs="Arial"/>
          <w:color w:val="2B3B82" w:themeColor="text1"/>
          <w:u w:val="none"/>
        </w:rPr>
        <w:t>Compliance</w:t>
      </w:r>
      <w:bookmarkEnd w:id="15"/>
      <w:bookmarkEnd w:id="16"/>
      <w:bookmarkEnd w:id="17"/>
      <w:bookmarkEnd w:id="18"/>
      <w:bookmarkEnd w:id="19"/>
      <w:r w:rsidRPr="00273AB9">
        <w:rPr>
          <w:rFonts w:ascii="Arial" w:hAnsi="Arial" w:cs="Arial"/>
          <w:color w:val="2B3B82" w:themeColor="text1"/>
        </w:rPr>
        <w:fldChar w:fldCharType="end"/>
      </w:r>
    </w:p>
    <w:p w14:paraId="3BD0A20D" w14:textId="77777777" w:rsidR="0010154A" w:rsidRPr="00F82F43" w:rsidRDefault="0010154A" w:rsidP="0010154A">
      <w:pPr>
        <w:numPr>
          <w:ilvl w:val="0"/>
          <w:numId w:val="16"/>
        </w:numPr>
        <w:spacing w:before="120" w:after="120" w:line="276" w:lineRule="auto"/>
        <w:ind w:left="540"/>
        <w:rPr>
          <w:rFonts w:ascii="Arial" w:eastAsia="Arial" w:hAnsi="Arial" w:cs="Arial"/>
          <w:color w:val="373E49" w:themeColor="accent1"/>
          <w:sz w:val="26"/>
          <w:szCs w:val="26"/>
        </w:rPr>
      </w:pPr>
      <w:r w:rsidRPr="00F82F43">
        <w:rPr>
          <w:rFonts w:ascii="Arial" w:hAnsi="Arial" w:cs="Arial"/>
          <w:color w:val="373E49" w:themeColor="accent1"/>
          <w:sz w:val="26"/>
          <w:szCs w:val="26"/>
        </w:rPr>
        <w:t xml:space="preserve">The </w:t>
      </w:r>
      <w:r w:rsidRPr="00F82F43">
        <w:rPr>
          <w:rFonts w:ascii="Arial" w:hAnsi="Arial" w:cs="Arial"/>
          <w:color w:val="373E49" w:themeColor="accent1"/>
          <w:sz w:val="26"/>
          <w:szCs w:val="26"/>
          <w:highlight w:val="cyan"/>
        </w:rPr>
        <w:t>&lt;head of the cybersecurity function&gt;</w:t>
      </w:r>
      <w:r w:rsidRPr="00F82F43">
        <w:rPr>
          <w:rFonts w:ascii="Arial" w:hAnsi="Arial" w:cs="Arial"/>
          <w:color w:val="373E49" w:themeColor="accent1"/>
          <w:sz w:val="26"/>
          <w:szCs w:val="26"/>
        </w:rPr>
        <w:t xml:space="preserve"> will ensure compliance of </w:t>
      </w:r>
      <w:r w:rsidRPr="00F82F43">
        <w:rPr>
          <w:rFonts w:ascii="Arial" w:hAnsi="Arial" w:cs="Arial"/>
          <w:color w:val="373E49" w:themeColor="accent1"/>
          <w:sz w:val="26"/>
          <w:szCs w:val="26"/>
          <w:highlight w:val="cyan"/>
        </w:rPr>
        <w:t>&lt;organization name&gt;</w:t>
      </w:r>
      <w:r w:rsidRPr="00F82F43">
        <w:rPr>
          <w:rFonts w:ascii="Arial" w:hAnsi="Arial" w:cs="Arial"/>
          <w:color w:val="373E49" w:themeColor="accent1"/>
          <w:sz w:val="26"/>
          <w:szCs w:val="26"/>
        </w:rPr>
        <w:t xml:space="preserve"> with this standard on a regular basis.</w:t>
      </w:r>
    </w:p>
    <w:p w14:paraId="4DE5A9C8" w14:textId="77777777" w:rsidR="0010154A" w:rsidRPr="00F82F43" w:rsidRDefault="0010154A" w:rsidP="0010154A">
      <w:pPr>
        <w:numPr>
          <w:ilvl w:val="0"/>
          <w:numId w:val="16"/>
        </w:numPr>
        <w:spacing w:before="120" w:after="120" w:line="276" w:lineRule="auto"/>
        <w:ind w:left="540"/>
        <w:rPr>
          <w:rFonts w:ascii="Arial" w:hAnsi="Arial" w:cs="Arial"/>
          <w:color w:val="373E49" w:themeColor="accent1"/>
          <w:sz w:val="26"/>
          <w:szCs w:val="26"/>
        </w:rPr>
      </w:pPr>
      <w:r w:rsidRPr="00F82F43">
        <w:rPr>
          <w:rFonts w:ascii="Arial" w:hAnsi="Arial" w:cs="Arial"/>
          <w:color w:val="373E49" w:themeColor="accent1"/>
          <w:sz w:val="26"/>
          <w:szCs w:val="26"/>
        </w:rPr>
        <w:t xml:space="preserve">All employees at </w:t>
      </w:r>
      <w:r w:rsidRPr="00F82F43">
        <w:rPr>
          <w:rFonts w:ascii="Arial" w:hAnsi="Arial" w:cs="Arial"/>
          <w:color w:val="373E49" w:themeColor="accent1"/>
          <w:sz w:val="26"/>
          <w:szCs w:val="26"/>
          <w:highlight w:val="cyan"/>
        </w:rPr>
        <w:t>&lt;organization name&gt;</w:t>
      </w:r>
      <w:r w:rsidRPr="00F82F43">
        <w:rPr>
          <w:rFonts w:ascii="Arial" w:hAnsi="Arial" w:cs="Arial"/>
          <w:color w:val="373E49" w:themeColor="accent1"/>
          <w:sz w:val="26"/>
          <w:szCs w:val="26"/>
        </w:rPr>
        <w:t xml:space="preserve"> must comply with this standard.</w:t>
      </w:r>
    </w:p>
    <w:p w14:paraId="7EAF4E6B" w14:textId="77777777" w:rsidR="0010154A" w:rsidRPr="00F82F43" w:rsidRDefault="0010154A" w:rsidP="0010154A">
      <w:pPr>
        <w:numPr>
          <w:ilvl w:val="0"/>
          <w:numId w:val="16"/>
        </w:numPr>
        <w:spacing w:before="120" w:after="120" w:line="276" w:lineRule="auto"/>
        <w:ind w:left="540"/>
        <w:rPr>
          <w:rFonts w:ascii="Arial" w:hAnsi="Arial" w:cs="Arial"/>
          <w:color w:val="373E49" w:themeColor="accent1"/>
          <w:sz w:val="26"/>
          <w:szCs w:val="26"/>
        </w:rPr>
      </w:pPr>
      <w:r w:rsidRPr="00F82F43">
        <w:rPr>
          <w:rFonts w:ascii="Arial" w:hAnsi="Arial" w:cs="Arial"/>
          <w:color w:val="373E49" w:themeColor="accent1"/>
          <w:sz w:val="26"/>
          <w:szCs w:val="26"/>
        </w:rPr>
        <w:t xml:space="preserve">Any violation of this standard may be subject to disciplinary action according to </w:t>
      </w:r>
      <w:r w:rsidRPr="00F82F43">
        <w:rPr>
          <w:rFonts w:ascii="Arial" w:hAnsi="Arial" w:cs="Arial"/>
          <w:color w:val="373E49" w:themeColor="accent1"/>
          <w:sz w:val="26"/>
          <w:szCs w:val="26"/>
          <w:highlight w:val="cyan"/>
        </w:rPr>
        <w:t>&lt;organization name&gt;</w:t>
      </w:r>
      <w:r w:rsidRPr="00F82F43">
        <w:rPr>
          <w:rFonts w:ascii="Arial" w:hAnsi="Arial" w:cs="Arial"/>
          <w:color w:val="373E49" w:themeColor="accent1"/>
          <w:sz w:val="26"/>
          <w:szCs w:val="26"/>
        </w:rPr>
        <w:t>’s procedures.</w:t>
      </w:r>
    </w:p>
    <w:p w14:paraId="000000E5" w14:textId="77777777" w:rsidR="00815A9A" w:rsidRPr="003B5747" w:rsidRDefault="00815A9A" w:rsidP="007A3C85">
      <w:pPr>
        <w:pStyle w:val="Normal4"/>
        <w:rPr>
          <w:rFonts w:ascii="Arial" w:eastAsia="Arial" w:hAnsi="Arial" w:cs="Arial"/>
        </w:rPr>
      </w:pPr>
    </w:p>
    <w:sectPr w:rsidR="00815A9A" w:rsidRPr="003B5747">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6" w:footer="979"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BDA0B" w16cid:durableId="28B43278"/>
  <w16cid:commentId w16cid:paraId="6663BD1C" w16cid:durableId="28B436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4DE23" w14:textId="77777777" w:rsidR="00F602DC" w:rsidRDefault="00F602DC">
      <w:pPr>
        <w:spacing w:after="0" w:line="240" w:lineRule="auto"/>
      </w:pPr>
      <w:r>
        <w:separator/>
      </w:r>
    </w:p>
  </w:endnote>
  <w:endnote w:type="continuationSeparator" w:id="0">
    <w:p w14:paraId="32F784E0" w14:textId="77777777" w:rsidR="00F602DC" w:rsidRDefault="00F602DC">
      <w:pPr>
        <w:spacing w:after="0" w:line="240" w:lineRule="auto"/>
      </w:pPr>
      <w:r>
        <w:continuationSeparator/>
      </w:r>
    </w:p>
  </w:endnote>
  <w:endnote w:type="continuationNotice" w:id="1">
    <w:p w14:paraId="1C0BCDBE" w14:textId="77777777" w:rsidR="00F602DC" w:rsidRDefault="00F60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A714" w14:textId="77777777" w:rsidR="00BA6D93" w:rsidRDefault="00BA6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6CCC" w14:textId="04F51450" w:rsidR="005E6FB4" w:rsidRDefault="00F602DC" w:rsidP="007A3C85">
    <w:pPr>
      <w:jc w:val="center"/>
      <w:rPr>
        <w:rFonts w:ascii="DIN Next LT Arabic" w:hAnsi="DIN Next LT Arabic" w:cs="DIN Next LT Arabic"/>
        <w:color w:val="FF0000"/>
        <w:highlight w:val="cyan"/>
        <w:rtl/>
      </w:rPr>
    </w:pPr>
    <w:sdt>
      <w:sdtPr>
        <w:rPr>
          <w:rFonts w:ascii="DIN Next LT Arabic" w:hAnsi="DIN Next LT Arabic" w:cs="DIN Next LT Arabic"/>
          <w:color w:val="FF0000"/>
          <w:highlight w:val="cyan"/>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5E6FB4">
          <w:rPr>
            <w:rFonts w:ascii="DIN Next LT Arabic" w:hAnsi="DIN Next LT Arabic" w:cs="DIN Next LT Arabic"/>
            <w:color w:val="FF0000"/>
            <w:highlight w:val="cyan"/>
          </w:rPr>
          <w:t>Choose Classification</w:t>
        </w:r>
      </w:sdtContent>
    </w:sdt>
  </w:p>
  <w:p w14:paraId="000000E9" w14:textId="4654EC7B" w:rsidR="00815A9A" w:rsidRDefault="001A4651">
    <w:pPr>
      <w:pStyle w:val="Normal4"/>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005E6FB4" w:rsidRPr="005E6FB4">
      <w:rPr>
        <w:rFonts w:ascii="TheSansArabic Light" w:eastAsia="TheSansArabic Light" w:hAnsi="TheSansArabic Light" w:cs="TheSansArabic Light"/>
        <w:color w:val="2B3B82"/>
        <w:sz w:val="18"/>
        <w:szCs w:val="18"/>
        <w:highlight w:val="cyan"/>
      </w:rPr>
      <w:t>&lt;</w:t>
    </w:r>
    <w:r w:rsidR="00800D4E">
      <w:rPr>
        <w:rFonts w:ascii="TheSansArabic Light" w:eastAsia="TheSansArabic Light" w:hAnsi="TheSansArabic Light" w:cs="TheSansArabic Light"/>
        <w:color w:val="2B3B82"/>
        <w:sz w:val="18"/>
        <w:szCs w:val="18"/>
        <w:highlight w:val="cyan"/>
      </w:rPr>
      <w:t>1.0</w:t>
    </w:r>
    <w:r w:rsidR="005E6FB4" w:rsidRPr="005E6FB4">
      <w:rPr>
        <w:rFonts w:ascii="TheSansArabic Light" w:eastAsia="TheSansArabic Light" w:hAnsi="TheSansArabic Light" w:cs="TheSansArabic Light"/>
        <w:color w:val="2B3B82"/>
        <w:sz w:val="18"/>
        <w:szCs w:val="18"/>
        <w:highlight w:val="cyan"/>
      </w:rPr>
      <w:t>&gt;</w:t>
    </w:r>
  </w:p>
  <w:p w14:paraId="000000EA" w14:textId="165A0C83" w:rsidR="00815A9A" w:rsidRDefault="001A4651">
    <w:pPr>
      <w:pStyle w:val="Normal4"/>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rPr>
      <w:fldChar w:fldCharType="separate"/>
    </w:r>
    <w:r w:rsidR="00B728E9">
      <w:rPr>
        <w:rFonts w:ascii="TheSansArabic Light" w:eastAsia="TheSansArabic Light" w:hAnsi="TheSansArabic Light" w:cs="TheSansArabic Light"/>
        <w:noProof/>
        <w:color w:val="2B3B82"/>
        <w:sz w:val="18"/>
        <w:szCs w:val="18"/>
      </w:rPr>
      <w:t>9</w:t>
    </w:r>
    <w:r>
      <w:rPr>
        <w:rFonts w:ascii="TheSansArabic Light" w:eastAsia="TheSansArabic Light" w:hAnsi="TheSansArabic Light" w:cs="TheSansArabic Light"/>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B" w14:textId="64FA4D5D"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5BA41F64"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48435" w14:textId="77777777" w:rsidR="00F602DC" w:rsidRDefault="00F602DC">
      <w:pPr>
        <w:spacing w:after="0" w:line="240" w:lineRule="auto"/>
      </w:pPr>
      <w:r>
        <w:separator/>
      </w:r>
    </w:p>
  </w:footnote>
  <w:footnote w:type="continuationSeparator" w:id="0">
    <w:p w14:paraId="29F2E9A0" w14:textId="77777777" w:rsidR="00F602DC" w:rsidRDefault="00F602DC">
      <w:pPr>
        <w:spacing w:after="0" w:line="240" w:lineRule="auto"/>
      </w:pPr>
      <w:r>
        <w:continuationSeparator/>
      </w:r>
    </w:p>
  </w:footnote>
  <w:footnote w:type="continuationNotice" w:id="1">
    <w:p w14:paraId="08D98D7B" w14:textId="77777777" w:rsidR="00F602DC" w:rsidRDefault="00F60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58B2" w14:textId="2E8B75EC" w:rsidR="001F43C5" w:rsidRPr="00F609A0" w:rsidRDefault="00F609A0" w:rsidP="00F609A0">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04108" w14:textId="703E0C38" w:rsidR="006D375E" w:rsidRDefault="006D375E" w:rsidP="00F609A0">
    <w:pPr>
      <w:pStyle w:val="Header"/>
      <w:tabs>
        <w:tab w:val="clear" w:pos="4680"/>
        <w:tab w:val="clear" w:pos="9360"/>
        <w:tab w:val="center" w:pos="4513"/>
        <w:tab w:val="left" w:pos="5835"/>
      </w:tabs>
      <w:jc w:val="center"/>
      <w:rPr>
        <w:rFonts w:ascii="Arial" w:eastAsia="Arial" w:hAnsi="Arial" w:cs="Arial"/>
        <w:sz w:val="26"/>
        <w:szCs w:val="26"/>
        <w:lang w:bidi="en-US"/>
      </w:rPr>
    </w:pPr>
    <w:r w:rsidRPr="00870B96">
      <w:rPr>
        <w:rFonts w:ascii="DIN NEXT™ ARABIC MEDIUM" w:hAnsi="DIN NEXT™ ARABIC MEDIUM" w:cs="DIN NEXT™ ARABIC MEDIUM"/>
        <w:noProof/>
        <w:color w:val="2B3B82" w:themeColor="text1"/>
        <w:sz w:val="28"/>
        <w:szCs w:val="28"/>
        <w:rtl/>
        <w:lang w:val="en-US"/>
      </w:rPr>
      <mc:AlternateContent>
        <mc:Choice Requires="wps">
          <w:drawing>
            <wp:anchor distT="0" distB="0" distL="114300" distR="114300" simplePos="0" relativeHeight="251660290" behindDoc="1" locked="0" layoutInCell="1" allowOverlap="1" wp14:anchorId="43807533" wp14:editId="321CEE5C">
              <wp:simplePos x="0" y="0"/>
              <wp:positionH relativeFrom="margin">
                <wp:posOffset>-95250</wp:posOffset>
              </wp:positionH>
              <wp:positionV relativeFrom="paragraph">
                <wp:posOffset>-175895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161AB" w14:textId="36092732" w:rsidR="006D375E" w:rsidRPr="00233924" w:rsidRDefault="006D375E" w:rsidP="006D375E">
                          <w:pPr>
                            <w:rPr>
                              <w:rFonts w:ascii="DIN NEXT™ ARABIC MEDIUM" w:hAnsi="DIN NEXT™ ARABIC MEDIUM" w:cs="DIN NEXT™ ARABIC MEDIUM"/>
                              <w:color w:val="373E49" w:themeColor="accent1"/>
                              <w:sz w:val="24"/>
                              <w:szCs w:val="24"/>
                            </w:rPr>
                          </w:pPr>
                          <w:r w:rsidRPr="006D375E">
                            <w:rPr>
                              <w:rFonts w:ascii="DIN NEXT™ ARABIC MEDIUM" w:hAnsi="DIN NEXT™ ARABIC MEDIUM" w:cs="DIN NEXT™ ARABIC MEDIUM"/>
                              <w:color w:val="373E49" w:themeColor="accent1"/>
                              <w:sz w:val="24"/>
                              <w:szCs w:val="24"/>
                            </w:rPr>
                            <w:t>Data Diode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07533" id="_x0000_t202" coordsize="21600,21600" o:spt="202" path="m,l,21600r21600,l21600,xe">
              <v:stroke joinstyle="miter"/>
              <v:path gradientshapeok="t" o:connecttype="rect"/>
            </v:shapetype>
            <v:shape id="Text Box 9" o:spid="_x0000_s1029" type="#_x0000_t202" style="position:absolute;left:0;text-align:left;margin-left:-7.5pt;margin-top:-13.85pt;width:226.5pt;height:27.7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" filled="f" stroked="f" strokeweight=".5pt">
              <v:textbox>
                <w:txbxContent>
                  <w:p w14:paraId="120161AB" w14:textId="36092732" w:rsidR="006D375E" w:rsidRPr="00233924" w:rsidRDefault="006D375E" w:rsidP="006D375E">
                    <w:pPr>
                      <w:rPr>
                        <w:rFonts w:ascii="DIN NEXT™ ARABIC MEDIUM" w:hAnsi="DIN NEXT™ ARABIC MEDIUM" w:cs="DIN NEXT™ ARABIC MEDIUM"/>
                        <w:color w:val="373E49" w:themeColor="accent1"/>
                        <w:sz w:val="24"/>
                        <w:szCs w:val="24"/>
                      </w:rPr>
                    </w:pPr>
                    <w:r w:rsidRPr="006D375E">
                      <w:rPr>
                        <w:rFonts w:ascii="DIN NEXT™ ARABIC MEDIUM" w:hAnsi="DIN NEXT™ ARABIC MEDIUM" w:cs="DIN NEXT™ ARABIC MEDIUM"/>
                        <w:color w:val="373E49" w:themeColor="accent1"/>
                        <w:sz w:val="24"/>
                        <w:szCs w:val="24"/>
                      </w:rPr>
                      <w:t>Data Diode Standard Template</w:t>
                    </w:r>
                  </w:p>
                </w:txbxContent>
              </v:textbox>
              <w10:wrap anchorx="margin"/>
            </v:shape>
          </w:pict>
        </mc:Fallback>
      </mc:AlternateContent>
    </w:r>
    <w:r>
      <w:rPr>
        <w:noProof/>
        <w:lang w:val="en-US"/>
      </w:rPr>
      <mc:AlternateContent>
        <mc:Choice Requires="wps">
          <w:drawing>
            <wp:anchor distT="0" distB="0" distL="114300" distR="114300" simplePos="0" relativeHeight="251661314" behindDoc="0" locked="0" layoutInCell="1" allowOverlap="1" wp14:anchorId="1AF1082E" wp14:editId="2BD38E80">
              <wp:simplePos x="0" y="0"/>
              <wp:positionH relativeFrom="column">
                <wp:posOffset>-463550</wp:posOffset>
              </wp:positionH>
              <wp:positionV relativeFrom="paragraph">
                <wp:posOffset>-442595</wp:posOffset>
              </wp:positionV>
              <wp:extent cx="45085"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5EFB9A" id="Rectangle 7" o:spid="_x0000_s1026" style="position:absolute;margin-left:-36.5pt;margin-top:-34.85pt;width:3.55pt;height:65.25pt;flip:x;z-index:251661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" fillcolor="#373e49 [3204]" stroked="f" strokeweight="1pt"/>
          </w:pict>
        </mc:Fallback>
      </mc:AlternateContent>
    </w:r>
  </w:p>
  <w:p w14:paraId="000000E6" w14:textId="7B6184AF" w:rsidR="00815A9A" w:rsidRPr="00273AB9" w:rsidRDefault="006D375E" w:rsidP="00273AB9">
    <w:pPr>
      <w:pStyle w:val="Header"/>
      <w:tabs>
        <w:tab w:val="clear" w:pos="4680"/>
        <w:tab w:val="clear" w:pos="9360"/>
        <w:tab w:val="center" w:pos="4513"/>
        <w:tab w:val="left" w:pos="5835"/>
      </w:tabs>
      <w:rPr>
        <w:rFonts w:ascii="Arial" w:hAnsi="Arial" w:cs="Arial"/>
        <w:sz w:val="26"/>
        <w:szCs w:val="26"/>
        <w:lang w:eastAsia="ar"/>
      </w:rPr>
    </w:pPr>
    <w:r>
      <w:rPr>
        <w:rFonts w:ascii="Arial" w:eastAsia="Arial" w:hAnsi="Arial" w:cs="Arial"/>
        <w:sz w:val="26"/>
        <w:szCs w:val="26"/>
        <w:lang w:bidi="en-US"/>
      </w:rPr>
      <w:tab/>
    </w:r>
    <w:r>
      <w:rPr>
        <w:rFonts w:ascii="Arial" w:eastAsia="Arial" w:hAnsi="Arial" w:cs="Arial"/>
        <w:sz w:val="26"/>
        <w:szCs w:val="26"/>
        <w:lang w:bidi="en-US"/>
      </w:rPr>
      <w:tab/>
    </w:r>
  </w:p>
  <w:p w14:paraId="000000E7" w14:textId="77777777"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BDE2" w14:textId="75DBA3E0" w:rsidR="001F43C5" w:rsidRPr="00F609A0" w:rsidRDefault="001F43C5" w:rsidP="00F609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7E9F"/>
    <w:multiLevelType w:val="multilevel"/>
    <w:tmpl w:val="CCF6A4B6"/>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46806"/>
    <w:multiLevelType w:val="multilevel"/>
    <w:tmpl w:val="D1D46254"/>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6"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2C2480"/>
    <w:multiLevelType w:val="multilevel"/>
    <w:tmpl w:val="166235E0"/>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817F9"/>
    <w:multiLevelType w:val="multilevel"/>
    <w:tmpl w:val="DE68E51A"/>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C937CF"/>
    <w:multiLevelType w:val="multilevel"/>
    <w:tmpl w:val="6BCCFF24"/>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582001"/>
    <w:multiLevelType w:val="multilevel"/>
    <w:tmpl w:val="05C84A64"/>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5"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4"/>
  </w:num>
  <w:num w:numId="3">
    <w:abstractNumId w:val="7"/>
  </w:num>
  <w:num w:numId="4">
    <w:abstractNumId w:val="8"/>
  </w:num>
  <w:num w:numId="5">
    <w:abstractNumId w:val="1"/>
  </w:num>
  <w:num w:numId="6">
    <w:abstractNumId w:val="15"/>
  </w:num>
  <w:num w:numId="7">
    <w:abstractNumId w:val="0"/>
  </w:num>
  <w:num w:numId="8">
    <w:abstractNumId w:val="5"/>
  </w:num>
  <w:num w:numId="9">
    <w:abstractNumId w:val="11"/>
  </w:num>
  <w:num w:numId="10">
    <w:abstractNumId w:val="10"/>
  </w:num>
  <w:num w:numId="11">
    <w:abstractNumId w:val="13"/>
  </w:num>
  <w:num w:numId="12">
    <w:abstractNumId w:val="3"/>
  </w:num>
  <w:num w:numId="13">
    <w:abstractNumId w:val="6"/>
  </w:num>
  <w:num w:numId="14">
    <w:abstractNumId w:val="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20A63"/>
    <w:rsid w:val="00025FEC"/>
    <w:rsid w:val="00040132"/>
    <w:rsid w:val="00063127"/>
    <w:rsid w:val="00064AA8"/>
    <w:rsid w:val="00066150"/>
    <w:rsid w:val="00066417"/>
    <w:rsid w:val="000701F5"/>
    <w:rsid w:val="00071E64"/>
    <w:rsid w:val="00077190"/>
    <w:rsid w:val="000808A7"/>
    <w:rsid w:val="000D645C"/>
    <w:rsid w:val="000D7CA2"/>
    <w:rsid w:val="000F4D44"/>
    <w:rsid w:val="000F5091"/>
    <w:rsid w:val="0010154A"/>
    <w:rsid w:val="00102AE8"/>
    <w:rsid w:val="00111B13"/>
    <w:rsid w:val="00115C41"/>
    <w:rsid w:val="00122841"/>
    <w:rsid w:val="00131A38"/>
    <w:rsid w:val="00132CC4"/>
    <w:rsid w:val="00135DC2"/>
    <w:rsid w:val="00143789"/>
    <w:rsid w:val="00156626"/>
    <w:rsid w:val="00177232"/>
    <w:rsid w:val="001920F4"/>
    <w:rsid w:val="001A4651"/>
    <w:rsid w:val="001B005A"/>
    <w:rsid w:val="001B77CE"/>
    <w:rsid w:val="001C028A"/>
    <w:rsid w:val="001D3399"/>
    <w:rsid w:val="001D5338"/>
    <w:rsid w:val="001E0E6D"/>
    <w:rsid w:val="001F42D6"/>
    <w:rsid w:val="001F43C5"/>
    <w:rsid w:val="00210569"/>
    <w:rsid w:val="00236C44"/>
    <w:rsid w:val="0023757D"/>
    <w:rsid w:val="0024451E"/>
    <w:rsid w:val="00250C6B"/>
    <w:rsid w:val="002710B7"/>
    <w:rsid w:val="00273AB9"/>
    <w:rsid w:val="0028375A"/>
    <w:rsid w:val="00283C2E"/>
    <w:rsid w:val="00293EA0"/>
    <w:rsid w:val="002C5019"/>
    <w:rsid w:val="002D1D15"/>
    <w:rsid w:val="002F3027"/>
    <w:rsid w:val="002F362E"/>
    <w:rsid w:val="002F583B"/>
    <w:rsid w:val="002F6B05"/>
    <w:rsid w:val="003007E3"/>
    <w:rsid w:val="0030393C"/>
    <w:rsid w:val="00305434"/>
    <w:rsid w:val="00307187"/>
    <w:rsid w:val="00312AED"/>
    <w:rsid w:val="003400F5"/>
    <w:rsid w:val="00341FB4"/>
    <w:rsid w:val="003659CB"/>
    <w:rsid w:val="00383F99"/>
    <w:rsid w:val="0039786C"/>
    <w:rsid w:val="003A3FFD"/>
    <w:rsid w:val="003A6B8A"/>
    <w:rsid w:val="003B5660"/>
    <w:rsid w:val="003B5747"/>
    <w:rsid w:val="003F6C65"/>
    <w:rsid w:val="00411AE5"/>
    <w:rsid w:val="00411E35"/>
    <w:rsid w:val="00434503"/>
    <w:rsid w:val="00442B80"/>
    <w:rsid w:val="004564A3"/>
    <w:rsid w:val="004639C2"/>
    <w:rsid w:val="00470C88"/>
    <w:rsid w:val="00477BDB"/>
    <w:rsid w:val="00481186"/>
    <w:rsid w:val="004A5E28"/>
    <w:rsid w:val="004A7437"/>
    <w:rsid w:val="004BC28A"/>
    <w:rsid w:val="004C2431"/>
    <w:rsid w:val="004C2CBB"/>
    <w:rsid w:val="004D20B4"/>
    <w:rsid w:val="004D2475"/>
    <w:rsid w:val="004E217E"/>
    <w:rsid w:val="005007C6"/>
    <w:rsid w:val="00510866"/>
    <w:rsid w:val="00515D20"/>
    <w:rsid w:val="0051784C"/>
    <w:rsid w:val="00530CC7"/>
    <w:rsid w:val="00540530"/>
    <w:rsid w:val="00544843"/>
    <w:rsid w:val="00556808"/>
    <w:rsid w:val="0056048C"/>
    <w:rsid w:val="005608A1"/>
    <w:rsid w:val="00567897"/>
    <w:rsid w:val="0057138D"/>
    <w:rsid w:val="0058398F"/>
    <w:rsid w:val="005B6EE5"/>
    <w:rsid w:val="005E6FB4"/>
    <w:rsid w:val="005F6C5B"/>
    <w:rsid w:val="00601482"/>
    <w:rsid w:val="0062030E"/>
    <w:rsid w:val="00635D35"/>
    <w:rsid w:val="00641F4C"/>
    <w:rsid w:val="00651DCF"/>
    <w:rsid w:val="006705AE"/>
    <w:rsid w:val="00674109"/>
    <w:rsid w:val="00684098"/>
    <w:rsid w:val="006A39E9"/>
    <w:rsid w:val="006A3BE3"/>
    <w:rsid w:val="006B2BCC"/>
    <w:rsid w:val="006C6621"/>
    <w:rsid w:val="006D09CC"/>
    <w:rsid w:val="006D2499"/>
    <w:rsid w:val="006D375E"/>
    <w:rsid w:val="006D4864"/>
    <w:rsid w:val="006D6BA3"/>
    <w:rsid w:val="006F31B8"/>
    <w:rsid w:val="006F7EDA"/>
    <w:rsid w:val="00710816"/>
    <w:rsid w:val="00714DE0"/>
    <w:rsid w:val="007476AD"/>
    <w:rsid w:val="00750D18"/>
    <w:rsid w:val="007576C6"/>
    <w:rsid w:val="007676A5"/>
    <w:rsid w:val="00774256"/>
    <w:rsid w:val="007A3C85"/>
    <w:rsid w:val="007C0FA8"/>
    <w:rsid w:val="007D2040"/>
    <w:rsid w:val="007E2909"/>
    <w:rsid w:val="007E4D22"/>
    <w:rsid w:val="00800D4E"/>
    <w:rsid w:val="00803AF3"/>
    <w:rsid w:val="00815A9A"/>
    <w:rsid w:val="008170D8"/>
    <w:rsid w:val="00817CFB"/>
    <w:rsid w:val="008257F9"/>
    <w:rsid w:val="00831518"/>
    <w:rsid w:val="0084097B"/>
    <w:rsid w:val="00845ABA"/>
    <w:rsid w:val="008515FE"/>
    <w:rsid w:val="00854E0C"/>
    <w:rsid w:val="00880446"/>
    <w:rsid w:val="0089117D"/>
    <w:rsid w:val="008913E8"/>
    <w:rsid w:val="00893314"/>
    <w:rsid w:val="00897410"/>
    <w:rsid w:val="008F4965"/>
    <w:rsid w:val="0090668B"/>
    <w:rsid w:val="00916617"/>
    <w:rsid w:val="009318BE"/>
    <w:rsid w:val="00973ACD"/>
    <w:rsid w:val="00976B35"/>
    <w:rsid w:val="00985A16"/>
    <w:rsid w:val="009A59B3"/>
    <w:rsid w:val="009B3ACC"/>
    <w:rsid w:val="009D2D01"/>
    <w:rsid w:val="009D4966"/>
    <w:rsid w:val="009E48E6"/>
    <w:rsid w:val="00A10050"/>
    <w:rsid w:val="00A11078"/>
    <w:rsid w:val="00A2274E"/>
    <w:rsid w:val="00A335C7"/>
    <w:rsid w:val="00A34F68"/>
    <w:rsid w:val="00A350DB"/>
    <w:rsid w:val="00A43D3B"/>
    <w:rsid w:val="00A65E2A"/>
    <w:rsid w:val="00A708FF"/>
    <w:rsid w:val="00A7394D"/>
    <w:rsid w:val="00A92875"/>
    <w:rsid w:val="00A96A07"/>
    <w:rsid w:val="00AA1A0A"/>
    <w:rsid w:val="00AB2109"/>
    <w:rsid w:val="00AC61C7"/>
    <w:rsid w:val="00AE497A"/>
    <w:rsid w:val="00AF63C5"/>
    <w:rsid w:val="00AF7435"/>
    <w:rsid w:val="00B03144"/>
    <w:rsid w:val="00B04807"/>
    <w:rsid w:val="00B4722E"/>
    <w:rsid w:val="00B54020"/>
    <w:rsid w:val="00B728E9"/>
    <w:rsid w:val="00BA6420"/>
    <w:rsid w:val="00BA6D93"/>
    <w:rsid w:val="00BB6F32"/>
    <w:rsid w:val="00BC3E38"/>
    <w:rsid w:val="00BD1D5B"/>
    <w:rsid w:val="00BE143F"/>
    <w:rsid w:val="00BE206E"/>
    <w:rsid w:val="00BE5713"/>
    <w:rsid w:val="00BE6DBA"/>
    <w:rsid w:val="00BF1F12"/>
    <w:rsid w:val="00C0558C"/>
    <w:rsid w:val="00C36155"/>
    <w:rsid w:val="00C556AD"/>
    <w:rsid w:val="00C86082"/>
    <w:rsid w:val="00C96F42"/>
    <w:rsid w:val="00CA048B"/>
    <w:rsid w:val="00CA129C"/>
    <w:rsid w:val="00CA452A"/>
    <w:rsid w:val="00CB2FB7"/>
    <w:rsid w:val="00CC180E"/>
    <w:rsid w:val="00CD23EA"/>
    <w:rsid w:val="00CF58B1"/>
    <w:rsid w:val="00CF7927"/>
    <w:rsid w:val="00D0030F"/>
    <w:rsid w:val="00D03FF0"/>
    <w:rsid w:val="00D12219"/>
    <w:rsid w:val="00D139D5"/>
    <w:rsid w:val="00D45AAD"/>
    <w:rsid w:val="00D51305"/>
    <w:rsid w:val="00D53E1F"/>
    <w:rsid w:val="00D569CB"/>
    <w:rsid w:val="00D5758C"/>
    <w:rsid w:val="00D83F25"/>
    <w:rsid w:val="00D92CB3"/>
    <w:rsid w:val="00DA7F3A"/>
    <w:rsid w:val="00DE65EC"/>
    <w:rsid w:val="00DF1926"/>
    <w:rsid w:val="00E10EAE"/>
    <w:rsid w:val="00E12C3B"/>
    <w:rsid w:val="00E130BA"/>
    <w:rsid w:val="00E144D6"/>
    <w:rsid w:val="00E222D2"/>
    <w:rsid w:val="00E41136"/>
    <w:rsid w:val="00E51AC0"/>
    <w:rsid w:val="00E62596"/>
    <w:rsid w:val="00E63227"/>
    <w:rsid w:val="00E645D6"/>
    <w:rsid w:val="00E720F8"/>
    <w:rsid w:val="00E7687F"/>
    <w:rsid w:val="00E91114"/>
    <w:rsid w:val="00E92C9B"/>
    <w:rsid w:val="00E93CE2"/>
    <w:rsid w:val="00EA4140"/>
    <w:rsid w:val="00EB0B33"/>
    <w:rsid w:val="00EB1164"/>
    <w:rsid w:val="00EB37E2"/>
    <w:rsid w:val="00EB78B3"/>
    <w:rsid w:val="00ED3EDB"/>
    <w:rsid w:val="00ED4885"/>
    <w:rsid w:val="00ED74C8"/>
    <w:rsid w:val="00F00502"/>
    <w:rsid w:val="00F11B73"/>
    <w:rsid w:val="00F47216"/>
    <w:rsid w:val="00F602DC"/>
    <w:rsid w:val="00F609A0"/>
    <w:rsid w:val="00F72AD3"/>
    <w:rsid w:val="00F777D1"/>
    <w:rsid w:val="00F8129E"/>
    <w:rsid w:val="00F83261"/>
    <w:rsid w:val="00FA1162"/>
    <w:rsid w:val="00FA4406"/>
    <w:rsid w:val="00FA7551"/>
    <w:rsid w:val="00FC71D0"/>
    <w:rsid w:val="00FD6260"/>
    <w:rsid w:val="00FE2F8F"/>
    <w:rsid w:val="00FE3B73"/>
    <w:rsid w:val="00FF21C1"/>
    <w:rsid w:val="00FF3C4A"/>
    <w:rsid w:val="00FF561D"/>
    <w:rsid w:val="00FF5A5D"/>
    <w:rsid w:val="01ABE667"/>
    <w:rsid w:val="033C3D47"/>
    <w:rsid w:val="04E38B0A"/>
    <w:rsid w:val="0812F69E"/>
    <w:rsid w:val="0A40D439"/>
    <w:rsid w:val="0FA9E903"/>
    <w:rsid w:val="1232BDC1"/>
    <w:rsid w:val="1455A212"/>
    <w:rsid w:val="16313A3A"/>
    <w:rsid w:val="17894228"/>
    <w:rsid w:val="17948A2B"/>
    <w:rsid w:val="19BBE520"/>
    <w:rsid w:val="19BDDD5E"/>
    <w:rsid w:val="1B57B581"/>
    <w:rsid w:val="1B823393"/>
    <w:rsid w:val="1CF385E2"/>
    <w:rsid w:val="1F7B2BB0"/>
    <w:rsid w:val="21A871D3"/>
    <w:rsid w:val="22AA9744"/>
    <w:rsid w:val="26349379"/>
    <w:rsid w:val="2CCB8F2F"/>
    <w:rsid w:val="31350D61"/>
    <w:rsid w:val="31B741E4"/>
    <w:rsid w:val="33E99ADF"/>
    <w:rsid w:val="37948293"/>
    <w:rsid w:val="383D19BA"/>
    <w:rsid w:val="3A0AF646"/>
    <w:rsid w:val="3A7D5CE3"/>
    <w:rsid w:val="3D6B82FB"/>
    <w:rsid w:val="3E3F93CB"/>
    <w:rsid w:val="43DDEA8F"/>
    <w:rsid w:val="44738F54"/>
    <w:rsid w:val="4E01493D"/>
    <w:rsid w:val="4F044EC9"/>
    <w:rsid w:val="4FFA09FA"/>
    <w:rsid w:val="5233BA5D"/>
    <w:rsid w:val="5364C9CB"/>
    <w:rsid w:val="560C5B22"/>
    <w:rsid w:val="562275FA"/>
    <w:rsid w:val="56B4003C"/>
    <w:rsid w:val="5E5E6830"/>
    <w:rsid w:val="61773E14"/>
    <w:rsid w:val="61CC862D"/>
    <w:rsid w:val="63E38379"/>
    <w:rsid w:val="671449A1"/>
    <w:rsid w:val="67C12EED"/>
    <w:rsid w:val="6E685C2C"/>
    <w:rsid w:val="6E6F6092"/>
    <w:rsid w:val="6F2397DB"/>
    <w:rsid w:val="734ABF3B"/>
    <w:rsid w:val="744BFA4D"/>
    <w:rsid w:val="7AA5D62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YC Bulet,lp1,Bullet List,FooterText,numbered,List Paragraph1,Paragraphe de liste1,Use Case List Paragraph Char"/>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0701F5"/>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 w:type="paragraph" w:customStyle="1" w:styleId="Normalbody">
    <w:name w:val="Normal body"/>
    <w:basedOn w:val="Normal"/>
    <w:link w:val="NormalbodyChar"/>
    <w:qFormat/>
    <w:rsid w:val="0010154A"/>
    <w:pPr>
      <w:spacing w:before="120" w:after="120" w:line="276" w:lineRule="auto"/>
      <w:jc w:val="both"/>
    </w:pPr>
    <w:rPr>
      <w:rFonts w:ascii="Arial" w:eastAsiaTheme="minorEastAsia" w:hAnsi="Arial" w:cs="Arial"/>
      <w:sz w:val="26"/>
      <w:szCs w:val="26"/>
      <w:lang w:val="en-US"/>
    </w:rPr>
  </w:style>
  <w:style w:type="character" w:customStyle="1" w:styleId="NormalbodyChar">
    <w:name w:val="Normal body Char"/>
    <w:basedOn w:val="DefaultParagraphFont"/>
    <w:link w:val="Normalbody"/>
    <w:rsid w:val="0010154A"/>
    <w:rPr>
      <w:rFonts w:ascii="Arial" w:eastAsiaTheme="minorEastAsia"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8AA44DF49C504A688D7D7717D3582AB5"/>
        <w:category>
          <w:name w:val="Ogólne"/>
          <w:gallery w:val="placeholder"/>
        </w:category>
        <w:types>
          <w:type w:val="bbPlcHdr"/>
        </w:types>
        <w:behaviors>
          <w:behavior w:val="content"/>
        </w:behaviors>
        <w:guid w:val="{D45C2ECC-13CE-4BD7-A6FF-2680887CE388}"/>
      </w:docPartPr>
      <w:docPartBody>
        <w:p w:rsidR="00B5677B" w:rsidRDefault="00B5677B">
          <w:pPr>
            <w:pStyle w:val="8AA44DF49C504A688D7D7717D3582AB5"/>
          </w:pPr>
          <w:r w:rsidRPr="00AA4E33">
            <w:rPr>
              <w:rStyle w:val="PlaceholderText"/>
              <w:lang w:bidi="en-US"/>
            </w:rPr>
            <w:t>Choose an item.</w:t>
          </w:r>
        </w:p>
      </w:docPartBody>
    </w:docPart>
    <w:docPart>
      <w:docPartPr>
        <w:name w:val="64F92694CFE443BA84B7A96860F6E639"/>
        <w:category>
          <w:name w:val="Ogólne"/>
          <w:gallery w:val="placeholder"/>
        </w:category>
        <w:types>
          <w:type w:val="bbPlcHdr"/>
        </w:types>
        <w:behaviors>
          <w:behavior w:val="content"/>
        </w:behaviors>
        <w:guid w:val="{E6BCE125-66C5-47CF-8022-144C1D7A7A9F}"/>
      </w:docPartPr>
      <w:docPartBody>
        <w:p w:rsidR="00B5677B" w:rsidRDefault="00B5677B">
          <w:pPr>
            <w:pStyle w:val="64F92694CFE443BA84B7A96860F6E639"/>
          </w:pPr>
          <w:r>
            <w:rPr>
              <w:rStyle w:val="PlaceholderText"/>
              <w:lang w:bidi="en-US"/>
            </w:rPr>
            <w:t>Click here to enter text.</w:t>
          </w:r>
        </w:p>
      </w:docPartBody>
    </w:docPart>
    <w:docPart>
      <w:docPartPr>
        <w:name w:val="7E59EC9817494E0DAEBB8E4EA24E25B8"/>
        <w:category>
          <w:name w:val="Ogólne"/>
          <w:gallery w:val="placeholder"/>
        </w:category>
        <w:types>
          <w:type w:val="bbPlcHdr"/>
        </w:types>
        <w:behaviors>
          <w:behavior w:val="content"/>
        </w:behaviors>
        <w:guid w:val="{84FB0416-8D4F-4727-8F87-6FF35A1DCC47}"/>
      </w:docPartPr>
      <w:docPartBody>
        <w:p w:rsidR="00B5677B" w:rsidRDefault="00B5677B">
          <w:pPr>
            <w:pStyle w:val="7E59EC9817494E0DAEBB8E4EA24E25B8"/>
          </w:pPr>
          <w:r w:rsidRPr="002C6AEA">
            <w:rPr>
              <w:rStyle w:val="PlaceholderText"/>
              <w:lang w:bidi="en-US"/>
            </w:rPr>
            <w:t>Click here to enter text.</w:t>
          </w:r>
        </w:p>
      </w:docPartBody>
    </w:docPart>
    <w:docPart>
      <w:docPartPr>
        <w:name w:val="3A4E3FE15282425FBC61160907CEC172"/>
        <w:category>
          <w:name w:val="General"/>
          <w:gallery w:val="placeholder"/>
        </w:category>
        <w:types>
          <w:type w:val="bbPlcHdr"/>
        </w:types>
        <w:behaviors>
          <w:behavior w:val="content"/>
        </w:behaviors>
        <w:guid w:val="{E16F8CB2-819D-43A9-BE8A-1DAC52DA847F}"/>
      </w:docPartPr>
      <w:docPartBody>
        <w:p w:rsidR="00516592" w:rsidRDefault="001142F8" w:rsidP="001142F8">
          <w:pPr>
            <w:pStyle w:val="3A4E3FE15282425FBC61160907CEC172"/>
          </w:pPr>
          <w:r>
            <w:rPr>
              <w:rStyle w:val="PlaceholderText"/>
              <w:lang w:bidi="en-US"/>
            </w:rPr>
            <w:t>Click here to enter text.</w:t>
          </w:r>
        </w:p>
      </w:docPartBody>
    </w:docPart>
    <w:docPart>
      <w:docPartPr>
        <w:name w:val="A46C8E17916D4D38A41B5B01CDB10492"/>
        <w:category>
          <w:name w:val="General"/>
          <w:gallery w:val="placeholder"/>
        </w:category>
        <w:types>
          <w:type w:val="bbPlcHdr"/>
        </w:types>
        <w:behaviors>
          <w:behavior w:val="content"/>
        </w:behaviors>
        <w:guid w:val="{587DB3D9-9927-48B1-9F70-460E3B57F109}"/>
      </w:docPartPr>
      <w:docPartBody>
        <w:p w:rsidR="00516592" w:rsidRDefault="001142F8" w:rsidP="001142F8">
          <w:pPr>
            <w:pStyle w:val="A46C8E17916D4D38A41B5B01CDB10492"/>
          </w:pPr>
          <w:r>
            <w:rPr>
              <w:rStyle w:val="PlaceholderText"/>
              <w:lang w:bidi="en-US"/>
            </w:rPr>
            <w:t>Click here to enter text.</w:t>
          </w:r>
        </w:p>
      </w:docPartBody>
    </w:docPart>
    <w:docPart>
      <w:docPartPr>
        <w:name w:val="45295D3E4FC24FCD8447C9B286036E18"/>
        <w:category>
          <w:name w:val="General"/>
          <w:gallery w:val="placeholder"/>
        </w:category>
        <w:types>
          <w:type w:val="bbPlcHdr"/>
        </w:types>
        <w:behaviors>
          <w:behavior w:val="content"/>
        </w:behaviors>
        <w:guid w:val="{94D6DBCD-870A-4A10-8F5D-D04EB7860CB9}"/>
      </w:docPartPr>
      <w:docPartBody>
        <w:p w:rsidR="00516592" w:rsidRDefault="001142F8" w:rsidP="001142F8">
          <w:pPr>
            <w:pStyle w:val="45295D3E4FC24FCD8447C9B286036E18"/>
          </w:pPr>
          <w:r>
            <w:rPr>
              <w:rFonts w:asciiTheme="minorBidi" w:hAnsiTheme="minorBidi"/>
              <w:color w:val="5B9BD5" w:themeColor="accent1"/>
              <w:shd w:val="clear" w:color="auto" w:fill="ACB9CA" w:themeFill="text2" w:themeFillTint="66"/>
              <w:lang w:bidi="en-US"/>
            </w:rPr>
            <w:t>Choose Role</w:t>
          </w:r>
        </w:p>
      </w:docPartBody>
    </w:docPart>
    <w:docPart>
      <w:docPartPr>
        <w:name w:val="41E5C8D331B64BA29AABB10548A1B37B"/>
        <w:category>
          <w:name w:val="General"/>
          <w:gallery w:val="placeholder"/>
        </w:category>
        <w:types>
          <w:type w:val="bbPlcHdr"/>
        </w:types>
        <w:behaviors>
          <w:behavior w:val="content"/>
        </w:behaviors>
        <w:guid w:val="{3A059BF6-ECE5-475C-9558-2A051239D203}"/>
      </w:docPartPr>
      <w:docPartBody>
        <w:p w:rsidR="00516592" w:rsidRDefault="001142F8" w:rsidP="001142F8">
          <w:pPr>
            <w:pStyle w:val="41E5C8D331B64BA29AABB10548A1B37B"/>
          </w:pPr>
          <w:r>
            <w:rPr>
              <w:rStyle w:val="PlaceholderText"/>
              <w:lang w:bidi="en-US"/>
            </w:rPr>
            <w:t>Click here to enter text.</w:t>
          </w:r>
        </w:p>
      </w:docPartBody>
    </w:docPart>
    <w:docPart>
      <w:docPartPr>
        <w:name w:val="DC552BBBCDB04859959ED38921FEB21B"/>
        <w:category>
          <w:name w:val="General"/>
          <w:gallery w:val="placeholder"/>
        </w:category>
        <w:types>
          <w:type w:val="bbPlcHdr"/>
        </w:types>
        <w:behaviors>
          <w:behavior w:val="content"/>
        </w:behaviors>
        <w:guid w:val="{C6E032BC-3111-4742-A9D0-FD61F334C048}"/>
      </w:docPartPr>
      <w:docPartBody>
        <w:p w:rsidR="00516592" w:rsidRDefault="001142F8" w:rsidP="001142F8">
          <w:pPr>
            <w:pStyle w:val="DC552BBBCDB04859959ED38921FEB21B"/>
          </w:pPr>
          <w:r>
            <w:rPr>
              <w:rStyle w:val="PlaceholderText"/>
              <w:lang w:bidi="en-US"/>
            </w:rPr>
            <w:t>Click here to enter text.</w:t>
          </w:r>
        </w:p>
      </w:docPartBody>
    </w:docPart>
    <w:docPart>
      <w:docPartPr>
        <w:name w:val="8A3188ACAD7447E0966F5EE7F6C336E6"/>
        <w:category>
          <w:name w:val="General"/>
          <w:gallery w:val="placeholder"/>
        </w:category>
        <w:types>
          <w:type w:val="bbPlcHdr"/>
        </w:types>
        <w:behaviors>
          <w:behavior w:val="content"/>
        </w:behaviors>
        <w:guid w:val="{EF64C497-EDEC-4932-A6F5-D8D0850C7397}"/>
      </w:docPartPr>
      <w:docPartBody>
        <w:p w:rsidR="00516592" w:rsidRDefault="001142F8" w:rsidP="001142F8">
          <w:pPr>
            <w:pStyle w:val="8A3188ACAD7447E0966F5EE7F6C336E6"/>
          </w:pPr>
          <w:r>
            <w:rPr>
              <w:rStyle w:val="PlaceholderText"/>
              <w:lang w:bidi="en-US"/>
            </w:rPr>
            <w:t>Click here to enter text.</w:t>
          </w:r>
        </w:p>
      </w:docPartBody>
    </w:docPart>
    <w:docPart>
      <w:docPartPr>
        <w:name w:val="199904BDE8EA48428FCBB79D5D61B7E5"/>
        <w:category>
          <w:name w:val="General"/>
          <w:gallery w:val="placeholder"/>
        </w:category>
        <w:types>
          <w:type w:val="bbPlcHdr"/>
        </w:types>
        <w:behaviors>
          <w:behavior w:val="content"/>
        </w:behaviors>
        <w:guid w:val="{0582C14D-9E3C-42D5-B5B7-9F672B3B972B}"/>
      </w:docPartPr>
      <w:docPartBody>
        <w:p w:rsidR="00516592" w:rsidRDefault="001142F8" w:rsidP="001142F8">
          <w:pPr>
            <w:pStyle w:val="199904BDE8EA48428FCBB79D5D61B7E5"/>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2"/>
  </w:compat>
  <w:rsids>
    <w:rsidRoot w:val="00025FEC"/>
    <w:rsid w:val="00025FEC"/>
    <w:rsid w:val="000D32BB"/>
    <w:rsid w:val="001142F8"/>
    <w:rsid w:val="00193C3A"/>
    <w:rsid w:val="001C028A"/>
    <w:rsid w:val="002F41ED"/>
    <w:rsid w:val="003454CD"/>
    <w:rsid w:val="003A688B"/>
    <w:rsid w:val="00406E9F"/>
    <w:rsid w:val="00480A6E"/>
    <w:rsid w:val="004F06EE"/>
    <w:rsid w:val="00502EF2"/>
    <w:rsid w:val="00516592"/>
    <w:rsid w:val="0063074E"/>
    <w:rsid w:val="006A56F7"/>
    <w:rsid w:val="00703887"/>
    <w:rsid w:val="00762B32"/>
    <w:rsid w:val="008474BC"/>
    <w:rsid w:val="009E2846"/>
    <w:rsid w:val="00A37286"/>
    <w:rsid w:val="00A65526"/>
    <w:rsid w:val="00AC39A3"/>
    <w:rsid w:val="00AE0E86"/>
    <w:rsid w:val="00B15D0C"/>
    <w:rsid w:val="00B5677B"/>
    <w:rsid w:val="00BE143F"/>
    <w:rsid w:val="00CE7632"/>
    <w:rsid w:val="00D220BD"/>
    <w:rsid w:val="00D76BDB"/>
    <w:rsid w:val="00D917C5"/>
    <w:rsid w:val="00DA7392"/>
    <w:rsid w:val="00DE0706"/>
    <w:rsid w:val="00DF03C9"/>
    <w:rsid w:val="00E83024"/>
    <w:rsid w:val="00EA58D5"/>
    <w:rsid w:val="00FB01F4"/>
    <w:rsid w:val="00FB7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2F8"/>
    <w:rPr>
      <w:color w:val="808080"/>
    </w:rPr>
  </w:style>
  <w:style w:type="paragraph" w:customStyle="1" w:styleId="DE9E63D7E0D84790B204E5D7AC2B5E97">
    <w:name w:val="DE9E63D7E0D84790B204E5D7AC2B5E97"/>
    <w:rsid w:val="00BE143F"/>
    <w:rPr>
      <w:lang w:val="pl-PL" w:eastAsia="pl-PL"/>
    </w:rPr>
  </w:style>
  <w:style w:type="paragraph" w:customStyle="1" w:styleId="8AA44DF49C504A688D7D7717D3582AB5">
    <w:name w:val="8AA44DF49C504A688D7D7717D3582AB5"/>
    <w:rPr>
      <w:lang w:val="pl-PL" w:eastAsia="pl-PL"/>
    </w:rPr>
  </w:style>
  <w:style w:type="paragraph" w:customStyle="1" w:styleId="64F92694CFE443BA84B7A96860F6E639">
    <w:name w:val="64F92694CFE443BA84B7A96860F6E639"/>
    <w:rPr>
      <w:lang w:val="pl-PL" w:eastAsia="pl-PL"/>
    </w:rPr>
  </w:style>
  <w:style w:type="paragraph" w:customStyle="1" w:styleId="7E59EC9817494E0DAEBB8E4EA24E25B8">
    <w:name w:val="7E59EC9817494E0DAEBB8E4EA24E25B8"/>
    <w:rPr>
      <w:lang w:val="pl-PL" w:eastAsia="pl-PL"/>
    </w:rPr>
  </w:style>
  <w:style w:type="paragraph" w:customStyle="1" w:styleId="3A4E3FE15282425FBC61160907CEC172">
    <w:name w:val="3A4E3FE15282425FBC61160907CEC172"/>
    <w:rsid w:val="001142F8"/>
  </w:style>
  <w:style w:type="paragraph" w:customStyle="1" w:styleId="A46C8E17916D4D38A41B5B01CDB10492">
    <w:name w:val="A46C8E17916D4D38A41B5B01CDB10492"/>
    <w:rsid w:val="001142F8"/>
  </w:style>
  <w:style w:type="paragraph" w:customStyle="1" w:styleId="45295D3E4FC24FCD8447C9B286036E18">
    <w:name w:val="45295D3E4FC24FCD8447C9B286036E18"/>
    <w:rsid w:val="001142F8"/>
  </w:style>
  <w:style w:type="paragraph" w:customStyle="1" w:styleId="41E5C8D331B64BA29AABB10548A1B37B">
    <w:name w:val="41E5C8D331B64BA29AABB10548A1B37B"/>
    <w:rsid w:val="001142F8"/>
  </w:style>
  <w:style w:type="paragraph" w:customStyle="1" w:styleId="DC552BBBCDB04859959ED38921FEB21B">
    <w:name w:val="DC552BBBCDB04859959ED38921FEB21B"/>
    <w:rsid w:val="001142F8"/>
  </w:style>
  <w:style w:type="paragraph" w:customStyle="1" w:styleId="8A3188ACAD7447E0966F5EE7F6C336E6">
    <w:name w:val="8A3188ACAD7447E0966F5EE7F6C336E6"/>
    <w:rsid w:val="001142F8"/>
  </w:style>
  <w:style w:type="paragraph" w:customStyle="1" w:styleId="199904BDE8EA48428FCBB79D5D61B7E5">
    <w:name w:val="199904BDE8EA48428FCBB79D5D61B7E5"/>
    <w:rsid w:val="00114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CC5EEF-5428-4B83-B580-95680E27C30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0B99508-A007-4142-9EEF-87F70998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1522</Words>
  <Characters>8682</Characters>
  <Application>Microsoft Office Word</Application>
  <DocSecurity>0</DocSecurity>
  <Lines>72</Lines>
  <Paragraphs>20</Paragraphs>
  <ScaleCrop>false</ScaleCrop>
  <Company/>
  <LinksUpToDate>false</LinksUpToDate>
  <CharactersWithSpaces>10184</CharactersWithSpaces>
  <SharedDoc>false</SharedDoc>
  <HLinks>
    <vt:vector size="96" baseType="variant">
      <vt:variant>
        <vt:i4>4063258</vt:i4>
      </vt:variant>
      <vt:variant>
        <vt:i4>66</vt:i4>
      </vt:variant>
      <vt:variant>
        <vt:i4>0</vt:i4>
      </vt:variant>
      <vt:variant>
        <vt:i4>5</vt:i4>
      </vt:variant>
      <vt:variant>
        <vt:lpwstr/>
      </vt:variant>
      <vt:variant>
        <vt:lpwstr>_heading=h.3dy6vkm</vt:lpwstr>
      </vt:variant>
      <vt:variant>
        <vt:i4>4063258</vt:i4>
      </vt:variant>
      <vt:variant>
        <vt:i4>63</vt:i4>
      </vt:variant>
      <vt:variant>
        <vt:i4>0</vt:i4>
      </vt:variant>
      <vt:variant>
        <vt:i4>5</vt:i4>
      </vt:variant>
      <vt:variant>
        <vt:lpwstr/>
      </vt:variant>
      <vt:variant>
        <vt:lpwstr>_heading=h.3dy6vkm</vt:lpwstr>
      </vt:variant>
      <vt:variant>
        <vt:i4>4259884</vt:i4>
      </vt:variant>
      <vt:variant>
        <vt:i4>60</vt:i4>
      </vt:variant>
      <vt:variant>
        <vt:i4>0</vt:i4>
      </vt:variant>
      <vt:variant>
        <vt:i4>5</vt:i4>
      </vt:variant>
      <vt:variant>
        <vt:lpwstr>https://docs.google.com/document/d/1_XHnlXyqbZduFJeAixbAhoKSlVyyK-km/edit</vt:lpwstr>
      </vt:variant>
      <vt:variant>
        <vt:lpwstr>heading=h.3dy6vkm</vt:lpwstr>
      </vt:variant>
      <vt:variant>
        <vt:i4>393273</vt:i4>
      </vt:variant>
      <vt:variant>
        <vt:i4>57</vt:i4>
      </vt:variant>
      <vt:variant>
        <vt:i4>0</vt:i4>
      </vt:variant>
      <vt:variant>
        <vt:i4>5</vt:i4>
      </vt:variant>
      <vt:variant>
        <vt:lpwstr/>
      </vt:variant>
      <vt:variant>
        <vt:lpwstr>_heading=h.tyjcwt</vt:lpwstr>
      </vt:variant>
      <vt:variant>
        <vt:i4>393273</vt:i4>
      </vt:variant>
      <vt:variant>
        <vt:i4>54</vt:i4>
      </vt:variant>
      <vt:variant>
        <vt:i4>0</vt:i4>
      </vt:variant>
      <vt:variant>
        <vt:i4>5</vt:i4>
      </vt:variant>
      <vt:variant>
        <vt:lpwstr/>
      </vt:variant>
      <vt:variant>
        <vt:lpwstr>_heading=h.tyjcwt</vt:lpwstr>
      </vt:variant>
      <vt:variant>
        <vt:i4>2818063</vt:i4>
      </vt:variant>
      <vt:variant>
        <vt:i4>51</vt:i4>
      </vt:variant>
      <vt:variant>
        <vt:i4>0</vt:i4>
      </vt:variant>
      <vt:variant>
        <vt:i4>5</vt:i4>
      </vt:variant>
      <vt:variant>
        <vt:lpwstr/>
      </vt:variant>
      <vt:variant>
        <vt:lpwstr>_heading=h.2et92p0</vt:lpwstr>
      </vt:variant>
      <vt:variant>
        <vt:i4>7733320</vt:i4>
      </vt:variant>
      <vt:variant>
        <vt:i4>48</vt:i4>
      </vt:variant>
      <vt:variant>
        <vt:i4>0</vt:i4>
      </vt:variant>
      <vt:variant>
        <vt:i4>5</vt:i4>
      </vt:variant>
      <vt:variant>
        <vt:lpwstr/>
      </vt:variant>
      <vt:variant>
        <vt:lpwstr>_heading=h.3znysh7</vt:lpwstr>
      </vt:variant>
      <vt:variant>
        <vt:i4>7733320</vt:i4>
      </vt:variant>
      <vt:variant>
        <vt:i4>45</vt:i4>
      </vt:variant>
      <vt:variant>
        <vt:i4>0</vt:i4>
      </vt:variant>
      <vt:variant>
        <vt:i4>5</vt:i4>
      </vt:variant>
      <vt:variant>
        <vt:lpwstr/>
      </vt:variant>
      <vt:variant>
        <vt:lpwstr>_heading=h.3znysh7</vt:lpwstr>
      </vt:variant>
      <vt:variant>
        <vt:i4>7143507</vt:i4>
      </vt:variant>
      <vt:variant>
        <vt:i4>42</vt:i4>
      </vt:variant>
      <vt:variant>
        <vt:i4>0</vt:i4>
      </vt:variant>
      <vt:variant>
        <vt:i4>5</vt:i4>
      </vt:variant>
      <vt:variant>
        <vt:lpwstr/>
      </vt:variant>
      <vt:variant>
        <vt:lpwstr>_heading=h.1fob9te</vt:lpwstr>
      </vt:variant>
      <vt:variant>
        <vt:i4>7143507</vt:i4>
      </vt:variant>
      <vt:variant>
        <vt:i4>39</vt:i4>
      </vt:variant>
      <vt:variant>
        <vt:i4>0</vt:i4>
      </vt:variant>
      <vt:variant>
        <vt:i4>5</vt:i4>
      </vt:variant>
      <vt:variant>
        <vt:lpwstr/>
      </vt:variant>
      <vt:variant>
        <vt:lpwstr>_heading=h.1fob9te</vt:lpwstr>
      </vt:variant>
      <vt:variant>
        <vt:i4>1245232</vt:i4>
      </vt:variant>
      <vt:variant>
        <vt:i4>32</vt:i4>
      </vt:variant>
      <vt:variant>
        <vt:i4>0</vt:i4>
      </vt:variant>
      <vt:variant>
        <vt:i4>5</vt:i4>
      </vt:variant>
      <vt:variant>
        <vt:lpwstr/>
      </vt:variant>
      <vt:variant>
        <vt:lpwstr>_Toc109393149</vt:lpwstr>
      </vt:variant>
      <vt:variant>
        <vt:i4>1245232</vt:i4>
      </vt:variant>
      <vt:variant>
        <vt:i4>26</vt:i4>
      </vt:variant>
      <vt:variant>
        <vt:i4>0</vt:i4>
      </vt:variant>
      <vt:variant>
        <vt:i4>5</vt:i4>
      </vt:variant>
      <vt:variant>
        <vt:lpwstr/>
      </vt:variant>
      <vt:variant>
        <vt:lpwstr>_Toc109393148</vt:lpwstr>
      </vt:variant>
      <vt:variant>
        <vt:i4>1245232</vt:i4>
      </vt:variant>
      <vt:variant>
        <vt:i4>20</vt:i4>
      </vt:variant>
      <vt:variant>
        <vt:i4>0</vt:i4>
      </vt:variant>
      <vt:variant>
        <vt:i4>5</vt:i4>
      </vt:variant>
      <vt:variant>
        <vt:lpwstr/>
      </vt:variant>
      <vt:variant>
        <vt:lpwstr>_Toc109393147</vt:lpwstr>
      </vt:variant>
      <vt:variant>
        <vt:i4>1245232</vt:i4>
      </vt:variant>
      <vt:variant>
        <vt:i4>14</vt:i4>
      </vt:variant>
      <vt:variant>
        <vt:i4>0</vt:i4>
      </vt:variant>
      <vt:variant>
        <vt:i4>5</vt:i4>
      </vt:variant>
      <vt:variant>
        <vt:lpwstr/>
      </vt:variant>
      <vt:variant>
        <vt:lpwstr>_Toc109393146</vt:lpwstr>
      </vt:variant>
      <vt:variant>
        <vt:i4>1245232</vt:i4>
      </vt:variant>
      <vt:variant>
        <vt:i4>8</vt:i4>
      </vt:variant>
      <vt:variant>
        <vt:i4>0</vt:i4>
      </vt:variant>
      <vt:variant>
        <vt:i4>5</vt:i4>
      </vt:variant>
      <vt:variant>
        <vt:lpwstr/>
      </vt:variant>
      <vt:variant>
        <vt:lpwstr>_Toc109393145</vt:lpwstr>
      </vt:variant>
      <vt:variant>
        <vt:i4>1245232</vt:i4>
      </vt:variant>
      <vt:variant>
        <vt:i4>2</vt:i4>
      </vt:variant>
      <vt:variant>
        <vt:i4>0</vt:i4>
      </vt:variant>
      <vt:variant>
        <vt:i4>5</vt:i4>
      </vt:variant>
      <vt:variant>
        <vt:lpwstr/>
      </vt:variant>
      <vt:variant>
        <vt:lpwstr>_Toc109393144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2023-09-25T04:27:00Z</dcterms:created>
  <dcterms:modified xsi:type="dcterms:W3CDTF">2023-09-25T07:07:00Z</dcterms:modified>
</cp:coreProperties>
</file>