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3077918F"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02B65B42">
                <wp:simplePos x="0" y="0"/>
                <wp:positionH relativeFrom="column">
                  <wp:posOffset>3351530</wp:posOffset>
                </wp:positionH>
                <wp:positionV relativeFrom="paragraph">
                  <wp:posOffset>-546100</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63.9pt;margin-top:-43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6A2D42CC" w14:textId="77777777" w:rsidR="00B60C16" w:rsidRDefault="00B60C16" w:rsidP="00226682">
      <w:pPr>
        <w:jc w:val="center"/>
        <w:rPr>
          <w:rFonts w:ascii="Arial" w:hAnsi="Arial" w:cs="Arial"/>
          <w:color w:val="00B8AD" w:themeColor="text2"/>
          <w:sz w:val="56"/>
          <w:szCs w:val="56"/>
        </w:rPr>
      </w:pPr>
    </w:p>
    <w:p w14:paraId="43E00686" w14:textId="77777777" w:rsidR="00B60C16" w:rsidRDefault="00B60C16" w:rsidP="00226682">
      <w:pPr>
        <w:jc w:val="center"/>
        <w:rPr>
          <w:rFonts w:ascii="Arial" w:hAnsi="Arial" w:cs="Arial"/>
          <w:color w:val="00B8AD" w:themeColor="text2"/>
          <w:sz w:val="56"/>
          <w:szCs w:val="56"/>
        </w:rPr>
      </w:pPr>
    </w:p>
    <w:p w14:paraId="279CB558" w14:textId="77BA5F1E" w:rsidR="00AC19FD" w:rsidRDefault="00AC19FD"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63FDDB1E">
                <wp:simplePos x="0" y="0"/>
                <wp:positionH relativeFrom="margin">
                  <wp:posOffset>129396</wp:posOffset>
                </wp:positionH>
                <wp:positionV relativeFrom="paragraph">
                  <wp:posOffset>1767816</wp:posOffset>
                </wp:positionV>
                <wp:extent cx="1949665" cy="374400"/>
                <wp:effectExtent l="0" t="0" r="19050" b="698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4400"/>
                        </a:xfrm>
                        <a:prstGeom prst="rect">
                          <a:avLst/>
                        </a:prstGeom>
                        <a:solidFill>
                          <a:srgbClr val="FFFFFF"/>
                        </a:solidFill>
                        <a:ln w="9525">
                          <a:solidFill>
                            <a:srgbClr val="FF0000"/>
                          </a:solidFill>
                          <a:miter lim="800000"/>
                          <a:headEnd/>
                          <a:tailEnd/>
                        </a:ln>
                      </wps:spPr>
                      <wps:txbx>
                        <w:txbxContent>
                          <w:p w14:paraId="2D890813" w14:textId="5F6716E2"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8E7C7A">
                              <w:rPr>
                                <w:rFonts w:ascii="Arial" w:eastAsia="Arial" w:hAnsi="Arial" w:cs="Arial"/>
                                <w:color w:val="FF0000"/>
                                <w:sz w:val="17"/>
                                <w:szCs w:val="17"/>
                                <w:lang w:bidi="en-US"/>
                              </w:rPr>
                              <w:t>organization</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10.2pt;margin-top:139.2pt;width:153.5pt;height:2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" strokecolor="red">
                <v:textbox>
                  <w:txbxContent>
                    <w:p w14:paraId="2D890813" w14:textId="5F6716E2"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8E7C7A">
                        <w:rPr>
                          <w:rFonts w:ascii="Arial" w:eastAsia="Arial" w:hAnsi="Arial" w:cs="Arial"/>
                          <w:color w:val="FF0000"/>
                          <w:sz w:val="17"/>
                          <w:szCs w:val="17"/>
                          <w:lang w:bidi="en-US"/>
                        </w:rPr>
                        <w:t>organization</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29CC8F28"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3E35C739" w:rsidR="00023F00" w:rsidRPr="00C20BAF" w:rsidRDefault="00741BDE" w:rsidP="00C95BD4">
      <w:pPr>
        <w:jc w:val="center"/>
        <w:rPr>
          <w:rFonts w:ascii="Arial" w:hAnsi="Arial" w:cs="Arial"/>
          <w:color w:val="2B3B82" w:themeColor="text1"/>
          <w:sz w:val="60"/>
          <w:szCs w:val="60"/>
        </w:rPr>
      </w:pPr>
      <w:r w:rsidRPr="00C20BAF">
        <w:rPr>
          <w:rFonts w:ascii="Arial" w:hAnsi="Arial" w:cs="Arial"/>
          <w:color w:val="2B3B82" w:themeColor="text1"/>
          <w:sz w:val="60"/>
          <w:lang w:eastAsia="en"/>
        </w:rPr>
        <w:t xml:space="preserve">Corporate </w:t>
      </w:r>
      <w:r w:rsidR="005D7094" w:rsidRPr="00C20BAF">
        <w:rPr>
          <w:rFonts w:ascii="Arial" w:hAnsi="Arial" w:cs="Arial"/>
          <w:color w:val="2B3B82" w:themeColor="text1"/>
          <w:sz w:val="60"/>
          <w:lang w:eastAsia="en"/>
        </w:rPr>
        <w:t xml:space="preserve">Cybersecurity </w:t>
      </w:r>
      <w:r w:rsidR="00B068BB" w:rsidRPr="00C20BAF">
        <w:rPr>
          <w:rFonts w:ascii="Arial" w:eastAsia="DIN NEXT™ ARABIC MEDIUM" w:hAnsi="Arial" w:cs="Arial"/>
          <w:color w:val="2B3B82" w:themeColor="text1"/>
          <w:sz w:val="60"/>
          <w:szCs w:val="60"/>
          <w:lang w:bidi="en-US"/>
        </w:rPr>
        <w:t xml:space="preserve">Policy </w:t>
      </w:r>
      <w:bookmarkStart w:id="0" w:name="_Hlk8113000"/>
      <w:r w:rsidR="00B068BB" w:rsidRPr="00C20BAF">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471C08">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5A58EF80"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8E7C7A">
                              <w:rPr>
                                <w:rFonts w:ascii="Arial" w:eastAsia="Arial" w:hAnsi="Arial" w:cs="Arial"/>
                                <w:sz w:val="17"/>
                                <w:szCs w:val="17"/>
                                <w:highlight w:val="cyan"/>
                                <w:lang w:bidi="en-US"/>
                              </w:rPr>
                              <w:t>organization</w:t>
                            </w:r>
                            <w:r w:rsidR="008E7C7A"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8E7C7A">
                              <w:rPr>
                                <w:rFonts w:ascii="Arial" w:eastAsia="Arial" w:hAnsi="Arial" w:cs="Arial"/>
                                <w:color w:val="FF0000"/>
                                <w:sz w:val="17"/>
                                <w:szCs w:val="17"/>
                                <w:lang w:bidi="en-US"/>
                              </w:rPr>
                              <w:t>organization</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20E8FA70"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8E7C7A">
                              <w:rPr>
                                <w:rFonts w:ascii="Arial" w:eastAsia="Arial" w:hAnsi="Arial" w:cs="Arial"/>
                                <w:color w:val="FF0000"/>
                                <w:sz w:val="17"/>
                                <w:szCs w:val="17"/>
                                <w:lang w:bidi="en-US"/>
                              </w:rPr>
                              <w:t>organization</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24DC549C"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8E7C7A">
                              <w:rPr>
                                <w:rFonts w:ascii="Arial" w:eastAsia="Arial" w:hAnsi="Arial" w:cs="Arial"/>
                                <w:color w:val="FF0000"/>
                                <w:sz w:val="17"/>
                                <w:szCs w:val="17"/>
                                <w:lang w:bidi="en-US"/>
                              </w:rPr>
                              <w:t>organization’s</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5A58EF80"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8E7C7A">
                        <w:rPr>
                          <w:rFonts w:ascii="Arial" w:eastAsia="Arial" w:hAnsi="Arial" w:cs="Arial"/>
                          <w:sz w:val="17"/>
                          <w:szCs w:val="17"/>
                          <w:highlight w:val="cyan"/>
                          <w:lang w:bidi="en-US"/>
                        </w:rPr>
                        <w:t>organization</w:t>
                      </w:r>
                      <w:r w:rsidR="008E7C7A"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8E7C7A">
                        <w:rPr>
                          <w:rFonts w:ascii="Arial" w:eastAsia="Arial" w:hAnsi="Arial" w:cs="Arial"/>
                          <w:color w:val="FF0000"/>
                          <w:sz w:val="17"/>
                          <w:szCs w:val="17"/>
                          <w:lang w:bidi="en-US"/>
                        </w:rPr>
                        <w:t>organization</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20E8FA70"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8E7C7A">
                        <w:rPr>
                          <w:rFonts w:ascii="Arial" w:eastAsia="Arial" w:hAnsi="Arial" w:cs="Arial"/>
                          <w:color w:val="FF0000"/>
                          <w:sz w:val="17"/>
                          <w:szCs w:val="17"/>
                          <w:lang w:bidi="en-US"/>
                        </w:rPr>
                        <w:t>organization</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24DC549C"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8E7C7A">
                        <w:rPr>
                          <w:rFonts w:ascii="Arial" w:eastAsia="Arial" w:hAnsi="Arial" w:cs="Arial"/>
                          <w:color w:val="FF0000"/>
                          <w:sz w:val="17"/>
                          <w:szCs w:val="17"/>
                          <w:lang w:bidi="en-US"/>
                        </w:rPr>
                        <w:t>organization’s</w:t>
                      </w:r>
                      <w:r w:rsidR="008E7C7A"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0865FE">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471FB3FC"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264896AD"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3E1529A6"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3EF41F2F"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6021ACE4" w14:textId="28038129" w:rsidR="007A387A" w:rsidRPr="0006561F" w:rsidRDefault="007A387A" w:rsidP="00A32C19">
      <w:pPr>
        <w:rPr>
          <w:rFonts w:ascii="Arial" w:hAnsi="Arial" w:cs="Arial"/>
          <w:color w:val="15969D" w:themeColor="accent6" w:themeShade="BF"/>
          <w:sz w:val="40"/>
          <w:szCs w:val="40"/>
          <w:lang w:eastAsia="ar"/>
        </w:rPr>
      </w:pPr>
    </w:p>
    <w:p w14:paraId="2839547E" w14:textId="77777777" w:rsidR="00C20BAF" w:rsidRPr="00AF698E" w:rsidRDefault="00C20BAF" w:rsidP="00C20BAF">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3A6B2790" w14:textId="77777777" w:rsidR="00C20BAF" w:rsidRPr="00AF698E" w:rsidRDefault="00C20BAF" w:rsidP="00C20BAF">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3BD98539" w14:textId="77777777" w:rsidR="00C20BAF" w:rsidRPr="0006561F" w:rsidRDefault="00C20BAF" w:rsidP="00C20BAF">
      <w:pPr>
        <w:rPr>
          <w:rFonts w:ascii="Arial" w:hAnsi="Arial" w:cs="Arial"/>
          <w:sz w:val="26"/>
          <w:szCs w:val="26"/>
        </w:rPr>
      </w:pPr>
      <w:r w:rsidRPr="0006561F">
        <w:rPr>
          <w:rFonts w:ascii="Arial" w:eastAsia="Arial" w:hAnsi="Arial" w:cs="Arial"/>
          <w:sz w:val="26"/>
          <w:szCs w:val="26"/>
          <w:lang w:bidi="en-US"/>
        </w:rPr>
        <w:br w:type="page"/>
      </w:r>
    </w:p>
    <w:p w14:paraId="22D8A13E" w14:textId="77777777" w:rsidR="00C20BAF" w:rsidRPr="00AF698E" w:rsidRDefault="00C20BAF" w:rsidP="00C20BAF">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6BAE9094" w14:textId="77777777" w:rsidR="00C20BAF" w:rsidRPr="0006561F" w:rsidRDefault="00C20BAF" w:rsidP="00C20BAF">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C20BAF" w:rsidRPr="0006561F" w14:paraId="5F66E677" w14:textId="77777777" w:rsidTr="0011347D">
        <w:trPr>
          <w:trHeight w:val="680"/>
        </w:trPr>
        <w:tc>
          <w:tcPr>
            <w:tcW w:w="984" w:type="pct"/>
            <w:shd w:val="clear" w:color="auto" w:fill="373E49" w:themeFill="accent1"/>
            <w:vAlign w:val="center"/>
            <w:hideMark/>
          </w:tcPr>
          <w:p w14:paraId="22ED5B6E" w14:textId="77777777" w:rsidR="00C20BAF" w:rsidRPr="00AF698E" w:rsidRDefault="00C20BAF"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06D9408A" w14:textId="77777777" w:rsidR="00C20BAF" w:rsidRPr="00AF698E" w:rsidRDefault="00C20BA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578D9CBD" w14:textId="77777777" w:rsidR="00C20BAF" w:rsidRPr="00AF698E" w:rsidRDefault="00C20BA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6EC2D7BF" w14:textId="77777777" w:rsidR="00C20BAF" w:rsidRPr="00AF698E" w:rsidRDefault="00C20BAF"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43DBB977" w14:textId="77777777" w:rsidR="00C20BAF" w:rsidRPr="00AF698E" w:rsidRDefault="00C20BA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C20BAF" w:rsidRPr="0006561F" w14:paraId="5047DA44" w14:textId="77777777" w:rsidTr="0011347D">
        <w:trPr>
          <w:trHeight w:val="680"/>
        </w:trPr>
        <w:tc>
          <w:tcPr>
            <w:tcW w:w="984" w:type="pct"/>
            <w:shd w:val="clear" w:color="auto" w:fill="FFFFFF" w:themeFill="background1"/>
            <w:vAlign w:val="center"/>
            <w:hideMark/>
          </w:tcPr>
          <w:p w14:paraId="09A45413" w14:textId="77777777" w:rsidR="00C20BAF" w:rsidRPr="00A920CF" w:rsidRDefault="000A3F8A" w:rsidP="0011347D">
            <w:pPr>
              <w:ind w:right="-45"/>
              <w:contextualSpacing/>
              <w:rPr>
                <w:rFonts w:ascii="Arial" w:hAnsi="Arial"/>
                <w:color w:val="373E49" w:themeColor="accent1"/>
                <w:rtl/>
              </w:rPr>
            </w:pPr>
            <w:sdt>
              <w:sdtPr>
                <w:rPr>
                  <w:rFonts w:ascii="Arial" w:hAnsi="Arial"/>
                  <w:color w:val="373E49" w:themeColor="accent1"/>
                </w:rPr>
                <w:id w:val="660049703"/>
                <w:placeholder>
                  <w:docPart w:val="520527D87FF84865A4595E5084C288A0"/>
                </w:placeholder>
                <w:date>
                  <w:dateFormat w:val="MM/dd/yyyy"/>
                  <w:lid w:val="en-US"/>
                  <w:storeMappedDataAs w:val="dateTime"/>
                  <w:calendar w:val="gregorian"/>
                </w:date>
              </w:sdtPr>
              <w:sdtEndPr>
                <w:rPr>
                  <w:b/>
                  <w:bCs/>
                  <w:noProof/>
                  <w:sz w:val="24"/>
                  <w:szCs w:val="24"/>
                </w:rPr>
              </w:sdtEndPr>
              <w:sdtContent>
                <w:r w:rsidR="00C20BAF" w:rsidRPr="00A920CF">
                  <w:rPr>
                    <w:rFonts w:ascii="Arial" w:eastAsia="DIN Next LT Arabic" w:hAnsi="Arial"/>
                    <w:color w:val="373E49" w:themeColor="accent1"/>
                    <w:highlight w:val="cyan"/>
                    <w:lang w:bidi="en-US"/>
                  </w:rPr>
                  <w:t>&lt;</w:t>
                </w:r>
              </w:sdtContent>
            </w:sdt>
            <w:r w:rsidR="00C20BAF" w:rsidRPr="00A920CF">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003A2583" w14:textId="77777777" w:rsidR="00C20BAF" w:rsidRPr="00A920CF" w:rsidRDefault="000A3F8A"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85BF787B20944531BFC2B93349E16BE0"/>
                </w:placeholder>
                <w:date>
                  <w:dateFormat w:val="MM/dd/yyyy"/>
                  <w:lid w:val="en-US"/>
                  <w:storeMappedDataAs w:val="dateTime"/>
                  <w:calendar w:val="gregorian"/>
                </w:date>
              </w:sdtPr>
              <w:sdtEndPr/>
              <w:sdtContent>
                <w:r w:rsidR="00C20BAF" w:rsidRPr="00A920CF">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51BDC671" w14:textId="77777777" w:rsidR="00C20BAF" w:rsidRPr="00A920CF" w:rsidRDefault="00C20BAF" w:rsidP="0011347D">
            <w:pPr>
              <w:ind w:right="-45"/>
              <w:contextualSpacing/>
              <w:rPr>
                <w:rFonts w:ascii="Arial" w:hAnsi="Arial"/>
                <w:color w:val="373E49" w:themeColor="accent1"/>
                <w:highlight w:val="cyan"/>
                <w:rtl/>
              </w:rPr>
            </w:pPr>
            <w:r w:rsidRPr="00A920CF">
              <w:rPr>
                <w:rFonts w:ascii="Arial" w:eastAsia="DIN Next LT Arabic" w:hAnsi="Arial"/>
                <w:color w:val="373E49" w:themeColor="accent1"/>
                <w:highlight w:val="cyan"/>
                <w:lang w:bidi="en-US"/>
              </w:rPr>
              <w:t>&lt;Insert individual’s full personnel</w:t>
            </w:r>
            <w:r w:rsidRPr="00A920CF">
              <w:rPr>
                <w:rFonts w:ascii="Arial" w:eastAsia="DIN Next LT Arabic" w:hAnsi="Arial" w:cstheme="minorBidi"/>
                <w:color w:val="373E49" w:themeColor="accent1"/>
                <w:highlight w:val="cyan"/>
                <w:rtl/>
              </w:rPr>
              <w:t xml:space="preserve"> </w:t>
            </w:r>
            <w:r w:rsidRPr="00A920CF">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872AB33" w14:textId="77777777" w:rsidR="00C20BAF" w:rsidRPr="00A920CF" w:rsidRDefault="00C20BAF" w:rsidP="0011347D">
            <w:pPr>
              <w:ind w:right="-45"/>
              <w:contextualSpacing/>
              <w:rPr>
                <w:rFonts w:ascii="Arial" w:hAnsi="Arial"/>
                <w:color w:val="373E49" w:themeColor="accent1"/>
                <w:highlight w:val="cyan"/>
              </w:rPr>
            </w:pPr>
            <w:r w:rsidRPr="00A920CF">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621EBD0F" w14:textId="77777777" w:rsidR="00C20BAF" w:rsidRPr="00A920CF" w:rsidRDefault="000A3F8A"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00026BF5429844698CD81C2CDA83585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C20BAF" w:rsidRPr="00A920CF">
                  <w:rPr>
                    <w:rFonts w:ascii="Arial" w:eastAsia="Arial" w:hAnsi="Arial"/>
                    <w:color w:val="373E49" w:themeColor="accent1"/>
                    <w:highlight w:val="cyan"/>
                    <w:lang w:bidi="en-US"/>
                  </w:rPr>
                  <w:t>Choose Role</w:t>
                </w:r>
              </w:sdtContent>
            </w:sdt>
          </w:p>
        </w:tc>
      </w:tr>
      <w:tr w:rsidR="00C20BAF" w:rsidRPr="0006561F" w14:paraId="165FA31B" w14:textId="77777777" w:rsidTr="0011347D">
        <w:trPr>
          <w:trHeight w:val="680"/>
        </w:trPr>
        <w:tc>
          <w:tcPr>
            <w:tcW w:w="984" w:type="pct"/>
            <w:shd w:val="clear" w:color="auto" w:fill="D3D7DE" w:themeFill="accent1" w:themeFillTint="33"/>
            <w:vAlign w:val="center"/>
          </w:tcPr>
          <w:p w14:paraId="6F8D392B" w14:textId="77777777" w:rsidR="00C20BAF" w:rsidRPr="0006561F" w:rsidRDefault="00C20BAF" w:rsidP="0011347D">
            <w:pPr>
              <w:ind w:right="-45"/>
              <w:contextualSpacing/>
              <w:rPr>
                <w:rFonts w:ascii="Arial" w:hAnsi="Arial"/>
              </w:rPr>
            </w:pPr>
          </w:p>
        </w:tc>
        <w:tc>
          <w:tcPr>
            <w:tcW w:w="955" w:type="pct"/>
            <w:shd w:val="clear" w:color="auto" w:fill="D3D7DE" w:themeFill="accent1" w:themeFillTint="33"/>
            <w:vAlign w:val="center"/>
          </w:tcPr>
          <w:p w14:paraId="17D717FE" w14:textId="77777777" w:rsidR="00C20BAF" w:rsidRPr="0006561F" w:rsidRDefault="00C20BAF" w:rsidP="0011347D">
            <w:pPr>
              <w:ind w:right="-45"/>
              <w:contextualSpacing/>
              <w:rPr>
                <w:rFonts w:ascii="Arial" w:hAnsi="Arial"/>
                <w:highlight w:val="cyan"/>
              </w:rPr>
            </w:pPr>
          </w:p>
        </w:tc>
        <w:tc>
          <w:tcPr>
            <w:tcW w:w="1151" w:type="pct"/>
            <w:shd w:val="clear" w:color="auto" w:fill="D3D7DE" w:themeFill="accent1" w:themeFillTint="33"/>
            <w:vAlign w:val="center"/>
          </w:tcPr>
          <w:p w14:paraId="31C01802" w14:textId="77777777" w:rsidR="00C20BAF" w:rsidRPr="0006561F" w:rsidRDefault="00C20BAF"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3165C910" w14:textId="77777777" w:rsidR="00C20BAF" w:rsidRPr="0006561F" w:rsidRDefault="00C20BAF"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28DF3777" w14:textId="77777777" w:rsidR="00C20BAF" w:rsidRPr="0006561F" w:rsidRDefault="00C20BAF" w:rsidP="0011347D">
            <w:pPr>
              <w:ind w:right="-45"/>
              <w:contextualSpacing/>
              <w:rPr>
                <w:rFonts w:ascii="Arial" w:hAnsi="Arial"/>
                <w:highlight w:val="cyan"/>
              </w:rPr>
            </w:pPr>
          </w:p>
        </w:tc>
      </w:tr>
    </w:tbl>
    <w:p w14:paraId="6E00F23C" w14:textId="77777777" w:rsidR="00C20BAF" w:rsidRPr="0006561F" w:rsidRDefault="00C20BAF" w:rsidP="00C20BAF">
      <w:pPr>
        <w:spacing w:line="260" w:lineRule="exact"/>
        <w:ind w:right="-43"/>
        <w:contextualSpacing/>
        <w:jc w:val="both"/>
        <w:rPr>
          <w:rFonts w:ascii="Arial" w:hAnsi="Arial" w:cs="Arial"/>
          <w:sz w:val="24"/>
          <w:szCs w:val="24"/>
          <w:rtl/>
        </w:rPr>
      </w:pPr>
    </w:p>
    <w:p w14:paraId="3559E72D" w14:textId="77777777" w:rsidR="00C20BAF" w:rsidRPr="0006561F" w:rsidRDefault="00C20BAF" w:rsidP="00C20BAF">
      <w:pPr>
        <w:spacing w:line="260" w:lineRule="exact"/>
        <w:ind w:right="-43"/>
        <w:contextualSpacing/>
        <w:jc w:val="both"/>
        <w:rPr>
          <w:rFonts w:ascii="Arial" w:hAnsi="Arial" w:cs="Arial"/>
          <w:sz w:val="24"/>
          <w:szCs w:val="24"/>
        </w:rPr>
      </w:pPr>
    </w:p>
    <w:p w14:paraId="55067B18" w14:textId="77777777" w:rsidR="00C20BAF" w:rsidRPr="000C2517" w:rsidRDefault="00C20BAF" w:rsidP="00C20BAF">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74AD2813" w14:textId="77777777" w:rsidR="00C20BAF" w:rsidRPr="0006561F" w:rsidRDefault="00C20BAF" w:rsidP="00C20BAF">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C20BAF" w:rsidRPr="0006561F" w14:paraId="42881774"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1E7515F" w14:textId="77777777" w:rsidR="00C20BAF" w:rsidRPr="00AF698E" w:rsidRDefault="00C20BA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22975B8" w14:textId="77777777" w:rsidR="00C20BAF" w:rsidRPr="00AF698E" w:rsidRDefault="00C20BA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B95BCE7" w14:textId="77777777" w:rsidR="00C20BAF" w:rsidRPr="00AF698E" w:rsidRDefault="00C20BA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7CD871" w14:textId="77777777" w:rsidR="00C20BAF" w:rsidRPr="00AF698E" w:rsidRDefault="00C20BAF"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C20BAF" w:rsidRPr="0006561F" w14:paraId="1F38F0D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9F8A404" w14:textId="77777777" w:rsidR="00C20BAF" w:rsidRPr="00A920CF" w:rsidRDefault="000A3F8A" w:rsidP="0011347D">
            <w:pPr>
              <w:ind w:right="-45"/>
              <w:contextualSpacing/>
              <w:rPr>
                <w:rFonts w:ascii="Arial" w:hAnsi="Arial"/>
                <w:color w:val="373E49" w:themeColor="accent1"/>
                <w:rtl/>
              </w:rPr>
            </w:pPr>
            <w:sdt>
              <w:sdtPr>
                <w:rPr>
                  <w:rFonts w:ascii="Arial" w:hAnsi="Arial"/>
                  <w:color w:val="373E49" w:themeColor="accent1"/>
                </w:rPr>
                <w:id w:val="-2117659473"/>
                <w:placeholder>
                  <w:docPart w:val="102DE91E13D445EB88189F4C4EC53EB6"/>
                </w:placeholder>
                <w:date>
                  <w:dateFormat w:val="MM/dd/yyyy"/>
                  <w:lid w:val="en-US"/>
                  <w:storeMappedDataAs w:val="dateTime"/>
                  <w:calendar w:val="gregorian"/>
                </w:date>
              </w:sdtPr>
              <w:sdtEndPr>
                <w:rPr>
                  <w:b/>
                  <w:bCs/>
                  <w:noProof/>
                  <w:sz w:val="24"/>
                  <w:szCs w:val="24"/>
                </w:rPr>
              </w:sdtEndPr>
              <w:sdtContent>
                <w:r w:rsidR="00C20BAF" w:rsidRPr="00A920CF">
                  <w:rPr>
                    <w:rFonts w:ascii="Arial" w:eastAsia="DIN Next LT Arabic" w:hAnsi="Arial"/>
                    <w:color w:val="373E49" w:themeColor="accent1"/>
                    <w:highlight w:val="cyan"/>
                    <w:lang w:bidi="en-US"/>
                  </w:rPr>
                  <w:t>&lt;</w:t>
                </w:r>
              </w:sdtContent>
            </w:sdt>
            <w:r w:rsidR="00C20BAF" w:rsidRPr="00A920CF">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2B9165A" w14:textId="77777777" w:rsidR="00C20BAF" w:rsidRPr="00A920CF" w:rsidRDefault="00C20BAF" w:rsidP="0011347D">
            <w:pPr>
              <w:ind w:right="-45"/>
              <w:contextualSpacing/>
              <w:rPr>
                <w:rFonts w:ascii="Arial" w:hAnsi="Arial"/>
                <w:color w:val="373E49" w:themeColor="accent1"/>
                <w:rtl/>
              </w:rPr>
            </w:pPr>
            <w:r w:rsidRPr="00A920CF">
              <w:rPr>
                <w:rFonts w:ascii="Arial" w:eastAsia="DIN Next LT Arabic" w:hAnsi="Arial"/>
                <w:color w:val="373E49" w:themeColor="accent1"/>
                <w:highlight w:val="cyan"/>
                <w:lang w:bidi="en-US"/>
              </w:rPr>
              <w:t>&lt;Insert individual’s full personnel</w:t>
            </w:r>
            <w:r w:rsidRPr="00A920CF">
              <w:rPr>
                <w:rFonts w:ascii="Arial" w:eastAsia="DIN Next LT Arabic" w:hAnsi="Arial" w:cstheme="minorBidi"/>
                <w:color w:val="373E49" w:themeColor="accent1"/>
                <w:highlight w:val="cyan"/>
                <w:rtl/>
              </w:rPr>
              <w:t xml:space="preserve"> </w:t>
            </w:r>
            <w:r w:rsidRPr="00A920CF">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19B5FED" w14:textId="77777777" w:rsidR="00C20BAF" w:rsidRPr="00A920CF" w:rsidRDefault="000A3F8A"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F4CBDB453EC2487FBBCEFF46D14B8F09"/>
                </w:placeholder>
                <w:date>
                  <w:dateFormat w:val="MM/dd/yyyy"/>
                  <w:lid w:val="en-US"/>
                  <w:storeMappedDataAs w:val="dateTime"/>
                  <w:calendar w:val="gregorian"/>
                </w:date>
              </w:sdtPr>
              <w:sdtEndPr/>
              <w:sdtContent>
                <w:r w:rsidR="00C20BAF" w:rsidRPr="00A920CF">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0BBC9C8" w14:textId="77777777" w:rsidR="00C20BAF" w:rsidRPr="00A920CF" w:rsidRDefault="00C20BAF" w:rsidP="0011347D">
            <w:pPr>
              <w:ind w:left="-35" w:right="-45"/>
              <w:contextualSpacing/>
              <w:rPr>
                <w:rFonts w:ascii="Arial" w:hAnsi="Arial"/>
                <w:color w:val="373E49" w:themeColor="accent1"/>
                <w:rtl/>
              </w:rPr>
            </w:pPr>
            <w:r w:rsidRPr="00A920CF">
              <w:rPr>
                <w:rFonts w:ascii="Arial" w:eastAsia="DIN Next LT Arabic" w:hAnsi="Arial"/>
                <w:color w:val="373E49" w:themeColor="accent1"/>
                <w:highlight w:val="cyan"/>
                <w:lang w:bidi="en-US"/>
              </w:rPr>
              <w:t>&lt;Insert version number&gt;</w:t>
            </w:r>
          </w:p>
        </w:tc>
      </w:tr>
      <w:tr w:rsidR="00C20BAF" w:rsidRPr="0006561F" w14:paraId="51930FF4"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7B8918" w14:textId="77777777" w:rsidR="00C20BAF" w:rsidRPr="0006561F" w:rsidRDefault="00C20BAF"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C4751A2" w14:textId="77777777" w:rsidR="00C20BAF" w:rsidRPr="0006561F" w:rsidRDefault="00C20BAF"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138D9E" w14:textId="77777777" w:rsidR="00C20BAF" w:rsidRPr="0006561F" w:rsidRDefault="00C20BAF"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42CB11A" w14:textId="77777777" w:rsidR="00C20BAF" w:rsidRPr="0006561F" w:rsidRDefault="00C20BAF" w:rsidP="0011347D">
            <w:pPr>
              <w:ind w:left="-35" w:right="-45"/>
              <w:contextualSpacing/>
              <w:rPr>
                <w:rFonts w:ascii="Arial" w:eastAsia="DIN Next LT Arabic" w:hAnsi="Arial"/>
                <w:highlight w:val="cyan"/>
                <w:lang w:bidi="en-US"/>
              </w:rPr>
            </w:pPr>
          </w:p>
        </w:tc>
      </w:tr>
    </w:tbl>
    <w:p w14:paraId="11D7F7DC" w14:textId="77777777" w:rsidR="00C20BAF" w:rsidRPr="0006561F" w:rsidRDefault="00C20BAF" w:rsidP="00C20BAF">
      <w:pPr>
        <w:ind w:left="117"/>
        <w:rPr>
          <w:rFonts w:ascii="Arial" w:hAnsi="Arial" w:cs="Arial"/>
        </w:rPr>
      </w:pPr>
    </w:p>
    <w:p w14:paraId="254C5BD6" w14:textId="77777777" w:rsidR="00C20BAF" w:rsidRPr="0006561F" w:rsidRDefault="00C20BAF" w:rsidP="00C20BAF">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7D6BDAF5" w14:textId="77777777" w:rsidR="00C20BAF" w:rsidRPr="0006561F" w:rsidRDefault="00C20BAF" w:rsidP="00C20BAF">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C20BAF" w:rsidRPr="0006561F" w14:paraId="1F4ACFA1"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DBBEE61" w14:textId="77777777" w:rsidR="00C20BAF" w:rsidRPr="00AF698E" w:rsidRDefault="00C20BAF"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DB4BF01" w14:textId="77777777" w:rsidR="00C20BAF" w:rsidRPr="00AF698E" w:rsidRDefault="00C20BAF"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A1052F2" w14:textId="77777777" w:rsidR="00C20BAF" w:rsidRPr="00AF698E" w:rsidRDefault="00C20BAF"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C20BAF" w:rsidRPr="0006561F" w14:paraId="6A0B4572" w14:textId="77777777" w:rsidTr="0011347D">
        <w:trPr>
          <w:trHeight w:val="680"/>
          <w:jc w:val="center"/>
        </w:trPr>
        <w:sdt>
          <w:sdtPr>
            <w:rPr>
              <w:rFonts w:ascii="Arial" w:hAnsi="Arial"/>
              <w:color w:val="373E49" w:themeColor="accent1"/>
              <w:highlight w:val="cyan"/>
            </w:rPr>
            <w:id w:val="-305626638"/>
            <w:placeholder>
              <w:docPart w:val="88551D1B03D24C11A1437F00BDF64F98"/>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0C126E" w14:textId="77777777" w:rsidR="00C20BAF" w:rsidRPr="00A920CF" w:rsidRDefault="00C20BAF" w:rsidP="0011347D">
                <w:pPr>
                  <w:ind w:right="-45"/>
                  <w:contextualSpacing/>
                  <w:rPr>
                    <w:rFonts w:ascii="Arial" w:hAnsi="Arial"/>
                    <w:color w:val="373E49" w:themeColor="accent1"/>
                    <w:highlight w:val="cyan"/>
                  </w:rPr>
                </w:pPr>
                <w:r w:rsidRPr="00A920CF">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9F4FC53382FD474CBE18E01019189411"/>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E2BCF9E" w14:textId="77777777" w:rsidR="00C20BAF" w:rsidRPr="00A920CF" w:rsidRDefault="00C20BAF" w:rsidP="0011347D">
                <w:pPr>
                  <w:ind w:right="-43"/>
                  <w:contextualSpacing/>
                  <w:rPr>
                    <w:rFonts w:ascii="Arial" w:hAnsi="Arial"/>
                    <w:color w:val="373E49" w:themeColor="accent1"/>
                    <w:highlight w:val="cyan"/>
                  </w:rPr>
                </w:pPr>
                <w:r w:rsidRPr="00A920CF">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1C8A914" w14:textId="77777777" w:rsidR="00C20BAF" w:rsidRPr="00A920CF" w:rsidRDefault="00C20BAF" w:rsidP="0011347D">
            <w:pPr>
              <w:ind w:left="-35" w:right="-45"/>
              <w:contextualSpacing/>
              <w:rPr>
                <w:rFonts w:ascii="Arial" w:hAnsi="Arial"/>
                <w:color w:val="373E49" w:themeColor="accent1"/>
              </w:rPr>
            </w:pPr>
            <w:r w:rsidRPr="00A920CF">
              <w:rPr>
                <w:rFonts w:ascii="Arial" w:eastAsia="DIN Next LT Arabic" w:hAnsi="Arial"/>
                <w:color w:val="373E49" w:themeColor="accent1"/>
                <w:highlight w:val="cyan"/>
                <w:lang w:bidi="en-US"/>
              </w:rPr>
              <w:t>&lt;Once a year&gt;</w:t>
            </w:r>
          </w:p>
        </w:tc>
      </w:tr>
      <w:tr w:rsidR="00C20BAF" w:rsidRPr="0006561F" w14:paraId="1BF1520E"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D7416CE" w14:textId="77777777" w:rsidR="00C20BAF" w:rsidRPr="0006561F" w:rsidRDefault="00C20BAF"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99BC85B" w14:textId="77777777" w:rsidR="00C20BAF" w:rsidRPr="0006561F" w:rsidRDefault="00C20BAF"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623DFF" w14:textId="77777777" w:rsidR="00C20BAF" w:rsidRPr="0006561F" w:rsidRDefault="00C20BAF" w:rsidP="0011347D">
            <w:pPr>
              <w:ind w:left="-35" w:right="-45"/>
              <w:contextualSpacing/>
              <w:rPr>
                <w:rFonts w:ascii="Arial" w:eastAsia="DIN Next LT Arabic" w:hAnsi="Arial"/>
                <w:highlight w:val="cyan"/>
                <w:lang w:bidi="en-US"/>
              </w:rPr>
            </w:pPr>
          </w:p>
        </w:tc>
      </w:tr>
    </w:tbl>
    <w:p w14:paraId="13E5A494" w14:textId="77777777" w:rsidR="00C20BAF" w:rsidRPr="0006561F" w:rsidRDefault="00C20BAF" w:rsidP="00C20BAF">
      <w:pPr>
        <w:rPr>
          <w:rFonts w:ascii="Arial" w:hAnsi="Arial" w:cs="Arial"/>
          <w:rtl/>
        </w:rPr>
      </w:pPr>
    </w:p>
    <w:p w14:paraId="6BE76BCC" w14:textId="77777777" w:rsidR="00C20BAF" w:rsidRPr="0006561F" w:rsidRDefault="00C20BAF" w:rsidP="00C20BAF">
      <w:pPr>
        <w:rPr>
          <w:rFonts w:ascii="Arial" w:hAnsi="Arial" w:cs="Aria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00487D27" w14:textId="0599C8BE"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C20BAF" w:rsidRDefault="00207C98">
          <w:pPr>
            <w:pStyle w:val="TOCHeading"/>
            <w:rPr>
              <w:rFonts w:ascii="Arial" w:hAnsi="Arial" w:cs="Arial"/>
              <w:color w:val="2B3B82" w:themeColor="text1"/>
            </w:rPr>
          </w:pPr>
          <w:r w:rsidRPr="00C20BAF">
            <w:rPr>
              <w:rFonts w:ascii="Arial" w:eastAsia="Arial" w:hAnsi="Arial" w:cs="Arial"/>
              <w:color w:val="2B3B82" w:themeColor="text1"/>
              <w:lang w:bidi="en-US"/>
            </w:rPr>
            <w:t>Table of Contents</w:t>
          </w:r>
        </w:p>
        <w:p w14:paraId="74E3E736" w14:textId="79BB38FF" w:rsidR="00AC19FD" w:rsidRPr="00C20BAF" w:rsidRDefault="00207C98" w:rsidP="00AC19FD">
          <w:pPr>
            <w:pStyle w:val="TOC1"/>
            <w:jc w:val="right"/>
            <w:rPr>
              <w:rStyle w:val="Hyperlink"/>
              <w:rFonts w:ascii="Arial" w:eastAsia="Arial" w:hAnsi="Arial" w:cs="Arial"/>
              <w:noProof/>
              <w:color w:val="373E49" w:themeColor="accent1"/>
              <w:sz w:val="26"/>
              <w:szCs w:val="26"/>
              <w:rtl/>
            </w:rPr>
          </w:pPr>
          <w:r w:rsidRPr="00471C08">
            <w:rPr>
              <w:rFonts w:ascii="Arial" w:eastAsia="Arial" w:hAnsi="Arial" w:cs="Arial"/>
              <w:b/>
              <w:sz w:val="26"/>
              <w:szCs w:val="26"/>
              <w:lang w:bidi="en-US"/>
            </w:rPr>
            <w:fldChar w:fldCharType="begin"/>
          </w:r>
          <w:r w:rsidRPr="00471C08">
            <w:rPr>
              <w:rFonts w:ascii="Arial" w:eastAsia="Arial" w:hAnsi="Arial" w:cs="Arial"/>
              <w:b/>
              <w:noProof/>
              <w:sz w:val="26"/>
              <w:szCs w:val="26"/>
              <w:lang w:bidi="en-US"/>
            </w:rPr>
            <w:instrText xml:space="preserve"> TOC \o "1-3" \h \z \u </w:instrText>
          </w:r>
          <w:r w:rsidRPr="00471C08">
            <w:rPr>
              <w:rFonts w:ascii="Arial" w:eastAsia="Arial" w:hAnsi="Arial" w:cs="Arial"/>
              <w:b/>
              <w:sz w:val="26"/>
              <w:szCs w:val="26"/>
              <w:lang w:bidi="en-US"/>
            </w:rPr>
            <w:fldChar w:fldCharType="separate"/>
          </w:r>
          <w:hyperlink w:anchor="_Toc115008588" w:history="1">
            <w:r w:rsidR="00AC19FD" w:rsidRPr="00C20BAF">
              <w:rPr>
                <w:rStyle w:val="Hyperlink"/>
                <w:rFonts w:ascii="Arial" w:eastAsia="Arial" w:hAnsi="Arial" w:cs="Arial"/>
                <w:noProof/>
                <w:color w:val="373E49" w:themeColor="accent1"/>
                <w:sz w:val="26"/>
                <w:szCs w:val="26"/>
                <w:lang w:bidi="en-US"/>
              </w:rPr>
              <w:t>Purpose</w:t>
            </w:r>
            <w:r w:rsidR="00AC19FD" w:rsidRPr="00C20BAF">
              <w:rPr>
                <w:rStyle w:val="Hyperlink"/>
                <w:rFonts w:ascii="Arial" w:eastAsia="Arial" w:hAnsi="Arial" w:cs="Arial"/>
                <w:noProof/>
                <w:webHidden/>
                <w:color w:val="373E49" w:themeColor="accent1"/>
                <w:sz w:val="26"/>
                <w:szCs w:val="26"/>
                <w:rtl/>
              </w:rPr>
              <w:tab/>
            </w:r>
            <w:r w:rsidR="00AC19FD" w:rsidRPr="00C20BAF">
              <w:rPr>
                <w:rStyle w:val="Hyperlink"/>
                <w:rFonts w:ascii="Arial" w:eastAsia="Arial" w:hAnsi="Arial" w:cs="Arial"/>
                <w:noProof/>
                <w:webHidden/>
                <w:color w:val="373E49" w:themeColor="accent1"/>
                <w:sz w:val="26"/>
                <w:szCs w:val="26"/>
                <w:rtl/>
              </w:rPr>
              <w:fldChar w:fldCharType="begin"/>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lang w:bidi="en-US"/>
              </w:rPr>
              <w:instrText>PAGEREF</w:instrText>
            </w:r>
            <w:r w:rsidR="00AC19FD" w:rsidRPr="00C20BAF">
              <w:rPr>
                <w:rStyle w:val="Hyperlink"/>
                <w:rFonts w:ascii="Arial" w:eastAsia="Arial" w:hAnsi="Arial" w:cs="Arial"/>
                <w:noProof/>
                <w:webHidden/>
                <w:color w:val="373E49" w:themeColor="accent1"/>
                <w:sz w:val="26"/>
                <w:szCs w:val="26"/>
                <w:rtl/>
              </w:rPr>
              <w:instrText xml:space="preserve"> _</w:instrText>
            </w:r>
            <w:r w:rsidR="00AC19FD" w:rsidRPr="00C20BAF">
              <w:rPr>
                <w:rStyle w:val="Hyperlink"/>
                <w:rFonts w:ascii="Arial" w:eastAsia="Arial" w:hAnsi="Arial" w:cs="Arial"/>
                <w:noProof/>
                <w:webHidden/>
                <w:color w:val="373E49" w:themeColor="accent1"/>
                <w:sz w:val="26"/>
                <w:szCs w:val="26"/>
                <w:lang w:bidi="en-US"/>
              </w:rPr>
              <w:instrText>Toc115008588 \h</w:instrText>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rtl/>
              </w:rPr>
            </w:r>
            <w:r w:rsidR="00AC19FD" w:rsidRPr="00C20BAF">
              <w:rPr>
                <w:rStyle w:val="Hyperlink"/>
                <w:rFonts w:ascii="Arial" w:eastAsia="Arial" w:hAnsi="Arial" w:cs="Arial"/>
                <w:noProof/>
                <w:webHidden/>
                <w:color w:val="373E49" w:themeColor="accent1"/>
                <w:sz w:val="26"/>
                <w:szCs w:val="26"/>
                <w:rtl/>
              </w:rPr>
              <w:fldChar w:fldCharType="separate"/>
            </w:r>
            <w:r w:rsidR="000A3F8A">
              <w:rPr>
                <w:rStyle w:val="Hyperlink"/>
                <w:rFonts w:ascii="Arial" w:eastAsia="Arial" w:hAnsi="Arial" w:cs="Arial"/>
                <w:noProof/>
                <w:webHidden/>
                <w:color w:val="373E49" w:themeColor="accent1"/>
                <w:sz w:val="26"/>
                <w:szCs w:val="26"/>
              </w:rPr>
              <w:t>4</w:t>
            </w:r>
            <w:r w:rsidR="00AC19FD" w:rsidRPr="00C20BAF">
              <w:rPr>
                <w:rStyle w:val="Hyperlink"/>
                <w:rFonts w:ascii="Arial" w:eastAsia="Arial" w:hAnsi="Arial" w:cs="Arial"/>
                <w:noProof/>
                <w:webHidden/>
                <w:color w:val="373E49" w:themeColor="accent1"/>
                <w:sz w:val="26"/>
                <w:szCs w:val="26"/>
                <w:rtl/>
              </w:rPr>
              <w:fldChar w:fldCharType="end"/>
            </w:r>
          </w:hyperlink>
        </w:p>
        <w:p w14:paraId="662A0511" w14:textId="2555AFE0" w:rsidR="00AC19FD" w:rsidRPr="00C20BAF" w:rsidRDefault="000A3F8A" w:rsidP="00AC19FD">
          <w:pPr>
            <w:pStyle w:val="TOC1"/>
            <w:jc w:val="right"/>
            <w:rPr>
              <w:rStyle w:val="Hyperlink"/>
              <w:rFonts w:ascii="Arial" w:eastAsia="Arial" w:hAnsi="Arial" w:cs="Arial"/>
              <w:noProof/>
              <w:color w:val="373E49" w:themeColor="accent1"/>
              <w:sz w:val="26"/>
              <w:szCs w:val="26"/>
              <w:rtl/>
            </w:rPr>
          </w:pPr>
          <w:hyperlink w:anchor="_Toc115008589" w:history="1">
            <w:r w:rsidR="00AC19FD" w:rsidRPr="00C20BAF">
              <w:rPr>
                <w:rStyle w:val="Hyperlink"/>
                <w:rFonts w:ascii="Arial" w:eastAsia="Arial" w:hAnsi="Arial" w:cs="Arial"/>
                <w:noProof/>
                <w:color w:val="373E49" w:themeColor="accent1"/>
                <w:sz w:val="26"/>
                <w:szCs w:val="26"/>
                <w:lang w:bidi="en-US"/>
              </w:rPr>
              <w:t>Scope</w:t>
            </w:r>
            <w:r w:rsidR="00AC19FD" w:rsidRPr="00C20BAF">
              <w:rPr>
                <w:rStyle w:val="Hyperlink"/>
                <w:rFonts w:ascii="Arial" w:eastAsia="Arial" w:hAnsi="Arial" w:cs="Arial"/>
                <w:noProof/>
                <w:webHidden/>
                <w:color w:val="373E49" w:themeColor="accent1"/>
                <w:sz w:val="26"/>
                <w:szCs w:val="26"/>
                <w:rtl/>
              </w:rPr>
              <w:tab/>
            </w:r>
            <w:r w:rsidR="00AC19FD" w:rsidRPr="00C20BAF">
              <w:rPr>
                <w:rStyle w:val="Hyperlink"/>
                <w:rFonts w:ascii="Arial" w:eastAsia="Arial" w:hAnsi="Arial" w:cs="Arial"/>
                <w:noProof/>
                <w:webHidden/>
                <w:color w:val="373E49" w:themeColor="accent1"/>
                <w:sz w:val="26"/>
                <w:szCs w:val="26"/>
                <w:rtl/>
              </w:rPr>
              <w:fldChar w:fldCharType="begin"/>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lang w:bidi="en-US"/>
              </w:rPr>
              <w:instrText>PAGEREF</w:instrText>
            </w:r>
            <w:r w:rsidR="00AC19FD" w:rsidRPr="00C20BAF">
              <w:rPr>
                <w:rStyle w:val="Hyperlink"/>
                <w:rFonts w:ascii="Arial" w:eastAsia="Arial" w:hAnsi="Arial" w:cs="Arial"/>
                <w:noProof/>
                <w:webHidden/>
                <w:color w:val="373E49" w:themeColor="accent1"/>
                <w:sz w:val="26"/>
                <w:szCs w:val="26"/>
                <w:rtl/>
              </w:rPr>
              <w:instrText xml:space="preserve"> _</w:instrText>
            </w:r>
            <w:r w:rsidR="00AC19FD" w:rsidRPr="00C20BAF">
              <w:rPr>
                <w:rStyle w:val="Hyperlink"/>
                <w:rFonts w:ascii="Arial" w:eastAsia="Arial" w:hAnsi="Arial" w:cs="Arial"/>
                <w:noProof/>
                <w:webHidden/>
                <w:color w:val="373E49" w:themeColor="accent1"/>
                <w:sz w:val="26"/>
                <w:szCs w:val="26"/>
                <w:lang w:bidi="en-US"/>
              </w:rPr>
              <w:instrText>Toc115008589 \h</w:instrText>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rtl/>
              </w:rPr>
            </w:r>
            <w:r w:rsidR="00AC19FD" w:rsidRPr="00C20BAF">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4</w:t>
            </w:r>
            <w:r w:rsidR="00AC19FD" w:rsidRPr="00C20BAF">
              <w:rPr>
                <w:rStyle w:val="Hyperlink"/>
                <w:rFonts w:ascii="Arial" w:eastAsia="Arial" w:hAnsi="Arial" w:cs="Arial"/>
                <w:noProof/>
                <w:webHidden/>
                <w:color w:val="373E49" w:themeColor="accent1"/>
                <w:sz w:val="26"/>
                <w:szCs w:val="26"/>
                <w:rtl/>
              </w:rPr>
              <w:fldChar w:fldCharType="end"/>
            </w:r>
          </w:hyperlink>
        </w:p>
        <w:p w14:paraId="75114027" w14:textId="7F67B704" w:rsidR="00AC19FD" w:rsidRPr="00C20BAF" w:rsidRDefault="000A3F8A" w:rsidP="00AC19FD">
          <w:pPr>
            <w:pStyle w:val="TOC1"/>
            <w:jc w:val="right"/>
            <w:rPr>
              <w:rStyle w:val="Hyperlink"/>
              <w:rFonts w:ascii="Arial" w:eastAsia="Arial" w:hAnsi="Arial" w:cs="Arial"/>
              <w:noProof/>
              <w:color w:val="373E49" w:themeColor="accent1"/>
              <w:sz w:val="26"/>
              <w:szCs w:val="26"/>
              <w:rtl/>
            </w:rPr>
          </w:pPr>
          <w:hyperlink w:anchor="_Toc115008590" w:history="1">
            <w:r w:rsidR="00AC19FD" w:rsidRPr="00C20BAF">
              <w:rPr>
                <w:rStyle w:val="Hyperlink"/>
                <w:rFonts w:ascii="Arial" w:eastAsia="Arial" w:hAnsi="Arial" w:cs="Arial"/>
                <w:noProof/>
                <w:color w:val="373E49" w:themeColor="accent1"/>
                <w:sz w:val="26"/>
                <w:szCs w:val="26"/>
                <w:lang w:bidi="en-US"/>
              </w:rPr>
              <w:t>Policy Statements</w:t>
            </w:r>
            <w:r w:rsidR="00AC19FD" w:rsidRPr="00C20BAF">
              <w:rPr>
                <w:rStyle w:val="Hyperlink"/>
                <w:rFonts w:ascii="Arial" w:eastAsia="Arial" w:hAnsi="Arial" w:cs="Arial"/>
                <w:noProof/>
                <w:webHidden/>
                <w:color w:val="373E49" w:themeColor="accent1"/>
                <w:sz w:val="26"/>
                <w:szCs w:val="26"/>
                <w:rtl/>
              </w:rPr>
              <w:tab/>
            </w:r>
            <w:r w:rsidR="00AC19FD" w:rsidRPr="00C20BAF">
              <w:rPr>
                <w:rStyle w:val="Hyperlink"/>
                <w:rFonts w:ascii="Arial" w:eastAsia="Arial" w:hAnsi="Arial" w:cs="Arial"/>
                <w:noProof/>
                <w:webHidden/>
                <w:color w:val="373E49" w:themeColor="accent1"/>
                <w:sz w:val="26"/>
                <w:szCs w:val="26"/>
                <w:rtl/>
              </w:rPr>
              <w:fldChar w:fldCharType="begin"/>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lang w:bidi="en-US"/>
              </w:rPr>
              <w:instrText>PAGEREF</w:instrText>
            </w:r>
            <w:r w:rsidR="00AC19FD" w:rsidRPr="00C20BAF">
              <w:rPr>
                <w:rStyle w:val="Hyperlink"/>
                <w:rFonts w:ascii="Arial" w:eastAsia="Arial" w:hAnsi="Arial" w:cs="Arial"/>
                <w:noProof/>
                <w:webHidden/>
                <w:color w:val="373E49" w:themeColor="accent1"/>
                <w:sz w:val="26"/>
                <w:szCs w:val="26"/>
                <w:rtl/>
              </w:rPr>
              <w:instrText xml:space="preserve"> _</w:instrText>
            </w:r>
            <w:r w:rsidR="00AC19FD" w:rsidRPr="00C20BAF">
              <w:rPr>
                <w:rStyle w:val="Hyperlink"/>
                <w:rFonts w:ascii="Arial" w:eastAsia="Arial" w:hAnsi="Arial" w:cs="Arial"/>
                <w:noProof/>
                <w:webHidden/>
                <w:color w:val="373E49" w:themeColor="accent1"/>
                <w:sz w:val="26"/>
                <w:szCs w:val="26"/>
                <w:lang w:bidi="en-US"/>
              </w:rPr>
              <w:instrText>Toc115008590 \h</w:instrText>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rtl/>
              </w:rPr>
            </w:r>
            <w:r w:rsidR="00AC19FD" w:rsidRPr="00C20BAF">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4</w:t>
            </w:r>
            <w:r w:rsidR="00AC19FD" w:rsidRPr="00C20BAF">
              <w:rPr>
                <w:rStyle w:val="Hyperlink"/>
                <w:rFonts w:ascii="Arial" w:eastAsia="Arial" w:hAnsi="Arial" w:cs="Arial"/>
                <w:noProof/>
                <w:webHidden/>
                <w:color w:val="373E49" w:themeColor="accent1"/>
                <w:sz w:val="26"/>
                <w:szCs w:val="26"/>
                <w:rtl/>
              </w:rPr>
              <w:fldChar w:fldCharType="end"/>
            </w:r>
          </w:hyperlink>
        </w:p>
        <w:p w14:paraId="31D71659" w14:textId="15A15670" w:rsidR="00AC19FD" w:rsidRPr="00C20BAF" w:rsidRDefault="000A3F8A" w:rsidP="00AC19FD">
          <w:pPr>
            <w:pStyle w:val="TOC1"/>
            <w:jc w:val="right"/>
            <w:rPr>
              <w:rStyle w:val="Hyperlink"/>
              <w:rFonts w:ascii="Arial" w:eastAsia="Arial" w:hAnsi="Arial" w:cs="Arial"/>
              <w:noProof/>
              <w:color w:val="373E49" w:themeColor="accent1"/>
              <w:sz w:val="26"/>
              <w:szCs w:val="26"/>
              <w:rtl/>
            </w:rPr>
          </w:pPr>
          <w:hyperlink w:anchor="_Toc115008591" w:history="1">
            <w:r w:rsidR="00AC19FD" w:rsidRPr="00C20BAF">
              <w:rPr>
                <w:rStyle w:val="Hyperlink"/>
                <w:rFonts w:ascii="Arial" w:eastAsia="Arial" w:hAnsi="Arial" w:cs="Arial"/>
                <w:noProof/>
                <w:color w:val="373E49" w:themeColor="accent1"/>
                <w:sz w:val="26"/>
                <w:szCs w:val="26"/>
                <w:lang w:bidi="en-US"/>
              </w:rPr>
              <w:t>Roles and Responsibilities</w:t>
            </w:r>
            <w:r w:rsidR="00AC19FD" w:rsidRPr="00C20BAF">
              <w:rPr>
                <w:rStyle w:val="Hyperlink"/>
                <w:rFonts w:ascii="Arial" w:eastAsia="Arial" w:hAnsi="Arial" w:cs="Arial"/>
                <w:noProof/>
                <w:webHidden/>
                <w:color w:val="373E49" w:themeColor="accent1"/>
                <w:sz w:val="26"/>
                <w:szCs w:val="26"/>
                <w:rtl/>
              </w:rPr>
              <w:tab/>
            </w:r>
            <w:r w:rsidR="00AC19FD" w:rsidRPr="00C20BAF">
              <w:rPr>
                <w:rStyle w:val="Hyperlink"/>
                <w:rFonts w:ascii="Arial" w:eastAsia="Arial" w:hAnsi="Arial" w:cs="Arial"/>
                <w:noProof/>
                <w:webHidden/>
                <w:color w:val="373E49" w:themeColor="accent1"/>
                <w:sz w:val="26"/>
                <w:szCs w:val="26"/>
                <w:rtl/>
              </w:rPr>
              <w:fldChar w:fldCharType="begin"/>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lang w:bidi="en-US"/>
              </w:rPr>
              <w:instrText>PAGEREF</w:instrText>
            </w:r>
            <w:r w:rsidR="00AC19FD" w:rsidRPr="00C20BAF">
              <w:rPr>
                <w:rStyle w:val="Hyperlink"/>
                <w:rFonts w:ascii="Arial" w:eastAsia="Arial" w:hAnsi="Arial" w:cs="Arial"/>
                <w:noProof/>
                <w:webHidden/>
                <w:color w:val="373E49" w:themeColor="accent1"/>
                <w:sz w:val="26"/>
                <w:szCs w:val="26"/>
                <w:rtl/>
              </w:rPr>
              <w:instrText xml:space="preserve"> _</w:instrText>
            </w:r>
            <w:r w:rsidR="00AC19FD" w:rsidRPr="00C20BAF">
              <w:rPr>
                <w:rStyle w:val="Hyperlink"/>
                <w:rFonts w:ascii="Arial" w:eastAsia="Arial" w:hAnsi="Arial" w:cs="Arial"/>
                <w:noProof/>
                <w:webHidden/>
                <w:color w:val="373E49" w:themeColor="accent1"/>
                <w:sz w:val="26"/>
                <w:szCs w:val="26"/>
                <w:lang w:bidi="en-US"/>
              </w:rPr>
              <w:instrText>Toc115008591 \h</w:instrText>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rtl/>
              </w:rPr>
            </w:r>
            <w:r w:rsidR="00AC19FD" w:rsidRPr="00C20BAF">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10</w:t>
            </w:r>
            <w:r w:rsidR="00AC19FD" w:rsidRPr="00C20BAF">
              <w:rPr>
                <w:rStyle w:val="Hyperlink"/>
                <w:rFonts w:ascii="Arial" w:eastAsia="Arial" w:hAnsi="Arial" w:cs="Arial"/>
                <w:noProof/>
                <w:webHidden/>
                <w:color w:val="373E49" w:themeColor="accent1"/>
                <w:sz w:val="26"/>
                <w:szCs w:val="26"/>
                <w:rtl/>
              </w:rPr>
              <w:fldChar w:fldCharType="end"/>
            </w:r>
          </w:hyperlink>
        </w:p>
        <w:p w14:paraId="238129AD" w14:textId="1A38ADF4" w:rsidR="00AC19FD" w:rsidRPr="00C20BAF" w:rsidRDefault="000A3F8A" w:rsidP="00AC19FD">
          <w:pPr>
            <w:pStyle w:val="TOC1"/>
            <w:jc w:val="right"/>
            <w:rPr>
              <w:rStyle w:val="Hyperlink"/>
              <w:rFonts w:ascii="Arial" w:eastAsia="Arial" w:hAnsi="Arial" w:cs="Arial"/>
              <w:noProof/>
              <w:color w:val="373E49" w:themeColor="accent1"/>
              <w:sz w:val="26"/>
              <w:szCs w:val="26"/>
              <w:rtl/>
            </w:rPr>
          </w:pPr>
          <w:hyperlink w:anchor="_Toc115008592" w:history="1">
            <w:r w:rsidR="00AC19FD" w:rsidRPr="00C20BAF">
              <w:rPr>
                <w:rStyle w:val="Hyperlink"/>
                <w:rFonts w:ascii="Arial" w:eastAsia="Arial" w:hAnsi="Arial" w:cs="Arial"/>
                <w:noProof/>
                <w:color w:val="373E49" w:themeColor="accent1"/>
                <w:sz w:val="26"/>
                <w:szCs w:val="26"/>
                <w:lang w:bidi="en-US"/>
              </w:rPr>
              <w:t>Update and Review</w:t>
            </w:r>
            <w:r w:rsidR="00AC19FD" w:rsidRPr="00C20BAF">
              <w:rPr>
                <w:rStyle w:val="Hyperlink"/>
                <w:rFonts w:ascii="Arial" w:eastAsia="Arial" w:hAnsi="Arial" w:cs="Arial"/>
                <w:noProof/>
                <w:webHidden/>
                <w:color w:val="373E49" w:themeColor="accent1"/>
                <w:sz w:val="26"/>
                <w:szCs w:val="26"/>
                <w:rtl/>
              </w:rPr>
              <w:tab/>
            </w:r>
            <w:r w:rsidR="00AC19FD" w:rsidRPr="00C20BAF">
              <w:rPr>
                <w:rStyle w:val="Hyperlink"/>
                <w:rFonts w:ascii="Arial" w:eastAsia="Arial" w:hAnsi="Arial" w:cs="Arial"/>
                <w:noProof/>
                <w:webHidden/>
                <w:color w:val="373E49" w:themeColor="accent1"/>
                <w:sz w:val="26"/>
                <w:szCs w:val="26"/>
                <w:rtl/>
              </w:rPr>
              <w:fldChar w:fldCharType="begin"/>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lang w:bidi="en-US"/>
              </w:rPr>
              <w:instrText>PAGEREF</w:instrText>
            </w:r>
            <w:r w:rsidR="00AC19FD" w:rsidRPr="00C20BAF">
              <w:rPr>
                <w:rStyle w:val="Hyperlink"/>
                <w:rFonts w:ascii="Arial" w:eastAsia="Arial" w:hAnsi="Arial" w:cs="Arial"/>
                <w:noProof/>
                <w:webHidden/>
                <w:color w:val="373E49" w:themeColor="accent1"/>
                <w:sz w:val="26"/>
                <w:szCs w:val="26"/>
                <w:rtl/>
              </w:rPr>
              <w:instrText xml:space="preserve"> _</w:instrText>
            </w:r>
            <w:r w:rsidR="00AC19FD" w:rsidRPr="00C20BAF">
              <w:rPr>
                <w:rStyle w:val="Hyperlink"/>
                <w:rFonts w:ascii="Arial" w:eastAsia="Arial" w:hAnsi="Arial" w:cs="Arial"/>
                <w:noProof/>
                <w:webHidden/>
                <w:color w:val="373E49" w:themeColor="accent1"/>
                <w:sz w:val="26"/>
                <w:szCs w:val="26"/>
                <w:lang w:bidi="en-US"/>
              </w:rPr>
              <w:instrText>Toc115008592 \h</w:instrText>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rtl/>
              </w:rPr>
            </w:r>
            <w:r w:rsidR="00AC19FD" w:rsidRPr="00C20BAF">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11</w:t>
            </w:r>
            <w:r w:rsidR="00AC19FD" w:rsidRPr="00C20BAF">
              <w:rPr>
                <w:rStyle w:val="Hyperlink"/>
                <w:rFonts w:ascii="Arial" w:eastAsia="Arial" w:hAnsi="Arial" w:cs="Arial"/>
                <w:noProof/>
                <w:webHidden/>
                <w:color w:val="373E49" w:themeColor="accent1"/>
                <w:sz w:val="26"/>
                <w:szCs w:val="26"/>
                <w:rtl/>
              </w:rPr>
              <w:fldChar w:fldCharType="end"/>
            </w:r>
          </w:hyperlink>
        </w:p>
        <w:p w14:paraId="2D28A76B" w14:textId="50B49220" w:rsidR="00AC19FD" w:rsidRPr="00AC19FD" w:rsidRDefault="000A3F8A" w:rsidP="00AC19FD">
          <w:pPr>
            <w:pStyle w:val="TOC1"/>
            <w:jc w:val="right"/>
            <w:rPr>
              <w:rStyle w:val="Hyperlink"/>
              <w:rFonts w:ascii="Arial" w:eastAsia="Arial" w:hAnsi="Arial" w:cs="Arial"/>
              <w:noProof/>
              <w:sz w:val="26"/>
              <w:szCs w:val="26"/>
              <w:rtl/>
            </w:rPr>
          </w:pPr>
          <w:hyperlink w:anchor="_Toc115008593" w:history="1">
            <w:r w:rsidR="00AC19FD" w:rsidRPr="00C20BAF">
              <w:rPr>
                <w:rStyle w:val="Hyperlink"/>
                <w:rFonts w:ascii="Arial" w:eastAsia="Arial" w:hAnsi="Arial" w:cs="Arial"/>
                <w:noProof/>
                <w:color w:val="373E49" w:themeColor="accent1"/>
                <w:sz w:val="26"/>
                <w:szCs w:val="26"/>
                <w:lang w:bidi="en-US"/>
              </w:rPr>
              <w:t>Compliance</w:t>
            </w:r>
            <w:r w:rsidR="00AC19FD" w:rsidRPr="00C20BAF">
              <w:rPr>
                <w:rStyle w:val="Hyperlink"/>
                <w:rFonts w:ascii="Arial" w:eastAsia="Arial" w:hAnsi="Arial" w:cs="Arial"/>
                <w:noProof/>
                <w:webHidden/>
                <w:color w:val="373E49" w:themeColor="accent1"/>
                <w:sz w:val="26"/>
                <w:szCs w:val="26"/>
                <w:rtl/>
              </w:rPr>
              <w:tab/>
            </w:r>
            <w:r w:rsidR="00AC19FD" w:rsidRPr="00C20BAF">
              <w:rPr>
                <w:rStyle w:val="Hyperlink"/>
                <w:rFonts w:ascii="Arial" w:eastAsia="Arial" w:hAnsi="Arial" w:cs="Arial"/>
                <w:noProof/>
                <w:webHidden/>
                <w:color w:val="373E49" w:themeColor="accent1"/>
                <w:sz w:val="26"/>
                <w:szCs w:val="26"/>
                <w:rtl/>
              </w:rPr>
              <w:fldChar w:fldCharType="begin"/>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lang w:bidi="en-US"/>
              </w:rPr>
              <w:instrText>PAGEREF</w:instrText>
            </w:r>
            <w:r w:rsidR="00AC19FD" w:rsidRPr="00C20BAF">
              <w:rPr>
                <w:rStyle w:val="Hyperlink"/>
                <w:rFonts w:ascii="Arial" w:eastAsia="Arial" w:hAnsi="Arial" w:cs="Arial"/>
                <w:noProof/>
                <w:webHidden/>
                <w:color w:val="373E49" w:themeColor="accent1"/>
                <w:sz w:val="26"/>
                <w:szCs w:val="26"/>
                <w:rtl/>
              </w:rPr>
              <w:instrText xml:space="preserve"> _</w:instrText>
            </w:r>
            <w:r w:rsidR="00AC19FD" w:rsidRPr="00C20BAF">
              <w:rPr>
                <w:rStyle w:val="Hyperlink"/>
                <w:rFonts w:ascii="Arial" w:eastAsia="Arial" w:hAnsi="Arial" w:cs="Arial"/>
                <w:noProof/>
                <w:webHidden/>
                <w:color w:val="373E49" w:themeColor="accent1"/>
                <w:sz w:val="26"/>
                <w:szCs w:val="26"/>
                <w:lang w:bidi="en-US"/>
              </w:rPr>
              <w:instrText>Toc115008593 \h</w:instrText>
            </w:r>
            <w:r w:rsidR="00AC19FD" w:rsidRPr="00C20BAF">
              <w:rPr>
                <w:rStyle w:val="Hyperlink"/>
                <w:rFonts w:ascii="Arial" w:eastAsia="Arial" w:hAnsi="Arial" w:cs="Arial"/>
                <w:noProof/>
                <w:webHidden/>
                <w:color w:val="373E49" w:themeColor="accent1"/>
                <w:sz w:val="26"/>
                <w:szCs w:val="26"/>
                <w:rtl/>
              </w:rPr>
              <w:instrText xml:space="preserve"> </w:instrText>
            </w:r>
            <w:r w:rsidR="00AC19FD" w:rsidRPr="00C20BAF">
              <w:rPr>
                <w:rStyle w:val="Hyperlink"/>
                <w:rFonts w:ascii="Arial" w:eastAsia="Arial" w:hAnsi="Arial" w:cs="Arial"/>
                <w:noProof/>
                <w:webHidden/>
                <w:color w:val="373E49" w:themeColor="accent1"/>
                <w:sz w:val="26"/>
                <w:szCs w:val="26"/>
                <w:rtl/>
              </w:rPr>
            </w:r>
            <w:r w:rsidR="00AC19FD" w:rsidRPr="00C20BAF">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11</w:t>
            </w:r>
            <w:r w:rsidR="00AC19FD" w:rsidRPr="00C20BAF">
              <w:rPr>
                <w:rStyle w:val="Hyperlink"/>
                <w:rFonts w:ascii="Arial" w:eastAsia="Arial" w:hAnsi="Arial" w:cs="Arial"/>
                <w:noProof/>
                <w:webHidden/>
                <w:color w:val="373E49" w:themeColor="accent1"/>
                <w:sz w:val="26"/>
                <w:szCs w:val="26"/>
                <w:rtl/>
              </w:rPr>
              <w:fldChar w:fldCharType="end"/>
            </w:r>
          </w:hyperlink>
        </w:p>
        <w:p w14:paraId="0B664748" w14:textId="1A817EA3" w:rsidR="00207C98" w:rsidRPr="0006561F" w:rsidRDefault="00207C98">
          <w:pPr>
            <w:rPr>
              <w:rFonts w:ascii="Arial" w:hAnsi="Arial" w:cs="Arial"/>
            </w:rPr>
          </w:pPr>
          <w:r w:rsidRPr="00471C08">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C20BAF" w:rsidRDefault="00DB5FDC" w:rsidP="00DB5FDC">
      <w:pPr>
        <w:pStyle w:val="Heading1"/>
        <w:rPr>
          <w:rFonts w:ascii="Arial" w:hAnsi="Arial" w:cs="Arial"/>
          <w:color w:val="2B3B82" w:themeColor="text1"/>
          <w:rtl/>
          <w:lang w:eastAsia="ar"/>
        </w:rPr>
      </w:pPr>
      <w:r w:rsidRPr="00C20BAF">
        <w:rPr>
          <w:rFonts w:ascii="Arial" w:eastAsia="Arial" w:hAnsi="Arial" w:cs="Arial"/>
          <w:color w:val="2B3B82" w:themeColor="text1"/>
          <w:lang w:bidi="en-US"/>
        </w:rPr>
        <w:lastRenderedPageBreak/>
        <w:fldChar w:fldCharType="begin"/>
      </w:r>
      <w:r w:rsidRPr="00C20BAF">
        <w:rPr>
          <w:rFonts w:ascii="Arial" w:eastAsia="Arial" w:hAnsi="Arial" w:cs="Arial"/>
          <w:color w:val="2B3B82" w:themeColor="text1"/>
          <w:lang w:bidi="en-US"/>
        </w:rPr>
        <w:instrText xml:space="preserve"> HYPERLINK  \l "_</w:instrText>
      </w:r>
      <w:r w:rsidRPr="00C20BAF">
        <w:rPr>
          <w:rFonts w:ascii="Arial" w:eastAsia="Arial" w:hAnsi="Arial" w:cs="Arial"/>
          <w:color w:val="2B3B82" w:themeColor="text1"/>
          <w:rtl/>
        </w:rPr>
        <w:instrText>الأهداف</w:instrText>
      </w:r>
      <w:r w:rsidRPr="00C20BAF">
        <w:rPr>
          <w:rFonts w:ascii="Arial" w:eastAsia="Arial" w:hAnsi="Arial" w:cs="Arial"/>
          <w:color w:val="2B3B82" w:themeColor="text1"/>
          <w:lang w:bidi="en-US"/>
        </w:rPr>
        <w:instrText>" \o "</w:instrText>
      </w:r>
      <w:r w:rsidRPr="00C20BAF">
        <w:rPr>
          <w:rFonts w:ascii="Arial" w:eastAsia="Arial" w:hAnsi="Arial" w:cs="Arial"/>
          <w:color w:val="2B3B82" w:themeColor="text1"/>
          <w:rtl/>
        </w:rPr>
        <w:instrText>يهدف</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هذا</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القسم</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في</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نموذج</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السياسة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إلى</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توضيح</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أسباب</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تطوير</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واعتماد</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السياسة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وأهمية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الالتزام</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بالمتطلبات</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المذكورة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كما</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يوضح</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هذا</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القسم</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علاقة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السياسة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بمتطلبات</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الضوابط</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الأساسية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الصادرة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من</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الهيئة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الوطنية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للأمن</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السيبراني</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ومتطلبات</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الأعمال</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والمتطلبات</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التنظيمية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rtl/>
        </w:rPr>
        <w:instrText>والتشريعية</w:instrText>
      </w:r>
      <w:r w:rsidRPr="00C20BAF">
        <w:rPr>
          <w:rFonts w:ascii="Arial" w:eastAsia="Arial" w:hAnsi="Arial" w:cs="Arial"/>
          <w:color w:val="2B3B82" w:themeColor="text1"/>
          <w:lang w:bidi="en-US"/>
        </w:rPr>
        <w:instrText xml:space="preserve">" </w:instrText>
      </w:r>
      <w:r w:rsidRPr="00C20BAF">
        <w:rPr>
          <w:rFonts w:ascii="Arial" w:eastAsia="Arial" w:hAnsi="Arial" w:cs="Arial"/>
          <w:color w:val="2B3B82" w:themeColor="text1"/>
          <w:lang w:bidi="en-US"/>
        </w:rPr>
        <w:fldChar w:fldCharType="separate"/>
      </w:r>
      <w:bookmarkStart w:id="3" w:name="_Toc115008588"/>
      <w:r w:rsidR="007E17EF" w:rsidRPr="00C20BAF">
        <w:rPr>
          <w:rStyle w:val="Hyperlink"/>
          <w:rFonts w:ascii="Arial" w:eastAsia="Arial" w:hAnsi="Arial" w:cs="Arial"/>
          <w:color w:val="2B3B82" w:themeColor="text1"/>
          <w:u w:val="none"/>
          <w:lang w:bidi="en-US"/>
        </w:rPr>
        <w:t>Purpose</w:t>
      </w:r>
      <w:bookmarkEnd w:id="3"/>
      <w:r w:rsidRPr="00C20BAF">
        <w:rPr>
          <w:rFonts w:ascii="Arial" w:eastAsia="Arial" w:hAnsi="Arial" w:cs="Arial"/>
          <w:color w:val="2B3B82" w:themeColor="text1"/>
          <w:lang w:bidi="en-US"/>
        </w:rPr>
        <w:fldChar w:fldCharType="end"/>
      </w:r>
      <w:r w:rsidR="007E17EF" w:rsidRPr="00C20BAF">
        <w:rPr>
          <w:rFonts w:ascii="Arial" w:eastAsia="Arial" w:hAnsi="Arial" w:cs="Arial"/>
          <w:color w:val="2B3B82" w:themeColor="text1"/>
          <w:lang w:bidi="en-US"/>
        </w:rPr>
        <w:t xml:space="preserve"> </w:t>
      </w:r>
    </w:p>
    <w:p w14:paraId="6F16786C" w14:textId="1229D569" w:rsidR="0006561F" w:rsidRPr="00C20BAF" w:rsidRDefault="00A71628" w:rsidP="006E3C09">
      <w:pPr>
        <w:spacing w:before="120" w:after="120" w:line="276" w:lineRule="auto"/>
        <w:ind w:firstLine="720"/>
        <w:jc w:val="both"/>
        <w:rPr>
          <w:rFonts w:ascii="Arial" w:hAnsi="Arial" w:cs="Arial"/>
          <w:color w:val="373E49" w:themeColor="accent1"/>
          <w:sz w:val="26"/>
          <w:szCs w:val="26"/>
        </w:rPr>
      </w:pPr>
      <w:bookmarkStart w:id="4" w:name="_نطاق_العمل_وقابلية"/>
      <w:bookmarkEnd w:id="4"/>
      <w:r w:rsidRPr="00C20BAF">
        <w:rPr>
          <w:rFonts w:ascii="Arial" w:hAnsi="Arial" w:cs="Arial"/>
          <w:color w:val="373E49" w:themeColor="accent1"/>
          <w:sz w:val="26"/>
          <w:lang w:eastAsia="en"/>
        </w:rPr>
        <w:t xml:space="preserve">This policy aims to document the </w:t>
      </w:r>
      <w:r w:rsidR="009C1753" w:rsidRPr="00C20BAF">
        <w:rPr>
          <w:rFonts w:ascii="Arial" w:hAnsi="Arial" w:cs="Arial"/>
          <w:color w:val="373E49" w:themeColor="accent1"/>
          <w:sz w:val="26"/>
          <w:lang w:eastAsia="en"/>
        </w:rPr>
        <w:t xml:space="preserve">overall corporate </w:t>
      </w:r>
      <w:r w:rsidRPr="00C20BAF">
        <w:rPr>
          <w:rFonts w:ascii="Arial" w:hAnsi="Arial" w:cs="Arial"/>
          <w:color w:val="373E49" w:themeColor="accent1"/>
          <w:sz w:val="26"/>
          <w:lang w:eastAsia="en"/>
        </w:rPr>
        <w:t xml:space="preserve">cybersecurity requirements of </w:t>
      </w:r>
      <w:r w:rsidRPr="00C20BAF">
        <w:rPr>
          <w:rFonts w:ascii="Arial" w:hAnsi="Arial" w:cs="Arial"/>
          <w:color w:val="373E49" w:themeColor="accent1"/>
          <w:sz w:val="26"/>
          <w:highlight w:val="cyan"/>
          <w:lang w:eastAsia="en"/>
        </w:rPr>
        <w:t>&lt;organization name&gt;</w:t>
      </w:r>
      <w:r w:rsidR="001D67D2" w:rsidRPr="00C20BAF">
        <w:rPr>
          <w:rFonts w:ascii="Arial" w:hAnsi="Arial" w:cs="Arial"/>
          <w:color w:val="373E49" w:themeColor="accent1"/>
          <w:sz w:val="26"/>
          <w:lang w:eastAsia="en"/>
        </w:rPr>
        <w:t>,</w:t>
      </w:r>
      <w:r w:rsidR="00DB3F3B" w:rsidRPr="00C20BAF">
        <w:rPr>
          <w:rFonts w:ascii="Arial" w:hAnsi="Arial" w:cs="Arial"/>
          <w:color w:val="373E49" w:themeColor="accent1"/>
          <w:sz w:val="26"/>
          <w:lang w:eastAsia="en"/>
        </w:rPr>
        <w:t xml:space="preserve"> to </w:t>
      </w:r>
      <w:r w:rsidR="003538FB" w:rsidRPr="00C20BAF">
        <w:rPr>
          <w:rFonts w:ascii="Arial" w:hAnsi="Arial" w:cs="Arial"/>
          <w:color w:val="373E49" w:themeColor="accent1"/>
          <w:sz w:val="26"/>
          <w:lang w:eastAsia="en"/>
        </w:rPr>
        <w:t>achieve</w:t>
      </w:r>
      <w:r w:rsidR="00DB3F3B" w:rsidRPr="00C20BAF">
        <w:rPr>
          <w:rFonts w:ascii="Arial" w:hAnsi="Arial" w:cs="Arial"/>
          <w:color w:val="373E49" w:themeColor="accent1"/>
          <w:sz w:val="26"/>
          <w:lang w:eastAsia="en"/>
        </w:rPr>
        <w:t xml:space="preserve"> the main objective </w:t>
      </w:r>
      <w:r w:rsidR="009C1753" w:rsidRPr="00C20BAF">
        <w:rPr>
          <w:rFonts w:ascii="Arial" w:hAnsi="Arial" w:cs="Arial"/>
          <w:color w:val="373E49" w:themeColor="accent1"/>
          <w:sz w:val="26"/>
          <w:lang w:eastAsia="en"/>
        </w:rPr>
        <w:t xml:space="preserve">of this </w:t>
      </w:r>
      <w:r w:rsidR="00DB3F3B" w:rsidRPr="00C20BAF">
        <w:rPr>
          <w:rFonts w:ascii="Arial" w:hAnsi="Arial" w:cs="Arial"/>
          <w:color w:val="373E49" w:themeColor="accent1"/>
          <w:sz w:val="26"/>
          <w:lang w:eastAsia="en"/>
        </w:rPr>
        <w:t xml:space="preserve">policy which is </w:t>
      </w:r>
      <w:r w:rsidR="009C1753" w:rsidRPr="00C20BAF">
        <w:rPr>
          <w:rFonts w:ascii="Arial" w:hAnsi="Arial" w:cs="Arial"/>
          <w:color w:val="373E49" w:themeColor="accent1"/>
          <w:sz w:val="26"/>
          <w:lang w:eastAsia="en"/>
        </w:rPr>
        <w:t xml:space="preserve">to </w:t>
      </w:r>
      <w:r w:rsidR="00DB3F3B" w:rsidRPr="00C20BAF">
        <w:rPr>
          <w:rFonts w:ascii="Arial" w:hAnsi="Arial" w:cs="Arial"/>
          <w:color w:val="373E49" w:themeColor="accent1"/>
          <w:sz w:val="26"/>
          <w:lang w:eastAsia="en"/>
        </w:rPr>
        <w:t>be the base for all</w:t>
      </w:r>
      <w:r w:rsidRPr="00C20BAF">
        <w:rPr>
          <w:rFonts w:ascii="Arial" w:hAnsi="Arial" w:cs="Arial"/>
          <w:color w:val="373E49" w:themeColor="accent1"/>
          <w:sz w:val="26"/>
          <w:lang w:eastAsia="en"/>
        </w:rPr>
        <w:t xml:space="preserve"> cybersecurity policies, procedures, and standards, as well as an input to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internal processes, such as the processes of human resources, vendor</w:t>
      </w:r>
      <w:r w:rsidR="001D67D2" w:rsidRPr="00C20BAF">
        <w:rPr>
          <w:rFonts w:ascii="Arial" w:hAnsi="Arial" w:cs="Arial"/>
          <w:color w:val="373E49" w:themeColor="accent1"/>
          <w:sz w:val="26"/>
          <w:lang w:eastAsia="en"/>
        </w:rPr>
        <w:t xml:space="preserve"> management</w:t>
      </w:r>
      <w:r w:rsidRPr="00C20BAF">
        <w:rPr>
          <w:rFonts w:ascii="Arial" w:hAnsi="Arial" w:cs="Arial"/>
          <w:color w:val="373E49" w:themeColor="accent1"/>
          <w:sz w:val="26"/>
          <w:lang w:eastAsia="en"/>
        </w:rPr>
        <w:t>, project</w:t>
      </w:r>
      <w:r w:rsidR="001D67D2" w:rsidRPr="00C20BAF">
        <w:rPr>
          <w:rFonts w:ascii="Arial" w:hAnsi="Arial" w:cs="Arial"/>
          <w:color w:val="373E49" w:themeColor="accent1"/>
          <w:sz w:val="26"/>
          <w:lang w:eastAsia="en"/>
        </w:rPr>
        <w:t xml:space="preserve"> management</w:t>
      </w:r>
      <w:r w:rsidRPr="00C20BAF">
        <w:rPr>
          <w:rFonts w:ascii="Arial" w:hAnsi="Arial" w:cs="Arial"/>
          <w:color w:val="373E49" w:themeColor="accent1"/>
          <w:sz w:val="26"/>
          <w:lang w:eastAsia="en"/>
        </w:rPr>
        <w:t>, change management</w:t>
      </w:r>
      <w:r w:rsidR="00DB3F3B" w:rsidRPr="00C20BAF">
        <w:rPr>
          <w:rFonts w:ascii="Arial" w:hAnsi="Arial" w:cs="Arial"/>
          <w:color w:val="373E49" w:themeColor="accent1"/>
          <w:sz w:val="26"/>
          <w:lang w:eastAsia="en"/>
        </w:rPr>
        <w:t>, etc</w:t>
      </w:r>
      <w:r w:rsidR="0006561F" w:rsidRPr="00C20BAF">
        <w:rPr>
          <w:rFonts w:ascii="Arial" w:hAnsi="Arial" w:cs="Arial" w:hint="eastAsia"/>
          <w:color w:val="373E49" w:themeColor="accent1"/>
          <w:sz w:val="26"/>
          <w:szCs w:val="26"/>
        </w:rPr>
        <w:t xml:space="preserve">. </w:t>
      </w:r>
    </w:p>
    <w:p w14:paraId="2B91B31C" w14:textId="6A9869E1" w:rsidR="002103C2" w:rsidRPr="00C20BAF" w:rsidRDefault="002E0803" w:rsidP="00AC19FD">
      <w:pPr>
        <w:spacing w:before="120" w:after="120" w:line="276" w:lineRule="auto"/>
        <w:ind w:firstLine="720"/>
        <w:jc w:val="both"/>
        <w:rPr>
          <w:rFonts w:ascii="Arial" w:hAnsi="Arial" w:cs="Arial"/>
          <w:color w:val="373E49" w:themeColor="accent1"/>
          <w:sz w:val="26"/>
          <w:szCs w:val="26"/>
          <w:highlight w:val="white"/>
        </w:rPr>
      </w:pPr>
      <w:r w:rsidRPr="00C20BAF">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0006561F" w:rsidRPr="00C20BAF">
        <w:rPr>
          <w:rFonts w:ascii="Arial" w:hAnsi="Arial" w:cs="Arial" w:hint="eastAsia"/>
          <w:color w:val="373E49" w:themeColor="accent1"/>
          <w:sz w:val="26"/>
          <w:szCs w:val="26"/>
        </w:rPr>
        <w:t>.</w:t>
      </w:r>
    </w:p>
    <w:p w14:paraId="0F862EEC" w14:textId="745F9012" w:rsidR="007E17EF" w:rsidRPr="00C20BAF" w:rsidRDefault="000A3F8A" w:rsidP="00AC19FD">
      <w:pPr>
        <w:pStyle w:val="Heading1"/>
        <w:spacing w:before="360"/>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5" w:name="_Toc115008589"/>
        <w:r w:rsidR="007E17EF" w:rsidRPr="00C20BAF">
          <w:rPr>
            <w:rStyle w:val="Hyperlink"/>
            <w:rFonts w:ascii="Arial" w:eastAsia="Arial" w:hAnsi="Arial" w:cs="Arial"/>
            <w:color w:val="2B3B82" w:themeColor="text1"/>
            <w:u w:val="none"/>
            <w:lang w:bidi="en-US"/>
          </w:rPr>
          <w:t>Scope</w:t>
        </w:r>
        <w:bookmarkEnd w:id="5"/>
      </w:hyperlink>
    </w:p>
    <w:p w14:paraId="75A0458E" w14:textId="32364D8A" w:rsidR="002103C2" w:rsidRPr="00C20BAF" w:rsidRDefault="00D13A9D" w:rsidP="001D4822">
      <w:pPr>
        <w:spacing w:before="120" w:after="120" w:line="276" w:lineRule="auto"/>
        <w:ind w:firstLine="720"/>
        <w:jc w:val="both"/>
        <w:rPr>
          <w:rFonts w:ascii="Arial" w:hAnsi="Arial" w:cs="Arial"/>
          <w:color w:val="373E49" w:themeColor="accent1"/>
          <w:sz w:val="26"/>
          <w:szCs w:val="26"/>
        </w:rPr>
      </w:pPr>
      <w:bookmarkStart w:id="6" w:name="_بنود_السياسة"/>
      <w:bookmarkEnd w:id="6"/>
      <w:r w:rsidRPr="00C20BAF">
        <w:rPr>
          <w:rFonts w:ascii="Arial" w:eastAsia="Arial" w:hAnsi="Arial" w:cs="Arial"/>
          <w:color w:val="373E49" w:themeColor="accent1"/>
          <w:sz w:val="26"/>
          <w:szCs w:val="26"/>
          <w:lang w:bidi="en-US"/>
        </w:rPr>
        <w:t xml:space="preserve">This </w:t>
      </w:r>
      <w:r w:rsidR="00272791" w:rsidRPr="00C20BAF">
        <w:rPr>
          <w:rFonts w:ascii="Arial" w:eastAsia="Arial" w:hAnsi="Arial" w:cs="Arial"/>
          <w:color w:val="373E49" w:themeColor="accent1"/>
          <w:sz w:val="26"/>
          <w:szCs w:val="26"/>
          <w:lang w:bidi="en-US"/>
        </w:rPr>
        <w:t>policy</w:t>
      </w:r>
      <w:r w:rsidRPr="00C20BAF">
        <w:rPr>
          <w:rFonts w:ascii="Arial" w:eastAsia="Arial" w:hAnsi="Arial" w:cs="Arial"/>
          <w:color w:val="373E49" w:themeColor="accent1"/>
          <w:sz w:val="26"/>
          <w:szCs w:val="26"/>
          <w:lang w:bidi="en-US"/>
        </w:rPr>
        <w:t xml:space="preserve"> </w:t>
      </w:r>
      <w:r w:rsidR="001D4822" w:rsidRPr="00C20BAF">
        <w:rPr>
          <w:rFonts w:ascii="Arial" w:eastAsia="Arial" w:hAnsi="Arial" w:cs="Arial"/>
          <w:color w:val="373E49" w:themeColor="accent1"/>
          <w:sz w:val="26"/>
          <w:szCs w:val="26"/>
          <w:lang w:bidi="en-US"/>
        </w:rPr>
        <w:t xml:space="preserve">covers all </w:t>
      </w:r>
      <w:r w:rsidR="001D4822" w:rsidRPr="00C20BAF">
        <w:rPr>
          <w:rFonts w:ascii="Arial" w:eastAsia="Arial" w:hAnsi="Arial" w:cs="Arial"/>
          <w:color w:val="373E49" w:themeColor="accent1"/>
          <w:sz w:val="26"/>
          <w:szCs w:val="26"/>
          <w:highlight w:val="cyan"/>
          <w:lang w:bidi="en-US"/>
        </w:rPr>
        <w:t>&lt;</w:t>
      </w:r>
      <w:r w:rsidR="00753311" w:rsidRPr="00C20BAF">
        <w:rPr>
          <w:rFonts w:ascii="Arial" w:eastAsia="Arial" w:hAnsi="Arial" w:cs="Arial"/>
          <w:color w:val="373E49" w:themeColor="accent1"/>
          <w:sz w:val="26"/>
          <w:szCs w:val="26"/>
          <w:highlight w:val="cyan"/>
          <w:lang w:bidi="en-US"/>
        </w:rPr>
        <w:t>organization</w:t>
      </w:r>
      <w:r w:rsidR="001D4822" w:rsidRPr="00C20BAF">
        <w:rPr>
          <w:rFonts w:ascii="Arial" w:eastAsia="Arial" w:hAnsi="Arial" w:cs="Arial"/>
          <w:color w:val="373E49" w:themeColor="accent1"/>
          <w:sz w:val="26"/>
          <w:szCs w:val="26"/>
          <w:highlight w:val="cyan"/>
          <w:lang w:bidi="en-US"/>
        </w:rPr>
        <w:t xml:space="preserve"> name&gt;</w:t>
      </w:r>
      <w:r w:rsidR="001D67D2" w:rsidRPr="00C20BAF">
        <w:rPr>
          <w:rFonts w:ascii="Arial" w:eastAsia="Arial" w:hAnsi="Arial" w:cs="Arial"/>
          <w:color w:val="373E49" w:themeColor="accent1"/>
          <w:sz w:val="26"/>
          <w:szCs w:val="26"/>
          <w:lang w:bidi="en-US"/>
        </w:rPr>
        <w:t>’s information and technology assets</w:t>
      </w:r>
      <w:r w:rsidR="001D4822" w:rsidRPr="00C20BAF">
        <w:rPr>
          <w:rFonts w:ascii="Arial" w:eastAsia="Arial" w:hAnsi="Arial" w:cs="Arial"/>
          <w:color w:val="373E49" w:themeColor="accent1"/>
          <w:sz w:val="26"/>
          <w:szCs w:val="26"/>
          <w:lang w:bidi="en-US"/>
        </w:rPr>
        <w:t xml:space="preserve"> and applies to all personnel </w:t>
      </w:r>
      <w:r w:rsidR="00526B38" w:rsidRPr="00C20BAF">
        <w:rPr>
          <w:rFonts w:ascii="Arial" w:eastAsia="Arial" w:hAnsi="Arial" w:cs="Arial"/>
          <w:color w:val="373E49" w:themeColor="accent1"/>
          <w:sz w:val="26"/>
          <w:szCs w:val="26"/>
          <w:lang w:bidi="en-US"/>
        </w:rPr>
        <w:t xml:space="preserve">(employees and contractors) </w:t>
      </w:r>
      <w:r w:rsidR="001D4822" w:rsidRPr="00C20BAF">
        <w:rPr>
          <w:rFonts w:ascii="Arial" w:eastAsia="Arial" w:hAnsi="Arial" w:cs="Arial"/>
          <w:color w:val="373E49" w:themeColor="accent1"/>
          <w:sz w:val="26"/>
          <w:szCs w:val="26"/>
          <w:lang w:bidi="en-US"/>
        </w:rPr>
        <w:t xml:space="preserve">in </w:t>
      </w:r>
      <w:r w:rsidR="00697619" w:rsidRPr="00C20BAF">
        <w:rPr>
          <w:rFonts w:ascii="Arial" w:eastAsia="Arial" w:hAnsi="Arial" w:cs="Arial"/>
          <w:color w:val="373E49" w:themeColor="accent1"/>
          <w:sz w:val="26"/>
          <w:szCs w:val="26"/>
          <w:lang w:bidi="en-US"/>
        </w:rPr>
        <w:t xml:space="preserve">the </w:t>
      </w:r>
      <w:r w:rsidR="001D4822" w:rsidRPr="00C20BAF">
        <w:rPr>
          <w:rFonts w:ascii="Arial" w:eastAsia="Arial" w:hAnsi="Arial" w:cs="Arial"/>
          <w:color w:val="373E49" w:themeColor="accent1"/>
          <w:sz w:val="26"/>
          <w:szCs w:val="26"/>
          <w:highlight w:val="cyan"/>
          <w:lang w:bidi="en-US"/>
        </w:rPr>
        <w:t>&lt;</w:t>
      </w:r>
      <w:r w:rsidR="00753311" w:rsidRPr="00C20BAF">
        <w:rPr>
          <w:rFonts w:ascii="Arial" w:eastAsia="Arial" w:hAnsi="Arial" w:cs="Arial"/>
          <w:color w:val="373E49" w:themeColor="accent1"/>
          <w:sz w:val="26"/>
          <w:szCs w:val="26"/>
          <w:highlight w:val="cyan"/>
          <w:lang w:bidi="en-US"/>
        </w:rPr>
        <w:t>organization</w:t>
      </w:r>
      <w:r w:rsidR="001D4822" w:rsidRPr="00C20BAF">
        <w:rPr>
          <w:rFonts w:ascii="Arial" w:eastAsia="Arial" w:hAnsi="Arial" w:cs="Arial"/>
          <w:color w:val="373E49" w:themeColor="accent1"/>
          <w:sz w:val="26"/>
          <w:szCs w:val="26"/>
          <w:highlight w:val="cyan"/>
          <w:lang w:bidi="en-US"/>
        </w:rPr>
        <w:t xml:space="preserve"> name&gt;</w:t>
      </w:r>
      <w:r w:rsidR="001D4822" w:rsidRPr="00C20BAF">
        <w:rPr>
          <w:rFonts w:ascii="Arial" w:eastAsia="Arial" w:hAnsi="Arial" w:cs="Arial"/>
          <w:color w:val="373E49" w:themeColor="accent1"/>
          <w:sz w:val="26"/>
          <w:szCs w:val="26"/>
          <w:lang w:bidi="en-US"/>
        </w:rPr>
        <w:t>.</w:t>
      </w:r>
    </w:p>
    <w:p w14:paraId="2FF6C012" w14:textId="2ED54257" w:rsidR="007E17EF" w:rsidRPr="00C20BAF" w:rsidRDefault="000A3F8A" w:rsidP="00AC19FD">
      <w:pPr>
        <w:pStyle w:val="Heading1"/>
        <w:spacing w:before="360"/>
        <w:rPr>
          <w:rStyle w:val="Hyperlink"/>
          <w:rFonts w:ascii="Arial" w:eastAsia="Arial" w:hAnsi="Arial" w:cs="Arial"/>
          <w:color w:val="2B3B82" w:themeColor="text1"/>
          <w:u w:val="none"/>
          <w:rtl/>
        </w:rPr>
      </w:pPr>
      <w:hyperlink w:anchor="_بنود_السياسة" w:tooltip="This section aims to identify all the policy’s requirements and essential controls based on risk assessments, business requirements and related legal and regulatory requirements." w:history="1">
        <w:bookmarkStart w:id="7" w:name="_Toc115008590"/>
        <w:r w:rsidR="007E17EF" w:rsidRPr="00C20BAF">
          <w:rPr>
            <w:rStyle w:val="Hyperlink"/>
            <w:rFonts w:ascii="Arial" w:eastAsia="Arial" w:hAnsi="Arial" w:cs="Arial"/>
            <w:color w:val="2B3B82" w:themeColor="text1"/>
            <w:u w:val="none"/>
            <w:lang w:bidi="en-US"/>
          </w:rPr>
          <w:t>Policy Statements</w:t>
        </w:r>
        <w:bookmarkEnd w:id="7"/>
      </w:hyperlink>
    </w:p>
    <w:p w14:paraId="2FB9CB25" w14:textId="6299269A" w:rsidR="00B068BB" w:rsidRPr="00C20BAF" w:rsidRDefault="004145B3" w:rsidP="00DB3F3B">
      <w:pPr>
        <w:pStyle w:val="ListParagraph"/>
        <w:numPr>
          <w:ilvl w:val="0"/>
          <w:numId w:val="3"/>
        </w:numPr>
        <w:spacing w:before="120" w:after="120" w:line="276" w:lineRule="auto"/>
        <w:jc w:val="both"/>
        <w:rPr>
          <w:rFonts w:ascii="Arial" w:hAnsi="Arial" w:cs="Arial"/>
          <w:b/>
          <w:bCs/>
          <w:color w:val="373E49" w:themeColor="accent1"/>
          <w:sz w:val="26"/>
          <w:szCs w:val="26"/>
          <w:lang w:eastAsia="ar"/>
        </w:rPr>
      </w:pPr>
      <w:bookmarkStart w:id="8" w:name="_الأدوار_والمسؤوليات"/>
      <w:bookmarkEnd w:id="8"/>
      <w:r w:rsidRPr="00C20BAF">
        <w:rPr>
          <w:rFonts w:ascii="Arial" w:hAnsi="Arial" w:cs="Arial"/>
          <w:color w:val="373E49" w:themeColor="accent1"/>
          <w:sz w:val="26"/>
          <w:highlight w:val="cyan"/>
          <w:u w:color="3BFFF2" w:themeColor="text2" w:themeTint="99"/>
          <w:lang w:eastAsia="en"/>
        </w:rPr>
        <w:t>&lt;</w:t>
      </w:r>
      <w:r w:rsidR="00F7322B" w:rsidRPr="00C20BAF">
        <w:rPr>
          <w:rFonts w:ascii="Arial" w:hAnsi="Arial" w:cs="Arial"/>
          <w:color w:val="373E49" w:themeColor="accent1"/>
          <w:sz w:val="26"/>
          <w:highlight w:val="cyan"/>
          <w:u w:color="3BFFF2" w:themeColor="text2" w:themeTint="99"/>
          <w:lang w:eastAsia="en"/>
        </w:rPr>
        <w:t>cybersecurity function</w:t>
      </w:r>
      <w:r w:rsidRPr="00C20BAF">
        <w:rPr>
          <w:rFonts w:ascii="Arial" w:hAnsi="Arial" w:cs="Arial"/>
          <w:color w:val="373E49" w:themeColor="accent1"/>
          <w:sz w:val="26"/>
          <w:highlight w:val="cyan"/>
          <w:u w:color="3BFFF2" w:themeColor="text2" w:themeTint="99"/>
          <w:lang w:eastAsia="en"/>
        </w:rPr>
        <w:t>&gt;</w:t>
      </w:r>
      <w:r w:rsidRPr="00C20BAF">
        <w:rPr>
          <w:rFonts w:ascii="Arial" w:hAnsi="Arial" w:cs="Arial"/>
          <w:color w:val="373E49" w:themeColor="accent1"/>
          <w:sz w:val="26"/>
          <w:u w:color="3BFFF2" w:themeColor="text2" w:themeTint="99"/>
          <w:lang w:eastAsia="en"/>
        </w:rPr>
        <w:t xml:space="preserve"> </w:t>
      </w:r>
      <w:r w:rsidR="0012250A" w:rsidRPr="00C20BAF">
        <w:rPr>
          <w:rFonts w:ascii="Arial" w:hAnsi="Arial" w:cs="Arial"/>
          <w:color w:val="373E49" w:themeColor="accent1"/>
          <w:sz w:val="26"/>
          <w:u w:color="3BFFF2" w:themeColor="text2" w:themeTint="99"/>
          <w:lang w:eastAsia="en"/>
        </w:rPr>
        <w:t>must</w:t>
      </w:r>
      <w:r w:rsidRPr="00C20BAF">
        <w:rPr>
          <w:rFonts w:ascii="Arial" w:hAnsi="Arial" w:cs="Arial"/>
          <w:color w:val="373E49" w:themeColor="accent1"/>
          <w:sz w:val="26"/>
          <w:u w:color="3BFFF2" w:themeColor="text2" w:themeTint="99"/>
          <w:lang w:eastAsia="en"/>
        </w:rPr>
        <w:t xml:space="preserve"> define and develop cybersecurity policies, technical standards, regulatory frameworks, and procedures and methodologies, based on the results of risk assessment</w:t>
      </w:r>
      <w:r w:rsidR="001D67D2" w:rsidRPr="00C20BAF">
        <w:rPr>
          <w:rFonts w:ascii="Arial" w:hAnsi="Arial" w:cs="Arial"/>
          <w:color w:val="373E49" w:themeColor="accent1"/>
          <w:sz w:val="26"/>
          <w:u w:color="3BFFF2" w:themeColor="text2" w:themeTint="99"/>
          <w:lang w:eastAsia="en"/>
        </w:rPr>
        <w:t>s</w:t>
      </w:r>
      <w:r w:rsidRPr="00C20BAF">
        <w:rPr>
          <w:rFonts w:ascii="Arial" w:hAnsi="Arial" w:cs="Arial"/>
          <w:color w:val="373E49" w:themeColor="accent1"/>
          <w:sz w:val="26"/>
          <w:u w:color="3BFFF2" w:themeColor="text2" w:themeTint="99"/>
          <w:lang w:eastAsia="en"/>
        </w:rPr>
        <w:t xml:space="preserve">, and in a manner that ensures </w:t>
      </w:r>
      <w:r w:rsidR="001D67D2" w:rsidRPr="00C20BAF">
        <w:rPr>
          <w:rFonts w:ascii="Arial" w:hAnsi="Arial" w:cs="Arial"/>
          <w:color w:val="373E49" w:themeColor="accent1"/>
          <w:sz w:val="26"/>
          <w:u w:color="3BFFF2" w:themeColor="text2" w:themeTint="99"/>
          <w:lang w:eastAsia="en"/>
        </w:rPr>
        <w:t>circulating</w:t>
      </w:r>
      <w:r w:rsidRPr="00C20BAF">
        <w:rPr>
          <w:rFonts w:ascii="Arial" w:hAnsi="Arial" w:cs="Arial"/>
          <w:color w:val="373E49" w:themeColor="accent1"/>
          <w:sz w:val="26"/>
          <w:u w:color="3BFFF2" w:themeColor="text2" w:themeTint="99"/>
          <w:lang w:eastAsia="en"/>
        </w:rPr>
        <w:t xml:space="preserve"> cybersecurity requirements and the compliance of </w:t>
      </w:r>
      <w:r w:rsidRPr="00C20BAF">
        <w:rPr>
          <w:rFonts w:ascii="Arial" w:hAnsi="Arial" w:cs="Arial"/>
          <w:color w:val="373E49" w:themeColor="accent1"/>
          <w:sz w:val="26"/>
          <w:highlight w:val="cyan"/>
          <w:u w:color="3BFFF2" w:themeColor="text2" w:themeTint="99"/>
          <w:lang w:eastAsia="en"/>
        </w:rPr>
        <w:t>&lt;organization name&gt;</w:t>
      </w:r>
      <w:r w:rsidR="001D67D2" w:rsidRPr="00C20BAF">
        <w:rPr>
          <w:rFonts w:ascii="Arial" w:hAnsi="Arial" w:cs="Arial"/>
          <w:color w:val="373E49" w:themeColor="accent1"/>
          <w:sz w:val="26"/>
          <w:u w:color="3BFFF2" w:themeColor="text2" w:themeTint="99"/>
          <w:lang w:eastAsia="en"/>
        </w:rPr>
        <w:t xml:space="preserve"> with them</w:t>
      </w:r>
      <w:r w:rsidRPr="00C20BAF">
        <w:rPr>
          <w:rFonts w:ascii="Arial" w:hAnsi="Arial" w:cs="Arial"/>
          <w:color w:val="373E49" w:themeColor="accent1"/>
          <w:sz w:val="26"/>
          <w:u w:color="3BFFF2" w:themeColor="text2" w:themeTint="99"/>
          <w:lang w:eastAsia="en"/>
        </w:rPr>
        <w:t xml:space="preserve"> as per </w:t>
      </w:r>
      <w:r w:rsidR="0039488F" w:rsidRPr="00C20BAF">
        <w:rPr>
          <w:rFonts w:ascii="Arial" w:hAnsi="Arial" w:cs="Arial"/>
          <w:color w:val="373E49" w:themeColor="accent1"/>
          <w:sz w:val="26"/>
          <w:u w:color="3BFFF2" w:themeColor="text2" w:themeTint="99"/>
          <w:lang w:eastAsia="en"/>
        </w:rPr>
        <w:t>its business</w:t>
      </w:r>
      <w:r w:rsidR="001D67D2" w:rsidRPr="00C20BAF">
        <w:rPr>
          <w:rFonts w:ascii="Arial" w:hAnsi="Arial" w:cs="Arial"/>
          <w:color w:val="373E49" w:themeColor="accent1"/>
          <w:sz w:val="26"/>
          <w:u w:color="3BFFF2" w:themeColor="text2" w:themeTint="99"/>
          <w:lang w:eastAsia="en"/>
        </w:rPr>
        <w:t xml:space="preserve"> </w:t>
      </w:r>
      <w:r w:rsidR="008E7C7A" w:rsidRPr="00C20BAF">
        <w:rPr>
          <w:rFonts w:ascii="Arial" w:hAnsi="Arial" w:cs="Arial"/>
          <w:color w:val="373E49" w:themeColor="accent1"/>
          <w:sz w:val="26"/>
          <w:u w:color="3BFFF2" w:themeColor="text2" w:themeTint="99"/>
          <w:lang w:eastAsia="en"/>
        </w:rPr>
        <w:t xml:space="preserve">regulatory </w:t>
      </w:r>
      <w:r w:rsidR="001D67D2" w:rsidRPr="00C20BAF">
        <w:rPr>
          <w:rFonts w:ascii="Arial" w:hAnsi="Arial" w:cs="Arial"/>
          <w:color w:val="373E49" w:themeColor="accent1"/>
          <w:sz w:val="26"/>
          <w:u w:color="3BFFF2" w:themeColor="text2" w:themeTint="99"/>
          <w:lang w:eastAsia="en"/>
        </w:rPr>
        <w:t>requirements</w:t>
      </w:r>
      <w:r w:rsidRPr="00C20BAF">
        <w:rPr>
          <w:rFonts w:ascii="Arial" w:hAnsi="Arial" w:cs="Arial"/>
          <w:color w:val="373E49" w:themeColor="accent1"/>
          <w:sz w:val="26"/>
          <w:u w:color="3BFFF2" w:themeColor="text2" w:themeTint="99"/>
          <w:lang w:eastAsia="en"/>
        </w:rPr>
        <w:t xml:space="preserve"> </w:t>
      </w:r>
      <w:r w:rsidR="001A76E5">
        <w:rPr>
          <w:rFonts w:ascii="Arial" w:hAnsi="Arial" w:cs="Arial"/>
          <w:color w:val="373E49" w:themeColor="accent1"/>
          <w:sz w:val="26"/>
          <w:u w:color="3BFFF2" w:themeColor="text2" w:themeTint="99"/>
          <w:lang w:eastAsia="en"/>
        </w:rPr>
        <w:t xml:space="preserve">in </w:t>
      </w:r>
      <w:r w:rsidR="001A76E5" w:rsidRPr="00C20BAF">
        <w:rPr>
          <w:rFonts w:ascii="Arial" w:hAnsi="Arial" w:cs="Arial"/>
          <w:color w:val="373E49" w:themeColor="accent1"/>
          <w:sz w:val="26"/>
          <w:highlight w:val="cyan"/>
          <w:u w:color="3BFFF2" w:themeColor="text2" w:themeTint="99"/>
          <w:lang w:eastAsia="en"/>
        </w:rPr>
        <w:t>&lt;organization name&gt;</w:t>
      </w:r>
      <w:r w:rsidR="001A76E5" w:rsidRPr="00C20BAF">
        <w:rPr>
          <w:rFonts w:ascii="Arial" w:hAnsi="Arial" w:cs="Arial"/>
          <w:color w:val="373E49" w:themeColor="accent1"/>
          <w:sz w:val="26"/>
          <w:u w:color="3BFFF2" w:themeColor="text2" w:themeTint="99"/>
          <w:lang w:eastAsia="en"/>
        </w:rPr>
        <w:t xml:space="preserve"> </w:t>
      </w:r>
      <w:r w:rsidRPr="00C20BAF">
        <w:rPr>
          <w:rFonts w:ascii="Arial" w:hAnsi="Arial" w:cs="Arial"/>
          <w:color w:val="373E49" w:themeColor="accent1"/>
          <w:sz w:val="26"/>
          <w:u w:color="3BFFF2" w:themeColor="text2" w:themeTint="99"/>
          <w:lang w:eastAsia="en"/>
        </w:rPr>
        <w:t>and other relevant legal and regulatory requirements.</w:t>
      </w:r>
      <w:r w:rsidRPr="00C20BAF">
        <w:rPr>
          <w:color w:val="373E49" w:themeColor="accent1"/>
          <w:lang w:eastAsia="en"/>
        </w:rPr>
        <w:t xml:space="preserve"> </w:t>
      </w:r>
      <w:r w:rsidR="00C61D8C" w:rsidRPr="00C20BAF">
        <w:rPr>
          <w:rFonts w:ascii="Arial" w:hAnsi="Arial" w:cs="Arial"/>
          <w:color w:val="373E49" w:themeColor="accent1"/>
          <w:sz w:val="26"/>
          <w:u w:color="3BFFF2" w:themeColor="text2" w:themeTint="99"/>
          <w:lang w:eastAsia="en"/>
        </w:rPr>
        <w:t xml:space="preserve">These policies </w:t>
      </w:r>
      <w:r w:rsidR="0012250A" w:rsidRPr="00C20BAF">
        <w:rPr>
          <w:rFonts w:ascii="Arial" w:hAnsi="Arial" w:cs="Arial"/>
          <w:color w:val="373E49" w:themeColor="accent1"/>
          <w:sz w:val="26"/>
          <w:u w:color="3BFFF2" w:themeColor="text2" w:themeTint="99"/>
          <w:lang w:eastAsia="en"/>
        </w:rPr>
        <w:t>must</w:t>
      </w:r>
      <w:r w:rsidRPr="00C20BAF">
        <w:rPr>
          <w:rFonts w:ascii="Arial" w:hAnsi="Arial" w:cs="Arial"/>
          <w:color w:val="373E49" w:themeColor="accent1"/>
          <w:sz w:val="26"/>
          <w:u w:color="3BFFF2" w:themeColor="text2" w:themeTint="99"/>
          <w:lang w:eastAsia="en"/>
        </w:rPr>
        <w:t xml:space="preserve"> be approved by </w:t>
      </w:r>
      <w:r w:rsidRPr="00C20BAF">
        <w:rPr>
          <w:rFonts w:ascii="Arial" w:hAnsi="Arial" w:cs="Arial"/>
          <w:color w:val="373E49" w:themeColor="accent1"/>
          <w:sz w:val="26"/>
          <w:highlight w:val="cyan"/>
          <w:u w:color="3BFFF2" w:themeColor="text2" w:themeTint="99"/>
          <w:lang w:eastAsia="en"/>
        </w:rPr>
        <w:t>&lt;head of organization&gt;</w:t>
      </w:r>
      <w:r w:rsidRPr="00C20BAF">
        <w:rPr>
          <w:rFonts w:ascii="Arial" w:hAnsi="Arial" w:cs="Arial"/>
          <w:color w:val="373E49" w:themeColor="accent1"/>
          <w:sz w:val="26"/>
          <w:u w:color="3BFFF2" w:themeColor="text2" w:themeTint="99"/>
          <w:lang w:eastAsia="en"/>
        </w:rPr>
        <w:t xml:space="preserve"> and </w:t>
      </w:r>
      <w:r w:rsidR="00964244" w:rsidRPr="00C20BAF">
        <w:rPr>
          <w:rFonts w:ascii="Arial" w:hAnsi="Arial" w:cs="Arial"/>
          <w:color w:val="373E49" w:themeColor="accent1"/>
          <w:sz w:val="26"/>
          <w:u w:color="3BFFF2" w:themeColor="text2" w:themeTint="99"/>
          <w:lang w:eastAsia="en"/>
        </w:rPr>
        <w:t>circulated</w:t>
      </w:r>
      <w:r w:rsidR="00C61D8C" w:rsidRPr="00C20BAF">
        <w:rPr>
          <w:rFonts w:ascii="Arial" w:hAnsi="Arial" w:cs="Arial"/>
          <w:color w:val="373E49" w:themeColor="accent1"/>
          <w:sz w:val="26"/>
          <w:u w:color="3BFFF2" w:themeColor="text2" w:themeTint="99"/>
          <w:lang w:eastAsia="en"/>
        </w:rPr>
        <w:t xml:space="preserve"> </w:t>
      </w:r>
      <w:r w:rsidRPr="00C20BAF">
        <w:rPr>
          <w:rFonts w:ascii="Arial" w:hAnsi="Arial" w:cs="Arial"/>
          <w:color w:val="373E49" w:themeColor="accent1"/>
          <w:sz w:val="26"/>
          <w:u w:color="3BFFF2" w:themeColor="text2" w:themeTint="99"/>
          <w:lang w:eastAsia="en"/>
        </w:rPr>
        <w:t xml:space="preserve">to </w:t>
      </w:r>
      <w:r w:rsidRPr="00C20BAF">
        <w:rPr>
          <w:rFonts w:ascii="Arial" w:hAnsi="Arial" w:cs="Arial"/>
          <w:color w:val="373E49" w:themeColor="accent1"/>
          <w:sz w:val="26"/>
          <w:highlight w:val="cyan"/>
          <w:u w:color="3BFFF2" w:themeColor="text2" w:themeTint="99"/>
          <w:lang w:eastAsia="en"/>
        </w:rPr>
        <w:t>&lt;organization name&gt;</w:t>
      </w:r>
      <w:r w:rsidRPr="00C20BAF">
        <w:rPr>
          <w:rFonts w:ascii="Arial" w:hAnsi="Arial" w:cs="Arial"/>
          <w:color w:val="373E49" w:themeColor="accent1"/>
          <w:sz w:val="26"/>
          <w:u w:color="3BFFF2" w:themeColor="text2" w:themeTint="99"/>
          <w:lang w:eastAsia="en"/>
        </w:rPr>
        <w:t>'s concerned personnel and relevant parties. The above includes</w:t>
      </w:r>
      <w:r w:rsidRPr="00C20BAF">
        <w:rPr>
          <w:rFonts w:ascii="Arial" w:eastAsia="Arial" w:hAnsi="Arial" w:cs="Arial"/>
          <w:b/>
          <w:color w:val="373E49" w:themeColor="accent1"/>
          <w:sz w:val="26"/>
          <w:szCs w:val="26"/>
          <w:lang w:bidi="en-US"/>
        </w:rPr>
        <w:t>:</w:t>
      </w:r>
    </w:p>
    <w:p w14:paraId="42D1E6DC" w14:textId="32978EC4" w:rsidR="00F126AB" w:rsidRPr="00C20BAF" w:rsidRDefault="00950305" w:rsidP="00DB3F3B">
      <w:pPr>
        <w:numPr>
          <w:ilvl w:val="1"/>
          <w:numId w:val="3"/>
        </w:numPr>
        <w:spacing w:before="120" w:after="120" w:line="276" w:lineRule="auto"/>
        <w:ind w:left="1467" w:hanging="540"/>
        <w:jc w:val="both"/>
        <w:rPr>
          <w:rFonts w:ascii="Arial" w:hAnsi="Arial" w:cs="Arial"/>
          <w:color w:val="373E49" w:themeColor="accent1"/>
          <w:sz w:val="26"/>
          <w:szCs w:val="26"/>
        </w:rPr>
      </w:pPr>
      <w:r w:rsidRPr="00C20BAF">
        <w:rPr>
          <w:rFonts w:ascii="Arial" w:hAnsi="Arial" w:cs="Arial"/>
          <w:b/>
          <w:bCs/>
          <w:color w:val="373E49" w:themeColor="accent1"/>
          <w:sz w:val="26"/>
          <w:lang w:eastAsia="en"/>
        </w:rPr>
        <w:t xml:space="preserve">Cybersecurity </w:t>
      </w:r>
      <w:r w:rsidR="00C61D8C" w:rsidRPr="00C20BAF">
        <w:rPr>
          <w:rFonts w:ascii="Arial" w:hAnsi="Arial" w:cs="Arial"/>
          <w:b/>
          <w:bCs/>
          <w:color w:val="373E49" w:themeColor="accent1"/>
          <w:sz w:val="26"/>
          <w:lang w:eastAsia="en"/>
        </w:rPr>
        <w:t>Strategy</w:t>
      </w:r>
      <w:r w:rsidR="00C61D8C"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w:t>
      </w:r>
      <w:r w:rsidR="00DB3F3B" w:rsidRPr="00C20BAF">
        <w:rPr>
          <w:rFonts w:ascii="Arial" w:hAnsi="Arial" w:cs="Arial"/>
          <w:color w:val="373E49" w:themeColor="accent1"/>
          <w:sz w:val="26"/>
          <w:lang w:eastAsia="en"/>
        </w:rPr>
        <w:t>create</w:t>
      </w:r>
      <w:r w:rsidR="00C61D8C"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cybersecurity action plans, objectives, initiatives, programs, and projects and </w:t>
      </w:r>
      <w:r w:rsidR="00C61D8C" w:rsidRPr="00C20BAF">
        <w:rPr>
          <w:rFonts w:ascii="Arial" w:hAnsi="Arial" w:cs="Arial"/>
          <w:color w:val="373E49" w:themeColor="accent1"/>
          <w:sz w:val="26"/>
          <w:lang w:eastAsia="en"/>
        </w:rPr>
        <w:t xml:space="preserve">ensure </w:t>
      </w:r>
      <w:r w:rsidRPr="00C20BAF">
        <w:rPr>
          <w:rFonts w:ascii="Arial" w:hAnsi="Arial" w:cs="Arial"/>
          <w:color w:val="373E49" w:themeColor="accent1"/>
          <w:sz w:val="26"/>
          <w:lang w:eastAsia="en"/>
        </w:rPr>
        <w:t xml:space="preserve">their effectiveness within </w:t>
      </w:r>
      <w:r w:rsidRPr="00C20BAF">
        <w:rPr>
          <w:rFonts w:ascii="Arial" w:hAnsi="Arial" w:cs="Arial"/>
          <w:color w:val="373E49" w:themeColor="accent1"/>
          <w:sz w:val="26"/>
          <w:highlight w:val="cyan"/>
          <w:u w:color="3BFFF2" w:themeColor="text2" w:themeTint="99"/>
          <w:lang w:eastAsia="en"/>
        </w:rPr>
        <w:t>&lt;organization name&gt;</w:t>
      </w:r>
      <w:r w:rsidR="00E06968" w:rsidRPr="00C20BAF">
        <w:rPr>
          <w:rFonts w:ascii="Arial" w:hAnsi="Arial" w:cs="Arial"/>
          <w:color w:val="373E49" w:themeColor="accent1"/>
          <w:sz w:val="26"/>
          <w:u w:color="3BFFF2" w:themeColor="text2" w:themeTint="99"/>
          <w:lang w:eastAsia="en"/>
        </w:rPr>
        <w:t xml:space="preserve"> </w:t>
      </w:r>
      <w:r w:rsidRPr="00C20BAF">
        <w:rPr>
          <w:rFonts w:ascii="Arial" w:hAnsi="Arial" w:cs="Arial"/>
          <w:color w:val="373E49" w:themeColor="accent1"/>
          <w:sz w:val="26"/>
          <w:lang w:eastAsia="en"/>
        </w:rPr>
        <w:t xml:space="preserve">to achieve strategic objectives and </w:t>
      </w:r>
      <w:r w:rsidR="00C61D8C" w:rsidRPr="00C20BAF">
        <w:rPr>
          <w:rFonts w:ascii="Arial" w:hAnsi="Arial" w:cs="Arial"/>
          <w:color w:val="373E49" w:themeColor="accent1"/>
          <w:sz w:val="26"/>
          <w:lang w:eastAsia="en"/>
        </w:rPr>
        <w:t xml:space="preserve">meet the relevant </w:t>
      </w:r>
      <w:r w:rsidRPr="00C20BAF">
        <w:rPr>
          <w:rFonts w:ascii="Arial" w:hAnsi="Arial" w:cs="Arial"/>
          <w:color w:val="373E49" w:themeColor="accent1"/>
          <w:sz w:val="26"/>
          <w:lang w:eastAsia="en"/>
        </w:rPr>
        <w:t xml:space="preserve">legal </w:t>
      </w:r>
      <w:r w:rsidR="008D3C41" w:rsidRPr="00C20BAF">
        <w:rPr>
          <w:rFonts w:ascii="Arial" w:hAnsi="Arial" w:cs="Arial"/>
          <w:color w:val="373E49" w:themeColor="accent1"/>
          <w:sz w:val="26"/>
          <w:lang w:eastAsia="en"/>
        </w:rPr>
        <w:t xml:space="preserve">and regulatory </w:t>
      </w:r>
      <w:r w:rsidRPr="00C20BAF">
        <w:rPr>
          <w:rFonts w:ascii="Arial" w:hAnsi="Arial" w:cs="Arial"/>
          <w:color w:val="373E49" w:themeColor="accent1"/>
          <w:sz w:val="26"/>
          <w:lang w:eastAsia="en"/>
        </w:rPr>
        <w:t>requirements</w:t>
      </w:r>
      <w:r w:rsidR="00270DAF" w:rsidRPr="00C20BAF">
        <w:rPr>
          <w:rFonts w:ascii="Arial" w:eastAsia="Arial" w:hAnsi="Arial" w:cs="Arial"/>
          <w:color w:val="373E49" w:themeColor="accent1"/>
          <w:sz w:val="26"/>
          <w:szCs w:val="26"/>
          <w:lang w:bidi="en-US"/>
        </w:rPr>
        <w:t>.</w:t>
      </w:r>
    </w:p>
    <w:p w14:paraId="7305AD34" w14:textId="6D57435C" w:rsidR="006B0316" w:rsidRPr="00C20BAF" w:rsidRDefault="005025AD" w:rsidP="00935DF8">
      <w:pPr>
        <w:numPr>
          <w:ilvl w:val="1"/>
          <w:numId w:val="3"/>
        </w:numPr>
        <w:spacing w:before="120" w:after="120" w:line="276" w:lineRule="auto"/>
        <w:ind w:left="1467" w:hanging="540"/>
        <w:jc w:val="both"/>
        <w:rPr>
          <w:rFonts w:ascii="Arial" w:hAnsi="Arial" w:cs="Arial"/>
          <w:color w:val="373E49" w:themeColor="accent1"/>
          <w:sz w:val="26"/>
          <w:szCs w:val="26"/>
        </w:rPr>
      </w:pPr>
      <w:r w:rsidRPr="00C20BAF">
        <w:rPr>
          <w:rFonts w:ascii="Arial" w:hAnsi="Arial" w:cs="Arial"/>
          <w:b/>
          <w:bCs/>
          <w:color w:val="373E49" w:themeColor="accent1"/>
          <w:sz w:val="26"/>
          <w:lang w:eastAsia="en"/>
        </w:rPr>
        <w:t xml:space="preserve">Cybersecurity </w:t>
      </w:r>
      <w:r w:rsidR="00C61D8C" w:rsidRPr="00C20BAF">
        <w:rPr>
          <w:rFonts w:ascii="Arial" w:hAnsi="Arial" w:cs="Arial"/>
          <w:b/>
          <w:bCs/>
          <w:color w:val="373E49" w:themeColor="accent1"/>
          <w:sz w:val="26"/>
          <w:lang w:eastAsia="en"/>
        </w:rPr>
        <w:t xml:space="preserve">Policies </w:t>
      </w:r>
      <w:r w:rsidRPr="00C20BAF">
        <w:rPr>
          <w:rFonts w:ascii="Arial" w:hAnsi="Arial" w:cs="Arial"/>
          <w:b/>
          <w:bCs/>
          <w:color w:val="373E49" w:themeColor="accent1"/>
          <w:sz w:val="26"/>
          <w:lang w:eastAsia="en"/>
        </w:rPr>
        <w:t xml:space="preserve">and </w:t>
      </w:r>
      <w:r w:rsidR="00C61D8C" w:rsidRPr="00C20BAF">
        <w:rPr>
          <w:rFonts w:ascii="Arial" w:hAnsi="Arial" w:cs="Arial"/>
          <w:b/>
          <w:bCs/>
          <w:color w:val="373E49" w:themeColor="accent1"/>
          <w:sz w:val="26"/>
          <w:lang w:eastAsia="en"/>
        </w:rPr>
        <w:t>Procedures</w:t>
      </w:r>
      <w:r w:rsidR="00C61D8C"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the documentation and </w:t>
      </w:r>
      <w:r w:rsidR="0089465C" w:rsidRPr="00C20BAF">
        <w:rPr>
          <w:rFonts w:ascii="Arial" w:hAnsi="Arial" w:cs="Arial"/>
          <w:color w:val="373E49" w:themeColor="accent1"/>
          <w:sz w:val="26"/>
          <w:lang w:eastAsia="en"/>
        </w:rPr>
        <w:t xml:space="preserve">circulation </w:t>
      </w:r>
      <w:r w:rsidRPr="00C20BAF">
        <w:rPr>
          <w:rFonts w:ascii="Arial" w:hAnsi="Arial" w:cs="Arial"/>
          <w:color w:val="373E49" w:themeColor="accent1"/>
          <w:sz w:val="26"/>
          <w:lang w:eastAsia="en"/>
        </w:rPr>
        <w:t xml:space="preserve">of cybersecurity requirements and the </w:t>
      </w:r>
      <w:r w:rsidR="00935DF8" w:rsidRPr="00C20BAF">
        <w:rPr>
          <w:rFonts w:ascii="Arial" w:hAnsi="Arial" w:cs="Arial"/>
          <w:color w:val="373E49" w:themeColor="accent1"/>
          <w:sz w:val="26"/>
          <w:highlight w:val="cyan"/>
          <w:u w:color="3BFFF2" w:themeColor="text2" w:themeTint="99"/>
          <w:lang w:eastAsia="en"/>
        </w:rPr>
        <w:t>&lt;organization name&gt;</w:t>
      </w:r>
      <w:r w:rsidR="00B02FEC" w:rsidRPr="00C20BAF">
        <w:rPr>
          <w:rFonts w:ascii="Arial" w:hAnsi="Arial" w:cs="Arial"/>
          <w:color w:val="373E49" w:themeColor="accent1"/>
          <w:sz w:val="26"/>
          <w:lang w:eastAsia="en"/>
        </w:rPr>
        <w:t>’</w:t>
      </w:r>
      <w:r w:rsidR="0089465C" w:rsidRPr="00C20BAF">
        <w:rPr>
          <w:rFonts w:ascii="Arial" w:hAnsi="Arial" w:cs="Arial"/>
          <w:color w:val="373E49" w:themeColor="accent1"/>
          <w:sz w:val="26"/>
          <w:lang w:eastAsia="en"/>
        </w:rPr>
        <w:t xml:space="preserve">s </w:t>
      </w:r>
      <w:r w:rsidRPr="00C20BAF">
        <w:rPr>
          <w:rFonts w:ascii="Arial" w:hAnsi="Arial" w:cs="Arial"/>
          <w:color w:val="373E49" w:themeColor="accent1"/>
          <w:sz w:val="26"/>
          <w:lang w:eastAsia="en"/>
        </w:rPr>
        <w:t xml:space="preserve">compliance </w:t>
      </w:r>
      <w:r w:rsidR="0089465C" w:rsidRPr="00C20BAF">
        <w:rPr>
          <w:rFonts w:ascii="Arial" w:hAnsi="Arial" w:cs="Arial"/>
          <w:color w:val="373E49" w:themeColor="accent1"/>
          <w:sz w:val="26"/>
          <w:lang w:eastAsia="en"/>
        </w:rPr>
        <w:t>with them</w:t>
      </w:r>
      <w:r w:rsidRPr="00C20BAF">
        <w:rPr>
          <w:rFonts w:ascii="Arial" w:hAnsi="Arial" w:cs="Arial"/>
          <w:color w:val="373E49" w:themeColor="accent1"/>
          <w:sz w:val="26"/>
          <w:lang w:eastAsia="en"/>
        </w:rPr>
        <w:t xml:space="preserve"> as per </w:t>
      </w:r>
      <w:r w:rsidR="0089465C" w:rsidRPr="00C20BAF">
        <w:rPr>
          <w:rFonts w:ascii="Arial" w:hAnsi="Arial" w:cs="Arial"/>
          <w:color w:val="373E49" w:themeColor="accent1"/>
          <w:sz w:val="26"/>
          <w:lang w:eastAsia="en"/>
        </w:rPr>
        <w:t>its</w:t>
      </w:r>
      <w:r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lastRenderedPageBreak/>
        <w:t xml:space="preserve">business </w:t>
      </w:r>
      <w:r w:rsidR="00A16879" w:rsidRPr="00C20BAF">
        <w:rPr>
          <w:rFonts w:ascii="Arial" w:hAnsi="Arial" w:cs="Arial"/>
          <w:color w:val="373E49" w:themeColor="accent1"/>
          <w:sz w:val="26"/>
          <w:lang w:eastAsia="en"/>
        </w:rPr>
        <w:t xml:space="preserve">regulatory </w:t>
      </w:r>
      <w:r w:rsidRPr="00C20BAF">
        <w:rPr>
          <w:rFonts w:ascii="Arial" w:hAnsi="Arial" w:cs="Arial"/>
          <w:color w:val="373E49" w:themeColor="accent1"/>
          <w:sz w:val="26"/>
          <w:lang w:eastAsia="en"/>
        </w:rPr>
        <w:t xml:space="preserve">requirements and </w:t>
      </w:r>
      <w:r w:rsidR="0089465C" w:rsidRPr="00C20BAF">
        <w:rPr>
          <w:rFonts w:ascii="Arial" w:hAnsi="Arial" w:cs="Arial"/>
          <w:color w:val="373E49" w:themeColor="accent1"/>
          <w:sz w:val="26"/>
          <w:lang w:eastAsia="en"/>
        </w:rPr>
        <w:t xml:space="preserve">other relevant </w:t>
      </w:r>
      <w:r w:rsidRPr="00C20BAF">
        <w:rPr>
          <w:rFonts w:ascii="Arial" w:hAnsi="Arial" w:cs="Arial"/>
          <w:color w:val="373E49" w:themeColor="accent1"/>
          <w:sz w:val="26"/>
          <w:lang w:eastAsia="en"/>
        </w:rPr>
        <w:t>legal</w:t>
      </w:r>
      <w:r w:rsidR="008D3C41" w:rsidRPr="00C20BAF">
        <w:rPr>
          <w:rFonts w:ascii="Arial" w:hAnsi="Arial" w:cs="Arial"/>
          <w:color w:val="373E49" w:themeColor="accent1"/>
          <w:sz w:val="26"/>
          <w:lang w:eastAsia="en"/>
        </w:rPr>
        <w:t xml:space="preserve"> and regulatory</w:t>
      </w:r>
      <w:r w:rsidRPr="00C20BAF">
        <w:rPr>
          <w:rFonts w:ascii="Arial" w:hAnsi="Arial" w:cs="Arial"/>
          <w:color w:val="373E49" w:themeColor="accent1"/>
          <w:sz w:val="26"/>
          <w:lang w:eastAsia="en"/>
        </w:rPr>
        <w:t xml:space="preserve"> requirements</w:t>
      </w:r>
      <w:r w:rsidR="006B0316" w:rsidRPr="00C20BAF">
        <w:rPr>
          <w:rFonts w:ascii="Arial" w:eastAsia="Arial" w:hAnsi="Arial" w:cs="Arial"/>
          <w:color w:val="373E49" w:themeColor="accent1"/>
          <w:sz w:val="26"/>
          <w:szCs w:val="26"/>
          <w:lang w:bidi="en-US"/>
        </w:rPr>
        <w:t>.</w:t>
      </w:r>
    </w:p>
    <w:p w14:paraId="5F52BD03" w14:textId="6045DA38" w:rsidR="00821578" w:rsidRPr="00C20BAF" w:rsidRDefault="007917E3" w:rsidP="000865FE">
      <w:pPr>
        <w:numPr>
          <w:ilvl w:val="1"/>
          <w:numId w:val="3"/>
        </w:numPr>
        <w:spacing w:before="120" w:after="120" w:line="276" w:lineRule="auto"/>
        <w:ind w:left="1467" w:hanging="540"/>
        <w:jc w:val="both"/>
        <w:rPr>
          <w:rFonts w:ascii="Arial" w:hAnsi="Arial" w:cs="Arial"/>
          <w:color w:val="373E49" w:themeColor="accent1"/>
          <w:sz w:val="26"/>
          <w:szCs w:val="26"/>
        </w:rPr>
      </w:pPr>
      <w:r w:rsidRPr="00C20BAF">
        <w:rPr>
          <w:rFonts w:ascii="Arial" w:hAnsi="Arial" w:cs="Arial"/>
          <w:b/>
          <w:bCs/>
          <w:color w:val="373E49" w:themeColor="accent1"/>
          <w:sz w:val="26"/>
          <w:lang w:eastAsia="en"/>
        </w:rPr>
        <w:t xml:space="preserve">Cybersecurity </w:t>
      </w:r>
      <w:r w:rsidR="0089465C" w:rsidRPr="00C20BAF">
        <w:rPr>
          <w:rFonts w:ascii="Arial" w:hAnsi="Arial" w:cs="Arial"/>
          <w:b/>
          <w:bCs/>
          <w:color w:val="373E49" w:themeColor="accent1"/>
          <w:sz w:val="26"/>
          <w:lang w:eastAsia="en"/>
        </w:rPr>
        <w:t xml:space="preserve">Roles </w:t>
      </w:r>
      <w:r w:rsidRPr="00C20BAF">
        <w:rPr>
          <w:rFonts w:ascii="Arial" w:hAnsi="Arial" w:cs="Arial"/>
          <w:b/>
          <w:bCs/>
          <w:color w:val="373E49" w:themeColor="accent1"/>
          <w:sz w:val="26"/>
          <w:lang w:eastAsia="en"/>
        </w:rPr>
        <w:t xml:space="preserve">and </w:t>
      </w:r>
      <w:r w:rsidR="0089465C" w:rsidRPr="00C20BAF">
        <w:rPr>
          <w:rFonts w:ascii="Arial" w:hAnsi="Arial" w:cs="Arial"/>
          <w:b/>
          <w:bCs/>
          <w:color w:val="373E49" w:themeColor="accent1"/>
          <w:sz w:val="26"/>
          <w:lang w:eastAsia="en"/>
        </w:rPr>
        <w:t>Responsibilities</w:t>
      </w:r>
      <w:r w:rsidR="0089465C"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roles and responsibilities are clearly defined for all </w:t>
      </w:r>
      <w:r w:rsidR="0089465C" w:rsidRPr="00C20BAF">
        <w:rPr>
          <w:rFonts w:ascii="Arial" w:hAnsi="Arial" w:cs="Arial"/>
          <w:color w:val="373E49" w:themeColor="accent1"/>
          <w:sz w:val="26"/>
          <w:lang w:eastAsia="en"/>
        </w:rPr>
        <w:t xml:space="preserve">the parties involved </w:t>
      </w:r>
      <w:r w:rsidRPr="00C20BAF">
        <w:rPr>
          <w:rFonts w:ascii="Arial" w:hAnsi="Arial" w:cs="Arial"/>
          <w:color w:val="373E49" w:themeColor="accent1"/>
          <w:sz w:val="26"/>
          <w:lang w:eastAsia="en"/>
        </w:rPr>
        <w:t xml:space="preserve">in implementing cybersecurity controls in </w:t>
      </w:r>
      <w:r w:rsidRPr="00C20BAF">
        <w:rPr>
          <w:rFonts w:ascii="Arial" w:hAnsi="Arial" w:cs="Arial"/>
          <w:color w:val="373E49" w:themeColor="accent1"/>
          <w:sz w:val="26"/>
          <w:highlight w:val="cyan"/>
          <w:u w:color="3BFFF2" w:themeColor="text2" w:themeTint="99"/>
          <w:lang w:eastAsia="en"/>
        </w:rPr>
        <w:t>&lt;organization name&gt;</w:t>
      </w:r>
      <w:r w:rsidR="00401D5E" w:rsidRPr="00C20BAF">
        <w:rPr>
          <w:rFonts w:ascii="Arial" w:eastAsia="Arial" w:hAnsi="Arial" w:cs="Arial"/>
          <w:color w:val="373E49" w:themeColor="accent1"/>
          <w:sz w:val="26"/>
          <w:szCs w:val="26"/>
          <w:lang w:bidi="en-US"/>
        </w:rPr>
        <w:t>.</w:t>
      </w:r>
    </w:p>
    <w:p w14:paraId="6B16209E" w14:textId="283DD921" w:rsidR="00401D5E" w:rsidRPr="00C20BAF" w:rsidRDefault="00547948" w:rsidP="00935DF8">
      <w:pPr>
        <w:numPr>
          <w:ilvl w:val="1"/>
          <w:numId w:val="3"/>
        </w:numPr>
        <w:spacing w:before="120" w:after="120" w:line="276" w:lineRule="auto"/>
        <w:ind w:left="1467" w:hanging="540"/>
        <w:jc w:val="both"/>
        <w:rPr>
          <w:rFonts w:ascii="Arial" w:hAnsi="Arial" w:cs="Arial"/>
          <w:color w:val="373E49" w:themeColor="accent1"/>
          <w:sz w:val="26"/>
          <w:szCs w:val="26"/>
        </w:rPr>
      </w:pPr>
      <w:r w:rsidRPr="00C20BAF">
        <w:rPr>
          <w:rFonts w:ascii="Arial" w:hAnsi="Arial" w:cs="Arial"/>
          <w:b/>
          <w:bCs/>
          <w:color w:val="373E49" w:themeColor="accent1"/>
          <w:sz w:val="26"/>
          <w:lang w:eastAsia="en"/>
        </w:rPr>
        <w:t xml:space="preserve">Cybersecurity </w:t>
      </w:r>
      <w:r w:rsidR="0089465C" w:rsidRPr="00C20BAF">
        <w:rPr>
          <w:rFonts w:ascii="Arial" w:hAnsi="Arial" w:cs="Arial"/>
          <w:b/>
          <w:bCs/>
          <w:color w:val="373E49" w:themeColor="accent1"/>
          <w:sz w:val="26"/>
          <w:lang w:eastAsia="en"/>
        </w:rPr>
        <w:t>Risk Management</w:t>
      </w:r>
      <w:r w:rsidR="0089465C" w:rsidRPr="00C20BAF">
        <w:rPr>
          <w:rFonts w:ascii="Arial" w:hAnsi="Arial" w:cs="Arial"/>
          <w:color w:val="373E49" w:themeColor="accent1"/>
          <w:sz w:val="26"/>
          <w:lang w:eastAsia="en"/>
        </w:rPr>
        <w:t xml:space="preserve"> </w:t>
      </w:r>
      <w:r w:rsidR="0089465C" w:rsidRPr="00C20BAF">
        <w:rPr>
          <w:rFonts w:ascii="Arial" w:hAnsi="Arial" w:cs="Arial"/>
          <w:b/>
          <w:bCs/>
          <w:color w:val="373E49" w:themeColor="accent1"/>
          <w:sz w:val="26"/>
          <w:lang w:eastAsia="en"/>
        </w:rPr>
        <w:t xml:space="preserve">Methodology </w:t>
      </w:r>
      <w:r w:rsidRPr="00C20BAF">
        <w:rPr>
          <w:rFonts w:ascii="Arial" w:hAnsi="Arial" w:cs="Arial"/>
          <w:color w:val="373E49" w:themeColor="accent1"/>
          <w:sz w:val="26"/>
          <w:lang w:eastAsia="en"/>
        </w:rPr>
        <w:t xml:space="preserve">to ensure that cybersecurity risks are </w:t>
      </w:r>
      <w:r w:rsidR="00935DF8" w:rsidRPr="00C20BAF">
        <w:rPr>
          <w:rFonts w:ascii="Arial" w:hAnsi="Arial" w:cs="Arial"/>
          <w:color w:val="373E49" w:themeColor="accent1"/>
          <w:sz w:val="26"/>
          <w:lang w:eastAsia="en"/>
        </w:rPr>
        <w:t>methodically</w:t>
      </w:r>
      <w:r w:rsidRPr="00C20BAF">
        <w:rPr>
          <w:rFonts w:ascii="Arial" w:hAnsi="Arial" w:cs="Arial"/>
          <w:color w:val="373E49" w:themeColor="accent1"/>
          <w:sz w:val="26"/>
          <w:lang w:eastAsia="en"/>
        </w:rPr>
        <w:t xml:space="preserve"> managed to protect</w:t>
      </w:r>
      <w:r w:rsidR="0089465C" w:rsidRPr="00C20BAF">
        <w:rPr>
          <w:rFonts w:ascii="Arial" w:hAnsi="Arial" w:cs="Arial"/>
          <w:color w:val="373E49" w:themeColor="accent1"/>
          <w:sz w:val="26"/>
          <w:lang w:eastAsia="en"/>
        </w:rPr>
        <w:t xml:space="preserve"> </w:t>
      </w:r>
      <w:r w:rsidR="0089465C" w:rsidRPr="00C20BAF">
        <w:rPr>
          <w:rFonts w:ascii="Arial" w:hAnsi="Arial" w:cs="Arial"/>
          <w:color w:val="373E49" w:themeColor="accent1"/>
          <w:sz w:val="26"/>
          <w:highlight w:val="cyan"/>
          <w:lang w:eastAsia="en"/>
        </w:rPr>
        <w:t>&lt;organization name&gt;</w:t>
      </w:r>
      <w:r w:rsidR="0089465C"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information and technology assets as per </w:t>
      </w:r>
      <w:r w:rsidR="00935DF8" w:rsidRPr="00C20BAF">
        <w:rPr>
          <w:rFonts w:ascii="Arial" w:hAnsi="Arial" w:cs="Arial"/>
          <w:color w:val="373E49" w:themeColor="accent1"/>
          <w:sz w:val="26"/>
          <w:highlight w:val="cyan"/>
          <w:lang w:eastAsia="en"/>
        </w:rPr>
        <w:t>&lt;organization name&gt;</w:t>
      </w:r>
      <w:r w:rsidR="00935DF8" w:rsidRPr="00C20BAF">
        <w:rPr>
          <w:rFonts w:ascii="Arial" w:hAnsi="Arial" w:cs="Arial"/>
          <w:color w:val="373E49" w:themeColor="accent1"/>
          <w:sz w:val="26"/>
          <w:lang w:eastAsia="en"/>
        </w:rPr>
        <w:t xml:space="preserve">’s </w:t>
      </w:r>
      <w:r w:rsidRPr="00C20BAF">
        <w:rPr>
          <w:rFonts w:ascii="Arial" w:hAnsi="Arial" w:cs="Arial"/>
          <w:color w:val="373E49" w:themeColor="accent1"/>
          <w:sz w:val="26"/>
          <w:lang w:eastAsia="en"/>
        </w:rPr>
        <w:t xml:space="preserve">regulatory procedures </w:t>
      </w:r>
      <w:r w:rsidR="0089465C" w:rsidRPr="00C20BAF">
        <w:rPr>
          <w:rFonts w:ascii="Arial" w:hAnsi="Arial" w:cs="Arial"/>
          <w:color w:val="373E49" w:themeColor="accent1"/>
          <w:sz w:val="26"/>
          <w:lang w:eastAsia="en"/>
        </w:rPr>
        <w:t xml:space="preserve">and policies </w:t>
      </w:r>
      <w:r w:rsidRPr="00C20BAF">
        <w:rPr>
          <w:rFonts w:ascii="Arial" w:hAnsi="Arial" w:cs="Arial"/>
          <w:color w:val="373E49" w:themeColor="accent1"/>
          <w:sz w:val="26"/>
          <w:lang w:eastAsia="en"/>
        </w:rPr>
        <w:t xml:space="preserve">and </w:t>
      </w:r>
      <w:r w:rsidR="0089465C" w:rsidRPr="00C20BAF">
        <w:rPr>
          <w:rFonts w:ascii="Arial" w:hAnsi="Arial" w:cs="Arial"/>
          <w:color w:val="373E49" w:themeColor="accent1"/>
          <w:sz w:val="26"/>
          <w:lang w:eastAsia="en"/>
        </w:rPr>
        <w:t xml:space="preserve">other relevant </w:t>
      </w:r>
      <w:r w:rsidRPr="00C20BAF">
        <w:rPr>
          <w:rFonts w:ascii="Arial" w:hAnsi="Arial" w:cs="Arial"/>
          <w:color w:val="373E49" w:themeColor="accent1"/>
          <w:sz w:val="26"/>
          <w:lang w:eastAsia="en"/>
        </w:rPr>
        <w:t xml:space="preserve">legal </w:t>
      </w:r>
      <w:r w:rsidR="008D3C41" w:rsidRPr="00C20BAF">
        <w:rPr>
          <w:rFonts w:ascii="Arial" w:hAnsi="Arial" w:cs="Arial"/>
          <w:color w:val="373E49" w:themeColor="accent1"/>
          <w:sz w:val="26"/>
          <w:lang w:eastAsia="en"/>
        </w:rPr>
        <w:t xml:space="preserve">and regulatory </w:t>
      </w:r>
      <w:r w:rsidRPr="00C20BAF">
        <w:rPr>
          <w:rFonts w:ascii="Arial" w:hAnsi="Arial" w:cs="Arial"/>
          <w:color w:val="373E49" w:themeColor="accent1"/>
          <w:sz w:val="26"/>
          <w:lang w:eastAsia="en"/>
        </w:rPr>
        <w:t>requirements</w:t>
      </w:r>
      <w:r w:rsidR="00BF0ED3" w:rsidRPr="00C20BAF">
        <w:rPr>
          <w:rFonts w:ascii="Arial" w:eastAsia="Arial" w:hAnsi="Arial" w:cs="Arial"/>
          <w:color w:val="373E49" w:themeColor="accent1"/>
          <w:sz w:val="26"/>
          <w:szCs w:val="26"/>
          <w:lang w:bidi="en-US"/>
        </w:rPr>
        <w:t>.</w:t>
      </w:r>
    </w:p>
    <w:p w14:paraId="68363FAF" w14:textId="461D144E" w:rsidR="00BF0ED3" w:rsidRPr="00C20BAF" w:rsidRDefault="00907ED2" w:rsidP="000865FE">
      <w:pPr>
        <w:numPr>
          <w:ilvl w:val="1"/>
          <w:numId w:val="3"/>
        </w:numPr>
        <w:spacing w:before="120" w:after="120" w:line="276" w:lineRule="auto"/>
        <w:ind w:left="1467" w:hanging="540"/>
        <w:jc w:val="both"/>
        <w:rPr>
          <w:rFonts w:ascii="Arial" w:hAnsi="Arial" w:cs="Arial"/>
          <w:color w:val="373E49" w:themeColor="accent1"/>
          <w:sz w:val="26"/>
          <w:szCs w:val="26"/>
        </w:rPr>
      </w:pPr>
      <w:r w:rsidRPr="00C20BAF">
        <w:rPr>
          <w:rFonts w:ascii="Arial" w:hAnsi="Arial" w:cs="Arial"/>
          <w:b/>
          <w:bCs/>
          <w:color w:val="373E49" w:themeColor="accent1"/>
          <w:sz w:val="26"/>
          <w:lang w:eastAsia="en"/>
        </w:rPr>
        <w:t xml:space="preserve">Cybersecurity </w:t>
      </w:r>
      <w:r w:rsidR="0089465C" w:rsidRPr="00C20BAF">
        <w:rPr>
          <w:rFonts w:ascii="Arial" w:hAnsi="Arial" w:cs="Arial"/>
          <w:b/>
          <w:bCs/>
          <w:color w:val="373E49" w:themeColor="accent1"/>
          <w:sz w:val="26"/>
          <w:lang w:eastAsia="en"/>
        </w:rPr>
        <w:t xml:space="preserve">Awareness </w:t>
      </w:r>
      <w:r w:rsidRPr="00C20BAF">
        <w:rPr>
          <w:rFonts w:ascii="Arial" w:hAnsi="Arial" w:cs="Arial"/>
          <w:b/>
          <w:bCs/>
          <w:color w:val="373E49" w:themeColor="accent1"/>
          <w:sz w:val="26"/>
          <w:lang w:eastAsia="en"/>
        </w:rPr>
        <w:t xml:space="preserve">and </w:t>
      </w:r>
      <w:r w:rsidR="0089465C" w:rsidRPr="00C20BAF">
        <w:rPr>
          <w:rFonts w:ascii="Arial" w:hAnsi="Arial" w:cs="Arial"/>
          <w:b/>
          <w:bCs/>
          <w:color w:val="373E49" w:themeColor="accent1"/>
          <w:sz w:val="26"/>
          <w:lang w:eastAsia="en"/>
        </w:rPr>
        <w:t xml:space="preserve">Training Program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w:t>
      </w:r>
      <w:r w:rsidR="006C2C48" w:rsidRPr="00C20BAF">
        <w:rPr>
          <w:rFonts w:ascii="Arial" w:hAnsi="Arial" w:cs="Arial"/>
          <w:color w:val="373E49" w:themeColor="accent1"/>
          <w:sz w:val="26"/>
          <w:highlight w:val="cyan"/>
          <w:lang w:eastAsia="en"/>
        </w:rPr>
        <w:t xml:space="preserve"> </w:t>
      </w:r>
      <w:r w:rsidRPr="00C20BAF">
        <w:rPr>
          <w:rFonts w:ascii="Arial" w:hAnsi="Arial" w:cs="Arial"/>
          <w:color w:val="373E49" w:themeColor="accent1"/>
          <w:sz w:val="26"/>
          <w:highlight w:val="cyan"/>
          <w:lang w:eastAsia="en"/>
        </w:rPr>
        <w:t>name&gt;</w:t>
      </w:r>
      <w:r w:rsidRPr="00C20BAF">
        <w:rPr>
          <w:rFonts w:ascii="Arial" w:hAnsi="Arial" w:cs="Arial"/>
          <w:color w:val="373E49" w:themeColor="accent1"/>
          <w:sz w:val="26"/>
          <w:lang w:eastAsia="en"/>
        </w:rPr>
        <w:t>'s personnel</w:t>
      </w:r>
      <w:r w:rsidR="00BC185D"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have the necessary </w:t>
      </w:r>
      <w:r w:rsidR="005931F3" w:rsidRPr="00C20BAF">
        <w:rPr>
          <w:rFonts w:ascii="Arial" w:hAnsi="Arial" w:cs="Arial"/>
          <w:color w:val="373E49" w:themeColor="accent1"/>
          <w:sz w:val="26"/>
          <w:lang w:eastAsia="en"/>
        </w:rPr>
        <w:t>cyber</w:t>
      </w:r>
      <w:r w:rsidRPr="00C20BAF">
        <w:rPr>
          <w:rFonts w:ascii="Arial" w:hAnsi="Arial" w:cs="Arial"/>
          <w:color w:val="373E49" w:themeColor="accent1"/>
          <w:sz w:val="26"/>
          <w:lang w:eastAsia="en"/>
        </w:rPr>
        <w:t xml:space="preserve">security awareness and understand their cybersecurity responsibilities while ensuring </w:t>
      </w:r>
      <w:r w:rsidR="005931F3" w:rsidRPr="00C20BAF">
        <w:rPr>
          <w:rFonts w:ascii="Arial" w:hAnsi="Arial" w:cs="Arial"/>
          <w:color w:val="373E49" w:themeColor="accent1"/>
          <w:sz w:val="26"/>
          <w:lang w:eastAsia="en"/>
        </w:rPr>
        <w:t xml:space="preserve">that they </w:t>
      </w:r>
      <w:r w:rsidRPr="00C20BAF">
        <w:rPr>
          <w:rFonts w:ascii="Arial" w:hAnsi="Arial" w:cs="Arial"/>
          <w:color w:val="373E49" w:themeColor="accent1"/>
          <w:sz w:val="26"/>
          <w:lang w:eastAsia="en"/>
        </w:rPr>
        <w:t xml:space="preserve">are provided with </w:t>
      </w:r>
      <w:r w:rsidR="005931F3"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 xml:space="preserve">skills, qualifications, and </w:t>
      </w:r>
      <w:r w:rsidR="00935DF8" w:rsidRPr="00C20BAF">
        <w:rPr>
          <w:rFonts w:ascii="Arial" w:hAnsi="Arial" w:cs="Arial"/>
          <w:color w:val="373E49" w:themeColor="accent1"/>
          <w:sz w:val="26"/>
          <w:lang w:eastAsia="en"/>
        </w:rPr>
        <w:t xml:space="preserve">specialized </w:t>
      </w:r>
      <w:r w:rsidRPr="00C20BAF">
        <w:rPr>
          <w:rFonts w:ascii="Arial" w:hAnsi="Arial" w:cs="Arial"/>
          <w:color w:val="373E49" w:themeColor="accent1"/>
          <w:sz w:val="26"/>
          <w:lang w:eastAsia="en"/>
        </w:rPr>
        <w:t xml:space="preserve">training </w:t>
      </w:r>
      <w:r w:rsidR="005931F3" w:rsidRPr="00C20BAF">
        <w:rPr>
          <w:rFonts w:ascii="Arial" w:hAnsi="Arial" w:cs="Arial"/>
          <w:color w:val="373E49" w:themeColor="accent1"/>
          <w:sz w:val="26"/>
          <w:lang w:eastAsia="en"/>
        </w:rPr>
        <w:t>that fit their field of work</w:t>
      </w:r>
      <w:r w:rsidR="0032022F">
        <w:rPr>
          <w:rFonts w:ascii="Arial" w:hAnsi="Arial" w:cs="Arial"/>
          <w:color w:val="373E49" w:themeColor="accent1"/>
          <w:sz w:val="26"/>
          <w:lang w:eastAsia="en"/>
        </w:rPr>
        <w:t xml:space="preserve"> in </w:t>
      </w:r>
      <w:r w:rsidR="0032022F" w:rsidRPr="00C20BAF">
        <w:rPr>
          <w:rFonts w:ascii="Arial" w:hAnsi="Arial" w:cs="Arial"/>
          <w:color w:val="373E49" w:themeColor="accent1"/>
          <w:sz w:val="26"/>
          <w:highlight w:val="cyan"/>
          <w:lang w:eastAsia="en"/>
        </w:rPr>
        <w:t>&lt;organization name&gt;</w:t>
      </w:r>
      <w:r w:rsidR="005931F3" w:rsidRPr="00C20BAF">
        <w:rPr>
          <w:rFonts w:ascii="Arial" w:hAnsi="Arial" w:cs="Arial"/>
          <w:color w:val="373E49" w:themeColor="accent1"/>
          <w:sz w:val="26"/>
          <w:lang w:eastAsia="en"/>
        </w:rPr>
        <w:t xml:space="preserve"> and that are required </w:t>
      </w:r>
      <w:r w:rsidRPr="00C20BAF">
        <w:rPr>
          <w:rFonts w:ascii="Arial" w:hAnsi="Arial" w:cs="Arial"/>
          <w:color w:val="373E49" w:themeColor="accent1"/>
          <w:sz w:val="26"/>
          <w:lang w:eastAsia="en"/>
        </w:rPr>
        <w:t xml:space="preserve">in the field of cybersecurity, to protect </w:t>
      </w:r>
      <w:r w:rsidR="005931F3" w:rsidRPr="00C20BAF">
        <w:rPr>
          <w:rFonts w:ascii="Arial" w:hAnsi="Arial" w:cs="Arial"/>
          <w:color w:val="373E49" w:themeColor="accent1"/>
          <w:sz w:val="26"/>
          <w:highlight w:val="cyan"/>
          <w:lang w:eastAsia="en"/>
        </w:rPr>
        <w:t>&lt;organization name&gt;</w:t>
      </w:r>
      <w:r w:rsidR="005931F3" w:rsidRPr="00C20BAF">
        <w:rPr>
          <w:rFonts w:ascii="Arial" w:hAnsi="Arial" w:cs="Arial"/>
          <w:color w:val="373E49" w:themeColor="accent1"/>
          <w:sz w:val="26"/>
          <w:lang w:eastAsia="en"/>
        </w:rPr>
        <w:t xml:space="preserve">’s </w:t>
      </w:r>
      <w:r w:rsidRPr="00C20BAF">
        <w:rPr>
          <w:rFonts w:ascii="Arial" w:hAnsi="Arial" w:cs="Arial"/>
          <w:color w:val="373E49" w:themeColor="accent1"/>
          <w:sz w:val="26"/>
          <w:lang w:eastAsia="en"/>
        </w:rPr>
        <w:t>information and technology assets and carry out their cybersecurity responsibilities</w:t>
      </w:r>
      <w:r w:rsidR="00670CB1" w:rsidRPr="00C20BAF">
        <w:rPr>
          <w:rFonts w:ascii="Arial" w:eastAsia="Arial" w:hAnsi="Arial" w:cs="Arial"/>
          <w:color w:val="373E49" w:themeColor="accent1"/>
          <w:sz w:val="26"/>
          <w:szCs w:val="26"/>
          <w:lang w:bidi="en-US"/>
        </w:rPr>
        <w:t>.</w:t>
      </w:r>
    </w:p>
    <w:p w14:paraId="359D4B4B" w14:textId="08C977AE" w:rsidR="00981F20" w:rsidRPr="00C20BAF" w:rsidRDefault="00920F89" w:rsidP="000865FE">
      <w:pPr>
        <w:numPr>
          <w:ilvl w:val="1"/>
          <w:numId w:val="3"/>
        </w:numPr>
        <w:spacing w:before="120" w:after="120" w:line="276" w:lineRule="auto"/>
        <w:ind w:left="1467" w:hanging="540"/>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in </w:t>
      </w:r>
      <w:r w:rsidR="005931F3" w:rsidRPr="00C20BAF">
        <w:rPr>
          <w:rFonts w:ascii="Arial" w:hAnsi="Arial" w:cs="Arial"/>
          <w:b/>
          <w:bCs/>
          <w:color w:val="373E49" w:themeColor="accent1"/>
          <w:sz w:val="26"/>
          <w:lang w:eastAsia="en"/>
        </w:rPr>
        <w:t>Information T</w:t>
      </w:r>
      <w:r w:rsidRPr="00C20BAF">
        <w:rPr>
          <w:rFonts w:ascii="Arial" w:hAnsi="Arial" w:cs="Arial"/>
          <w:b/>
          <w:bCs/>
          <w:color w:val="373E49" w:themeColor="accent1"/>
          <w:sz w:val="26"/>
          <w:lang w:eastAsia="en"/>
        </w:rPr>
        <w:t xml:space="preserve">echnology </w:t>
      </w:r>
      <w:r w:rsidR="005931F3" w:rsidRPr="00C20BAF">
        <w:rPr>
          <w:rFonts w:ascii="Arial" w:hAnsi="Arial" w:cs="Arial"/>
          <w:b/>
          <w:bCs/>
          <w:color w:val="373E49" w:themeColor="accent1"/>
          <w:sz w:val="26"/>
          <w:lang w:eastAsia="en"/>
        </w:rPr>
        <w:t>Projects Policy</w:t>
      </w:r>
      <w:r w:rsidR="005931F3"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cybersecurity requirements are included in </w:t>
      </w:r>
      <w:r w:rsidRPr="00C20BAF">
        <w:rPr>
          <w:rFonts w:ascii="Arial" w:hAnsi="Arial" w:cs="Arial"/>
          <w:color w:val="373E49" w:themeColor="accent1"/>
          <w:sz w:val="26"/>
          <w:highlight w:val="cyan"/>
          <w:lang w:eastAsia="en"/>
        </w:rPr>
        <w:t>&lt;organization name&gt;</w:t>
      </w:r>
      <w:r w:rsidR="005931F3"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project management methodology and procedures to protect the confidentiality and integrity of </w:t>
      </w:r>
      <w:r w:rsidR="005931F3" w:rsidRPr="00C20BAF">
        <w:rPr>
          <w:rFonts w:ascii="Arial" w:hAnsi="Arial" w:cs="Arial"/>
          <w:color w:val="373E49" w:themeColor="accent1"/>
          <w:sz w:val="26"/>
          <w:lang w:eastAsia="en"/>
        </w:rPr>
        <w:t>its</w:t>
      </w:r>
      <w:r w:rsidRPr="00C20BAF">
        <w:rPr>
          <w:rFonts w:ascii="Arial" w:hAnsi="Arial" w:cs="Arial"/>
          <w:color w:val="373E49" w:themeColor="accent1"/>
          <w:sz w:val="26"/>
          <w:lang w:eastAsia="en"/>
        </w:rPr>
        <w:t xml:space="preserve"> information and technology assets</w:t>
      </w:r>
      <w:r w:rsidR="0032022F">
        <w:rPr>
          <w:rFonts w:ascii="Arial" w:hAnsi="Arial" w:cs="Arial"/>
          <w:color w:val="373E49" w:themeColor="accent1"/>
          <w:sz w:val="26"/>
          <w:lang w:eastAsia="en"/>
        </w:rPr>
        <w:t xml:space="preserve"> in </w:t>
      </w:r>
      <w:r w:rsidR="0032022F"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and ensure </w:t>
      </w:r>
      <w:r w:rsidR="005931F3" w:rsidRPr="00C20BAF">
        <w:rPr>
          <w:rFonts w:ascii="Arial" w:hAnsi="Arial" w:cs="Arial"/>
          <w:color w:val="373E49" w:themeColor="accent1"/>
          <w:sz w:val="26"/>
          <w:lang w:eastAsia="en"/>
        </w:rPr>
        <w:t xml:space="preserve">their </w:t>
      </w:r>
      <w:r w:rsidRPr="00C20BAF">
        <w:rPr>
          <w:rFonts w:ascii="Arial" w:hAnsi="Arial" w:cs="Arial"/>
          <w:color w:val="373E49" w:themeColor="accent1"/>
          <w:sz w:val="26"/>
          <w:lang w:eastAsia="en"/>
        </w:rPr>
        <w:t xml:space="preserve">accuracy and availability, as well as </w:t>
      </w:r>
      <w:r w:rsidR="005931F3" w:rsidRPr="00C20BAF">
        <w:rPr>
          <w:rFonts w:ascii="Arial" w:hAnsi="Arial" w:cs="Arial"/>
          <w:color w:val="373E49" w:themeColor="accent1"/>
          <w:sz w:val="26"/>
          <w:lang w:eastAsia="en"/>
        </w:rPr>
        <w:t xml:space="preserve">ensure </w:t>
      </w:r>
      <w:r w:rsidRPr="00C20BAF">
        <w:rPr>
          <w:rFonts w:ascii="Arial" w:hAnsi="Arial" w:cs="Arial"/>
          <w:color w:val="373E49" w:themeColor="accent1"/>
          <w:sz w:val="26"/>
          <w:lang w:eastAsia="en"/>
        </w:rPr>
        <w:t xml:space="preserve">the implementation of cybersecurity standards in application and program development activities, as per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regulatory procedures </w:t>
      </w:r>
      <w:r w:rsidR="005931F3" w:rsidRPr="00C20BAF">
        <w:rPr>
          <w:rFonts w:ascii="Arial" w:hAnsi="Arial" w:cs="Arial"/>
          <w:color w:val="373E49" w:themeColor="accent1"/>
          <w:sz w:val="26"/>
          <w:lang w:eastAsia="en"/>
        </w:rPr>
        <w:t xml:space="preserve">and policies </w:t>
      </w:r>
      <w:r w:rsidRPr="00C20BAF">
        <w:rPr>
          <w:rFonts w:ascii="Arial" w:hAnsi="Arial" w:cs="Arial"/>
          <w:color w:val="373E49" w:themeColor="accent1"/>
          <w:sz w:val="26"/>
          <w:lang w:eastAsia="en"/>
        </w:rPr>
        <w:t xml:space="preserve">and </w:t>
      </w:r>
      <w:r w:rsidR="005931F3" w:rsidRPr="00C20BAF">
        <w:rPr>
          <w:rFonts w:ascii="Arial" w:hAnsi="Arial" w:cs="Arial"/>
          <w:color w:val="373E49" w:themeColor="accent1"/>
          <w:sz w:val="26"/>
          <w:lang w:eastAsia="en"/>
        </w:rPr>
        <w:t xml:space="preserve">other relevant </w:t>
      </w:r>
      <w:r w:rsidRPr="00C20BAF">
        <w:rPr>
          <w:rFonts w:ascii="Arial" w:hAnsi="Arial" w:cs="Arial"/>
          <w:color w:val="373E49" w:themeColor="accent1"/>
          <w:sz w:val="26"/>
          <w:lang w:eastAsia="en"/>
        </w:rPr>
        <w:t>legal</w:t>
      </w:r>
      <w:r w:rsidR="008D3C41" w:rsidRPr="00C20BAF">
        <w:rPr>
          <w:rFonts w:ascii="Arial" w:hAnsi="Arial" w:cs="Arial"/>
          <w:color w:val="373E49" w:themeColor="accent1"/>
          <w:sz w:val="26"/>
          <w:lang w:eastAsia="en"/>
        </w:rPr>
        <w:t xml:space="preserve"> and regulatory</w:t>
      </w:r>
      <w:r w:rsidRPr="00C20BAF">
        <w:rPr>
          <w:rFonts w:ascii="Arial" w:hAnsi="Arial" w:cs="Arial"/>
          <w:color w:val="373E49" w:themeColor="accent1"/>
          <w:sz w:val="26"/>
          <w:lang w:eastAsia="en"/>
        </w:rPr>
        <w:t xml:space="preserve"> requirements</w:t>
      </w:r>
      <w:r w:rsidR="00981F20" w:rsidRPr="00C20BAF">
        <w:rPr>
          <w:rFonts w:ascii="Arial" w:eastAsia="Arial" w:hAnsi="Arial" w:cs="Arial"/>
          <w:color w:val="373E49" w:themeColor="accent1"/>
          <w:sz w:val="26"/>
          <w:szCs w:val="26"/>
          <w:lang w:bidi="en-US"/>
        </w:rPr>
        <w:t>.</w:t>
      </w:r>
    </w:p>
    <w:p w14:paraId="254A7CAA" w14:textId="195F17BA" w:rsidR="00981F20" w:rsidRPr="00C20BAF" w:rsidRDefault="00562115" w:rsidP="00935DF8">
      <w:pPr>
        <w:numPr>
          <w:ilvl w:val="1"/>
          <w:numId w:val="3"/>
        </w:numPr>
        <w:spacing w:before="120" w:after="120" w:line="276" w:lineRule="auto"/>
        <w:ind w:left="1467" w:hanging="540"/>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w:t>
      </w:r>
      <w:r w:rsidR="005931F3" w:rsidRPr="00C20BAF">
        <w:rPr>
          <w:rFonts w:ascii="Arial" w:hAnsi="Arial" w:cs="Arial"/>
          <w:b/>
          <w:bCs/>
          <w:color w:val="373E49" w:themeColor="accent1"/>
          <w:sz w:val="26"/>
          <w:lang w:eastAsia="en"/>
        </w:rPr>
        <w:t>Regulatory Compliance P</w:t>
      </w:r>
      <w:r w:rsidRPr="00C20BAF">
        <w:rPr>
          <w:rFonts w:ascii="Arial" w:hAnsi="Arial" w:cs="Arial"/>
          <w:b/>
          <w:bCs/>
          <w:color w:val="373E49" w:themeColor="accent1"/>
          <w:sz w:val="26"/>
          <w:lang w:eastAsia="en"/>
        </w:rPr>
        <w:t xml:space="preserve">olicy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cybersecurity program </w:t>
      </w:r>
      <w:r w:rsidR="00935DF8" w:rsidRPr="00C20BAF">
        <w:rPr>
          <w:rFonts w:ascii="Arial" w:hAnsi="Arial" w:cs="Arial"/>
          <w:color w:val="373E49" w:themeColor="accent1"/>
          <w:sz w:val="26"/>
          <w:lang w:eastAsia="en"/>
        </w:rPr>
        <w:t>is aligned</w:t>
      </w:r>
      <w:r w:rsidRPr="00C20BAF">
        <w:rPr>
          <w:rFonts w:ascii="Arial" w:hAnsi="Arial" w:cs="Arial"/>
          <w:color w:val="373E49" w:themeColor="accent1"/>
          <w:sz w:val="26"/>
          <w:lang w:eastAsia="en"/>
        </w:rPr>
        <w:t xml:space="preserve"> with </w:t>
      </w:r>
      <w:r w:rsidR="005931F3" w:rsidRPr="00C20BAF">
        <w:rPr>
          <w:rFonts w:ascii="Arial" w:hAnsi="Arial" w:cs="Arial"/>
          <w:color w:val="373E49" w:themeColor="accent1"/>
          <w:sz w:val="26"/>
          <w:lang w:eastAsia="en"/>
        </w:rPr>
        <w:t>the relevant</w:t>
      </w:r>
      <w:r w:rsidRPr="00C20BAF">
        <w:rPr>
          <w:rFonts w:ascii="Arial" w:hAnsi="Arial" w:cs="Arial"/>
          <w:color w:val="373E49" w:themeColor="accent1"/>
          <w:sz w:val="26"/>
          <w:lang w:eastAsia="en"/>
        </w:rPr>
        <w:t xml:space="preserve"> legal </w:t>
      </w:r>
      <w:r w:rsidR="008D3C41" w:rsidRPr="00C20BAF">
        <w:rPr>
          <w:rFonts w:ascii="Arial" w:hAnsi="Arial" w:cs="Arial"/>
          <w:color w:val="373E49" w:themeColor="accent1"/>
          <w:sz w:val="26"/>
          <w:lang w:eastAsia="en"/>
        </w:rPr>
        <w:t xml:space="preserve">and regulatory </w:t>
      </w:r>
      <w:r w:rsidRPr="00C20BAF">
        <w:rPr>
          <w:rFonts w:ascii="Arial" w:hAnsi="Arial" w:cs="Arial"/>
          <w:color w:val="373E49" w:themeColor="accent1"/>
          <w:sz w:val="26"/>
          <w:lang w:eastAsia="en"/>
        </w:rPr>
        <w:t>requirements</w:t>
      </w:r>
      <w:r w:rsidR="00981F20" w:rsidRPr="00C20BAF">
        <w:rPr>
          <w:rFonts w:ascii="Arial" w:eastAsia="Arial" w:hAnsi="Arial" w:cs="Arial"/>
          <w:color w:val="373E49" w:themeColor="accent1"/>
          <w:sz w:val="26"/>
          <w:szCs w:val="26"/>
          <w:lang w:bidi="en-US"/>
        </w:rPr>
        <w:t>.</w:t>
      </w:r>
    </w:p>
    <w:p w14:paraId="0D1D86B0" w14:textId="6E9776AF" w:rsidR="00562115" w:rsidRPr="00C20BAF" w:rsidRDefault="00662A0C" w:rsidP="000865FE">
      <w:pPr>
        <w:numPr>
          <w:ilvl w:val="1"/>
          <w:numId w:val="3"/>
        </w:numPr>
        <w:spacing w:before="120" w:after="120" w:line="276" w:lineRule="auto"/>
        <w:ind w:left="1467" w:hanging="540"/>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w:t>
      </w:r>
      <w:r w:rsidR="005931F3" w:rsidRPr="00C20BAF">
        <w:rPr>
          <w:rFonts w:ascii="Arial" w:hAnsi="Arial" w:cs="Arial"/>
          <w:b/>
          <w:bCs/>
          <w:color w:val="373E49" w:themeColor="accent1"/>
          <w:sz w:val="26"/>
          <w:lang w:eastAsia="en"/>
        </w:rPr>
        <w:t xml:space="preserve">Periodical Assessment </w:t>
      </w:r>
      <w:r w:rsidRPr="00C20BAF">
        <w:rPr>
          <w:rFonts w:ascii="Arial" w:hAnsi="Arial" w:cs="Arial"/>
          <w:b/>
          <w:bCs/>
          <w:color w:val="373E49" w:themeColor="accent1"/>
          <w:sz w:val="26"/>
          <w:lang w:eastAsia="en"/>
        </w:rPr>
        <w:t xml:space="preserve">and </w:t>
      </w:r>
      <w:r w:rsidR="005931F3" w:rsidRPr="00C20BAF">
        <w:rPr>
          <w:rFonts w:ascii="Arial" w:hAnsi="Arial" w:cs="Arial"/>
          <w:b/>
          <w:bCs/>
          <w:color w:val="373E49" w:themeColor="accent1"/>
          <w:sz w:val="26"/>
          <w:lang w:eastAsia="en"/>
        </w:rPr>
        <w:t>Audit Policy</w:t>
      </w:r>
      <w:r w:rsidR="005931F3"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cybersecurity controls are applied and </w:t>
      </w:r>
      <w:r w:rsidR="00863AD5" w:rsidRPr="00C20BAF">
        <w:rPr>
          <w:rFonts w:ascii="Arial" w:hAnsi="Arial" w:cs="Arial"/>
          <w:color w:val="373E49" w:themeColor="accent1"/>
          <w:sz w:val="26"/>
          <w:lang w:eastAsia="en"/>
        </w:rPr>
        <w:t>follow</w:t>
      </w:r>
      <w:r w:rsidRPr="00C20BAF">
        <w:rPr>
          <w:rFonts w:ascii="Arial" w:hAnsi="Arial" w:cs="Arial"/>
          <w:color w:val="373E49" w:themeColor="accent1"/>
          <w:sz w:val="26"/>
          <w:lang w:eastAsia="en"/>
        </w:rPr>
        <w:t xml:space="preserve">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regulatory procedures</w:t>
      </w:r>
      <w:r w:rsidR="00863AD5" w:rsidRPr="00C20BAF">
        <w:rPr>
          <w:rFonts w:ascii="Arial" w:hAnsi="Arial" w:cs="Arial"/>
          <w:color w:val="373E49" w:themeColor="accent1"/>
          <w:sz w:val="26"/>
          <w:lang w:eastAsia="en"/>
        </w:rPr>
        <w:t xml:space="preserve"> and policies</w:t>
      </w:r>
      <w:r w:rsidRPr="00C20BAF">
        <w:rPr>
          <w:rFonts w:ascii="Arial" w:hAnsi="Arial" w:cs="Arial"/>
          <w:color w:val="373E49" w:themeColor="accent1"/>
          <w:sz w:val="26"/>
          <w:lang w:eastAsia="en"/>
        </w:rPr>
        <w:t xml:space="preserve">, </w:t>
      </w:r>
      <w:r w:rsidR="00863AD5" w:rsidRPr="00C20BAF">
        <w:rPr>
          <w:rFonts w:ascii="Arial" w:hAnsi="Arial" w:cs="Arial"/>
          <w:color w:val="373E49" w:themeColor="accent1"/>
          <w:sz w:val="26"/>
          <w:lang w:eastAsia="en"/>
        </w:rPr>
        <w:t xml:space="preserve">as well as </w:t>
      </w:r>
      <w:r w:rsidR="0039488F" w:rsidRPr="00C20BAF">
        <w:rPr>
          <w:rFonts w:ascii="Arial" w:hAnsi="Arial" w:cs="Arial"/>
          <w:color w:val="373E49" w:themeColor="accent1"/>
          <w:sz w:val="26"/>
          <w:lang w:eastAsia="en"/>
        </w:rPr>
        <w:t>other relevant</w:t>
      </w:r>
      <w:r w:rsidR="00863AD5"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national legal and regulatory </w:t>
      </w:r>
      <w:r w:rsidRPr="00C20BAF">
        <w:rPr>
          <w:rFonts w:ascii="Arial" w:hAnsi="Arial" w:cs="Arial"/>
          <w:color w:val="373E49" w:themeColor="accent1"/>
          <w:sz w:val="26"/>
          <w:lang w:eastAsia="en"/>
        </w:rPr>
        <w:lastRenderedPageBreak/>
        <w:t>requirements, and</w:t>
      </w:r>
      <w:r w:rsidR="00863AD5"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international requirements applicable to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szCs w:val="26"/>
          <w:lang w:eastAsia="ar"/>
        </w:rPr>
        <w:t>.</w:t>
      </w:r>
    </w:p>
    <w:p w14:paraId="712AE52D" w14:textId="4A7B05A3" w:rsidR="00662A0C" w:rsidRPr="00C20BAF" w:rsidRDefault="00635428" w:rsidP="000865FE">
      <w:pPr>
        <w:numPr>
          <w:ilvl w:val="1"/>
          <w:numId w:val="3"/>
        </w:numPr>
        <w:spacing w:before="120" w:after="120" w:line="276" w:lineRule="auto"/>
        <w:ind w:left="1467" w:hanging="540"/>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in </w:t>
      </w:r>
      <w:r w:rsidR="00863AD5" w:rsidRPr="00C20BAF">
        <w:rPr>
          <w:rFonts w:ascii="Arial" w:hAnsi="Arial" w:cs="Arial"/>
          <w:b/>
          <w:bCs/>
          <w:color w:val="373E49" w:themeColor="accent1"/>
          <w:sz w:val="26"/>
          <w:lang w:eastAsia="en"/>
        </w:rPr>
        <w:t>Human Resources Policy</w:t>
      </w:r>
      <w:r w:rsidR="00863AD5"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w:t>
      </w:r>
      <w:r w:rsidR="00027184"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 xml:space="preserve">cybersecurity risks and requirements relating to </w:t>
      </w:r>
      <w:r w:rsidRPr="00C20BAF">
        <w:rPr>
          <w:rFonts w:ascii="Arial" w:hAnsi="Arial" w:cs="Arial"/>
          <w:color w:val="373E49" w:themeColor="accent1"/>
          <w:sz w:val="26"/>
          <w:highlight w:val="cyan"/>
          <w:lang w:eastAsia="en"/>
        </w:rPr>
        <w:t>&lt;organization name&gt;</w:t>
      </w:r>
      <w:r w:rsidR="00027184"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personnel are effectively addressed before, during, and at the end of their employment, as per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regulatory policies and procedures and </w:t>
      </w:r>
      <w:r w:rsidR="008D3C41" w:rsidRPr="00C20BAF">
        <w:rPr>
          <w:rFonts w:ascii="Arial" w:hAnsi="Arial" w:cs="Arial"/>
          <w:color w:val="373E49" w:themeColor="accent1"/>
          <w:sz w:val="26"/>
          <w:lang w:eastAsia="en"/>
        </w:rPr>
        <w:t xml:space="preserve">other relevant </w:t>
      </w:r>
      <w:r w:rsidRPr="00C20BAF">
        <w:rPr>
          <w:rFonts w:ascii="Arial" w:hAnsi="Arial" w:cs="Arial"/>
          <w:color w:val="373E49" w:themeColor="accent1"/>
          <w:sz w:val="26"/>
          <w:lang w:eastAsia="en"/>
        </w:rPr>
        <w:t xml:space="preserve">legal </w:t>
      </w:r>
      <w:r w:rsidR="008D3C41" w:rsidRPr="00C20BAF">
        <w:rPr>
          <w:rFonts w:ascii="Arial" w:hAnsi="Arial" w:cs="Arial"/>
          <w:color w:val="373E49" w:themeColor="accent1"/>
          <w:sz w:val="26"/>
          <w:lang w:eastAsia="en"/>
        </w:rPr>
        <w:t xml:space="preserve">and regulatory </w:t>
      </w:r>
      <w:r w:rsidRPr="00C20BAF">
        <w:rPr>
          <w:rFonts w:ascii="Arial" w:hAnsi="Arial" w:cs="Arial"/>
          <w:color w:val="373E49" w:themeColor="accent1"/>
          <w:sz w:val="26"/>
          <w:lang w:eastAsia="en"/>
        </w:rPr>
        <w:t>requirements</w:t>
      </w:r>
      <w:r w:rsidRPr="00C20BAF">
        <w:rPr>
          <w:rFonts w:ascii="Arial" w:hAnsi="Arial" w:cs="Arial"/>
          <w:color w:val="373E49" w:themeColor="accent1"/>
          <w:sz w:val="26"/>
          <w:szCs w:val="26"/>
          <w:lang w:eastAsia="ar"/>
        </w:rPr>
        <w:t>.</w:t>
      </w:r>
    </w:p>
    <w:p w14:paraId="424CEADB" w14:textId="74EAC58E" w:rsidR="00635428" w:rsidRPr="00C20BAF" w:rsidRDefault="009A0430"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Asset </w:t>
      </w:r>
      <w:r w:rsidR="00590EDF" w:rsidRPr="00C20BAF">
        <w:rPr>
          <w:rFonts w:ascii="Arial" w:hAnsi="Arial" w:cs="Arial"/>
          <w:b/>
          <w:bCs/>
          <w:color w:val="373E49" w:themeColor="accent1"/>
          <w:sz w:val="26"/>
          <w:lang w:eastAsia="en"/>
        </w:rPr>
        <w:t xml:space="preserve">Management </w:t>
      </w:r>
      <w:r w:rsidRPr="00C20BAF">
        <w:rPr>
          <w:rFonts w:ascii="Arial" w:hAnsi="Arial" w:cs="Arial"/>
          <w:b/>
          <w:bCs/>
          <w:color w:val="373E49" w:themeColor="accent1"/>
          <w:sz w:val="26"/>
          <w:lang w:eastAsia="en"/>
        </w:rPr>
        <w:t xml:space="preserve">and </w:t>
      </w:r>
      <w:r w:rsidR="00590EDF" w:rsidRPr="00C20BAF">
        <w:rPr>
          <w:rFonts w:ascii="Arial" w:hAnsi="Arial" w:cs="Arial"/>
          <w:b/>
          <w:bCs/>
          <w:color w:val="373E49" w:themeColor="accent1"/>
          <w:sz w:val="26"/>
          <w:lang w:eastAsia="en"/>
        </w:rPr>
        <w:t>Asset Acceptable Use Policies</w:t>
      </w:r>
      <w:r w:rsidR="001E386E" w:rsidRPr="00C20BAF">
        <w:rPr>
          <w:rFonts w:ascii="Arial" w:hAnsi="Arial" w:cs="Arial"/>
          <w:b/>
          <w:bCs/>
          <w:color w:val="373E49" w:themeColor="accent1"/>
          <w:sz w:val="26"/>
          <w:lang w:eastAsia="en"/>
        </w:rPr>
        <w:t xml:space="preserve"> and Standard</w:t>
      </w:r>
      <w:r w:rsidR="00590EDF"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has an accurate and up</w:t>
      </w:r>
      <w:r w:rsidR="00B02FEC"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to</w:t>
      </w:r>
      <w:r w:rsidR="00B02FEC"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date inventory of assets detailing all information and technology assets available to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to support </w:t>
      </w:r>
      <w:r w:rsidR="00590EDF" w:rsidRPr="00C20BAF">
        <w:rPr>
          <w:rFonts w:ascii="Arial" w:hAnsi="Arial" w:cs="Arial"/>
          <w:color w:val="373E49" w:themeColor="accent1"/>
          <w:sz w:val="26"/>
          <w:lang w:eastAsia="en"/>
        </w:rPr>
        <w:t>its</w:t>
      </w:r>
      <w:r w:rsidRPr="00C20BAF">
        <w:rPr>
          <w:rFonts w:ascii="Arial" w:hAnsi="Arial" w:cs="Arial"/>
          <w:color w:val="373E49" w:themeColor="accent1"/>
          <w:sz w:val="26"/>
          <w:lang w:eastAsia="en"/>
        </w:rPr>
        <w:t xml:space="preserve"> operational processes</w:t>
      </w:r>
      <w:r w:rsidR="0032022F">
        <w:rPr>
          <w:rFonts w:ascii="Arial" w:hAnsi="Arial" w:cs="Arial"/>
          <w:color w:val="373E49" w:themeColor="accent1"/>
          <w:sz w:val="26"/>
          <w:lang w:eastAsia="en"/>
        </w:rPr>
        <w:t xml:space="preserve"> in </w:t>
      </w:r>
      <w:r w:rsidR="0032022F"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and cybersecurity requirements, to preserve </w:t>
      </w:r>
      <w:r w:rsidR="00590EDF"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 xml:space="preserve">confidentiality, integrity, accuracy, and availability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information and technology assets.</w:t>
      </w:r>
    </w:p>
    <w:p w14:paraId="69D5013C" w14:textId="36B700E6" w:rsidR="009A0430" w:rsidRPr="00C20BAF" w:rsidRDefault="003A1A64" w:rsidP="00935DF8">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Identity and </w:t>
      </w:r>
      <w:r w:rsidR="00B856C3" w:rsidRPr="00C20BAF">
        <w:rPr>
          <w:rFonts w:ascii="Arial" w:hAnsi="Arial" w:cs="Arial"/>
          <w:b/>
          <w:bCs/>
          <w:color w:val="373E49" w:themeColor="accent1"/>
          <w:sz w:val="26"/>
          <w:lang w:eastAsia="en"/>
        </w:rPr>
        <w:t>Access M</w:t>
      </w:r>
      <w:r w:rsidRPr="00C20BAF">
        <w:rPr>
          <w:rFonts w:ascii="Arial" w:hAnsi="Arial" w:cs="Arial"/>
          <w:b/>
          <w:bCs/>
          <w:color w:val="373E49" w:themeColor="accent1"/>
          <w:sz w:val="26"/>
          <w:lang w:eastAsia="en"/>
        </w:rPr>
        <w:t xml:space="preserve">anagement </w:t>
      </w:r>
      <w:r w:rsidR="00B856C3" w:rsidRPr="00C20BAF">
        <w:rPr>
          <w:rFonts w:ascii="Arial" w:hAnsi="Arial" w:cs="Arial"/>
          <w:b/>
          <w:bCs/>
          <w:color w:val="373E49" w:themeColor="accent1"/>
          <w:sz w:val="26"/>
          <w:lang w:eastAsia="en"/>
        </w:rPr>
        <w:t xml:space="preserve">Policy </w:t>
      </w:r>
      <w:r w:rsidRPr="00C20BAF">
        <w:rPr>
          <w:rFonts w:ascii="Arial" w:hAnsi="Arial" w:cs="Arial"/>
          <w:b/>
          <w:bCs/>
          <w:color w:val="373E49" w:themeColor="accent1"/>
          <w:sz w:val="26"/>
          <w:lang w:eastAsia="en"/>
        </w:rPr>
        <w:t xml:space="preserve">and </w:t>
      </w:r>
      <w:r w:rsidR="00B856C3" w:rsidRPr="00C20BAF">
        <w:rPr>
          <w:rFonts w:ascii="Arial" w:hAnsi="Arial" w:cs="Arial"/>
          <w:b/>
          <w:bCs/>
          <w:color w:val="373E49" w:themeColor="accent1"/>
          <w:sz w:val="26"/>
          <w:lang w:eastAsia="en"/>
        </w:rPr>
        <w:t xml:space="preserve">Standard </w:t>
      </w:r>
      <w:r w:rsidRPr="00C20BAF">
        <w:rPr>
          <w:rFonts w:ascii="Arial" w:hAnsi="Arial" w:cs="Arial"/>
          <w:color w:val="373E49" w:themeColor="accent1"/>
          <w:sz w:val="26"/>
          <w:lang w:eastAsia="en"/>
        </w:rPr>
        <w:t>to ensure</w:t>
      </w:r>
      <w:r w:rsidR="00C11799"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cybersecurity protection of logical access to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information and technology assets to prevent unauthorized access and restrict access to </w:t>
      </w:r>
      <w:r w:rsidR="00C11799" w:rsidRPr="00C20BAF">
        <w:rPr>
          <w:rFonts w:ascii="Arial" w:hAnsi="Arial" w:cs="Arial"/>
          <w:color w:val="373E49" w:themeColor="accent1"/>
          <w:sz w:val="26"/>
          <w:lang w:eastAsia="en"/>
        </w:rPr>
        <w:t xml:space="preserve">what is </w:t>
      </w:r>
      <w:r w:rsidRPr="00C20BAF">
        <w:rPr>
          <w:rFonts w:ascii="Arial" w:hAnsi="Arial" w:cs="Arial"/>
          <w:color w:val="373E49" w:themeColor="accent1"/>
          <w:sz w:val="26"/>
          <w:lang w:eastAsia="en"/>
        </w:rPr>
        <w:t xml:space="preserve">needed to </w:t>
      </w:r>
      <w:r w:rsidR="00935DF8" w:rsidRPr="00C20BAF">
        <w:rPr>
          <w:rFonts w:ascii="Arial" w:hAnsi="Arial" w:cs="Arial"/>
          <w:color w:val="373E49" w:themeColor="accent1"/>
          <w:sz w:val="26"/>
          <w:lang w:eastAsia="en"/>
        </w:rPr>
        <w:t>accomplish</w:t>
      </w:r>
      <w:r w:rsidR="00C11799" w:rsidRPr="00C20BAF">
        <w:rPr>
          <w:rFonts w:ascii="Arial" w:hAnsi="Arial" w:cs="Arial"/>
          <w:color w:val="373E49" w:themeColor="accent1"/>
          <w:sz w:val="26"/>
          <w:lang w:eastAsia="en"/>
        </w:rPr>
        <w:t xml:space="preserve"> </w:t>
      </w:r>
      <w:r w:rsidRPr="00C20BAF">
        <w:rPr>
          <w:rFonts w:ascii="Arial" w:hAnsi="Arial" w:cs="Arial"/>
          <w:color w:val="373E49" w:themeColor="accent1"/>
          <w:sz w:val="26"/>
          <w:highlight w:val="cyan"/>
          <w:lang w:eastAsia="en"/>
        </w:rPr>
        <w:t>&lt;organization name&gt;</w:t>
      </w:r>
      <w:r w:rsidR="00C11799" w:rsidRPr="00C20BAF">
        <w:rPr>
          <w:rFonts w:ascii="Arial" w:hAnsi="Arial" w:cs="Arial"/>
          <w:color w:val="373E49" w:themeColor="accent1"/>
          <w:sz w:val="26"/>
          <w:lang w:eastAsia="en"/>
        </w:rPr>
        <w:t>’s business</w:t>
      </w:r>
      <w:r w:rsidRPr="00C20BAF">
        <w:rPr>
          <w:rFonts w:ascii="Arial" w:hAnsi="Arial" w:cs="Arial"/>
          <w:color w:val="373E49" w:themeColor="accent1"/>
          <w:sz w:val="26"/>
          <w:szCs w:val="26"/>
          <w:lang w:eastAsia="ar"/>
        </w:rPr>
        <w:t>.</w:t>
      </w:r>
    </w:p>
    <w:p w14:paraId="567FA401" w14:textId="311550B6" w:rsidR="003A1A64" w:rsidRPr="00C20BAF" w:rsidRDefault="009778DC"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Information </w:t>
      </w:r>
      <w:r w:rsidR="00C11799" w:rsidRPr="00C20BAF">
        <w:rPr>
          <w:rFonts w:ascii="Arial" w:hAnsi="Arial" w:cs="Arial"/>
          <w:b/>
          <w:bCs/>
          <w:color w:val="373E49" w:themeColor="accent1"/>
          <w:sz w:val="26"/>
          <w:lang w:eastAsia="en"/>
        </w:rPr>
        <w:t xml:space="preserve">System </w:t>
      </w:r>
      <w:r w:rsidRPr="00C20BAF">
        <w:rPr>
          <w:rFonts w:ascii="Arial" w:hAnsi="Arial" w:cs="Arial"/>
          <w:b/>
          <w:bCs/>
          <w:color w:val="373E49" w:themeColor="accent1"/>
          <w:sz w:val="26"/>
          <w:lang w:eastAsia="en"/>
        </w:rPr>
        <w:t xml:space="preserve">and </w:t>
      </w:r>
      <w:r w:rsidR="00C11799" w:rsidRPr="00C20BAF">
        <w:rPr>
          <w:rFonts w:ascii="Arial" w:hAnsi="Arial" w:cs="Arial"/>
          <w:b/>
          <w:bCs/>
          <w:color w:val="373E49" w:themeColor="accent1"/>
          <w:sz w:val="26"/>
          <w:lang w:eastAsia="en"/>
        </w:rPr>
        <w:t>Processing F</w:t>
      </w:r>
      <w:r w:rsidRPr="00C20BAF">
        <w:rPr>
          <w:rFonts w:ascii="Arial" w:hAnsi="Arial" w:cs="Arial"/>
          <w:b/>
          <w:bCs/>
          <w:color w:val="373E49" w:themeColor="accent1"/>
          <w:sz w:val="26"/>
          <w:lang w:eastAsia="en"/>
        </w:rPr>
        <w:t xml:space="preserve">acilities </w:t>
      </w:r>
      <w:r w:rsidR="00C11799" w:rsidRPr="00C20BAF">
        <w:rPr>
          <w:rFonts w:ascii="Arial" w:hAnsi="Arial" w:cs="Arial"/>
          <w:b/>
          <w:bCs/>
          <w:color w:val="373E49" w:themeColor="accent1"/>
          <w:sz w:val="26"/>
          <w:lang w:eastAsia="en"/>
        </w:rPr>
        <w:t>Protection Policy</w:t>
      </w:r>
      <w:r w:rsidR="00C11799"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w:t>
      </w:r>
      <w:r w:rsidR="00C11799" w:rsidRPr="00C20BAF">
        <w:rPr>
          <w:rFonts w:ascii="Arial" w:hAnsi="Arial" w:cs="Arial"/>
          <w:color w:val="373E49" w:themeColor="accent1"/>
          <w:sz w:val="26"/>
          <w:lang w:eastAsia="en"/>
        </w:rPr>
        <w:t xml:space="preserve">ensure the protection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information systems and processing facilities, including workstation</w:t>
      </w:r>
      <w:r w:rsidR="00C11799"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and infrastructure</w:t>
      </w:r>
      <w:r w:rsidR="00C11799"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against cybersecurity risks.</w:t>
      </w:r>
    </w:p>
    <w:p w14:paraId="79E11673" w14:textId="634DC6ED" w:rsidR="009778DC" w:rsidRPr="00C20BAF" w:rsidRDefault="00402792" w:rsidP="00235F41">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Email </w:t>
      </w:r>
      <w:r w:rsidR="00C11799" w:rsidRPr="00C20BAF">
        <w:rPr>
          <w:rFonts w:ascii="Arial" w:hAnsi="Arial" w:cs="Arial"/>
          <w:b/>
          <w:bCs/>
          <w:color w:val="373E49" w:themeColor="accent1"/>
          <w:sz w:val="26"/>
          <w:lang w:eastAsia="en"/>
        </w:rPr>
        <w:t xml:space="preserve">Protection Policy </w:t>
      </w:r>
      <w:r w:rsidRPr="00C20BAF">
        <w:rPr>
          <w:rFonts w:ascii="Arial" w:hAnsi="Arial" w:cs="Arial"/>
          <w:b/>
          <w:bCs/>
          <w:color w:val="373E49" w:themeColor="accent1"/>
          <w:sz w:val="26"/>
          <w:lang w:eastAsia="en"/>
        </w:rPr>
        <w:t xml:space="preserve">and </w:t>
      </w:r>
      <w:r w:rsidR="00C11799" w:rsidRPr="00C20BAF">
        <w:rPr>
          <w:rFonts w:ascii="Arial" w:hAnsi="Arial" w:cs="Arial"/>
          <w:b/>
          <w:bCs/>
          <w:color w:val="373E49" w:themeColor="accent1"/>
          <w:sz w:val="26"/>
          <w:lang w:eastAsia="en"/>
        </w:rPr>
        <w:t>Standard</w:t>
      </w:r>
      <w:r w:rsidR="00235F41" w:rsidRPr="00C20BAF">
        <w:rPr>
          <w:rFonts w:ascii="Arial" w:hAnsi="Arial" w:cs="Arial"/>
          <w:b/>
          <w:bCs/>
          <w:color w:val="373E49" w:themeColor="accent1"/>
          <w:sz w:val="26"/>
          <w:lang w:eastAsia="en"/>
        </w:rPr>
        <w:t xml:space="preserve">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email is protected against cybersecurity risks.</w:t>
      </w:r>
    </w:p>
    <w:p w14:paraId="4BB08DFE" w14:textId="76AD456C" w:rsidR="00402792" w:rsidRPr="00C20BAF" w:rsidRDefault="00D5286C"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Networks </w:t>
      </w:r>
      <w:r w:rsidR="00C11799" w:rsidRPr="00C20BAF">
        <w:rPr>
          <w:rFonts w:ascii="Arial" w:hAnsi="Arial" w:cs="Arial"/>
          <w:b/>
          <w:bCs/>
          <w:color w:val="373E49" w:themeColor="accent1"/>
          <w:sz w:val="26"/>
          <w:lang w:eastAsia="en"/>
        </w:rPr>
        <w:t xml:space="preserve">Security Management Policy </w:t>
      </w:r>
      <w:r w:rsidRPr="00C20BAF">
        <w:rPr>
          <w:rFonts w:ascii="Arial" w:hAnsi="Arial" w:cs="Arial"/>
          <w:b/>
          <w:bCs/>
          <w:color w:val="373E49" w:themeColor="accent1"/>
          <w:sz w:val="26"/>
          <w:lang w:eastAsia="en"/>
        </w:rPr>
        <w:t xml:space="preserve">and </w:t>
      </w:r>
      <w:r w:rsidR="00C11799" w:rsidRPr="00C20BAF">
        <w:rPr>
          <w:rFonts w:ascii="Arial" w:hAnsi="Arial" w:cs="Arial"/>
          <w:b/>
          <w:bCs/>
          <w:color w:val="373E49" w:themeColor="accent1"/>
          <w:sz w:val="26"/>
          <w:lang w:eastAsia="en"/>
        </w:rPr>
        <w:t>Standard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networks are protected against cybersecurity risks.</w:t>
      </w:r>
    </w:p>
    <w:p w14:paraId="209F0FCA" w14:textId="6D85CE9F" w:rsidR="00D5286C" w:rsidRPr="00C20BAF" w:rsidRDefault="002C3003"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Server </w:t>
      </w:r>
      <w:r w:rsidR="00C11799" w:rsidRPr="00C20BAF">
        <w:rPr>
          <w:rFonts w:ascii="Arial" w:hAnsi="Arial" w:cs="Arial"/>
          <w:b/>
          <w:bCs/>
          <w:color w:val="373E49" w:themeColor="accent1"/>
          <w:sz w:val="26"/>
          <w:lang w:eastAsia="en"/>
        </w:rPr>
        <w:t>Security Policy</w:t>
      </w:r>
      <w:r w:rsidR="000B6F72" w:rsidRPr="00C20BAF">
        <w:rPr>
          <w:rFonts w:ascii="Arial" w:hAnsi="Arial" w:cs="Arial"/>
          <w:b/>
          <w:bCs/>
          <w:color w:val="373E49" w:themeColor="accent1"/>
          <w:sz w:val="26"/>
          <w:lang w:eastAsia="en"/>
        </w:rPr>
        <w:t xml:space="preserve"> and Standard</w:t>
      </w:r>
      <w:r w:rsidR="00C11799"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servers are protected against cybersecurity risks.</w:t>
      </w:r>
    </w:p>
    <w:p w14:paraId="46E67571" w14:textId="674E6ED2" w:rsidR="002C3003" w:rsidRPr="00C20BAF" w:rsidRDefault="004A5BEC"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lastRenderedPageBreak/>
        <w:t>Patch</w:t>
      </w:r>
      <w:r w:rsidR="003055BE" w:rsidRPr="00C20BAF">
        <w:rPr>
          <w:rFonts w:ascii="Arial" w:hAnsi="Arial" w:cs="Arial"/>
          <w:b/>
          <w:bCs/>
          <w:color w:val="373E49" w:themeColor="accent1"/>
          <w:sz w:val="26"/>
          <w:lang w:eastAsia="en"/>
        </w:rPr>
        <w:t xml:space="preserve"> </w:t>
      </w:r>
      <w:r w:rsidR="00C11799" w:rsidRPr="00C20BAF">
        <w:rPr>
          <w:rFonts w:ascii="Arial" w:hAnsi="Arial" w:cs="Arial"/>
          <w:b/>
          <w:bCs/>
          <w:color w:val="373E49" w:themeColor="accent1"/>
          <w:sz w:val="26"/>
          <w:lang w:eastAsia="en"/>
        </w:rPr>
        <w:t>M</w:t>
      </w:r>
      <w:r w:rsidR="003055BE" w:rsidRPr="00C20BAF">
        <w:rPr>
          <w:rFonts w:ascii="Arial" w:hAnsi="Arial" w:cs="Arial"/>
          <w:b/>
          <w:bCs/>
          <w:color w:val="373E49" w:themeColor="accent1"/>
          <w:sz w:val="26"/>
          <w:lang w:eastAsia="en"/>
        </w:rPr>
        <w:t xml:space="preserve">anagement </w:t>
      </w:r>
      <w:r w:rsidR="00C11799" w:rsidRPr="00C20BAF">
        <w:rPr>
          <w:rFonts w:ascii="Arial" w:hAnsi="Arial" w:cs="Arial"/>
          <w:b/>
          <w:bCs/>
          <w:color w:val="373E49" w:themeColor="accent1"/>
          <w:sz w:val="26"/>
          <w:lang w:eastAsia="en"/>
        </w:rPr>
        <w:t>Policy</w:t>
      </w:r>
      <w:r w:rsidR="000B6F72" w:rsidRPr="00C20BAF">
        <w:rPr>
          <w:rFonts w:ascii="Arial" w:hAnsi="Arial" w:cs="Arial"/>
          <w:b/>
          <w:bCs/>
          <w:color w:val="373E49" w:themeColor="accent1"/>
          <w:sz w:val="26"/>
          <w:lang w:eastAsia="en"/>
        </w:rPr>
        <w:t xml:space="preserve"> and Standard</w:t>
      </w:r>
      <w:r w:rsidR="00C11799" w:rsidRPr="00C20BAF">
        <w:rPr>
          <w:rFonts w:ascii="Arial" w:hAnsi="Arial" w:cs="Arial"/>
          <w:b/>
          <w:bCs/>
          <w:color w:val="373E49" w:themeColor="accent1"/>
          <w:sz w:val="26"/>
          <w:lang w:eastAsia="en"/>
        </w:rPr>
        <w:t xml:space="preserve"> </w:t>
      </w:r>
      <w:r w:rsidR="003055BE" w:rsidRPr="00C20BAF">
        <w:rPr>
          <w:rFonts w:ascii="Arial" w:hAnsi="Arial" w:cs="Arial"/>
          <w:color w:val="373E49" w:themeColor="accent1"/>
          <w:sz w:val="26"/>
          <w:lang w:eastAsia="en"/>
        </w:rPr>
        <w:t>to ensure</w:t>
      </w:r>
      <w:r w:rsidR="00C11799" w:rsidRPr="00C20BAF">
        <w:rPr>
          <w:rFonts w:ascii="Arial" w:hAnsi="Arial" w:cs="Arial"/>
          <w:color w:val="373E49" w:themeColor="accent1"/>
          <w:sz w:val="26"/>
          <w:lang w:eastAsia="en"/>
        </w:rPr>
        <w:t xml:space="preserve"> the</w:t>
      </w:r>
      <w:r w:rsidR="003055BE" w:rsidRPr="00C20BAF">
        <w:rPr>
          <w:rFonts w:ascii="Arial" w:hAnsi="Arial" w:cs="Arial"/>
          <w:color w:val="373E49" w:themeColor="accent1"/>
          <w:sz w:val="26"/>
          <w:lang w:eastAsia="en"/>
        </w:rPr>
        <w:t xml:space="preserve"> management of </w:t>
      </w:r>
      <w:r w:rsidRPr="00C20BAF">
        <w:rPr>
          <w:rFonts w:ascii="Arial" w:hAnsi="Arial" w:cs="Arial"/>
          <w:color w:val="373E49" w:themeColor="accent1"/>
          <w:sz w:val="26"/>
          <w:lang w:eastAsia="en"/>
        </w:rPr>
        <w:t>patches</w:t>
      </w:r>
      <w:r w:rsidR="00913446" w:rsidRPr="00C20BAF">
        <w:rPr>
          <w:rFonts w:ascii="Arial" w:hAnsi="Arial" w:cs="Arial"/>
          <w:color w:val="373E49" w:themeColor="accent1"/>
          <w:sz w:val="26"/>
          <w:lang w:eastAsia="en"/>
        </w:rPr>
        <w:t xml:space="preserve"> </w:t>
      </w:r>
      <w:r w:rsidR="003055BE" w:rsidRPr="00C20BAF">
        <w:rPr>
          <w:rFonts w:ascii="Arial" w:hAnsi="Arial" w:cs="Arial"/>
          <w:color w:val="373E49" w:themeColor="accent1"/>
          <w:sz w:val="26"/>
          <w:lang w:eastAsia="en"/>
        </w:rPr>
        <w:t xml:space="preserve">for </w:t>
      </w:r>
      <w:r w:rsidR="003055BE" w:rsidRPr="00C20BAF">
        <w:rPr>
          <w:rFonts w:ascii="Arial" w:hAnsi="Arial" w:cs="Arial"/>
          <w:color w:val="373E49" w:themeColor="accent1"/>
          <w:sz w:val="26"/>
          <w:highlight w:val="cyan"/>
          <w:lang w:eastAsia="en"/>
        </w:rPr>
        <w:t>&lt;organization name&gt;</w:t>
      </w:r>
      <w:r w:rsidR="003055BE" w:rsidRPr="00C20BAF">
        <w:rPr>
          <w:rFonts w:ascii="Arial" w:hAnsi="Arial" w:cs="Arial"/>
          <w:color w:val="373E49" w:themeColor="accent1"/>
          <w:sz w:val="26"/>
          <w:lang w:eastAsia="en"/>
        </w:rPr>
        <w:t xml:space="preserve"> systems, applications, databases, network devices, and information processing devices, and mitigate cybersecurity risks</w:t>
      </w:r>
      <w:r w:rsidR="00853212" w:rsidRPr="00C20BAF">
        <w:rPr>
          <w:rFonts w:ascii="Arial" w:hAnsi="Arial" w:cs="Arial"/>
          <w:color w:val="373E49" w:themeColor="accent1"/>
          <w:sz w:val="26"/>
          <w:lang w:eastAsia="en"/>
        </w:rPr>
        <w:t xml:space="preserve"> and protect the organization</w:t>
      </w:r>
      <w:r w:rsidR="003055BE" w:rsidRPr="00C20BAF">
        <w:rPr>
          <w:rFonts w:ascii="Arial" w:hAnsi="Arial" w:cs="Arial"/>
          <w:color w:val="373E49" w:themeColor="accent1"/>
          <w:sz w:val="26"/>
          <w:lang w:eastAsia="en"/>
        </w:rPr>
        <w:t xml:space="preserve"> </w:t>
      </w:r>
      <w:r w:rsidR="00853212" w:rsidRPr="00C20BAF">
        <w:rPr>
          <w:rFonts w:ascii="Arial" w:hAnsi="Arial" w:cs="Arial"/>
          <w:color w:val="373E49" w:themeColor="accent1"/>
          <w:sz w:val="26"/>
          <w:lang w:eastAsia="en"/>
        </w:rPr>
        <w:t xml:space="preserve">against </w:t>
      </w:r>
      <w:r w:rsidR="003055BE" w:rsidRPr="00C20BAF">
        <w:rPr>
          <w:rFonts w:ascii="Arial" w:hAnsi="Arial" w:cs="Arial"/>
          <w:color w:val="373E49" w:themeColor="accent1"/>
          <w:sz w:val="26"/>
          <w:lang w:eastAsia="en"/>
        </w:rPr>
        <w:t>internal and external threats.</w:t>
      </w:r>
    </w:p>
    <w:p w14:paraId="355D1043" w14:textId="7BD58FED" w:rsidR="003055BE" w:rsidRPr="00C20BAF" w:rsidRDefault="00D959D7"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Mobile </w:t>
      </w:r>
      <w:r w:rsidR="00853212" w:rsidRPr="00C20BAF">
        <w:rPr>
          <w:rFonts w:ascii="Arial" w:hAnsi="Arial" w:cs="Arial"/>
          <w:b/>
          <w:bCs/>
          <w:color w:val="373E49" w:themeColor="accent1"/>
          <w:sz w:val="26"/>
          <w:lang w:eastAsia="en"/>
        </w:rPr>
        <w:t xml:space="preserve">Devices Security Policy </w:t>
      </w:r>
      <w:r w:rsidRPr="00C20BAF">
        <w:rPr>
          <w:rFonts w:ascii="Arial" w:hAnsi="Arial" w:cs="Arial"/>
          <w:b/>
          <w:bCs/>
          <w:color w:val="373E49" w:themeColor="accent1"/>
          <w:sz w:val="26"/>
          <w:lang w:eastAsia="en"/>
        </w:rPr>
        <w:t xml:space="preserve">and </w:t>
      </w:r>
      <w:r w:rsidR="00853212" w:rsidRPr="00C20BAF">
        <w:rPr>
          <w:rFonts w:ascii="Arial" w:hAnsi="Arial" w:cs="Arial"/>
          <w:b/>
          <w:bCs/>
          <w:color w:val="373E49" w:themeColor="accent1"/>
          <w:sz w:val="26"/>
          <w:lang w:eastAsia="en"/>
        </w:rPr>
        <w:t>Standard </w:t>
      </w:r>
      <w:r w:rsidRPr="00C20BAF">
        <w:rPr>
          <w:rFonts w:ascii="Arial" w:hAnsi="Arial" w:cs="Arial"/>
          <w:color w:val="373E49" w:themeColor="accent1"/>
          <w:sz w:val="26"/>
          <w:lang w:eastAsia="en"/>
        </w:rPr>
        <w:t xml:space="preserve">to ensure </w:t>
      </w:r>
      <w:r w:rsidR="00853212" w:rsidRPr="00C20BAF">
        <w:rPr>
          <w:rFonts w:ascii="Arial" w:hAnsi="Arial" w:cs="Arial"/>
          <w:color w:val="373E49" w:themeColor="accent1"/>
          <w:sz w:val="26"/>
          <w:lang w:eastAsia="en"/>
        </w:rPr>
        <w:t xml:space="preserve">the protection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mobile devices (including laptops, smartphones, and smart tablets) against cybersecurity risks</w:t>
      </w:r>
      <w:r w:rsidR="00853212" w:rsidRPr="00C20BAF">
        <w:rPr>
          <w:rFonts w:ascii="Arial" w:hAnsi="Arial" w:cs="Arial"/>
          <w:color w:val="373E49" w:themeColor="accent1"/>
          <w:sz w:val="26"/>
          <w:lang w:eastAsia="en"/>
        </w:rPr>
        <w:t>, and the</w:t>
      </w:r>
      <w:r w:rsidRPr="00C20BAF">
        <w:rPr>
          <w:rFonts w:ascii="Arial" w:hAnsi="Arial" w:cs="Arial"/>
          <w:color w:val="373E49" w:themeColor="accent1"/>
          <w:sz w:val="26"/>
          <w:lang w:eastAsia="en"/>
        </w:rPr>
        <w:t xml:space="preserve"> safe handling and protection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classified and business information during transmission, storage, </w:t>
      </w:r>
      <w:r w:rsidR="00853212" w:rsidRPr="00C20BAF">
        <w:rPr>
          <w:rFonts w:ascii="Arial" w:hAnsi="Arial" w:cs="Arial"/>
          <w:color w:val="373E49" w:themeColor="accent1"/>
          <w:sz w:val="26"/>
          <w:lang w:eastAsia="en"/>
        </w:rPr>
        <w:t xml:space="preserve">and </w:t>
      </w:r>
      <w:r w:rsidRPr="00C20BAF">
        <w:rPr>
          <w:rFonts w:ascii="Arial" w:hAnsi="Arial" w:cs="Arial"/>
          <w:color w:val="373E49" w:themeColor="accent1"/>
          <w:sz w:val="26"/>
          <w:lang w:eastAsia="en"/>
        </w:rPr>
        <w:t>removal, and when using</w:t>
      </w:r>
      <w:r w:rsidR="00853212"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personal devices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personnel </w:t>
      </w:r>
      <w:r w:rsidR="006F5811"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BYOD principle</w:t>
      </w:r>
      <w:r w:rsidR="006F5811"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w:t>
      </w:r>
    </w:p>
    <w:p w14:paraId="07E2FAFA" w14:textId="50CF4431" w:rsidR="00D959D7" w:rsidRPr="00C20BAF" w:rsidRDefault="00B63360"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Data and </w:t>
      </w:r>
      <w:r w:rsidR="006F5811" w:rsidRPr="00C20BAF">
        <w:rPr>
          <w:rFonts w:ascii="Arial" w:hAnsi="Arial" w:cs="Arial"/>
          <w:b/>
          <w:bCs/>
          <w:color w:val="373E49" w:themeColor="accent1"/>
          <w:sz w:val="26"/>
          <w:lang w:eastAsia="en"/>
        </w:rPr>
        <w:t xml:space="preserve">Information Protection Policy </w:t>
      </w:r>
      <w:r w:rsidRPr="00C20BAF">
        <w:rPr>
          <w:rFonts w:ascii="Arial" w:hAnsi="Arial" w:cs="Arial"/>
          <w:b/>
          <w:bCs/>
          <w:color w:val="373E49" w:themeColor="accent1"/>
          <w:sz w:val="26"/>
          <w:lang w:eastAsia="en"/>
        </w:rPr>
        <w:t xml:space="preserve">and </w:t>
      </w:r>
      <w:r w:rsidR="003438E7" w:rsidRPr="00C20BAF">
        <w:rPr>
          <w:rFonts w:ascii="Arial" w:hAnsi="Arial" w:cs="Arial"/>
          <w:b/>
          <w:bCs/>
          <w:color w:val="373E49" w:themeColor="accent1"/>
          <w:sz w:val="26"/>
          <w:lang w:eastAsia="en"/>
        </w:rPr>
        <w:t xml:space="preserve">Standard </w:t>
      </w:r>
      <w:r w:rsidRPr="00C20BAF">
        <w:rPr>
          <w:rFonts w:ascii="Arial" w:hAnsi="Arial" w:cs="Arial"/>
          <w:color w:val="373E49" w:themeColor="accent1"/>
          <w:sz w:val="26"/>
          <w:lang w:eastAsia="en"/>
        </w:rPr>
        <w:t xml:space="preserve">to ensure the protection of </w:t>
      </w:r>
      <w:r w:rsidR="00304E67"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 xml:space="preserve">confidentiality, integrity, accuracy, and availability of </w:t>
      </w:r>
      <w:r w:rsidRPr="00C20BAF">
        <w:rPr>
          <w:rFonts w:ascii="Arial" w:hAnsi="Arial" w:cs="Arial"/>
          <w:color w:val="373E49" w:themeColor="accent1"/>
          <w:sz w:val="26"/>
          <w:highlight w:val="cyan"/>
          <w:lang w:eastAsia="en"/>
        </w:rPr>
        <w:t>&lt;organization name&gt;</w:t>
      </w:r>
      <w:r w:rsidR="00304E67"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data and information, as per </w:t>
      </w:r>
      <w:r w:rsidR="00304E67" w:rsidRPr="00C20BAF">
        <w:rPr>
          <w:rFonts w:ascii="Arial" w:hAnsi="Arial" w:cs="Arial"/>
          <w:color w:val="373E49" w:themeColor="accent1"/>
          <w:sz w:val="26"/>
          <w:lang w:eastAsia="en"/>
        </w:rPr>
        <w:t>its</w:t>
      </w:r>
      <w:r w:rsidRPr="00C20BAF">
        <w:rPr>
          <w:rFonts w:ascii="Arial" w:hAnsi="Arial" w:cs="Arial"/>
          <w:color w:val="373E49" w:themeColor="accent1"/>
          <w:sz w:val="26"/>
          <w:lang w:eastAsia="en"/>
        </w:rPr>
        <w:t xml:space="preserve"> regulatory procedures</w:t>
      </w:r>
      <w:r w:rsidR="00304E67" w:rsidRPr="00C20BAF">
        <w:rPr>
          <w:rFonts w:ascii="Arial" w:hAnsi="Arial" w:cs="Arial"/>
          <w:color w:val="373E49" w:themeColor="accent1"/>
          <w:sz w:val="26"/>
          <w:lang w:eastAsia="en"/>
        </w:rPr>
        <w:t xml:space="preserve"> and policies</w:t>
      </w:r>
      <w:r w:rsidRPr="00C20BAF">
        <w:rPr>
          <w:rFonts w:ascii="Arial" w:hAnsi="Arial" w:cs="Arial"/>
          <w:color w:val="373E49" w:themeColor="accent1"/>
          <w:sz w:val="26"/>
          <w:lang w:eastAsia="en"/>
        </w:rPr>
        <w:t xml:space="preserve"> and </w:t>
      </w:r>
      <w:r w:rsidR="00994FEB" w:rsidRPr="00C20BAF">
        <w:rPr>
          <w:rFonts w:ascii="Arial" w:hAnsi="Arial" w:cs="Arial"/>
          <w:color w:val="373E49" w:themeColor="accent1"/>
          <w:sz w:val="26"/>
          <w:lang w:eastAsia="en"/>
        </w:rPr>
        <w:t xml:space="preserve">other relevant legal and </w:t>
      </w:r>
      <w:r w:rsidRPr="00C20BAF">
        <w:rPr>
          <w:rFonts w:ascii="Arial" w:hAnsi="Arial" w:cs="Arial"/>
          <w:color w:val="373E49" w:themeColor="accent1"/>
          <w:sz w:val="26"/>
          <w:lang w:eastAsia="en"/>
        </w:rPr>
        <w:t>regulatory requirements</w:t>
      </w:r>
      <w:r w:rsidR="00887600">
        <w:rPr>
          <w:rFonts w:ascii="Arial" w:hAnsi="Arial" w:cs="Arial"/>
          <w:color w:val="373E49" w:themeColor="accent1"/>
          <w:sz w:val="26"/>
          <w:lang w:eastAsia="en"/>
        </w:rPr>
        <w:t xml:space="preserve"> in </w:t>
      </w:r>
      <w:r w:rsidR="00887600"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w:t>
      </w:r>
    </w:p>
    <w:p w14:paraId="21A9E29C" w14:textId="2F757D0D" w:rsidR="00B63360" w:rsidRPr="00C20BAF" w:rsidRDefault="00CB3292"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Cryptography </w:t>
      </w:r>
      <w:r w:rsidR="00304E67" w:rsidRPr="00C20BAF">
        <w:rPr>
          <w:rFonts w:ascii="Arial" w:hAnsi="Arial" w:cs="Arial"/>
          <w:b/>
          <w:bCs/>
          <w:color w:val="373E49" w:themeColor="accent1"/>
          <w:sz w:val="26"/>
          <w:lang w:eastAsia="en"/>
        </w:rPr>
        <w:t>P</w:t>
      </w:r>
      <w:r w:rsidRPr="00C20BAF">
        <w:rPr>
          <w:rFonts w:ascii="Arial" w:hAnsi="Arial" w:cs="Arial"/>
          <w:b/>
          <w:bCs/>
          <w:color w:val="373E49" w:themeColor="accent1"/>
          <w:sz w:val="26"/>
          <w:lang w:eastAsia="en"/>
        </w:rPr>
        <w:t xml:space="preserve">olicy and </w:t>
      </w:r>
      <w:r w:rsidR="00304E67" w:rsidRPr="00C20BAF">
        <w:rPr>
          <w:rFonts w:ascii="Arial" w:hAnsi="Arial" w:cs="Arial"/>
          <w:b/>
          <w:bCs/>
          <w:color w:val="373E49" w:themeColor="accent1"/>
          <w:sz w:val="26"/>
          <w:lang w:eastAsia="en"/>
        </w:rPr>
        <w:t>Standard </w:t>
      </w:r>
      <w:r w:rsidRPr="00C20BAF">
        <w:rPr>
          <w:rFonts w:ascii="Arial" w:hAnsi="Arial" w:cs="Arial"/>
          <w:color w:val="373E49" w:themeColor="accent1"/>
          <w:sz w:val="26"/>
          <w:lang w:eastAsia="en"/>
        </w:rPr>
        <w:t>to ensure</w:t>
      </w:r>
      <w:r w:rsidR="00304E67"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proper and effective use of cryptography to protect </w:t>
      </w:r>
      <w:r w:rsidRPr="00C20BAF">
        <w:rPr>
          <w:rFonts w:ascii="Arial" w:hAnsi="Arial" w:cs="Arial"/>
          <w:color w:val="373E49" w:themeColor="accent1"/>
          <w:sz w:val="26"/>
          <w:highlight w:val="cyan"/>
          <w:lang w:eastAsia="en"/>
        </w:rPr>
        <w:t>&lt;organization name&gt;</w:t>
      </w:r>
      <w:r w:rsidR="00304E67"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information and technology assets, as per </w:t>
      </w:r>
      <w:r w:rsidR="00304E67" w:rsidRPr="00C20BAF">
        <w:rPr>
          <w:rFonts w:ascii="Arial" w:hAnsi="Arial" w:cs="Arial"/>
          <w:color w:val="373E49" w:themeColor="accent1"/>
          <w:sz w:val="26"/>
          <w:lang w:eastAsia="en"/>
        </w:rPr>
        <w:t>its</w:t>
      </w:r>
      <w:r w:rsidRPr="00C20BAF">
        <w:rPr>
          <w:rFonts w:ascii="Arial" w:hAnsi="Arial" w:cs="Arial"/>
          <w:color w:val="373E49" w:themeColor="accent1"/>
          <w:sz w:val="26"/>
          <w:lang w:eastAsia="en"/>
        </w:rPr>
        <w:t xml:space="preserve"> regulatory procedures and </w:t>
      </w:r>
      <w:r w:rsidR="00304E67" w:rsidRPr="00C20BAF">
        <w:rPr>
          <w:rFonts w:ascii="Arial" w:hAnsi="Arial" w:cs="Arial"/>
          <w:color w:val="373E49" w:themeColor="accent1"/>
          <w:sz w:val="26"/>
          <w:lang w:eastAsia="en"/>
        </w:rPr>
        <w:t>policies</w:t>
      </w:r>
      <w:r w:rsidR="00887600">
        <w:rPr>
          <w:rFonts w:ascii="Arial" w:hAnsi="Arial" w:cs="Arial"/>
          <w:color w:val="373E49" w:themeColor="accent1"/>
          <w:sz w:val="26"/>
          <w:lang w:eastAsia="en"/>
        </w:rPr>
        <w:t xml:space="preserve"> in </w:t>
      </w:r>
      <w:r w:rsidR="00887600" w:rsidRPr="00C20BAF">
        <w:rPr>
          <w:rFonts w:ascii="Arial" w:hAnsi="Arial" w:cs="Arial"/>
          <w:color w:val="373E49" w:themeColor="accent1"/>
          <w:sz w:val="26"/>
          <w:highlight w:val="cyan"/>
          <w:lang w:eastAsia="en"/>
        </w:rPr>
        <w:t>&lt;organization name&gt;</w:t>
      </w:r>
      <w:r w:rsidR="00304E67" w:rsidRPr="00C20BAF">
        <w:rPr>
          <w:rFonts w:ascii="Arial" w:hAnsi="Arial" w:cs="Arial"/>
          <w:color w:val="373E49" w:themeColor="accent1"/>
          <w:sz w:val="26"/>
          <w:lang w:eastAsia="en"/>
        </w:rPr>
        <w:t xml:space="preserve"> and </w:t>
      </w:r>
      <w:r w:rsidR="00994FEB" w:rsidRPr="00C20BAF">
        <w:rPr>
          <w:rFonts w:ascii="Arial" w:hAnsi="Arial" w:cs="Arial"/>
          <w:color w:val="373E49" w:themeColor="accent1"/>
          <w:sz w:val="26"/>
          <w:lang w:eastAsia="en"/>
        </w:rPr>
        <w:t xml:space="preserve">other relevant legal and </w:t>
      </w:r>
      <w:r w:rsidRPr="00C20BAF">
        <w:rPr>
          <w:rFonts w:ascii="Arial" w:hAnsi="Arial" w:cs="Arial"/>
          <w:color w:val="373E49" w:themeColor="accent1"/>
          <w:sz w:val="26"/>
          <w:lang w:eastAsia="en"/>
        </w:rPr>
        <w:t>regulatory requirements.</w:t>
      </w:r>
    </w:p>
    <w:p w14:paraId="2D08D463" w14:textId="572539E1" w:rsidR="00221370" w:rsidRPr="00C20BAF" w:rsidRDefault="0079541F"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Database </w:t>
      </w:r>
      <w:r w:rsidR="00304E67" w:rsidRPr="00C20BAF">
        <w:rPr>
          <w:rFonts w:ascii="Arial" w:hAnsi="Arial" w:cs="Arial"/>
          <w:b/>
          <w:bCs/>
          <w:color w:val="373E49" w:themeColor="accent1"/>
          <w:sz w:val="26"/>
          <w:lang w:eastAsia="en"/>
        </w:rPr>
        <w:t>Security Policy</w:t>
      </w:r>
      <w:r w:rsidR="001E386E" w:rsidRPr="00C20BAF">
        <w:rPr>
          <w:rFonts w:ascii="Arial" w:hAnsi="Arial" w:cs="Arial"/>
          <w:b/>
          <w:bCs/>
          <w:color w:val="373E49" w:themeColor="accent1"/>
          <w:sz w:val="26"/>
          <w:lang w:eastAsia="en"/>
        </w:rPr>
        <w:t xml:space="preserve"> and Standard</w:t>
      </w:r>
      <w:r w:rsidR="00304E67"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00304E67"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databases are protected </w:t>
      </w:r>
      <w:r w:rsidR="00304E67" w:rsidRPr="00C20BAF">
        <w:rPr>
          <w:rFonts w:ascii="Arial" w:hAnsi="Arial" w:cs="Arial"/>
          <w:color w:val="373E49" w:themeColor="accent1"/>
          <w:sz w:val="26"/>
          <w:lang w:eastAsia="en"/>
        </w:rPr>
        <w:t xml:space="preserve">against </w:t>
      </w:r>
      <w:r w:rsidRPr="00C20BAF">
        <w:rPr>
          <w:rFonts w:ascii="Arial" w:hAnsi="Arial" w:cs="Arial"/>
          <w:color w:val="373E49" w:themeColor="accent1"/>
          <w:sz w:val="26"/>
          <w:lang w:eastAsia="en"/>
        </w:rPr>
        <w:t>cybersecurity risks and internal and external threats.</w:t>
      </w:r>
    </w:p>
    <w:p w14:paraId="5CD75AB6" w14:textId="644F9615" w:rsidR="0079541F" w:rsidRPr="00C20BAF" w:rsidRDefault="00B96E4B"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Backup and </w:t>
      </w:r>
      <w:r w:rsidR="00304E67" w:rsidRPr="00C20BAF">
        <w:rPr>
          <w:rFonts w:ascii="Arial" w:hAnsi="Arial" w:cs="Arial"/>
          <w:b/>
          <w:bCs/>
          <w:color w:val="373E49" w:themeColor="accent1"/>
          <w:sz w:val="26"/>
          <w:lang w:eastAsia="en"/>
        </w:rPr>
        <w:t xml:space="preserve">Recovery Management Policy </w:t>
      </w:r>
      <w:r w:rsidRPr="00C20BAF">
        <w:rPr>
          <w:rFonts w:ascii="Arial" w:hAnsi="Arial" w:cs="Arial"/>
          <w:b/>
          <w:bCs/>
          <w:color w:val="373E49" w:themeColor="accent1"/>
          <w:sz w:val="26"/>
          <w:lang w:eastAsia="en"/>
        </w:rPr>
        <w:t xml:space="preserve">and </w:t>
      </w:r>
      <w:r w:rsidR="00304E67" w:rsidRPr="00C20BAF">
        <w:rPr>
          <w:rFonts w:ascii="Arial" w:hAnsi="Arial" w:cs="Arial"/>
          <w:b/>
          <w:bCs/>
          <w:color w:val="373E49" w:themeColor="accent1"/>
          <w:sz w:val="26"/>
          <w:lang w:eastAsia="en"/>
        </w:rPr>
        <w:t>Standard </w:t>
      </w:r>
      <w:r w:rsidRPr="00C20BAF">
        <w:rPr>
          <w:rFonts w:ascii="Arial" w:hAnsi="Arial" w:cs="Arial"/>
          <w:color w:val="373E49" w:themeColor="accent1"/>
          <w:sz w:val="26"/>
          <w:lang w:eastAsia="en"/>
        </w:rPr>
        <w:t xml:space="preserve">to ensure the protection of </w:t>
      </w:r>
      <w:r w:rsidRPr="00C20BAF">
        <w:rPr>
          <w:rFonts w:ascii="Arial" w:hAnsi="Arial" w:cs="Arial"/>
          <w:color w:val="373E49" w:themeColor="accent1"/>
          <w:sz w:val="26"/>
          <w:highlight w:val="cyan"/>
          <w:lang w:eastAsia="en"/>
        </w:rPr>
        <w:t>&lt;organization name&gt;</w:t>
      </w:r>
      <w:r w:rsidR="00343169"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data and information </w:t>
      </w:r>
      <w:r w:rsidR="001223D7" w:rsidRPr="00C20BAF">
        <w:rPr>
          <w:rFonts w:ascii="Arial" w:hAnsi="Arial" w:cs="Arial"/>
          <w:color w:val="373E49" w:themeColor="accent1"/>
          <w:sz w:val="26"/>
          <w:lang w:eastAsia="en"/>
        </w:rPr>
        <w:t xml:space="preserve">and its </w:t>
      </w:r>
      <w:r w:rsidRPr="00C20BAF">
        <w:rPr>
          <w:rFonts w:ascii="Arial" w:hAnsi="Arial" w:cs="Arial"/>
          <w:color w:val="373E49" w:themeColor="accent1"/>
          <w:sz w:val="26"/>
          <w:lang w:eastAsia="en"/>
        </w:rPr>
        <w:t xml:space="preserve">system and </w:t>
      </w:r>
      <w:r w:rsidR="001223D7" w:rsidRPr="00C20BAF">
        <w:rPr>
          <w:rFonts w:ascii="Arial" w:hAnsi="Arial" w:cs="Arial"/>
          <w:color w:val="373E49" w:themeColor="accent1"/>
          <w:sz w:val="26"/>
          <w:lang w:eastAsia="en"/>
        </w:rPr>
        <w:t>application</w:t>
      </w:r>
      <w:r w:rsidR="00887600">
        <w:rPr>
          <w:rFonts w:ascii="Arial" w:hAnsi="Arial" w:cs="Arial"/>
          <w:color w:val="373E49" w:themeColor="accent1"/>
          <w:sz w:val="26"/>
          <w:lang w:eastAsia="en"/>
        </w:rPr>
        <w:t xml:space="preserve"> in </w:t>
      </w:r>
      <w:r w:rsidR="00887600" w:rsidRPr="00C20BAF">
        <w:rPr>
          <w:rFonts w:ascii="Arial" w:hAnsi="Arial" w:cs="Arial"/>
          <w:color w:val="373E49" w:themeColor="accent1"/>
          <w:sz w:val="26"/>
          <w:highlight w:val="cyan"/>
          <w:lang w:eastAsia="en"/>
        </w:rPr>
        <w:t>&lt;organization name&gt;</w:t>
      </w:r>
      <w:r w:rsidR="001223D7" w:rsidRPr="00C20BAF">
        <w:rPr>
          <w:rFonts w:ascii="Arial" w:hAnsi="Arial" w:cs="Arial"/>
          <w:color w:val="373E49" w:themeColor="accent1"/>
          <w:sz w:val="26"/>
          <w:lang w:eastAsia="en"/>
        </w:rPr>
        <w:t xml:space="preserve"> configuration </w:t>
      </w:r>
      <w:r w:rsidRPr="00C20BAF">
        <w:rPr>
          <w:rFonts w:ascii="Arial" w:hAnsi="Arial" w:cs="Arial"/>
          <w:color w:val="373E49" w:themeColor="accent1"/>
          <w:sz w:val="26"/>
          <w:lang w:eastAsia="en"/>
        </w:rPr>
        <w:t xml:space="preserve">from damages caused by cybersecurity risks, as </w:t>
      </w:r>
      <w:r w:rsidR="001223D7" w:rsidRPr="00C20BAF">
        <w:rPr>
          <w:rFonts w:ascii="Arial" w:hAnsi="Arial" w:cs="Arial"/>
          <w:color w:val="373E49" w:themeColor="accent1"/>
          <w:sz w:val="26"/>
          <w:lang w:eastAsia="en"/>
        </w:rPr>
        <w:t>per its</w:t>
      </w:r>
      <w:r w:rsidRPr="00C20BAF">
        <w:rPr>
          <w:rFonts w:ascii="Arial" w:hAnsi="Arial" w:cs="Arial"/>
          <w:color w:val="373E49" w:themeColor="accent1"/>
          <w:sz w:val="26"/>
          <w:lang w:eastAsia="en"/>
        </w:rPr>
        <w:t xml:space="preserve"> regulatory procedures</w:t>
      </w:r>
      <w:r w:rsidR="001223D7" w:rsidRPr="00C20BAF">
        <w:rPr>
          <w:rFonts w:ascii="Arial" w:hAnsi="Arial" w:cs="Arial"/>
          <w:color w:val="373E49" w:themeColor="accent1"/>
          <w:sz w:val="26"/>
          <w:lang w:eastAsia="en"/>
        </w:rPr>
        <w:t xml:space="preserve"> and policies</w:t>
      </w:r>
      <w:r w:rsidR="00887600">
        <w:rPr>
          <w:rFonts w:ascii="Arial" w:hAnsi="Arial" w:cs="Arial"/>
          <w:color w:val="373E49" w:themeColor="accent1"/>
          <w:sz w:val="26"/>
          <w:lang w:eastAsia="en"/>
        </w:rPr>
        <w:t xml:space="preserve"> in </w:t>
      </w:r>
      <w:r w:rsidR="00887600"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and </w:t>
      </w:r>
      <w:r w:rsidR="00994FEB" w:rsidRPr="00C20BAF">
        <w:rPr>
          <w:rFonts w:ascii="Arial" w:hAnsi="Arial" w:cs="Arial"/>
          <w:color w:val="373E49" w:themeColor="accent1"/>
          <w:sz w:val="26"/>
          <w:lang w:eastAsia="en"/>
        </w:rPr>
        <w:t xml:space="preserve">other relevant legal and </w:t>
      </w:r>
      <w:r w:rsidRPr="00C20BAF">
        <w:rPr>
          <w:rFonts w:ascii="Arial" w:hAnsi="Arial" w:cs="Arial"/>
          <w:color w:val="373E49" w:themeColor="accent1"/>
          <w:sz w:val="26"/>
          <w:lang w:eastAsia="en"/>
        </w:rPr>
        <w:t>regulatory requirements.</w:t>
      </w:r>
    </w:p>
    <w:p w14:paraId="05464779" w14:textId="4103744F" w:rsidR="00B96E4B" w:rsidRPr="00C20BAF" w:rsidRDefault="007B03FB"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Vulnerabilities </w:t>
      </w:r>
      <w:r w:rsidR="001223D7" w:rsidRPr="00C20BAF">
        <w:rPr>
          <w:rFonts w:ascii="Arial" w:hAnsi="Arial" w:cs="Arial"/>
          <w:b/>
          <w:bCs/>
          <w:color w:val="373E49" w:themeColor="accent1"/>
          <w:sz w:val="26"/>
          <w:lang w:eastAsia="en"/>
        </w:rPr>
        <w:t>Management P</w:t>
      </w:r>
      <w:r w:rsidRPr="00C20BAF">
        <w:rPr>
          <w:rFonts w:ascii="Arial" w:hAnsi="Arial" w:cs="Arial"/>
          <w:b/>
          <w:bCs/>
          <w:color w:val="373E49" w:themeColor="accent1"/>
          <w:sz w:val="26"/>
          <w:lang w:eastAsia="en"/>
        </w:rPr>
        <w:t xml:space="preserve">olicy and </w:t>
      </w:r>
      <w:r w:rsidR="001223D7" w:rsidRPr="00C20BAF">
        <w:rPr>
          <w:rFonts w:ascii="Arial" w:hAnsi="Arial" w:cs="Arial"/>
          <w:b/>
          <w:bCs/>
          <w:color w:val="373E49" w:themeColor="accent1"/>
          <w:sz w:val="26"/>
          <w:lang w:eastAsia="en"/>
        </w:rPr>
        <w:t xml:space="preserve">Standard </w:t>
      </w:r>
      <w:r w:rsidRPr="00C20BAF">
        <w:rPr>
          <w:rFonts w:ascii="Arial" w:hAnsi="Arial" w:cs="Arial"/>
          <w:color w:val="373E49" w:themeColor="accent1"/>
          <w:sz w:val="26"/>
          <w:lang w:eastAsia="en"/>
        </w:rPr>
        <w:t xml:space="preserve">to ensure </w:t>
      </w:r>
      <w:r w:rsidR="001223D7"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timely</w:t>
      </w:r>
      <w:r w:rsidR="001223D7"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detection and effective remediation of technical vulnerabilities to prevent or minimize the probability of exploiting </w:t>
      </w:r>
      <w:r w:rsidR="00B119BE" w:rsidRPr="00C20BAF">
        <w:rPr>
          <w:rFonts w:ascii="Arial" w:hAnsi="Arial" w:cs="Arial"/>
          <w:color w:val="373E49" w:themeColor="accent1"/>
          <w:sz w:val="26"/>
          <w:lang w:eastAsia="en"/>
        </w:rPr>
        <w:t>them</w:t>
      </w:r>
      <w:r w:rsidRPr="00C20BAF">
        <w:rPr>
          <w:rFonts w:ascii="Arial" w:hAnsi="Arial" w:cs="Arial"/>
          <w:color w:val="373E49" w:themeColor="accent1"/>
          <w:sz w:val="26"/>
          <w:lang w:eastAsia="en"/>
        </w:rPr>
        <w:t xml:space="preserve"> to launch cyberattacks against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as well as minimizing </w:t>
      </w:r>
      <w:r w:rsidR="00B119BE" w:rsidRPr="00C20BAF">
        <w:rPr>
          <w:rFonts w:ascii="Arial" w:hAnsi="Arial" w:cs="Arial"/>
          <w:color w:val="373E49" w:themeColor="accent1"/>
          <w:sz w:val="26"/>
          <w:lang w:eastAsia="en"/>
        </w:rPr>
        <w:t xml:space="preserve">potential </w:t>
      </w:r>
      <w:r w:rsidRPr="00C20BAF">
        <w:rPr>
          <w:rFonts w:ascii="Arial" w:hAnsi="Arial" w:cs="Arial"/>
          <w:color w:val="373E49" w:themeColor="accent1"/>
          <w:sz w:val="26"/>
          <w:lang w:eastAsia="en"/>
        </w:rPr>
        <w:t>impact</w:t>
      </w:r>
      <w:r w:rsidR="00B119BE"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on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business.</w:t>
      </w:r>
    </w:p>
    <w:p w14:paraId="6C4AEB19" w14:textId="54371446" w:rsidR="007B03FB" w:rsidRPr="00C20BAF" w:rsidRDefault="00FD5BA3"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lastRenderedPageBreak/>
        <w:t xml:space="preserve">Penetration </w:t>
      </w:r>
      <w:r w:rsidR="00B119BE" w:rsidRPr="00C20BAF">
        <w:rPr>
          <w:rFonts w:ascii="Arial" w:hAnsi="Arial" w:cs="Arial"/>
          <w:b/>
          <w:bCs/>
          <w:color w:val="373E49" w:themeColor="accent1"/>
          <w:sz w:val="26"/>
          <w:lang w:eastAsia="en"/>
        </w:rPr>
        <w:t xml:space="preserve">Testing Policy </w:t>
      </w:r>
      <w:r w:rsidRPr="00C20BAF">
        <w:rPr>
          <w:rFonts w:ascii="Arial" w:hAnsi="Arial" w:cs="Arial"/>
          <w:b/>
          <w:bCs/>
          <w:color w:val="373E49" w:themeColor="accent1"/>
          <w:sz w:val="26"/>
          <w:lang w:eastAsia="en"/>
        </w:rPr>
        <w:t xml:space="preserve">and </w:t>
      </w:r>
      <w:r w:rsidR="00B119BE" w:rsidRPr="00C20BAF">
        <w:rPr>
          <w:rFonts w:ascii="Arial" w:hAnsi="Arial" w:cs="Arial"/>
          <w:b/>
          <w:bCs/>
          <w:color w:val="373E49" w:themeColor="accent1"/>
          <w:sz w:val="26"/>
          <w:lang w:eastAsia="en"/>
        </w:rPr>
        <w:t>Standard</w:t>
      </w:r>
      <w:r w:rsidR="00B119BE"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assess the effectiveness of the monitoring team and systems in detecting and testing potential threats against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by simulating actual cyberattack techniques and methods, discovering unknown vulnerabilities</w:t>
      </w:r>
      <w:r w:rsidR="00C23086"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and assess</w:t>
      </w:r>
      <w:r w:rsidR="00C23086" w:rsidRPr="00C20BAF">
        <w:rPr>
          <w:rFonts w:ascii="Arial" w:hAnsi="Arial" w:cs="Arial"/>
          <w:color w:val="373E49" w:themeColor="accent1"/>
          <w:sz w:val="26"/>
          <w:lang w:eastAsia="en"/>
        </w:rPr>
        <w:t>ing</w:t>
      </w:r>
      <w:r w:rsidRPr="00C20BAF">
        <w:rPr>
          <w:rFonts w:ascii="Arial" w:hAnsi="Arial" w:cs="Arial"/>
          <w:color w:val="373E49" w:themeColor="accent1"/>
          <w:sz w:val="26"/>
          <w:lang w:eastAsia="en"/>
        </w:rPr>
        <w:t xml:space="preserve"> the effectiveness of the monitoring systems and team in detecting potential threats, which may lead to </w:t>
      </w:r>
      <w:r w:rsidRPr="00C20BAF">
        <w:rPr>
          <w:rFonts w:ascii="Arial" w:hAnsi="Arial" w:cs="Arial"/>
          <w:color w:val="373E49" w:themeColor="accent1"/>
          <w:sz w:val="26"/>
          <w:highlight w:val="cyan"/>
          <w:lang w:eastAsia="en"/>
        </w:rPr>
        <w:t>&lt;organization name&gt;</w:t>
      </w:r>
      <w:r w:rsidR="00C23086"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cyber penetration, as per the relevant legal and regulatory requirements</w:t>
      </w:r>
      <w:r w:rsidRPr="00C20BAF">
        <w:rPr>
          <w:rFonts w:ascii="Arial" w:hAnsi="Arial" w:cs="Arial"/>
          <w:color w:val="373E49" w:themeColor="accent1"/>
          <w:sz w:val="26"/>
          <w:szCs w:val="26"/>
          <w:lang w:eastAsia="ar"/>
        </w:rPr>
        <w:t>.</w:t>
      </w:r>
    </w:p>
    <w:p w14:paraId="6E4D985D" w14:textId="0B0BB753" w:rsidR="00FD5BA3" w:rsidRPr="00C20BAF" w:rsidRDefault="00050810"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w:t>
      </w:r>
      <w:r w:rsidR="00C23086" w:rsidRPr="00C20BAF">
        <w:rPr>
          <w:rFonts w:ascii="Arial" w:hAnsi="Arial" w:cs="Arial"/>
          <w:b/>
          <w:bCs/>
          <w:color w:val="373E49" w:themeColor="accent1"/>
          <w:sz w:val="26"/>
          <w:lang w:eastAsia="en"/>
        </w:rPr>
        <w:t>E</w:t>
      </w:r>
      <w:r w:rsidRPr="00C20BAF">
        <w:rPr>
          <w:rFonts w:ascii="Arial" w:hAnsi="Arial" w:cs="Arial"/>
          <w:b/>
          <w:bCs/>
          <w:color w:val="373E49" w:themeColor="accent1"/>
          <w:sz w:val="26"/>
          <w:lang w:eastAsia="en"/>
        </w:rPr>
        <w:t xml:space="preserve">vent </w:t>
      </w:r>
      <w:r w:rsidR="00C23086" w:rsidRPr="00C20BAF">
        <w:rPr>
          <w:rFonts w:ascii="Arial" w:hAnsi="Arial" w:cs="Arial"/>
          <w:b/>
          <w:bCs/>
          <w:color w:val="373E49" w:themeColor="accent1"/>
          <w:sz w:val="26"/>
          <w:lang w:eastAsia="en"/>
        </w:rPr>
        <w:t>L</w:t>
      </w:r>
      <w:r w:rsidRPr="00C20BAF">
        <w:rPr>
          <w:rFonts w:ascii="Arial" w:hAnsi="Arial" w:cs="Arial"/>
          <w:b/>
          <w:bCs/>
          <w:color w:val="373E49" w:themeColor="accent1"/>
          <w:sz w:val="26"/>
          <w:lang w:eastAsia="en"/>
        </w:rPr>
        <w:t xml:space="preserve">ogs and </w:t>
      </w:r>
      <w:r w:rsidR="00C23086" w:rsidRPr="00C20BAF">
        <w:rPr>
          <w:rFonts w:ascii="Arial" w:hAnsi="Arial" w:cs="Arial"/>
          <w:b/>
          <w:bCs/>
          <w:color w:val="373E49" w:themeColor="accent1"/>
          <w:sz w:val="26"/>
          <w:lang w:eastAsia="en"/>
        </w:rPr>
        <w:t xml:space="preserve">Monitoring Management Policy </w:t>
      </w:r>
      <w:r w:rsidRPr="00C20BAF">
        <w:rPr>
          <w:rFonts w:ascii="Arial" w:hAnsi="Arial" w:cs="Arial"/>
          <w:b/>
          <w:bCs/>
          <w:color w:val="373E49" w:themeColor="accent1"/>
          <w:sz w:val="26"/>
          <w:lang w:eastAsia="en"/>
        </w:rPr>
        <w:t xml:space="preserve">and </w:t>
      </w:r>
      <w:r w:rsidR="00C23086" w:rsidRPr="00C20BAF">
        <w:rPr>
          <w:rFonts w:ascii="Arial" w:hAnsi="Arial" w:cs="Arial"/>
          <w:b/>
          <w:bCs/>
          <w:color w:val="373E49" w:themeColor="accent1"/>
          <w:sz w:val="26"/>
          <w:lang w:eastAsia="en"/>
        </w:rPr>
        <w:t>Standard</w:t>
      </w:r>
      <w:r w:rsidR="00C23086"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to ensure automatic and timely collection, analysis, storage, and monitoring of cybersecurity event logs</w:t>
      </w:r>
      <w:r w:rsidR="00C23086"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for </w:t>
      </w:r>
      <w:r w:rsidR="00C23086"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 xml:space="preserve">early detection of potential cyberattacks and effective management of risks to prevent or minimize potential negative impacts on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business.</w:t>
      </w:r>
    </w:p>
    <w:p w14:paraId="628E478C" w14:textId="72DC0146" w:rsidR="00050810" w:rsidRPr="00C20BAF" w:rsidRDefault="008E2AF5"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w:t>
      </w:r>
      <w:r w:rsidR="00C23086" w:rsidRPr="00C20BAF">
        <w:rPr>
          <w:rFonts w:ascii="Arial" w:hAnsi="Arial" w:cs="Arial"/>
          <w:b/>
          <w:bCs/>
          <w:color w:val="373E49" w:themeColor="accent1"/>
          <w:sz w:val="26"/>
          <w:lang w:eastAsia="en"/>
        </w:rPr>
        <w:t xml:space="preserve">Incident </w:t>
      </w:r>
      <w:r w:rsidRPr="00C20BAF">
        <w:rPr>
          <w:rFonts w:ascii="Arial" w:hAnsi="Arial" w:cs="Arial"/>
          <w:b/>
          <w:bCs/>
          <w:color w:val="373E49" w:themeColor="accent1"/>
          <w:sz w:val="26"/>
          <w:lang w:eastAsia="en"/>
        </w:rPr>
        <w:t xml:space="preserve">and </w:t>
      </w:r>
      <w:r w:rsidR="00C23086" w:rsidRPr="00C20BAF">
        <w:rPr>
          <w:rFonts w:ascii="Arial" w:hAnsi="Arial" w:cs="Arial"/>
          <w:b/>
          <w:bCs/>
          <w:color w:val="373E49" w:themeColor="accent1"/>
          <w:sz w:val="26"/>
          <w:lang w:eastAsia="en"/>
        </w:rPr>
        <w:t>Threat Management Policy</w:t>
      </w:r>
      <w:r w:rsidR="00775FC1" w:rsidRPr="00C20BAF">
        <w:rPr>
          <w:rFonts w:ascii="Arial" w:hAnsi="Arial" w:cs="Arial"/>
          <w:b/>
          <w:bCs/>
          <w:color w:val="373E49" w:themeColor="accent1"/>
          <w:sz w:val="26"/>
          <w:lang w:eastAsia="en"/>
        </w:rPr>
        <w:t xml:space="preserve"> and Standard</w:t>
      </w:r>
      <w:r w:rsidR="00C23086"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to ensure</w:t>
      </w:r>
      <w:r w:rsidR="00C23086"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timely identification and detection</w:t>
      </w:r>
      <w:r w:rsidR="00C23086" w:rsidRPr="00C20BAF">
        <w:rPr>
          <w:rFonts w:ascii="Arial" w:hAnsi="Arial" w:cs="Arial"/>
          <w:color w:val="373E49" w:themeColor="accent1"/>
          <w:sz w:val="26"/>
          <w:lang w:eastAsia="en"/>
        </w:rPr>
        <w:t xml:space="preserve"> and </w:t>
      </w:r>
      <w:r w:rsidRPr="00C20BAF">
        <w:rPr>
          <w:rFonts w:ascii="Arial" w:hAnsi="Arial" w:cs="Arial"/>
          <w:color w:val="373E49" w:themeColor="accent1"/>
          <w:sz w:val="26"/>
          <w:lang w:eastAsia="en"/>
        </w:rPr>
        <w:t>effective management</w:t>
      </w:r>
      <w:r w:rsidR="00C23086" w:rsidRPr="00C20BAF">
        <w:rPr>
          <w:rFonts w:ascii="Arial" w:hAnsi="Arial" w:cs="Arial"/>
          <w:color w:val="373E49" w:themeColor="accent1"/>
          <w:sz w:val="26"/>
          <w:lang w:eastAsia="en"/>
        </w:rPr>
        <w:t xml:space="preserve"> of</w:t>
      </w:r>
      <w:r w:rsidRPr="00C20BAF">
        <w:rPr>
          <w:rFonts w:ascii="Arial" w:hAnsi="Arial" w:cs="Arial"/>
          <w:color w:val="373E49" w:themeColor="accent1"/>
          <w:sz w:val="26"/>
          <w:lang w:eastAsia="en"/>
        </w:rPr>
        <w:t xml:space="preserve"> cybersecurity incidents</w:t>
      </w:r>
      <w:r w:rsidR="00C23086"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and </w:t>
      </w:r>
      <w:r w:rsidR="00C23086" w:rsidRPr="00C20BAF">
        <w:rPr>
          <w:rFonts w:ascii="Arial" w:hAnsi="Arial" w:cs="Arial"/>
          <w:color w:val="373E49" w:themeColor="accent1"/>
          <w:sz w:val="26"/>
          <w:lang w:eastAsia="en"/>
        </w:rPr>
        <w:t xml:space="preserve">the proactive handling of </w:t>
      </w:r>
      <w:r w:rsidRPr="00C20BAF">
        <w:rPr>
          <w:rFonts w:ascii="Arial" w:hAnsi="Arial" w:cs="Arial"/>
          <w:color w:val="373E49" w:themeColor="accent1"/>
          <w:sz w:val="26"/>
          <w:lang w:eastAsia="en"/>
        </w:rPr>
        <w:t xml:space="preserve">potential </w:t>
      </w:r>
      <w:r w:rsidR="00C23086" w:rsidRPr="00C20BAF">
        <w:rPr>
          <w:rFonts w:ascii="Arial" w:hAnsi="Arial" w:cs="Arial"/>
          <w:color w:val="373E49" w:themeColor="accent1"/>
          <w:sz w:val="26"/>
          <w:lang w:eastAsia="en"/>
        </w:rPr>
        <w:t xml:space="preserve">cybersecurity </w:t>
      </w:r>
      <w:r w:rsidRPr="00C20BAF">
        <w:rPr>
          <w:rFonts w:ascii="Arial" w:hAnsi="Arial" w:cs="Arial"/>
          <w:color w:val="373E49" w:themeColor="accent1"/>
          <w:sz w:val="26"/>
          <w:lang w:eastAsia="en"/>
        </w:rPr>
        <w:t>threats</w:t>
      </w:r>
      <w:r w:rsidR="00C23086"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to prevent or minimize </w:t>
      </w:r>
      <w:r w:rsidR="00C23086" w:rsidRPr="00C20BAF">
        <w:rPr>
          <w:rFonts w:ascii="Arial" w:hAnsi="Arial" w:cs="Arial"/>
          <w:color w:val="373E49" w:themeColor="accent1"/>
          <w:sz w:val="26"/>
          <w:lang w:eastAsia="en"/>
        </w:rPr>
        <w:t xml:space="preserve">potential </w:t>
      </w:r>
      <w:r w:rsidRPr="00C20BAF">
        <w:rPr>
          <w:rFonts w:ascii="Arial" w:hAnsi="Arial" w:cs="Arial"/>
          <w:color w:val="373E49" w:themeColor="accent1"/>
          <w:sz w:val="26"/>
          <w:lang w:eastAsia="en"/>
        </w:rPr>
        <w:t xml:space="preserve">negative impacts on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business.</w:t>
      </w:r>
    </w:p>
    <w:p w14:paraId="0E37134B" w14:textId="6D688431" w:rsidR="008E2AF5" w:rsidRPr="00C20BAF" w:rsidRDefault="004B760E"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Anti-Malware </w:t>
      </w:r>
      <w:r w:rsidR="00C23086" w:rsidRPr="00C20BAF">
        <w:rPr>
          <w:rFonts w:ascii="Arial" w:hAnsi="Arial" w:cs="Arial"/>
          <w:b/>
          <w:bCs/>
          <w:color w:val="373E49" w:themeColor="accent1"/>
          <w:sz w:val="26"/>
          <w:lang w:eastAsia="en"/>
        </w:rPr>
        <w:t>Security Policy</w:t>
      </w:r>
      <w:r w:rsidR="00775FC1" w:rsidRPr="00C20BAF">
        <w:rPr>
          <w:rFonts w:ascii="Arial" w:hAnsi="Arial" w:cs="Arial"/>
          <w:b/>
          <w:bCs/>
          <w:color w:val="373E49" w:themeColor="accent1"/>
          <w:sz w:val="26"/>
          <w:lang w:eastAsia="en"/>
        </w:rPr>
        <w:t xml:space="preserve"> and Standard</w:t>
      </w:r>
      <w:r w:rsidR="00C23086"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to ensure that</w:t>
      </w:r>
      <w:r w:rsidR="005A358F"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workstations, mobile devices, and servers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 are protected against malware.</w:t>
      </w:r>
    </w:p>
    <w:p w14:paraId="4510D817" w14:textId="7A362610" w:rsidR="004B760E" w:rsidRPr="00C20BAF" w:rsidRDefault="00AF6BAA"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Physical </w:t>
      </w:r>
      <w:r w:rsidR="005A358F" w:rsidRPr="00C20BAF">
        <w:rPr>
          <w:rFonts w:ascii="Arial" w:hAnsi="Arial" w:cs="Arial"/>
          <w:b/>
          <w:bCs/>
          <w:color w:val="373E49" w:themeColor="accent1"/>
          <w:sz w:val="26"/>
          <w:lang w:eastAsia="en"/>
        </w:rPr>
        <w:t xml:space="preserve">Security Policy </w:t>
      </w:r>
      <w:r w:rsidRPr="00C20BAF">
        <w:rPr>
          <w:rFonts w:ascii="Arial" w:hAnsi="Arial" w:cs="Arial"/>
          <w:b/>
          <w:bCs/>
          <w:color w:val="373E49" w:themeColor="accent1"/>
          <w:sz w:val="26"/>
          <w:lang w:eastAsia="en"/>
        </w:rPr>
        <w:t xml:space="preserve">and </w:t>
      </w:r>
      <w:r w:rsidR="005A358F" w:rsidRPr="00C20BAF">
        <w:rPr>
          <w:rFonts w:ascii="Arial" w:hAnsi="Arial" w:cs="Arial"/>
          <w:b/>
          <w:bCs/>
          <w:color w:val="373E49" w:themeColor="accent1"/>
          <w:sz w:val="26"/>
          <w:lang w:eastAsia="en"/>
        </w:rPr>
        <w:t>S</w:t>
      </w:r>
      <w:r w:rsidRPr="00C20BAF">
        <w:rPr>
          <w:rFonts w:ascii="Arial" w:hAnsi="Arial" w:cs="Arial"/>
          <w:b/>
          <w:bCs/>
          <w:color w:val="373E49" w:themeColor="accent1"/>
          <w:sz w:val="26"/>
          <w:lang w:eastAsia="en"/>
        </w:rPr>
        <w:t xml:space="preserve">tandard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information and technology assets are protected against unauthorized physical access, loss, theft, and destruction.</w:t>
      </w:r>
    </w:p>
    <w:p w14:paraId="428D3C40" w14:textId="79FEA3F1" w:rsidR="00AF6BAA" w:rsidRPr="00C20BAF" w:rsidRDefault="00E905A5"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Web </w:t>
      </w:r>
      <w:r w:rsidR="005A358F" w:rsidRPr="00C20BAF">
        <w:rPr>
          <w:rFonts w:ascii="Arial" w:hAnsi="Arial" w:cs="Arial"/>
          <w:b/>
          <w:bCs/>
          <w:color w:val="373E49" w:themeColor="accent1"/>
          <w:sz w:val="26"/>
          <w:lang w:eastAsia="en"/>
        </w:rPr>
        <w:t xml:space="preserve">Application Security Policy </w:t>
      </w:r>
      <w:r w:rsidRPr="00C20BAF">
        <w:rPr>
          <w:rFonts w:ascii="Arial" w:hAnsi="Arial" w:cs="Arial"/>
          <w:b/>
          <w:bCs/>
          <w:color w:val="373E49" w:themeColor="accent1"/>
          <w:sz w:val="26"/>
          <w:lang w:eastAsia="en"/>
        </w:rPr>
        <w:t xml:space="preserve">and </w:t>
      </w:r>
      <w:r w:rsidR="005A358F" w:rsidRPr="00C20BAF">
        <w:rPr>
          <w:rFonts w:ascii="Arial" w:hAnsi="Arial" w:cs="Arial"/>
          <w:b/>
          <w:bCs/>
          <w:color w:val="373E49" w:themeColor="accent1"/>
          <w:sz w:val="26"/>
          <w:lang w:eastAsia="en"/>
        </w:rPr>
        <w:t xml:space="preserve">Standard </w:t>
      </w:r>
      <w:r w:rsidRPr="00C20BAF">
        <w:rPr>
          <w:rFonts w:ascii="Arial" w:hAnsi="Arial" w:cs="Arial"/>
          <w:color w:val="373E49" w:themeColor="accent1"/>
          <w:sz w:val="26"/>
          <w:lang w:eastAsia="en"/>
        </w:rPr>
        <w:t xml:space="preserve">to ensure that </w:t>
      </w:r>
      <w:r w:rsidRPr="00C20BAF">
        <w:rPr>
          <w:rFonts w:ascii="Arial" w:hAnsi="Arial" w:cs="Arial"/>
          <w:color w:val="373E49" w:themeColor="accent1"/>
          <w:sz w:val="26"/>
          <w:highlight w:val="cyan"/>
          <w:lang w:eastAsia="en"/>
        </w:rPr>
        <w:t>&lt;organization name&gt;</w:t>
      </w:r>
      <w:r w:rsidR="005A358F"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internal and external web applications are protected against cybersecurity risks.</w:t>
      </w:r>
    </w:p>
    <w:p w14:paraId="4DED8CAE" w14:textId="01E8D406" w:rsidR="00E905A5" w:rsidRPr="00C20BAF" w:rsidRDefault="009245A6"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w:t>
      </w:r>
      <w:r w:rsidR="005A358F" w:rsidRPr="00C20BAF">
        <w:rPr>
          <w:rFonts w:ascii="Arial" w:hAnsi="Arial" w:cs="Arial"/>
          <w:b/>
          <w:bCs/>
          <w:color w:val="373E49" w:themeColor="accent1"/>
          <w:sz w:val="26"/>
          <w:lang w:eastAsia="en"/>
        </w:rPr>
        <w:t>R</w:t>
      </w:r>
      <w:r w:rsidRPr="00C20BAF">
        <w:rPr>
          <w:rFonts w:ascii="Arial" w:hAnsi="Arial" w:cs="Arial"/>
          <w:b/>
          <w:bCs/>
          <w:color w:val="373E49" w:themeColor="accent1"/>
          <w:sz w:val="26"/>
          <w:lang w:eastAsia="en"/>
        </w:rPr>
        <w:t xml:space="preserve">esilience </w:t>
      </w:r>
      <w:r w:rsidR="005A358F" w:rsidRPr="00C20BAF">
        <w:rPr>
          <w:rFonts w:ascii="Arial" w:hAnsi="Arial" w:cs="Arial"/>
          <w:b/>
          <w:bCs/>
          <w:color w:val="373E49" w:themeColor="accent1"/>
          <w:sz w:val="26"/>
          <w:lang w:eastAsia="en"/>
        </w:rPr>
        <w:t xml:space="preserve">Aspects </w:t>
      </w:r>
      <w:r w:rsidRPr="00C20BAF">
        <w:rPr>
          <w:rFonts w:ascii="Arial" w:hAnsi="Arial" w:cs="Arial"/>
          <w:b/>
          <w:bCs/>
          <w:color w:val="373E49" w:themeColor="accent1"/>
          <w:sz w:val="26"/>
          <w:lang w:eastAsia="en"/>
        </w:rPr>
        <w:t xml:space="preserve">of </w:t>
      </w:r>
      <w:r w:rsidR="005A358F" w:rsidRPr="00C20BAF">
        <w:rPr>
          <w:rFonts w:ascii="Arial" w:hAnsi="Arial" w:cs="Arial"/>
          <w:b/>
          <w:bCs/>
          <w:color w:val="373E49" w:themeColor="accent1"/>
          <w:sz w:val="26"/>
          <w:lang w:eastAsia="en"/>
        </w:rPr>
        <w:t>B</w:t>
      </w:r>
      <w:r w:rsidRPr="00C20BAF">
        <w:rPr>
          <w:rFonts w:ascii="Arial" w:hAnsi="Arial" w:cs="Arial"/>
          <w:b/>
          <w:bCs/>
          <w:color w:val="373E49" w:themeColor="accent1"/>
          <w:sz w:val="26"/>
          <w:lang w:eastAsia="en"/>
        </w:rPr>
        <w:t xml:space="preserve">usiness </w:t>
      </w:r>
      <w:r w:rsidR="005A358F" w:rsidRPr="00C20BAF">
        <w:rPr>
          <w:rFonts w:ascii="Arial" w:hAnsi="Arial" w:cs="Arial"/>
          <w:b/>
          <w:bCs/>
          <w:color w:val="373E49" w:themeColor="accent1"/>
          <w:sz w:val="26"/>
          <w:lang w:eastAsia="en"/>
        </w:rPr>
        <w:t>Continuity Management P</w:t>
      </w:r>
      <w:r w:rsidRPr="00C20BAF">
        <w:rPr>
          <w:rFonts w:ascii="Arial" w:hAnsi="Arial" w:cs="Arial"/>
          <w:b/>
          <w:bCs/>
          <w:color w:val="373E49" w:themeColor="accent1"/>
          <w:sz w:val="26"/>
          <w:lang w:eastAsia="en"/>
        </w:rPr>
        <w:t xml:space="preserve">olicy </w:t>
      </w:r>
      <w:r w:rsidRPr="00C20BAF">
        <w:rPr>
          <w:rFonts w:ascii="Arial" w:hAnsi="Arial" w:cs="Arial"/>
          <w:color w:val="373E49" w:themeColor="accent1"/>
          <w:sz w:val="26"/>
          <w:lang w:eastAsia="en"/>
        </w:rPr>
        <w:t xml:space="preserve">to ensure the inclusion of cybersecurity </w:t>
      </w:r>
      <w:r w:rsidR="005A358F" w:rsidRPr="00C20BAF">
        <w:rPr>
          <w:rFonts w:ascii="Arial" w:hAnsi="Arial" w:cs="Arial"/>
          <w:color w:val="373E49" w:themeColor="accent1"/>
          <w:sz w:val="26"/>
          <w:lang w:eastAsia="en"/>
        </w:rPr>
        <w:t xml:space="preserve">resilience </w:t>
      </w:r>
      <w:r w:rsidRPr="00C20BAF">
        <w:rPr>
          <w:rFonts w:ascii="Arial" w:hAnsi="Arial" w:cs="Arial"/>
          <w:color w:val="373E49" w:themeColor="accent1"/>
          <w:sz w:val="26"/>
          <w:lang w:eastAsia="en"/>
        </w:rPr>
        <w:t xml:space="preserve">requirements within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business continuity management</w:t>
      </w:r>
      <w:r w:rsidR="005A358F"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and to remediate the </w:t>
      </w:r>
      <w:r w:rsidR="005A358F" w:rsidRPr="00C20BAF">
        <w:rPr>
          <w:rFonts w:ascii="Arial" w:hAnsi="Arial" w:cs="Arial"/>
          <w:color w:val="373E49" w:themeColor="accent1"/>
          <w:sz w:val="26"/>
          <w:lang w:eastAsia="en"/>
        </w:rPr>
        <w:t xml:space="preserve">impacts of the </w:t>
      </w:r>
      <w:r w:rsidRPr="00C20BAF">
        <w:rPr>
          <w:rFonts w:ascii="Arial" w:hAnsi="Arial" w:cs="Arial"/>
          <w:color w:val="373E49" w:themeColor="accent1"/>
          <w:sz w:val="26"/>
          <w:lang w:eastAsia="en"/>
        </w:rPr>
        <w:t xml:space="preserve">disruptions </w:t>
      </w:r>
      <w:r w:rsidR="005A358F" w:rsidRPr="00C20BAF">
        <w:rPr>
          <w:rFonts w:ascii="Arial" w:hAnsi="Arial" w:cs="Arial"/>
          <w:color w:val="373E49" w:themeColor="accent1"/>
          <w:sz w:val="26"/>
          <w:lang w:eastAsia="en"/>
        </w:rPr>
        <w:t xml:space="preserve">affecting critical e-services and minimize them for </w:t>
      </w:r>
      <w:r w:rsidR="005A358F" w:rsidRPr="00C20BAF">
        <w:rPr>
          <w:rFonts w:ascii="Arial" w:hAnsi="Arial" w:cs="Arial"/>
          <w:color w:val="373E49" w:themeColor="accent1"/>
          <w:sz w:val="26"/>
          <w:highlight w:val="cyan"/>
          <w:lang w:eastAsia="en"/>
        </w:rPr>
        <w:lastRenderedPageBreak/>
        <w:t>&lt;organization name&gt;</w:t>
      </w:r>
      <w:r w:rsidR="005A358F" w:rsidRPr="00C20BAF">
        <w:rPr>
          <w:rFonts w:ascii="Arial" w:hAnsi="Arial" w:cs="Arial"/>
          <w:color w:val="373E49" w:themeColor="accent1"/>
          <w:sz w:val="26"/>
          <w:lang w:eastAsia="en"/>
        </w:rPr>
        <w:t xml:space="preserve"> and its</w:t>
      </w:r>
      <w:r w:rsidRPr="00C20BAF">
        <w:rPr>
          <w:rFonts w:ascii="Arial" w:hAnsi="Arial" w:cs="Arial"/>
          <w:color w:val="373E49" w:themeColor="accent1"/>
          <w:sz w:val="26"/>
          <w:lang w:eastAsia="en"/>
        </w:rPr>
        <w:t xml:space="preserve"> information processing </w:t>
      </w:r>
      <w:r w:rsidR="0039488F" w:rsidRPr="00C20BAF">
        <w:rPr>
          <w:rFonts w:ascii="Arial" w:hAnsi="Arial" w:cs="Arial"/>
          <w:color w:val="373E49" w:themeColor="accent1"/>
          <w:sz w:val="26"/>
          <w:lang w:eastAsia="en"/>
        </w:rPr>
        <w:t>systems and</w:t>
      </w:r>
      <w:r w:rsidR="005A358F" w:rsidRPr="00C20BAF">
        <w:rPr>
          <w:rFonts w:ascii="Arial" w:hAnsi="Arial" w:cs="Arial"/>
          <w:color w:val="373E49" w:themeColor="accent1"/>
          <w:sz w:val="26"/>
          <w:lang w:eastAsia="en"/>
        </w:rPr>
        <w:t xml:space="preserve"> devices</w:t>
      </w:r>
      <w:r w:rsidRPr="00C20BAF">
        <w:rPr>
          <w:rFonts w:ascii="Arial" w:hAnsi="Arial" w:cs="Arial"/>
          <w:color w:val="373E49" w:themeColor="accent1"/>
          <w:sz w:val="26"/>
          <w:lang w:eastAsia="en"/>
        </w:rPr>
        <w:t xml:space="preserve"> as a result of disasters caused by cybersecurity </w:t>
      </w:r>
      <w:r w:rsidR="005A358F" w:rsidRPr="00C20BAF">
        <w:rPr>
          <w:rFonts w:ascii="Arial" w:hAnsi="Arial" w:cs="Arial"/>
          <w:color w:val="373E49" w:themeColor="accent1"/>
          <w:sz w:val="26"/>
          <w:lang w:eastAsia="en"/>
        </w:rPr>
        <w:t>risks</w:t>
      </w:r>
      <w:r w:rsidRPr="00C20BAF">
        <w:rPr>
          <w:rFonts w:ascii="Arial" w:hAnsi="Arial" w:cs="Arial"/>
          <w:color w:val="373E49" w:themeColor="accent1"/>
          <w:sz w:val="26"/>
          <w:lang w:eastAsia="en"/>
        </w:rPr>
        <w:t>.</w:t>
      </w:r>
    </w:p>
    <w:p w14:paraId="608B1061" w14:textId="1E5DDB76" w:rsidR="009245A6" w:rsidRPr="00C20BAF" w:rsidRDefault="005F75D8"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Third-party </w:t>
      </w:r>
      <w:r w:rsidR="005A358F" w:rsidRPr="00C20BAF">
        <w:rPr>
          <w:rFonts w:ascii="Arial" w:hAnsi="Arial" w:cs="Arial"/>
          <w:b/>
          <w:bCs/>
          <w:color w:val="373E49" w:themeColor="accent1"/>
          <w:sz w:val="26"/>
          <w:lang w:eastAsia="en"/>
        </w:rPr>
        <w:t xml:space="preserve">Cybersecurity Policy </w:t>
      </w:r>
      <w:r w:rsidRPr="00C20BAF">
        <w:rPr>
          <w:rFonts w:ascii="Arial" w:hAnsi="Arial" w:cs="Arial"/>
          <w:color w:val="373E49" w:themeColor="accent1"/>
          <w:sz w:val="26"/>
          <w:lang w:eastAsia="en"/>
        </w:rPr>
        <w:t xml:space="preserve">to ensure the protection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information and technology assets against third-party cybersecurity risks</w:t>
      </w:r>
      <w:r w:rsidR="001513E2"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including information technology outsourcing and managed services, as per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regulatory procedures</w:t>
      </w:r>
      <w:r w:rsidR="001513E2" w:rsidRPr="00C20BAF">
        <w:rPr>
          <w:rFonts w:ascii="Arial" w:hAnsi="Arial" w:cs="Arial"/>
          <w:color w:val="373E49" w:themeColor="accent1"/>
          <w:sz w:val="26"/>
          <w:lang w:eastAsia="en"/>
        </w:rPr>
        <w:t xml:space="preserve"> and policies</w:t>
      </w:r>
      <w:r w:rsidRPr="00C20BAF">
        <w:rPr>
          <w:rFonts w:ascii="Arial" w:hAnsi="Arial" w:cs="Arial"/>
          <w:color w:val="373E49" w:themeColor="accent1"/>
          <w:sz w:val="26"/>
          <w:lang w:eastAsia="en"/>
        </w:rPr>
        <w:t xml:space="preserve"> and </w:t>
      </w:r>
      <w:r w:rsidR="00994FEB" w:rsidRPr="00C20BAF">
        <w:rPr>
          <w:rFonts w:ascii="Arial" w:hAnsi="Arial" w:cs="Arial"/>
          <w:color w:val="373E49" w:themeColor="accent1"/>
          <w:sz w:val="26"/>
          <w:lang w:eastAsia="en"/>
        </w:rPr>
        <w:t xml:space="preserve">other relevant legal and </w:t>
      </w:r>
      <w:r w:rsidRPr="00C20BAF">
        <w:rPr>
          <w:rFonts w:ascii="Arial" w:hAnsi="Arial" w:cs="Arial"/>
          <w:color w:val="373E49" w:themeColor="accent1"/>
          <w:sz w:val="26"/>
          <w:lang w:eastAsia="en"/>
        </w:rPr>
        <w:t>regulatory requirements</w:t>
      </w:r>
      <w:r w:rsidRPr="00C20BAF">
        <w:rPr>
          <w:rFonts w:ascii="Arial" w:hAnsi="Arial" w:cs="Arial"/>
          <w:color w:val="373E49" w:themeColor="accent1"/>
          <w:sz w:val="26"/>
          <w:szCs w:val="26"/>
          <w:lang w:eastAsia="ar"/>
        </w:rPr>
        <w:t>.</w:t>
      </w:r>
    </w:p>
    <w:p w14:paraId="010E52BA" w14:textId="022303AD" w:rsidR="005F75D8" w:rsidRPr="00C20BAF" w:rsidRDefault="00F02D10"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Cloud </w:t>
      </w:r>
      <w:r w:rsidR="001513E2" w:rsidRPr="00C20BAF">
        <w:rPr>
          <w:rFonts w:ascii="Arial" w:hAnsi="Arial" w:cs="Arial"/>
          <w:b/>
          <w:bCs/>
          <w:color w:val="373E49" w:themeColor="accent1"/>
          <w:sz w:val="26"/>
          <w:lang w:eastAsia="en"/>
        </w:rPr>
        <w:t xml:space="preserve">Computing </w:t>
      </w:r>
      <w:r w:rsidRPr="00C20BAF">
        <w:rPr>
          <w:rFonts w:ascii="Arial" w:hAnsi="Arial" w:cs="Arial"/>
          <w:b/>
          <w:bCs/>
          <w:color w:val="373E49" w:themeColor="accent1"/>
          <w:sz w:val="26"/>
          <w:lang w:eastAsia="en"/>
        </w:rPr>
        <w:t xml:space="preserve">and </w:t>
      </w:r>
      <w:r w:rsidR="001513E2" w:rsidRPr="00C20BAF">
        <w:rPr>
          <w:rFonts w:ascii="Arial" w:hAnsi="Arial" w:cs="Arial"/>
          <w:b/>
          <w:bCs/>
          <w:color w:val="373E49" w:themeColor="accent1"/>
          <w:sz w:val="26"/>
          <w:lang w:eastAsia="en"/>
        </w:rPr>
        <w:t>Hosting Cybersecurity Policy</w:t>
      </w:r>
      <w:r w:rsidR="001513E2"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to ensure addressing cybersecurity risks and properly and effectively implementing </w:t>
      </w:r>
      <w:r w:rsidR="001513E2" w:rsidRPr="00C20BAF">
        <w:rPr>
          <w:rFonts w:ascii="Arial" w:hAnsi="Arial" w:cs="Arial"/>
          <w:color w:val="373E49" w:themeColor="accent1"/>
          <w:sz w:val="26"/>
          <w:lang w:eastAsia="en"/>
        </w:rPr>
        <w:t xml:space="preserve">the </w:t>
      </w:r>
      <w:r w:rsidRPr="00C20BAF">
        <w:rPr>
          <w:rFonts w:ascii="Arial" w:hAnsi="Arial" w:cs="Arial"/>
          <w:color w:val="373E49" w:themeColor="accent1"/>
          <w:sz w:val="26"/>
          <w:lang w:eastAsia="en"/>
        </w:rPr>
        <w:t xml:space="preserve">cybersecurity requirements related </w:t>
      </w:r>
      <w:r w:rsidR="001513E2" w:rsidRPr="00C20BAF">
        <w:rPr>
          <w:rFonts w:ascii="Arial" w:hAnsi="Arial" w:cs="Arial"/>
          <w:color w:val="373E49" w:themeColor="accent1"/>
          <w:sz w:val="26"/>
          <w:lang w:eastAsia="en"/>
        </w:rPr>
        <w:t>to</w:t>
      </w:r>
      <w:r w:rsidRPr="00C20BAF">
        <w:rPr>
          <w:rFonts w:ascii="Arial" w:hAnsi="Arial" w:cs="Arial"/>
          <w:color w:val="373E49" w:themeColor="accent1"/>
          <w:sz w:val="26"/>
          <w:lang w:eastAsia="en"/>
        </w:rPr>
        <w:t xml:space="preserve"> cloud computing</w:t>
      </w:r>
      <w:r w:rsidR="001513E2" w:rsidRPr="00C20BAF">
        <w:rPr>
          <w:rFonts w:ascii="Arial" w:hAnsi="Arial" w:cs="Arial"/>
          <w:color w:val="373E49" w:themeColor="accent1"/>
          <w:sz w:val="26"/>
          <w:lang w:eastAsia="en"/>
        </w:rPr>
        <w:t xml:space="preserve"> and hosting</w:t>
      </w:r>
      <w:r w:rsidRPr="00C20BAF">
        <w:rPr>
          <w:rFonts w:ascii="Arial" w:hAnsi="Arial" w:cs="Arial"/>
          <w:color w:val="373E49" w:themeColor="accent1"/>
          <w:sz w:val="26"/>
          <w:lang w:eastAsia="en"/>
        </w:rPr>
        <w:t xml:space="preserve">, as per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regulatory procedures</w:t>
      </w:r>
      <w:r w:rsidR="001513E2" w:rsidRPr="00C20BAF">
        <w:rPr>
          <w:rFonts w:ascii="Arial" w:hAnsi="Arial" w:cs="Arial"/>
          <w:color w:val="373E49" w:themeColor="accent1"/>
          <w:sz w:val="26"/>
          <w:lang w:eastAsia="en"/>
        </w:rPr>
        <w:t xml:space="preserve"> and policies</w:t>
      </w:r>
      <w:r w:rsidRPr="00C20BAF">
        <w:rPr>
          <w:rFonts w:ascii="Arial" w:hAnsi="Arial" w:cs="Arial"/>
          <w:color w:val="373E49" w:themeColor="accent1"/>
          <w:sz w:val="26"/>
          <w:lang w:eastAsia="en"/>
        </w:rPr>
        <w:t>, legal</w:t>
      </w:r>
      <w:r w:rsidR="00994FEB" w:rsidRPr="00C20BAF">
        <w:rPr>
          <w:rFonts w:ascii="Arial" w:hAnsi="Arial" w:cs="Arial"/>
          <w:color w:val="373E49" w:themeColor="accent1"/>
          <w:sz w:val="26"/>
          <w:lang w:eastAsia="en"/>
        </w:rPr>
        <w:t xml:space="preserve"> and regulatory</w:t>
      </w:r>
      <w:r w:rsidRPr="00C20BAF">
        <w:rPr>
          <w:rFonts w:ascii="Arial" w:hAnsi="Arial" w:cs="Arial"/>
          <w:color w:val="373E49" w:themeColor="accent1"/>
          <w:sz w:val="26"/>
          <w:lang w:eastAsia="en"/>
        </w:rPr>
        <w:t xml:space="preserve"> requirements, and relevant orders</w:t>
      </w:r>
      <w:r w:rsidR="001513E2" w:rsidRPr="00C20BAF">
        <w:rPr>
          <w:rFonts w:ascii="Arial" w:hAnsi="Arial" w:cs="Arial"/>
          <w:color w:val="373E49" w:themeColor="accent1"/>
          <w:sz w:val="26"/>
          <w:lang w:eastAsia="en"/>
        </w:rPr>
        <w:t xml:space="preserve"> and resolutions</w:t>
      </w:r>
      <w:r w:rsidRPr="00C20BAF">
        <w:rPr>
          <w:rFonts w:ascii="Arial" w:hAnsi="Arial" w:cs="Arial"/>
          <w:color w:val="373E49" w:themeColor="accent1"/>
          <w:sz w:val="26"/>
          <w:lang w:eastAsia="en"/>
        </w:rPr>
        <w:t>.</w:t>
      </w:r>
      <w:r w:rsidRPr="00C20BAF">
        <w:rPr>
          <w:color w:val="373E49" w:themeColor="accent1"/>
          <w:lang w:eastAsia="en"/>
        </w:rPr>
        <w:t xml:space="preserve"> </w:t>
      </w:r>
      <w:r w:rsidRPr="00C20BAF">
        <w:rPr>
          <w:rFonts w:ascii="Arial" w:hAnsi="Arial" w:cs="Arial"/>
          <w:color w:val="373E49" w:themeColor="accent1"/>
          <w:sz w:val="26"/>
          <w:lang w:eastAsia="en"/>
        </w:rPr>
        <w:t xml:space="preserve">This policy also ensures the protection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 information and technology assets on cloud computing services</w:t>
      </w:r>
      <w:r w:rsidR="00CE68AB" w:rsidRPr="00C20BAF">
        <w:rPr>
          <w:rFonts w:ascii="Arial" w:hAnsi="Arial" w:cs="Arial"/>
          <w:color w:val="373E49" w:themeColor="accent1"/>
          <w:sz w:val="26"/>
          <w:lang w:eastAsia="en"/>
        </w:rPr>
        <w:t xml:space="preserve"> that</w:t>
      </w:r>
      <w:r w:rsidRPr="00C20BAF">
        <w:rPr>
          <w:rFonts w:ascii="Arial" w:hAnsi="Arial" w:cs="Arial"/>
          <w:color w:val="373E49" w:themeColor="accent1"/>
          <w:sz w:val="26"/>
          <w:lang w:eastAsia="en"/>
        </w:rPr>
        <w:t xml:space="preserve"> are hosted, processed, or managed by a third</w:t>
      </w:r>
      <w:r w:rsidR="00CE68AB"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party.</w:t>
      </w:r>
    </w:p>
    <w:p w14:paraId="65038D40" w14:textId="3CCC9F0C" w:rsidR="00F02D10" w:rsidRPr="00C20BAF" w:rsidRDefault="00DB199F" w:rsidP="00DB3F3B">
      <w:pPr>
        <w:numPr>
          <w:ilvl w:val="1"/>
          <w:numId w:val="3"/>
        </w:numPr>
        <w:spacing w:before="120" w:after="120" w:line="276" w:lineRule="auto"/>
        <w:ind w:left="1467" w:hanging="657"/>
        <w:jc w:val="both"/>
        <w:rPr>
          <w:rFonts w:ascii="Arial" w:hAnsi="Arial" w:cs="Arial"/>
          <w:color w:val="373E49" w:themeColor="accent1"/>
          <w:sz w:val="26"/>
          <w:szCs w:val="26"/>
          <w:lang w:eastAsia="ar"/>
        </w:rPr>
      </w:pPr>
      <w:r w:rsidRPr="00C20BAF">
        <w:rPr>
          <w:rFonts w:ascii="Arial" w:hAnsi="Arial" w:cs="Arial"/>
          <w:b/>
          <w:bCs/>
          <w:color w:val="373E49" w:themeColor="accent1"/>
          <w:sz w:val="26"/>
          <w:lang w:eastAsia="en"/>
        </w:rPr>
        <w:t xml:space="preserve">Cybersecurity </w:t>
      </w:r>
      <w:r w:rsidR="00CE68AB" w:rsidRPr="00C20BAF">
        <w:rPr>
          <w:rFonts w:ascii="Arial" w:hAnsi="Arial" w:cs="Arial"/>
          <w:b/>
          <w:bCs/>
          <w:color w:val="373E49" w:themeColor="accent1"/>
          <w:sz w:val="26"/>
          <w:lang w:eastAsia="en"/>
        </w:rPr>
        <w:t xml:space="preserve">Industrial Controls Systems Policy </w:t>
      </w:r>
      <w:r w:rsidRPr="00C20BAF">
        <w:rPr>
          <w:rFonts w:ascii="Arial" w:hAnsi="Arial" w:cs="Arial"/>
          <w:color w:val="373E49" w:themeColor="accent1"/>
          <w:sz w:val="26"/>
          <w:lang w:eastAsia="en"/>
        </w:rPr>
        <w:t>to ensure that cybersecurity is properly and effectively managed,</w:t>
      </w:r>
      <w:r w:rsidR="0039488F" w:rsidRPr="00C20BAF">
        <w:rPr>
          <w:rFonts w:ascii="Arial" w:hAnsi="Arial" w:cs="Arial"/>
          <w:color w:val="373E49" w:themeColor="accent1"/>
          <w:sz w:val="26"/>
          <w:lang w:eastAsia="en"/>
        </w:rPr>
        <w:t xml:space="preserve"> and</w:t>
      </w:r>
      <w:r w:rsidRPr="00C20BAF">
        <w:rPr>
          <w:rFonts w:ascii="Arial" w:hAnsi="Arial" w:cs="Arial"/>
          <w:color w:val="373E49" w:themeColor="accent1"/>
          <w:sz w:val="26"/>
          <w:lang w:eastAsia="en"/>
        </w:rPr>
        <w:t xml:space="preserve"> protect the availability, integrity, and confidentiality of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’s</w:t>
      </w:r>
      <w:r w:rsidR="00CE68AB" w:rsidRPr="00C20BAF">
        <w:rPr>
          <w:rFonts w:ascii="Arial" w:hAnsi="Arial" w:cs="Arial"/>
          <w:color w:val="373E49" w:themeColor="accent1"/>
          <w:sz w:val="26"/>
          <w:lang w:eastAsia="en"/>
        </w:rPr>
        <w:t xml:space="preserve"> Operational Technologies (OTs)/Industrial Control Systems</w:t>
      </w:r>
      <w:r w:rsidRPr="00C20BAF">
        <w:rPr>
          <w:rFonts w:ascii="Arial" w:hAnsi="Arial" w:cs="Arial"/>
          <w:color w:val="373E49" w:themeColor="accent1"/>
          <w:sz w:val="26"/>
          <w:lang w:eastAsia="en"/>
        </w:rPr>
        <w:t xml:space="preserve"> </w:t>
      </w:r>
      <w:r w:rsidR="00CE68AB"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ICS</w:t>
      </w:r>
      <w:r w:rsidR="00CE68AB"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xml:space="preserve"> </w:t>
      </w:r>
      <w:r w:rsidR="00CE68AB" w:rsidRPr="00C20BAF">
        <w:rPr>
          <w:rFonts w:ascii="Arial" w:hAnsi="Arial" w:cs="Arial"/>
          <w:color w:val="373E49" w:themeColor="accent1"/>
          <w:sz w:val="26"/>
          <w:lang w:eastAsia="en"/>
        </w:rPr>
        <w:t xml:space="preserve"> and protect them </w:t>
      </w:r>
      <w:r w:rsidRPr="00C20BAF">
        <w:rPr>
          <w:rFonts w:ascii="Arial" w:hAnsi="Arial" w:cs="Arial"/>
          <w:color w:val="373E49" w:themeColor="accent1"/>
          <w:sz w:val="26"/>
          <w:lang w:eastAsia="en"/>
        </w:rPr>
        <w:t xml:space="preserve">against cyberattacks (e.g., unauthorized access, destruction, spying, and manipulation) as per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cybersecurity strategy, cybersecurity risk management, regulatory cybersecurity requirements </w:t>
      </w:r>
      <w:r w:rsidR="00CE68AB" w:rsidRPr="00C20BAF">
        <w:rPr>
          <w:rFonts w:ascii="Arial" w:hAnsi="Arial" w:cs="Arial"/>
          <w:color w:val="373E49" w:themeColor="accent1"/>
          <w:sz w:val="26"/>
          <w:lang w:eastAsia="en"/>
        </w:rPr>
        <w:t xml:space="preserve">that are </w:t>
      </w:r>
      <w:r w:rsidRPr="00C20BAF">
        <w:rPr>
          <w:rFonts w:ascii="Arial" w:hAnsi="Arial" w:cs="Arial"/>
          <w:color w:val="373E49" w:themeColor="accent1"/>
          <w:sz w:val="26"/>
          <w:lang w:eastAsia="en"/>
        </w:rPr>
        <w:t xml:space="preserve">legally applicable to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w:t>
      </w:r>
    </w:p>
    <w:p w14:paraId="0085DF63" w14:textId="77777777" w:rsidR="00DB199F" w:rsidRPr="00C20BAF" w:rsidRDefault="00DB199F" w:rsidP="00730BCA">
      <w:pPr>
        <w:spacing w:before="120" w:after="120" w:line="276" w:lineRule="auto"/>
        <w:ind w:left="1467"/>
        <w:jc w:val="both"/>
        <w:rPr>
          <w:rFonts w:ascii="Arial" w:hAnsi="Arial" w:cs="Arial"/>
          <w:color w:val="373E49" w:themeColor="accent1"/>
          <w:sz w:val="26"/>
          <w:szCs w:val="26"/>
          <w:lang w:eastAsia="ar"/>
        </w:rPr>
      </w:pPr>
    </w:p>
    <w:p w14:paraId="5240E12A" w14:textId="50F5F125" w:rsidR="00B068BB" w:rsidRPr="00C20BAF" w:rsidRDefault="00CE5328" w:rsidP="00235F41">
      <w:pPr>
        <w:numPr>
          <w:ilvl w:val="0"/>
          <w:numId w:val="3"/>
        </w:numPr>
        <w:spacing w:before="120" w:after="120" w:line="276" w:lineRule="auto"/>
        <w:ind w:left="747"/>
        <w:jc w:val="both"/>
        <w:rPr>
          <w:rFonts w:ascii="Arial" w:hAnsi="Arial" w:cs="Arial"/>
          <w:b/>
          <w:bCs/>
          <w:color w:val="373E49" w:themeColor="accent1"/>
          <w:sz w:val="26"/>
          <w:szCs w:val="26"/>
          <w:lang w:eastAsia="ar"/>
        </w:rPr>
      </w:pPr>
      <w:r w:rsidRPr="00C20BAF">
        <w:rPr>
          <w:rFonts w:ascii="Arial" w:hAnsi="Arial" w:cs="Arial"/>
          <w:color w:val="373E49" w:themeColor="accent1"/>
          <w:sz w:val="26"/>
          <w:highlight w:val="cyan"/>
          <w:lang w:eastAsia="en"/>
        </w:rPr>
        <w:t>&lt;</w:t>
      </w:r>
      <w:r w:rsidR="00F7322B" w:rsidRPr="00C20BAF">
        <w:rPr>
          <w:rFonts w:ascii="Arial" w:hAnsi="Arial" w:cs="Arial"/>
          <w:color w:val="373E49" w:themeColor="accent1"/>
          <w:sz w:val="26"/>
          <w:highlight w:val="cyan"/>
          <w:lang w:eastAsia="en"/>
        </w:rPr>
        <w:t>cybersecurity function</w:t>
      </w:r>
      <w:r w:rsidRPr="00C20BAF">
        <w:rPr>
          <w:rFonts w:ascii="Arial" w:hAnsi="Arial" w:cs="Arial"/>
          <w:color w:val="373E49" w:themeColor="accent1"/>
          <w:sz w:val="26"/>
          <w:highlight w:val="cyan"/>
          <w:lang w:eastAsia="en"/>
        </w:rPr>
        <w:t>&gt;</w:t>
      </w:r>
      <w:r w:rsidRPr="00C20BAF">
        <w:rPr>
          <w:rFonts w:ascii="Arial" w:hAnsi="Arial" w:cs="Arial"/>
          <w:color w:val="373E49" w:themeColor="accent1"/>
          <w:sz w:val="26"/>
          <w:lang w:eastAsia="en"/>
        </w:rPr>
        <w:t xml:space="preserve"> </w:t>
      </w:r>
      <w:r w:rsidR="00235F41" w:rsidRPr="00C20BAF">
        <w:rPr>
          <w:rFonts w:ascii="Arial" w:hAnsi="Arial" w:cs="Arial"/>
          <w:color w:val="373E49" w:themeColor="accent1"/>
          <w:sz w:val="26"/>
          <w:lang w:eastAsia="en"/>
        </w:rPr>
        <w:t>has the right to</w:t>
      </w:r>
      <w:r w:rsidRPr="00C20BAF">
        <w:rPr>
          <w:rFonts w:ascii="Arial" w:hAnsi="Arial" w:cs="Arial"/>
          <w:color w:val="373E49" w:themeColor="accent1"/>
          <w:sz w:val="26"/>
          <w:lang w:eastAsia="en"/>
        </w:rPr>
        <w:t xml:space="preserve"> access</w:t>
      </w:r>
      <w:r w:rsidR="0010637C" w:rsidRPr="00C20BAF">
        <w:rPr>
          <w:rFonts w:ascii="Arial" w:hAnsi="Arial" w:cs="Arial"/>
          <w:color w:val="373E49" w:themeColor="accent1"/>
          <w:sz w:val="26"/>
          <w:lang w:eastAsia="en"/>
        </w:rPr>
        <w:t xml:space="preserve"> the needed</w:t>
      </w:r>
      <w:r w:rsidRPr="00C20BAF">
        <w:rPr>
          <w:rFonts w:ascii="Arial" w:hAnsi="Arial" w:cs="Arial"/>
          <w:color w:val="373E49" w:themeColor="accent1"/>
          <w:sz w:val="26"/>
          <w:lang w:eastAsia="en"/>
        </w:rPr>
        <w:t xml:space="preserve"> information and collect the necessary </w:t>
      </w:r>
      <w:r w:rsidR="00F7322B" w:rsidRPr="00C20BAF">
        <w:rPr>
          <w:rFonts w:ascii="Arial" w:hAnsi="Arial" w:cs="Arial"/>
          <w:color w:val="373E49" w:themeColor="accent1"/>
          <w:sz w:val="26"/>
          <w:lang w:eastAsia="en"/>
        </w:rPr>
        <w:t>evidence</w:t>
      </w:r>
      <w:r w:rsidRPr="00C20BAF">
        <w:rPr>
          <w:rFonts w:ascii="Arial" w:hAnsi="Arial" w:cs="Arial"/>
          <w:color w:val="373E49" w:themeColor="accent1"/>
          <w:sz w:val="26"/>
          <w:lang w:eastAsia="en"/>
        </w:rPr>
        <w:t xml:space="preserve"> to ensure compliance with</w:t>
      </w:r>
      <w:r w:rsidR="00994FEB"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relevant legal and regulatory requirements</w:t>
      </w:r>
      <w:r w:rsidRPr="00C20BAF">
        <w:rPr>
          <w:rFonts w:ascii="Arial" w:eastAsia="Arial" w:hAnsi="Arial" w:cs="Arial"/>
          <w:b/>
          <w:color w:val="373E49" w:themeColor="accent1"/>
          <w:sz w:val="26"/>
          <w:szCs w:val="26"/>
          <w:lang w:bidi="en-US"/>
        </w:rPr>
        <w:t>.</w:t>
      </w:r>
    </w:p>
    <w:p w14:paraId="6C99083B" w14:textId="3B7AB0D3" w:rsidR="00CE5328" w:rsidRPr="00C20BAF" w:rsidRDefault="00DD02AE" w:rsidP="00235F41">
      <w:pPr>
        <w:numPr>
          <w:ilvl w:val="0"/>
          <w:numId w:val="3"/>
        </w:numPr>
        <w:spacing w:before="120" w:after="120" w:line="276" w:lineRule="auto"/>
        <w:ind w:left="747"/>
        <w:jc w:val="both"/>
        <w:rPr>
          <w:rFonts w:ascii="Arial" w:hAnsi="Arial" w:cs="Arial"/>
          <w:b/>
          <w:bCs/>
          <w:color w:val="373E49" w:themeColor="accent1"/>
          <w:sz w:val="26"/>
          <w:szCs w:val="26"/>
          <w:lang w:eastAsia="ar"/>
        </w:rPr>
      </w:pPr>
      <w:r w:rsidRPr="00C20BAF">
        <w:rPr>
          <w:rFonts w:ascii="Arial" w:hAnsi="Arial" w:cs="Arial"/>
          <w:color w:val="373E49" w:themeColor="accent1"/>
          <w:sz w:val="26"/>
          <w:lang w:eastAsia="en"/>
        </w:rPr>
        <w:t xml:space="preserve">Key Performance Indicators (KPIs) </w:t>
      </w:r>
      <w:r w:rsidR="0012250A" w:rsidRPr="00C20BAF">
        <w:rPr>
          <w:rFonts w:ascii="Arial" w:hAnsi="Arial" w:cs="Arial"/>
          <w:color w:val="373E49" w:themeColor="accent1"/>
          <w:sz w:val="26"/>
          <w:lang w:eastAsia="en"/>
        </w:rPr>
        <w:t>must</w:t>
      </w:r>
      <w:r w:rsidRPr="00C20BAF">
        <w:rPr>
          <w:rFonts w:ascii="Arial" w:hAnsi="Arial" w:cs="Arial"/>
          <w:color w:val="373E49" w:themeColor="accent1"/>
          <w:sz w:val="26"/>
          <w:lang w:eastAsia="en"/>
        </w:rPr>
        <w:t xml:space="preserve"> be used to ensure the continuous improvement </w:t>
      </w:r>
      <w:r w:rsidR="00D03566" w:rsidRPr="00C20BAF">
        <w:rPr>
          <w:rFonts w:ascii="Arial" w:hAnsi="Arial" w:cs="Arial"/>
          <w:color w:val="373E49" w:themeColor="accent1"/>
          <w:sz w:val="26"/>
          <w:lang w:eastAsia="en"/>
        </w:rPr>
        <w:t xml:space="preserve">and effective and efficient use </w:t>
      </w:r>
      <w:r w:rsidRPr="00C20BAF">
        <w:rPr>
          <w:rFonts w:ascii="Arial" w:hAnsi="Arial" w:cs="Arial"/>
          <w:color w:val="373E49" w:themeColor="accent1"/>
          <w:sz w:val="26"/>
          <w:lang w:eastAsia="en"/>
        </w:rPr>
        <w:t>of</w:t>
      </w:r>
      <w:r w:rsidR="0010637C" w:rsidRPr="00C20BAF">
        <w:rPr>
          <w:rFonts w:ascii="Arial" w:hAnsi="Arial" w:cs="Arial"/>
          <w:color w:val="373E49" w:themeColor="accent1"/>
          <w:sz w:val="26"/>
          <w:lang w:eastAsia="en"/>
        </w:rPr>
        <w:t xml:space="preserve"> the protection requirements of</w:t>
      </w:r>
      <w:r w:rsidRPr="00C20BAF">
        <w:rPr>
          <w:rFonts w:ascii="Arial" w:hAnsi="Arial" w:cs="Arial"/>
          <w:color w:val="373E49" w:themeColor="accent1"/>
          <w:sz w:val="26"/>
          <w:lang w:eastAsia="en"/>
        </w:rPr>
        <w:t xml:space="preserve"> information and technology assets</w:t>
      </w:r>
      <w:r w:rsidR="0010637C" w:rsidRPr="00C20BAF">
        <w:rPr>
          <w:rFonts w:ascii="Arial" w:hAnsi="Arial" w:cs="Arial"/>
          <w:color w:val="373E49" w:themeColor="accent1"/>
          <w:sz w:val="26"/>
          <w:lang w:eastAsia="en"/>
        </w:rPr>
        <w:t>.</w:t>
      </w:r>
    </w:p>
    <w:p w14:paraId="28B19460" w14:textId="77777777" w:rsidR="00B5697B" w:rsidRPr="00C20BAF" w:rsidRDefault="00B5697B" w:rsidP="00B5697B">
      <w:pPr>
        <w:spacing w:before="120" w:after="120" w:line="276" w:lineRule="auto"/>
        <w:ind w:left="1467"/>
        <w:jc w:val="both"/>
        <w:rPr>
          <w:rFonts w:ascii="Arial" w:hAnsi="Arial" w:cs="Arial"/>
          <w:color w:val="373E49" w:themeColor="accent1"/>
          <w:sz w:val="26"/>
          <w:szCs w:val="26"/>
          <w:lang w:eastAsia="ar"/>
        </w:rPr>
      </w:pPr>
    </w:p>
    <w:p w14:paraId="7CBB600F" w14:textId="1D2E8C67" w:rsidR="007E17EF" w:rsidRPr="00D94C9F" w:rsidRDefault="000A3F8A" w:rsidP="00D94C9F">
      <w:pPr>
        <w:pStyle w:val="Heading1"/>
        <w:rPr>
          <w:rStyle w:val="Hyperlink"/>
          <w:rFonts w:eastAsia="Arial"/>
          <w:color w:val="2B3B82" w:themeColor="text1"/>
          <w:u w:val="none"/>
          <w:lang w:bidi="en-US"/>
        </w:rPr>
      </w:pPr>
      <w:hyperlink w:anchor="_الأدوار_والمسؤوليات" w:tooltip="This section aims to define the roles and responsibilities related to this Policy." w:history="1">
        <w:bookmarkStart w:id="9" w:name="_Toc115008591"/>
        <w:r w:rsidR="007E17EF" w:rsidRPr="00D94C9F">
          <w:rPr>
            <w:rStyle w:val="Hyperlink"/>
            <w:rFonts w:ascii="Arial" w:eastAsia="Arial" w:hAnsi="Arial" w:cs="Arial"/>
            <w:color w:val="2B3B82" w:themeColor="text1"/>
            <w:u w:val="none"/>
            <w:lang w:bidi="en-US"/>
          </w:rPr>
          <w:t>Roles and Responsibilities</w:t>
        </w:r>
        <w:bookmarkEnd w:id="9"/>
      </w:hyperlink>
    </w:p>
    <w:p w14:paraId="196B28E1" w14:textId="3AC2BB14" w:rsidR="00AA14AC" w:rsidRPr="00C20BAF" w:rsidRDefault="00AA14AC" w:rsidP="000865FE">
      <w:pPr>
        <w:pStyle w:val="ListParagraph"/>
        <w:numPr>
          <w:ilvl w:val="0"/>
          <w:numId w:val="5"/>
        </w:numPr>
        <w:spacing w:before="120" w:after="120" w:line="276" w:lineRule="auto"/>
        <w:ind w:left="387" w:hanging="357"/>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 xml:space="preserve">To ensure the commitment and support of </w:t>
      </w:r>
      <w:r w:rsidRPr="00C20BAF">
        <w:rPr>
          <w:rFonts w:ascii="Arial" w:hAnsi="Arial" w:cs="Arial"/>
          <w:color w:val="373E49" w:themeColor="accent1"/>
          <w:sz w:val="26"/>
          <w:highlight w:val="cyan"/>
          <w:lang w:eastAsia="en"/>
        </w:rPr>
        <w:t>&lt;organization name&gt;</w:t>
      </w:r>
      <w:r w:rsidR="0039488F"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w:t>
      </w:r>
      <w:r w:rsidR="0010637C" w:rsidRPr="00C20BAF">
        <w:rPr>
          <w:rFonts w:ascii="Arial" w:hAnsi="Arial" w:cs="Arial"/>
          <w:color w:val="373E49" w:themeColor="accent1"/>
          <w:sz w:val="26"/>
          <w:lang w:eastAsia="en"/>
        </w:rPr>
        <w:t>authorized official regarding</w:t>
      </w:r>
      <w:r w:rsidRPr="00C20BAF">
        <w:rPr>
          <w:rFonts w:ascii="Arial" w:hAnsi="Arial" w:cs="Arial"/>
          <w:color w:val="373E49" w:themeColor="accent1"/>
          <w:sz w:val="26"/>
          <w:lang w:eastAsia="en"/>
        </w:rPr>
        <w:t xml:space="preserve"> the management and implementation of cybersecurity programs and related requirements in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w:t>
      </w:r>
      <w:r w:rsidR="0010637C"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the following list represents the</w:t>
      </w:r>
      <w:r w:rsidR="0010637C" w:rsidRPr="00C20BAF">
        <w:rPr>
          <w:rFonts w:ascii="Arial" w:hAnsi="Arial" w:cs="Arial"/>
          <w:color w:val="373E49" w:themeColor="accent1"/>
          <w:sz w:val="26"/>
          <w:lang w:eastAsia="en"/>
        </w:rPr>
        <w:t xml:space="preserve"> needed</w:t>
      </w:r>
      <w:r w:rsidRPr="00C20BAF">
        <w:rPr>
          <w:rFonts w:ascii="Arial" w:hAnsi="Arial" w:cs="Arial"/>
          <w:color w:val="373E49" w:themeColor="accent1"/>
          <w:sz w:val="26"/>
          <w:lang w:eastAsia="en"/>
        </w:rPr>
        <w:t xml:space="preserve"> roles and responsibilities </w:t>
      </w:r>
      <w:r w:rsidR="0010637C" w:rsidRPr="00C20BAF">
        <w:rPr>
          <w:rFonts w:ascii="Arial" w:hAnsi="Arial" w:cs="Arial"/>
          <w:color w:val="373E49" w:themeColor="accent1"/>
          <w:sz w:val="26"/>
          <w:lang w:eastAsia="en"/>
        </w:rPr>
        <w:t>to approve</w:t>
      </w:r>
      <w:r w:rsidRPr="00C20BAF">
        <w:rPr>
          <w:rFonts w:ascii="Arial" w:hAnsi="Arial" w:cs="Arial"/>
          <w:color w:val="373E49" w:themeColor="accent1"/>
          <w:sz w:val="26"/>
          <w:lang w:eastAsia="en"/>
        </w:rPr>
        <w:t>, implement, and adopt cybersecurity policies, procedures, standards, and programs:</w:t>
      </w:r>
    </w:p>
    <w:p w14:paraId="3F0BFA8F" w14:textId="49CC44D9" w:rsidR="00AA14AC" w:rsidRPr="0032022F" w:rsidRDefault="0010637C" w:rsidP="009E4C17">
      <w:pPr>
        <w:pStyle w:val="ListParagraph"/>
        <w:numPr>
          <w:ilvl w:val="1"/>
          <w:numId w:val="7"/>
        </w:numPr>
        <w:tabs>
          <w:tab w:val="right" w:pos="1197"/>
        </w:tabs>
        <w:spacing w:before="120" w:after="120" w:line="276" w:lineRule="auto"/>
        <w:ind w:left="1557"/>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lang w:eastAsia="en"/>
        </w:rPr>
        <w:t>Authorized official’s</w:t>
      </w:r>
      <w:r w:rsidR="00AA14AC" w:rsidRPr="0032022F">
        <w:rPr>
          <w:rFonts w:ascii="Arial" w:hAnsi="Arial" w:cs="Arial"/>
          <w:b/>
          <w:bCs/>
          <w:color w:val="373E49" w:themeColor="accent1"/>
          <w:sz w:val="26"/>
          <w:lang w:eastAsia="en"/>
        </w:rPr>
        <w:t xml:space="preserve"> responsibilities, </w:t>
      </w:r>
      <w:r w:rsidR="00AA14AC" w:rsidRPr="0032022F">
        <w:rPr>
          <w:rFonts w:ascii="Arial" w:hAnsi="Arial" w:cs="Arial"/>
          <w:b/>
          <w:bCs/>
          <w:color w:val="373E49" w:themeColor="accent1"/>
          <w:sz w:val="26"/>
          <w:highlight w:val="cyan"/>
          <w:lang w:eastAsia="en"/>
        </w:rPr>
        <w:t xml:space="preserve">&lt;organization </w:t>
      </w:r>
      <w:r w:rsidR="0039488F" w:rsidRPr="0032022F">
        <w:rPr>
          <w:rFonts w:ascii="Arial" w:hAnsi="Arial" w:cs="Arial"/>
          <w:b/>
          <w:bCs/>
          <w:color w:val="373E49" w:themeColor="accent1"/>
          <w:sz w:val="26"/>
          <w:highlight w:val="cyan"/>
          <w:lang w:eastAsia="en"/>
        </w:rPr>
        <w:t xml:space="preserve">name’s </w:t>
      </w:r>
      <w:r w:rsidR="00AA14AC" w:rsidRPr="0032022F">
        <w:rPr>
          <w:rFonts w:ascii="Arial" w:hAnsi="Arial" w:cs="Arial"/>
          <w:b/>
          <w:bCs/>
          <w:color w:val="373E49" w:themeColor="accent1"/>
          <w:sz w:val="26"/>
          <w:highlight w:val="cyan"/>
          <w:lang w:eastAsia="en"/>
        </w:rPr>
        <w:t xml:space="preserve">head or </w:t>
      </w:r>
      <w:r w:rsidRPr="0032022F">
        <w:rPr>
          <w:rFonts w:ascii="Arial" w:hAnsi="Arial" w:cs="Arial"/>
          <w:b/>
          <w:bCs/>
          <w:color w:val="373E49" w:themeColor="accent1"/>
          <w:sz w:val="26"/>
          <w:highlight w:val="cyan"/>
          <w:lang w:eastAsia="en"/>
        </w:rPr>
        <w:t>his/her representative</w:t>
      </w:r>
      <w:r w:rsidR="00AA14AC" w:rsidRPr="0032022F">
        <w:rPr>
          <w:rFonts w:ascii="Arial" w:hAnsi="Arial" w:cs="Arial"/>
          <w:b/>
          <w:bCs/>
          <w:color w:val="373E49" w:themeColor="accent1"/>
          <w:sz w:val="26"/>
          <w:highlight w:val="cyan"/>
          <w:lang w:eastAsia="en"/>
        </w:rPr>
        <w:t>&gt;</w:t>
      </w:r>
      <w:r w:rsidR="00AA14AC" w:rsidRPr="0032022F">
        <w:rPr>
          <w:b/>
          <w:bCs/>
          <w:color w:val="373E49" w:themeColor="accent1"/>
          <w:lang w:eastAsia="en"/>
        </w:rPr>
        <w:t xml:space="preserve">, </w:t>
      </w:r>
      <w:r w:rsidR="00AA14AC" w:rsidRPr="0032022F">
        <w:rPr>
          <w:rFonts w:ascii="Arial" w:hAnsi="Arial" w:cs="Arial"/>
          <w:b/>
          <w:bCs/>
          <w:color w:val="373E49" w:themeColor="accent1"/>
          <w:sz w:val="26"/>
          <w:lang w:eastAsia="en"/>
        </w:rPr>
        <w:t>include</w:t>
      </w:r>
      <w:r w:rsidRPr="0032022F">
        <w:rPr>
          <w:rFonts w:ascii="Arial" w:hAnsi="Arial" w:cs="Arial"/>
          <w:b/>
          <w:bCs/>
          <w:color w:val="373E49" w:themeColor="accent1"/>
          <w:sz w:val="26"/>
          <w:lang w:eastAsia="en"/>
        </w:rPr>
        <w:t xml:space="preserve"> the following</w:t>
      </w:r>
      <w:r w:rsidR="00AA14AC" w:rsidRPr="0032022F">
        <w:rPr>
          <w:rFonts w:ascii="Arial" w:hAnsi="Arial" w:cs="Arial"/>
          <w:b/>
          <w:bCs/>
          <w:color w:val="373E49" w:themeColor="accent1"/>
          <w:sz w:val="26"/>
          <w:lang w:eastAsia="en"/>
        </w:rPr>
        <w:t>: </w:t>
      </w:r>
    </w:p>
    <w:p w14:paraId="499809FA" w14:textId="06310278" w:rsidR="00AA14AC" w:rsidRPr="00C20BAF" w:rsidRDefault="00AA14AC" w:rsidP="000865FE">
      <w:pPr>
        <w:pStyle w:val="ListParagraph"/>
        <w:numPr>
          <w:ilvl w:val="2"/>
          <w:numId w:val="7"/>
        </w:numPr>
        <w:tabs>
          <w:tab w:val="right" w:pos="1197"/>
        </w:tabs>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 xml:space="preserve">Establish a cybersecurity steering committee with </w:t>
      </w:r>
      <w:r w:rsidRPr="00C20BAF">
        <w:rPr>
          <w:rFonts w:ascii="Arial" w:hAnsi="Arial" w:cs="Arial"/>
          <w:color w:val="373E49" w:themeColor="accent1"/>
          <w:sz w:val="26"/>
          <w:highlight w:val="cyan"/>
          <w:lang w:eastAsia="en"/>
        </w:rPr>
        <w:t>&lt;</w:t>
      </w:r>
      <w:r w:rsidR="0087378D" w:rsidRPr="00C20BAF">
        <w:rPr>
          <w:rFonts w:ascii="Arial" w:hAnsi="Arial" w:cs="Arial"/>
          <w:color w:val="373E49" w:themeColor="accent1"/>
          <w:sz w:val="26"/>
          <w:highlight w:val="cyan"/>
          <w:lang w:eastAsia="en"/>
        </w:rPr>
        <w:t>h</w:t>
      </w:r>
      <w:r w:rsidRPr="00C20BAF">
        <w:rPr>
          <w:rFonts w:ascii="Arial" w:hAnsi="Arial" w:cs="Arial"/>
          <w:color w:val="373E49" w:themeColor="accent1"/>
          <w:sz w:val="26"/>
          <w:highlight w:val="cyan"/>
          <w:lang w:eastAsia="en"/>
        </w:rPr>
        <w:t xml:space="preserve">ead of </w:t>
      </w:r>
      <w:r w:rsidR="00F7322B" w:rsidRPr="00C20BAF">
        <w:rPr>
          <w:rFonts w:ascii="Arial" w:hAnsi="Arial" w:cs="Arial"/>
          <w:color w:val="373E49" w:themeColor="accent1"/>
          <w:sz w:val="26"/>
          <w:highlight w:val="cyan"/>
          <w:lang w:eastAsia="en"/>
        </w:rPr>
        <w:t>cybersecurity function</w:t>
      </w:r>
      <w:r w:rsidRPr="00C20BAF">
        <w:rPr>
          <w:rFonts w:ascii="Arial" w:hAnsi="Arial" w:cs="Arial"/>
          <w:color w:val="373E49" w:themeColor="accent1"/>
          <w:sz w:val="26"/>
          <w:highlight w:val="cyan"/>
          <w:lang w:eastAsia="en"/>
        </w:rPr>
        <w:t xml:space="preserve">&gt; </w:t>
      </w:r>
      <w:r w:rsidRPr="00C20BAF">
        <w:rPr>
          <w:rFonts w:ascii="Arial" w:hAnsi="Arial" w:cs="Arial"/>
          <w:color w:val="373E49" w:themeColor="accent1"/>
          <w:sz w:val="26"/>
          <w:lang w:eastAsia="en"/>
        </w:rPr>
        <w:t xml:space="preserve">as a member. </w:t>
      </w:r>
    </w:p>
    <w:p w14:paraId="68C3A757" w14:textId="2AD22F7D" w:rsidR="00AA14AC" w:rsidRPr="0032022F" w:rsidRDefault="00AA14AC" w:rsidP="000865FE">
      <w:pPr>
        <w:pStyle w:val="ListParagraph"/>
        <w:numPr>
          <w:ilvl w:val="1"/>
          <w:numId w:val="7"/>
        </w:numPr>
        <w:tabs>
          <w:tab w:val="right" w:pos="1197"/>
        </w:tabs>
        <w:spacing w:before="120" w:after="120" w:line="276" w:lineRule="auto"/>
        <w:ind w:left="1557"/>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highlight w:val="cyan"/>
          <w:lang w:eastAsia="en"/>
        </w:rPr>
        <w:t>&lt;</w:t>
      </w:r>
      <w:r w:rsidR="00635711" w:rsidRPr="0032022F">
        <w:rPr>
          <w:rFonts w:ascii="Arial" w:hAnsi="Arial" w:cs="Arial"/>
          <w:b/>
          <w:bCs/>
          <w:color w:val="373E49" w:themeColor="accent1"/>
          <w:sz w:val="26"/>
          <w:highlight w:val="cyan"/>
          <w:lang w:eastAsia="en"/>
        </w:rPr>
        <w:t>c</w:t>
      </w:r>
      <w:r w:rsidRPr="0032022F">
        <w:rPr>
          <w:rFonts w:ascii="Arial" w:hAnsi="Arial" w:cs="Arial"/>
          <w:b/>
          <w:bCs/>
          <w:color w:val="373E49" w:themeColor="accent1"/>
          <w:sz w:val="26"/>
          <w:highlight w:val="cyan"/>
          <w:lang w:eastAsia="en"/>
        </w:rPr>
        <w:t xml:space="preserve">ybersecurity </w:t>
      </w:r>
      <w:r w:rsidR="006D53D8" w:rsidRPr="0032022F">
        <w:rPr>
          <w:rFonts w:ascii="Arial" w:hAnsi="Arial" w:cs="Arial"/>
          <w:b/>
          <w:bCs/>
          <w:color w:val="373E49" w:themeColor="accent1"/>
          <w:sz w:val="26"/>
          <w:highlight w:val="cyan"/>
          <w:lang w:eastAsia="en"/>
        </w:rPr>
        <w:t xml:space="preserve">supervisory </w:t>
      </w:r>
      <w:r w:rsidRPr="0032022F">
        <w:rPr>
          <w:rFonts w:ascii="Arial" w:hAnsi="Arial" w:cs="Arial"/>
          <w:b/>
          <w:bCs/>
          <w:color w:val="373E49" w:themeColor="accent1"/>
          <w:sz w:val="26"/>
          <w:highlight w:val="cyan"/>
          <w:lang w:eastAsia="en"/>
        </w:rPr>
        <w:t>committee&gt;</w:t>
      </w:r>
      <w:r w:rsidR="004617B6" w:rsidRPr="0032022F">
        <w:rPr>
          <w:rFonts w:ascii="Arial" w:hAnsi="Arial" w:cs="Arial"/>
          <w:b/>
          <w:bCs/>
          <w:color w:val="373E49" w:themeColor="accent1"/>
          <w:sz w:val="26"/>
          <w:lang w:eastAsia="en"/>
        </w:rPr>
        <w:t>’s</w:t>
      </w:r>
      <w:r w:rsidRPr="0032022F">
        <w:rPr>
          <w:rFonts w:ascii="Arial" w:hAnsi="Arial" w:cs="Arial"/>
          <w:b/>
          <w:bCs/>
          <w:color w:val="373E49" w:themeColor="accent1"/>
          <w:sz w:val="26"/>
          <w:lang w:eastAsia="en"/>
        </w:rPr>
        <w:t xml:space="preserve"> responsibilities</w:t>
      </w:r>
      <w:r w:rsidRPr="0032022F">
        <w:rPr>
          <w:b/>
          <w:bCs/>
          <w:color w:val="373E49" w:themeColor="accent1"/>
          <w:lang w:eastAsia="en"/>
        </w:rPr>
        <w:t xml:space="preserve"> </w:t>
      </w:r>
      <w:r w:rsidRPr="0032022F">
        <w:rPr>
          <w:rFonts w:ascii="Arial" w:hAnsi="Arial" w:cs="Arial"/>
          <w:b/>
          <w:bCs/>
          <w:color w:val="373E49" w:themeColor="accent1"/>
          <w:sz w:val="26"/>
          <w:lang w:eastAsia="en"/>
        </w:rPr>
        <w:t>include</w:t>
      </w:r>
      <w:r w:rsidR="004617B6" w:rsidRPr="0032022F">
        <w:rPr>
          <w:rFonts w:ascii="Arial" w:hAnsi="Arial" w:cs="Arial"/>
          <w:b/>
          <w:bCs/>
          <w:color w:val="373E49" w:themeColor="accent1"/>
          <w:sz w:val="26"/>
          <w:lang w:eastAsia="en"/>
        </w:rPr>
        <w:t xml:space="preserve"> the following</w:t>
      </w:r>
      <w:r w:rsidRPr="0032022F">
        <w:rPr>
          <w:rFonts w:ascii="Arial" w:hAnsi="Arial" w:cs="Arial"/>
          <w:b/>
          <w:bCs/>
          <w:color w:val="373E49" w:themeColor="accent1"/>
          <w:sz w:val="26"/>
          <w:lang w:eastAsia="en"/>
        </w:rPr>
        <w:t>: </w:t>
      </w:r>
    </w:p>
    <w:p w14:paraId="34F7A78C" w14:textId="1F272478" w:rsidR="00AA14AC" w:rsidRPr="00C20BAF" w:rsidRDefault="004617B6" w:rsidP="000865FE">
      <w:pPr>
        <w:pStyle w:val="ListParagraph"/>
        <w:numPr>
          <w:ilvl w:val="2"/>
          <w:numId w:val="7"/>
        </w:numPr>
        <w:tabs>
          <w:tab w:val="right" w:pos="1197"/>
          <w:tab w:val="right" w:pos="1557"/>
        </w:tabs>
        <w:spacing w:before="120" w:after="120" w:line="276" w:lineRule="auto"/>
        <w:ind w:left="2457" w:hanging="810"/>
        <w:contextualSpacing w:val="0"/>
        <w:jc w:val="both"/>
        <w:rPr>
          <w:rFonts w:ascii="Arial" w:hAnsi="Arial" w:cs="Arial"/>
          <w:color w:val="373E49" w:themeColor="accent1"/>
          <w:sz w:val="26"/>
          <w:lang w:eastAsia="en"/>
        </w:rPr>
      </w:pPr>
      <w:r w:rsidRPr="00C20BAF">
        <w:rPr>
          <w:rFonts w:ascii="Arial" w:hAnsi="Arial" w:cs="Arial"/>
          <w:color w:val="373E49" w:themeColor="accent1"/>
          <w:sz w:val="26"/>
          <w:lang w:eastAsia="en"/>
        </w:rPr>
        <w:t xml:space="preserve">Approve </w:t>
      </w:r>
      <w:r w:rsidR="00AA14AC" w:rsidRPr="00C20BAF">
        <w:rPr>
          <w:rFonts w:ascii="Arial" w:hAnsi="Arial" w:cs="Arial"/>
          <w:color w:val="373E49" w:themeColor="accent1"/>
          <w:sz w:val="26"/>
          <w:highlight w:val="cyan"/>
          <w:lang w:eastAsia="en"/>
        </w:rPr>
        <w:t>&lt;</w:t>
      </w:r>
      <w:r w:rsidR="00635711" w:rsidRPr="00C20BAF">
        <w:rPr>
          <w:rFonts w:ascii="Arial" w:hAnsi="Arial" w:cs="Arial"/>
          <w:color w:val="373E49" w:themeColor="accent1"/>
          <w:sz w:val="26"/>
          <w:highlight w:val="cyan"/>
          <w:lang w:eastAsia="en"/>
        </w:rPr>
        <w:t>o</w:t>
      </w:r>
      <w:r w:rsidR="00AA14AC" w:rsidRPr="00C20BAF">
        <w:rPr>
          <w:rFonts w:ascii="Arial" w:hAnsi="Arial" w:cs="Arial"/>
          <w:color w:val="373E49" w:themeColor="accent1"/>
          <w:sz w:val="26"/>
          <w:highlight w:val="cyan"/>
          <w:lang w:eastAsia="en"/>
        </w:rPr>
        <w:t>rganization name&gt;</w:t>
      </w:r>
      <w:r w:rsidRPr="00C20BAF">
        <w:rPr>
          <w:rFonts w:ascii="Arial" w:hAnsi="Arial" w:cs="Arial"/>
          <w:color w:val="373E49" w:themeColor="accent1"/>
          <w:sz w:val="26"/>
          <w:lang w:eastAsia="en"/>
        </w:rPr>
        <w:t>’s</w:t>
      </w:r>
      <w:r w:rsidR="00AA14AC" w:rsidRPr="00C20BAF">
        <w:rPr>
          <w:rFonts w:ascii="Arial" w:hAnsi="Arial" w:cs="Arial"/>
          <w:color w:val="373E49" w:themeColor="accent1"/>
          <w:sz w:val="26"/>
          <w:lang w:eastAsia="en"/>
        </w:rPr>
        <w:t xml:space="preserve"> cybersecurity policies and requirements.</w:t>
      </w:r>
    </w:p>
    <w:p w14:paraId="1BE371C4" w14:textId="5E30D948" w:rsidR="00AA14AC" w:rsidRPr="0032022F" w:rsidRDefault="00AA14AC" w:rsidP="000865FE">
      <w:pPr>
        <w:pStyle w:val="ListParagraph"/>
        <w:numPr>
          <w:ilvl w:val="1"/>
          <w:numId w:val="7"/>
        </w:numPr>
        <w:spacing w:before="120" w:after="120" w:line="276" w:lineRule="auto"/>
        <w:ind w:left="1557"/>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highlight w:val="cyan"/>
          <w:lang w:eastAsia="en"/>
        </w:rPr>
        <w:t>&lt;</w:t>
      </w:r>
      <w:r w:rsidR="00635711" w:rsidRPr="0032022F">
        <w:rPr>
          <w:rFonts w:ascii="Arial" w:hAnsi="Arial" w:cs="Arial"/>
          <w:b/>
          <w:bCs/>
          <w:color w:val="373E49" w:themeColor="accent1"/>
          <w:sz w:val="26"/>
          <w:highlight w:val="cyan"/>
          <w:lang w:eastAsia="en"/>
        </w:rPr>
        <w:t>l</w:t>
      </w:r>
      <w:r w:rsidRPr="0032022F">
        <w:rPr>
          <w:rFonts w:ascii="Arial" w:hAnsi="Arial" w:cs="Arial"/>
          <w:b/>
          <w:bCs/>
          <w:color w:val="373E49" w:themeColor="accent1"/>
          <w:sz w:val="26"/>
          <w:highlight w:val="cyan"/>
          <w:lang w:eastAsia="en"/>
        </w:rPr>
        <w:t>egal organization&gt;</w:t>
      </w:r>
      <w:r w:rsidR="004617B6" w:rsidRPr="0032022F">
        <w:rPr>
          <w:rFonts w:ascii="Arial" w:hAnsi="Arial" w:cs="Arial"/>
          <w:b/>
          <w:bCs/>
          <w:color w:val="373E49" w:themeColor="accent1"/>
          <w:sz w:val="26"/>
          <w:lang w:eastAsia="en"/>
        </w:rPr>
        <w:t>’s</w:t>
      </w:r>
      <w:r w:rsidRPr="0032022F">
        <w:rPr>
          <w:rFonts w:ascii="Arial" w:hAnsi="Arial" w:cs="Arial"/>
          <w:b/>
          <w:bCs/>
          <w:color w:val="373E49" w:themeColor="accent1"/>
          <w:sz w:val="26"/>
          <w:lang w:eastAsia="en"/>
        </w:rPr>
        <w:t xml:space="preserve"> responsibilities include</w:t>
      </w:r>
      <w:r w:rsidR="004617B6" w:rsidRPr="0032022F">
        <w:rPr>
          <w:rFonts w:ascii="Arial" w:hAnsi="Arial" w:cs="Arial"/>
          <w:b/>
          <w:bCs/>
          <w:color w:val="373E49" w:themeColor="accent1"/>
          <w:sz w:val="26"/>
          <w:lang w:eastAsia="en"/>
        </w:rPr>
        <w:t xml:space="preserve"> the following</w:t>
      </w:r>
      <w:r w:rsidRPr="0032022F">
        <w:rPr>
          <w:rFonts w:ascii="Arial" w:hAnsi="Arial" w:cs="Arial"/>
          <w:b/>
          <w:bCs/>
          <w:color w:val="373E49" w:themeColor="accent1"/>
          <w:sz w:val="26"/>
          <w:lang w:eastAsia="en"/>
        </w:rPr>
        <w:t>: </w:t>
      </w:r>
    </w:p>
    <w:p w14:paraId="7F901FC0" w14:textId="617EE7F9" w:rsidR="00AA14AC" w:rsidRPr="00C20BAF" w:rsidRDefault="004617B6" w:rsidP="000865FE">
      <w:pPr>
        <w:pStyle w:val="ListParagraph"/>
        <w:numPr>
          <w:ilvl w:val="2"/>
          <w:numId w:val="7"/>
        </w:numPr>
        <w:tabs>
          <w:tab w:val="right" w:pos="1197"/>
        </w:tabs>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 xml:space="preserve">Ensure </w:t>
      </w:r>
      <w:r w:rsidR="00AA14AC" w:rsidRPr="00C20BAF">
        <w:rPr>
          <w:rFonts w:ascii="Arial" w:hAnsi="Arial" w:cs="Arial"/>
          <w:color w:val="373E49" w:themeColor="accent1"/>
          <w:sz w:val="26"/>
          <w:lang w:eastAsia="en"/>
        </w:rPr>
        <w:t xml:space="preserve">that cybersecurity terms and </w:t>
      </w:r>
      <w:r w:rsidRPr="00C20BAF">
        <w:rPr>
          <w:rFonts w:ascii="Arial" w:hAnsi="Arial" w:cs="Arial"/>
          <w:color w:val="373E49" w:themeColor="accent1"/>
          <w:sz w:val="26"/>
          <w:lang w:eastAsia="en"/>
        </w:rPr>
        <w:t xml:space="preserve">requirements </w:t>
      </w:r>
      <w:r w:rsidR="00AA14AC" w:rsidRPr="00C20BAF">
        <w:rPr>
          <w:rFonts w:ascii="Arial" w:hAnsi="Arial" w:cs="Arial"/>
          <w:color w:val="373E49" w:themeColor="accent1"/>
          <w:sz w:val="26"/>
          <w:lang w:eastAsia="en"/>
        </w:rPr>
        <w:t xml:space="preserve">and non-disclosure clauses </w:t>
      </w:r>
      <w:r w:rsidRPr="00C20BAF">
        <w:rPr>
          <w:rFonts w:ascii="Arial" w:hAnsi="Arial" w:cs="Arial"/>
          <w:color w:val="373E49" w:themeColor="accent1"/>
          <w:sz w:val="26"/>
          <w:lang w:eastAsia="en"/>
        </w:rPr>
        <w:t xml:space="preserve">are legally binding </w:t>
      </w:r>
      <w:r w:rsidR="00AA14AC" w:rsidRPr="00C20BAF">
        <w:rPr>
          <w:rFonts w:ascii="Arial" w:hAnsi="Arial" w:cs="Arial"/>
          <w:color w:val="373E49" w:themeColor="accent1"/>
          <w:sz w:val="26"/>
          <w:lang w:eastAsia="en"/>
        </w:rPr>
        <w:t>in</w:t>
      </w:r>
      <w:r w:rsidRPr="00C20BAF">
        <w:rPr>
          <w:rFonts w:ascii="Arial" w:hAnsi="Arial" w:cs="Arial"/>
          <w:color w:val="373E49" w:themeColor="accent1"/>
          <w:sz w:val="26"/>
          <w:lang w:eastAsia="en"/>
        </w:rPr>
        <w:t xml:space="preserve"> the contracts of the personnel in </w:t>
      </w:r>
      <w:r w:rsidR="00AA14AC" w:rsidRPr="00C20BAF">
        <w:rPr>
          <w:rFonts w:ascii="Arial" w:hAnsi="Arial" w:cs="Arial"/>
          <w:color w:val="373E49" w:themeColor="accent1"/>
          <w:sz w:val="26"/>
          <w:highlight w:val="cyan"/>
          <w:lang w:eastAsia="en"/>
        </w:rPr>
        <w:t>&lt;organization name&gt;</w:t>
      </w:r>
      <w:r w:rsidR="00AA14AC" w:rsidRPr="00C20BAF">
        <w:rPr>
          <w:rFonts w:ascii="Arial" w:hAnsi="Arial" w:cs="Arial"/>
          <w:color w:val="373E49" w:themeColor="accent1"/>
          <w:sz w:val="26"/>
          <w:lang w:eastAsia="en"/>
        </w:rPr>
        <w:t xml:space="preserve"> and</w:t>
      </w:r>
      <w:r w:rsidRPr="00C20BAF">
        <w:rPr>
          <w:rFonts w:ascii="Arial" w:hAnsi="Arial" w:cs="Arial"/>
          <w:color w:val="373E49" w:themeColor="accent1"/>
          <w:sz w:val="26"/>
          <w:lang w:eastAsia="en"/>
        </w:rPr>
        <w:t xml:space="preserve"> in</w:t>
      </w:r>
      <w:r w:rsidR="00AA14AC" w:rsidRPr="00C20BAF">
        <w:rPr>
          <w:rFonts w:ascii="Arial" w:hAnsi="Arial" w:cs="Arial"/>
          <w:color w:val="373E49" w:themeColor="accent1"/>
          <w:sz w:val="26"/>
          <w:lang w:eastAsia="en"/>
        </w:rPr>
        <w:t xml:space="preserve"> third</w:t>
      </w:r>
      <w:r w:rsidRPr="00C20BAF">
        <w:rPr>
          <w:rFonts w:ascii="Arial" w:hAnsi="Arial" w:cs="Arial"/>
          <w:color w:val="373E49" w:themeColor="accent1"/>
          <w:sz w:val="26"/>
          <w:lang w:eastAsia="en"/>
        </w:rPr>
        <w:t xml:space="preserve"> </w:t>
      </w:r>
      <w:r w:rsidR="00AA14AC" w:rsidRPr="00C20BAF">
        <w:rPr>
          <w:rFonts w:ascii="Arial" w:hAnsi="Arial" w:cs="Arial"/>
          <w:color w:val="373E49" w:themeColor="accent1"/>
          <w:sz w:val="26"/>
          <w:lang w:eastAsia="en"/>
        </w:rPr>
        <w:t>part</w:t>
      </w:r>
      <w:r w:rsidRPr="00C20BAF">
        <w:rPr>
          <w:rFonts w:ascii="Arial" w:hAnsi="Arial" w:cs="Arial"/>
          <w:color w:val="373E49" w:themeColor="accent1"/>
          <w:sz w:val="26"/>
          <w:lang w:eastAsia="en"/>
        </w:rPr>
        <w:t>ies</w:t>
      </w:r>
      <w:r w:rsidR="00AA14AC" w:rsidRPr="00C20BAF">
        <w:rPr>
          <w:rFonts w:ascii="Arial" w:hAnsi="Arial" w:cs="Arial"/>
          <w:color w:val="373E49" w:themeColor="accent1"/>
          <w:sz w:val="26"/>
          <w:lang w:eastAsia="en"/>
        </w:rPr>
        <w:t>. </w:t>
      </w:r>
    </w:p>
    <w:p w14:paraId="571F07C1" w14:textId="09DC3300" w:rsidR="00AA14AC" w:rsidRPr="0032022F" w:rsidRDefault="00AA14AC" w:rsidP="00AC19FD">
      <w:pPr>
        <w:pStyle w:val="ListParagraph"/>
        <w:numPr>
          <w:ilvl w:val="1"/>
          <w:numId w:val="7"/>
        </w:numPr>
        <w:spacing w:before="120" w:after="120" w:line="276" w:lineRule="auto"/>
        <w:ind w:left="1620" w:hanging="783"/>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highlight w:val="cyan"/>
          <w:lang w:eastAsia="en"/>
        </w:rPr>
        <w:t>&lt;</w:t>
      </w:r>
      <w:r w:rsidR="00D303EE" w:rsidRPr="0032022F">
        <w:rPr>
          <w:rFonts w:ascii="Arial" w:hAnsi="Arial" w:cs="Arial"/>
          <w:b/>
          <w:bCs/>
          <w:color w:val="373E49" w:themeColor="accent1"/>
          <w:sz w:val="26"/>
          <w:highlight w:val="cyan"/>
          <w:lang w:eastAsia="en"/>
        </w:rPr>
        <w:t>i</w:t>
      </w:r>
      <w:r w:rsidRPr="0032022F">
        <w:rPr>
          <w:rFonts w:ascii="Arial" w:hAnsi="Arial" w:cs="Arial"/>
          <w:b/>
          <w:bCs/>
          <w:color w:val="373E49" w:themeColor="accent1"/>
          <w:sz w:val="26"/>
          <w:highlight w:val="cyan"/>
          <w:lang w:eastAsia="en"/>
        </w:rPr>
        <w:t>nternal audit and assessment organization&gt;</w:t>
      </w:r>
      <w:r w:rsidR="004617B6" w:rsidRPr="0032022F">
        <w:rPr>
          <w:rFonts w:ascii="Arial" w:hAnsi="Arial" w:cs="Arial"/>
          <w:b/>
          <w:bCs/>
          <w:color w:val="373E49" w:themeColor="accent1"/>
          <w:sz w:val="26"/>
          <w:lang w:eastAsia="en"/>
        </w:rPr>
        <w:t>’s</w:t>
      </w:r>
      <w:r w:rsidRPr="0032022F">
        <w:rPr>
          <w:rFonts w:ascii="Arial" w:hAnsi="Arial" w:cs="Arial"/>
          <w:b/>
          <w:bCs/>
          <w:color w:val="373E49" w:themeColor="accent1"/>
          <w:sz w:val="26"/>
          <w:lang w:eastAsia="en"/>
        </w:rPr>
        <w:t xml:space="preserve"> responsibilities include</w:t>
      </w:r>
      <w:r w:rsidR="004617B6" w:rsidRPr="0032022F">
        <w:rPr>
          <w:rFonts w:ascii="Arial" w:hAnsi="Arial" w:cs="Arial"/>
          <w:b/>
          <w:bCs/>
          <w:color w:val="373E49" w:themeColor="accent1"/>
          <w:sz w:val="26"/>
          <w:lang w:eastAsia="en"/>
        </w:rPr>
        <w:t xml:space="preserve"> the following</w:t>
      </w:r>
      <w:r w:rsidRPr="0032022F">
        <w:rPr>
          <w:rFonts w:ascii="Arial" w:hAnsi="Arial" w:cs="Arial"/>
          <w:b/>
          <w:bCs/>
          <w:color w:val="373E49" w:themeColor="accent1"/>
          <w:sz w:val="26"/>
          <w:lang w:eastAsia="en"/>
        </w:rPr>
        <w:t>: </w:t>
      </w:r>
    </w:p>
    <w:p w14:paraId="5C794C75" w14:textId="2E1AD1E3" w:rsidR="00AA14AC" w:rsidRPr="00C20BAF" w:rsidRDefault="004617B6" w:rsidP="00235F41">
      <w:pPr>
        <w:pStyle w:val="ListParagraph"/>
        <w:numPr>
          <w:ilvl w:val="2"/>
          <w:numId w:val="7"/>
        </w:numPr>
        <w:tabs>
          <w:tab w:val="right" w:pos="1197"/>
        </w:tabs>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Review cybersecurity controls</w:t>
      </w:r>
      <w:r w:rsidR="006D53D8" w:rsidRPr="00C20BAF">
        <w:rPr>
          <w:rFonts w:ascii="Arial" w:hAnsi="Arial" w:cs="Arial"/>
          <w:color w:val="373E49" w:themeColor="accent1"/>
          <w:sz w:val="26"/>
          <w:lang w:eastAsia="en"/>
        </w:rPr>
        <w:t xml:space="preserve"> a</w:t>
      </w:r>
      <w:r w:rsidRPr="00C20BAF">
        <w:rPr>
          <w:rFonts w:ascii="Arial" w:hAnsi="Arial" w:cs="Arial"/>
          <w:color w:val="373E49" w:themeColor="accent1"/>
          <w:sz w:val="26"/>
          <w:lang w:eastAsia="en"/>
        </w:rPr>
        <w:t xml:space="preserve">nd </w:t>
      </w:r>
      <w:r w:rsidR="00964244" w:rsidRPr="00C20BAF">
        <w:rPr>
          <w:rFonts w:ascii="Arial" w:hAnsi="Arial" w:cs="Arial"/>
          <w:color w:val="373E49" w:themeColor="accent1"/>
          <w:sz w:val="26"/>
          <w:lang w:eastAsia="en"/>
        </w:rPr>
        <w:t>audit</w:t>
      </w:r>
      <w:r w:rsidRPr="00C20BAF">
        <w:rPr>
          <w:rFonts w:ascii="Arial" w:hAnsi="Arial" w:cs="Arial"/>
          <w:color w:val="373E49" w:themeColor="accent1"/>
          <w:sz w:val="26"/>
          <w:lang w:eastAsia="en"/>
        </w:rPr>
        <w:t xml:space="preserve"> their </w:t>
      </w:r>
      <w:r w:rsidR="00AA14AC" w:rsidRPr="00C20BAF">
        <w:rPr>
          <w:rFonts w:ascii="Arial" w:hAnsi="Arial" w:cs="Arial"/>
          <w:color w:val="373E49" w:themeColor="accent1"/>
          <w:sz w:val="26"/>
          <w:lang w:eastAsia="en"/>
        </w:rPr>
        <w:t xml:space="preserve">implementation as per the </w:t>
      </w:r>
      <w:r w:rsidR="00235F41" w:rsidRPr="00C20BAF">
        <w:rPr>
          <w:rFonts w:ascii="Arial" w:hAnsi="Arial" w:cs="Arial"/>
          <w:color w:val="373E49" w:themeColor="accent1"/>
          <w:sz w:val="26"/>
          <w:lang w:eastAsia="en"/>
        </w:rPr>
        <w:t>g</w:t>
      </w:r>
      <w:r w:rsidR="00AA14AC" w:rsidRPr="00C20BAF">
        <w:rPr>
          <w:rFonts w:ascii="Arial" w:hAnsi="Arial" w:cs="Arial"/>
          <w:color w:val="373E49" w:themeColor="accent1"/>
          <w:sz w:val="26"/>
          <w:lang w:eastAsia="en"/>
        </w:rPr>
        <w:t xml:space="preserve">enerally </w:t>
      </w:r>
      <w:r w:rsidR="00235F41" w:rsidRPr="00C20BAF">
        <w:rPr>
          <w:rFonts w:ascii="Arial" w:hAnsi="Arial" w:cs="Arial"/>
          <w:color w:val="373E49" w:themeColor="accent1"/>
          <w:sz w:val="26"/>
          <w:lang w:eastAsia="en"/>
        </w:rPr>
        <w:t>a</w:t>
      </w:r>
      <w:r w:rsidR="00AA14AC" w:rsidRPr="00C20BAF">
        <w:rPr>
          <w:rFonts w:ascii="Arial" w:hAnsi="Arial" w:cs="Arial"/>
          <w:color w:val="373E49" w:themeColor="accent1"/>
          <w:sz w:val="26"/>
          <w:lang w:eastAsia="en"/>
        </w:rPr>
        <w:t xml:space="preserve">ccepted </w:t>
      </w:r>
      <w:r w:rsidR="00235F41" w:rsidRPr="00C20BAF">
        <w:rPr>
          <w:rFonts w:ascii="Arial" w:hAnsi="Arial" w:cs="Arial"/>
          <w:color w:val="373E49" w:themeColor="accent1"/>
          <w:sz w:val="26"/>
          <w:lang w:eastAsia="en"/>
        </w:rPr>
        <w:t>a</w:t>
      </w:r>
      <w:r w:rsidR="00AA14AC" w:rsidRPr="00C20BAF">
        <w:rPr>
          <w:rFonts w:ascii="Arial" w:hAnsi="Arial" w:cs="Arial"/>
          <w:color w:val="373E49" w:themeColor="accent1"/>
          <w:sz w:val="26"/>
          <w:lang w:eastAsia="en"/>
        </w:rPr>
        <w:t xml:space="preserve">uditing </w:t>
      </w:r>
      <w:r w:rsidR="00235F41" w:rsidRPr="00C20BAF">
        <w:rPr>
          <w:rFonts w:ascii="Arial" w:hAnsi="Arial" w:cs="Arial"/>
          <w:color w:val="373E49" w:themeColor="accent1"/>
          <w:sz w:val="26"/>
          <w:lang w:eastAsia="en"/>
        </w:rPr>
        <w:t>s</w:t>
      </w:r>
      <w:r w:rsidR="00AA14AC" w:rsidRPr="00C20BAF">
        <w:rPr>
          <w:rFonts w:ascii="Arial" w:hAnsi="Arial" w:cs="Arial"/>
          <w:color w:val="373E49" w:themeColor="accent1"/>
          <w:sz w:val="26"/>
          <w:lang w:eastAsia="en"/>
        </w:rPr>
        <w:t xml:space="preserve">tandards and </w:t>
      </w:r>
      <w:r w:rsidRPr="00C20BAF">
        <w:rPr>
          <w:rFonts w:ascii="Arial" w:hAnsi="Arial" w:cs="Arial"/>
          <w:color w:val="373E49" w:themeColor="accent1"/>
          <w:sz w:val="26"/>
          <w:lang w:eastAsia="en"/>
        </w:rPr>
        <w:t xml:space="preserve">other relevant </w:t>
      </w:r>
      <w:r w:rsidR="00AA14AC" w:rsidRPr="00C20BAF">
        <w:rPr>
          <w:rFonts w:ascii="Arial" w:hAnsi="Arial" w:cs="Arial"/>
          <w:color w:val="373E49" w:themeColor="accent1"/>
          <w:sz w:val="26"/>
          <w:lang w:eastAsia="en"/>
        </w:rPr>
        <w:t>legal and regulatory requirements.</w:t>
      </w:r>
    </w:p>
    <w:p w14:paraId="3476FA13" w14:textId="6E257F31" w:rsidR="00AA14AC" w:rsidRPr="0032022F" w:rsidRDefault="00AA14AC" w:rsidP="00AC19FD">
      <w:pPr>
        <w:pStyle w:val="ListParagraph"/>
        <w:numPr>
          <w:ilvl w:val="1"/>
          <w:numId w:val="7"/>
        </w:numPr>
        <w:spacing w:before="120" w:after="120" w:line="276" w:lineRule="auto"/>
        <w:ind w:left="1530" w:hanging="693"/>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highlight w:val="cyan"/>
          <w:lang w:eastAsia="en"/>
        </w:rPr>
        <w:t>&lt;</w:t>
      </w:r>
      <w:r w:rsidR="00235F41" w:rsidRPr="0032022F">
        <w:rPr>
          <w:rFonts w:ascii="Arial" w:hAnsi="Arial" w:cs="Arial"/>
          <w:b/>
          <w:bCs/>
          <w:color w:val="373E49" w:themeColor="accent1"/>
          <w:sz w:val="26"/>
          <w:highlight w:val="cyan"/>
          <w:lang w:eastAsia="en"/>
        </w:rPr>
        <w:t>Information Technology organization</w:t>
      </w:r>
      <w:r w:rsidRPr="0032022F">
        <w:rPr>
          <w:rFonts w:ascii="Arial" w:hAnsi="Arial" w:cs="Arial"/>
          <w:b/>
          <w:bCs/>
          <w:color w:val="373E49" w:themeColor="accent1"/>
          <w:sz w:val="26"/>
          <w:highlight w:val="cyan"/>
          <w:lang w:eastAsia="en"/>
        </w:rPr>
        <w:t>&gt;</w:t>
      </w:r>
      <w:r w:rsidR="004617B6" w:rsidRPr="0032022F">
        <w:rPr>
          <w:rFonts w:ascii="Arial" w:hAnsi="Arial" w:cs="Arial"/>
          <w:b/>
          <w:bCs/>
          <w:color w:val="373E49" w:themeColor="accent1"/>
          <w:sz w:val="26"/>
          <w:lang w:eastAsia="en"/>
        </w:rPr>
        <w:t>’s</w:t>
      </w:r>
      <w:r w:rsidRPr="0032022F">
        <w:rPr>
          <w:rFonts w:ascii="Arial" w:hAnsi="Arial" w:cs="Arial"/>
          <w:b/>
          <w:bCs/>
          <w:color w:val="373E49" w:themeColor="accent1"/>
          <w:sz w:val="26"/>
          <w:lang w:eastAsia="en"/>
        </w:rPr>
        <w:t xml:space="preserve"> responsibilities include</w:t>
      </w:r>
      <w:r w:rsidR="004617B6" w:rsidRPr="0032022F">
        <w:rPr>
          <w:rFonts w:ascii="Arial" w:hAnsi="Arial" w:cs="Arial"/>
          <w:b/>
          <w:bCs/>
          <w:color w:val="373E49" w:themeColor="accent1"/>
          <w:sz w:val="26"/>
          <w:lang w:eastAsia="en"/>
        </w:rPr>
        <w:t xml:space="preserve"> the following</w:t>
      </w:r>
      <w:r w:rsidRPr="0032022F">
        <w:rPr>
          <w:rFonts w:ascii="Arial" w:hAnsi="Arial" w:cs="Arial"/>
          <w:b/>
          <w:bCs/>
          <w:color w:val="373E49" w:themeColor="accent1"/>
          <w:sz w:val="26"/>
          <w:lang w:eastAsia="en"/>
        </w:rPr>
        <w:t>: </w:t>
      </w:r>
    </w:p>
    <w:p w14:paraId="53646F03" w14:textId="354A02E4" w:rsidR="00AA14AC" w:rsidRPr="00C20BAF" w:rsidRDefault="00AA14AC" w:rsidP="000865FE">
      <w:pPr>
        <w:pStyle w:val="ListParagraph"/>
        <w:numPr>
          <w:ilvl w:val="2"/>
          <w:numId w:val="7"/>
        </w:numPr>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Implement</w:t>
      </w:r>
      <w:r w:rsidR="004617B6"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cybersecurity requirements related to technology assets in </w:t>
      </w:r>
      <w:r w:rsidRPr="00C20BAF">
        <w:rPr>
          <w:rFonts w:ascii="Arial" w:hAnsi="Arial" w:cs="Arial"/>
          <w:color w:val="373E49" w:themeColor="accent1"/>
          <w:sz w:val="26"/>
          <w:highlight w:val="cyan"/>
          <w:lang w:eastAsia="en"/>
        </w:rPr>
        <w:t>&lt;organization name</w:t>
      </w:r>
      <w:r w:rsidR="00B02FEC" w:rsidRPr="00C20BAF">
        <w:rPr>
          <w:rFonts w:ascii="Arial" w:hAnsi="Arial" w:cs="Arial"/>
          <w:color w:val="373E49" w:themeColor="accent1"/>
          <w:sz w:val="26"/>
          <w:highlight w:val="cyan"/>
          <w:lang w:eastAsia="en"/>
        </w:rPr>
        <w:t>&gt;</w:t>
      </w:r>
      <w:r w:rsidR="00B02FEC" w:rsidRPr="00C20BAF">
        <w:rPr>
          <w:rFonts w:ascii="Arial" w:hAnsi="Arial" w:cs="Arial"/>
          <w:color w:val="373E49" w:themeColor="accent1"/>
          <w:sz w:val="26"/>
          <w:lang w:eastAsia="en"/>
        </w:rPr>
        <w:t>.</w:t>
      </w:r>
      <w:r w:rsidRPr="00C20BAF">
        <w:rPr>
          <w:rFonts w:ascii="Arial" w:hAnsi="Arial" w:cs="Arial"/>
          <w:color w:val="373E49" w:themeColor="accent1"/>
          <w:sz w:val="26"/>
          <w:lang w:eastAsia="en"/>
        </w:rPr>
        <w:t> </w:t>
      </w:r>
    </w:p>
    <w:p w14:paraId="4F03A433" w14:textId="29FA5D70" w:rsidR="00AA14AC" w:rsidRPr="0032022F" w:rsidRDefault="00AA14AC" w:rsidP="00AC19FD">
      <w:pPr>
        <w:pStyle w:val="ListParagraph"/>
        <w:numPr>
          <w:ilvl w:val="1"/>
          <w:numId w:val="7"/>
        </w:numPr>
        <w:spacing w:before="120" w:after="120" w:line="276" w:lineRule="auto"/>
        <w:ind w:left="1530" w:hanging="693"/>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highlight w:val="cyan"/>
          <w:lang w:eastAsia="en"/>
        </w:rPr>
        <w:t>&lt;</w:t>
      </w:r>
      <w:r w:rsidR="00D303EE" w:rsidRPr="0032022F">
        <w:rPr>
          <w:rFonts w:ascii="Arial" w:hAnsi="Arial" w:cs="Arial"/>
          <w:b/>
          <w:bCs/>
          <w:color w:val="373E49" w:themeColor="accent1"/>
          <w:sz w:val="26"/>
          <w:highlight w:val="cyan"/>
          <w:lang w:eastAsia="en"/>
        </w:rPr>
        <w:t>h</w:t>
      </w:r>
      <w:r w:rsidR="004617B6" w:rsidRPr="0032022F">
        <w:rPr>
          <w:rFonts w:ascii="Arial" w:hAnsi="Arial" w:cs="Arial"/>
          <w:b/>
          <w:bCs/>
          <w:color w:val="373E49" w:themeColor="accent1"/>
          <w:sz w:val="26"/>
          <w:highlight w:val="cyan"/>
          <w:lang w:eastAsia="en"/>
        </w:rPr>
        <w:t>uman resources</w:t>
      </w:r>
      <w:r w:rsidRPr="0032022F">
        <w:rPr>
          <w:rFonts w:ascii="Arial" w:hAnsi="Arial" w:cs="Arial"/>
          <w:b/>
          <w:bCs/>
          <w:color w:val="373E49" w:themeColor="accent1"/>
          <w:sz w:val="26"/>
          <w:highlight w:val="cyan"/>
          <w:lang w:eastAsia="en"/>
        </w:rPr>
        <w:t xml:space="preserve"> organization&gt;</w:t>
      </w:r>
      <w:r w:rsidR="00D303EE" w:rsidRPr="0032022F">
        <w:rPr>
          <w:rFonts w:ascii="Arial" w:hAnsi="Arial" w:cs="Arial"/>
          <w:b/>
          <w:bCs/>
          <w:color w:val="373E49" w:themeColor="accent1"/>
          <w:sz w:val="26"/>
          <w:lang w:eastAsia="en"/>
        </w:rPr>
        <w:t xml:space="preserve"> </w:t>
      </w:r>
      <w:r w:rsidRPr="0032022F">
        <w:rPr>
          <w:rFonts w:ascii="Arial" w:hAnsi="Arial" w:cs="Arial"/>
          <w:b/>
          <w:bCs/>
          <w:color w:val="373E49" w:themeColor="accent1"/>
          <w:sz w:val="26"/>
          <w:lang w:eastAsia="en"/>
        </w:rPr>
        <w:t>responsibilities</w:t>
      </w:r>
      <w:r w:rsidR="004617B6" w:rsidRPr="0032022F">
        <w:rPr>
          <w:rFonts w:ascii="Arial" w:hAnsi="Arial" w:cs="Arial"/>
          <w:b/>
          <w:bCs/>
          <w:color w:val="373E49" w:themeColor="accent1"/>
          <w:sz w:val="26"/>
          <w:lang w:eastAsia="en"/>
        </w:rPr>
        <w:t xml:space="preserve"> </w:t>
      </w:r>
      <w:r w:rsidRPr="0032022F">
        <w:rPr>
          <w:rFonts w:ascii="Arial" w:hAnsi="Arial" w:cs="Arial"/>
          <w:b/>
          <w:bCs/>
          <w:color w:val="373E49" w:themeColor="accent1"/>
          <w:sz w:val="26"/>
          <w:lang w:eastAsia="en"/>
        </w:rPr>
        <w:t>include</w:t>
      </w:r>
      <w:r w:rsidR="004617B6" w:rsidRPr="0032022F">
        <w:rPr>
          <w:rFonts w:ascii="Arial" w:hAnsi="Arial" w:cs="Arial"/>
          <w:b/>
          <w:bCs/>
          <w:color w:val="373E49" w:themeColor="accent1"/>
          <w:sz w:val="26"/>
          <w:lang w:eastAsia="en"/>
        </w:rPr>
        <w:t xml:space="preserve"> the following</w:t>
      </w:r>
      <w:r w:rsidRPr="0032022F">
        <w:rPr>
          <w:rFonts w:ascii="Arial" w:hAnsi="Arial" w:cs="Arial"/>
          <w:b/>
          <w:bCs/>
          <w:color w:val="373E49" w:themeColor="accent1"/>
          <w:sz w:val="26"/>
          <w:lang w:eastAsia="en"/>
        </w:rPr>
        <w:t>: </w:t>
      </w:r>
    </w:p>
    <w:p w14:paraId="59BF17C3" w14:textId="67F6A012" w:rsidR="00AA14AC" w:rsidRPr="00C20BAF" w:rsidRDefault="00AA14AC" w:rsidP="000865FE">
      <w:pPr>
        <w:pStyle w:val="ListParagraph"/>
        <w:numPr>
          <w:ilvl w:val="2"/>
          <w:numId w:val="7"/>
        </w:numPr>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lastRenderedPageBreak/>
        <w:t>Implement</w:t>
      </w:r>
      <w:r w:rsidR="003610FF" w:rsidRPr="00C20BAF">
        <w:rPr>
          <w:rFonts w:ascii="Arial" w:hAnsi="Arial" w:cs="Arial"/>
          <w:color w:val="373E49" w:themeColor="accent1"/>
          <w:sz w:val="26"/>
          <w:lang w:eastAsia="en"/>
        </w:rPr>
        <w:t xml:space="preserve"> the</w:t>
      </w:r>
      <w:r w:rsidRPr="00C20BAF">
        <w:rPr>
          <w:rFonts w:ascii="Arial" w:hAnsi="Arial" w:cs="Arial"/>
          <w:color w:val="373E49" w:themeColor="accent1"/>
          <w:sz w:val="26"/>
          <w:lang w:eastAsia="en"/>
        </w:rPr>
        <w:t xml:space="preserve"> cybersecurity requirements related to </w:t>
      </w:r>
      <w:r w:rsidRPr="00C20BAF">
        <w:rPr>
          <w:rFonts w:ascii="Arial" w:hAnsi="Arial" w:cs="Arial"/>
          <w:color w:val="373E49" w:themeColor="accent1"/>
          <w:sz w:val="26"/>
          <w:highlight w:val="cyan"/>
          <w:lang w:eastAsia="en"/>
        </w:rPr>
        <w:t>&lt;organization name&gt;</w:t>
      </w:r>
      <w:r w:rsidR="003610FF" w:rsidRPr="00C20BAF">
        <w:rPr>
          <w:rFonts w:ascii="Arial" w:hAnsi="Arial" w:cs="Arial"/>
          <w:color w:val="373E49" w:themeColor="accent1"/>
          <w:sz w:val="26"/>
          <w:lang w:eastAsia="en"/>
        </w:rPr>
        <w:t>’s</w:t>
      </w:r>
      <w:r w:rsidRPr="00C20BAF">
        <w:rPr>
          <w:rFonts w:ascii="Arial" w:hAnsi="Arial" w:cs="Arial"/>
          <w:color w:val="373E49" w:themeColor="accent1"/>
          <w:sz w:val="26"/>
          <w:lang w:eastAsia="en"/>
        </w:rPr>
        <w:t xml:space="preserve"> personnel. </w:t>
      </w:r>
    </w:p>
    <w:p w14:paraId="12FF6883" w14:textId="247ACB2F" w:rsidR="00AA14AC" w:rsidRPr="0032022F" w:rsidRDefault="00AA14AC" w:rsidP="000865FE">
      <w:pPr>
        <w:pStyle w:val="ListParagraph"/>
        <w:numPr>
          <w:ilvl w:val="1"/>
          <w:numId w:val="7"/>
        </w:numPr>
        <w:spacing w:before="120" w:after="120" w:line="276" w:lineRule="auto"/>
        <w:ind w:left="927" w:hanging="90"/>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lang w:eastAsia="en"/>
        </w:rPr>
        <w:t xml:space="preserve"> </w:t>
      </w:r>
      <w:r w:rsidRPr="0032022F">
        <w:rPr>
          <w:rFonts w:ascii="Arial" w:hAnsi="Arial" w:cs="Arial"/>
          <w:b/>
          <w:bCs/>
          <w:color w:val="373E49" w:themeColor="accent1"/>
          <w:sz w:val="26"/>
          <w:highlight w:val="cyan"/>
          <w:lang w:eastAsia="en"/>
        </w:rPr>
        <w:t>&lt;</w:t>
      </w:r>
      <w:r w:rsidR="00F7322B" w:rsidRPr="0032022F">
        <w:rPr>
          <w:rFonts w:ascii="Arial" w:hAnsi="Arial" w:cs="Arial"/>
          <w:b/>
          <w:bCs/>
          <w:color w:val="373E49" w:themeColor="accent1"/>
          <w:sz w:val="26"/>
          <w:highlight w:val="cyan"/>
          <w:lang w:eastAsia="en"/>
        </w:rPr>
        <w:t>cybersecurity function</w:t>
      </w:r>
      <w:r w:rsidRPr="0032022F">
        <w:rPr>
          <w:rFonts w:ascii="Arial" w:hAnsi="Arial" w:cs="Arial"/>
          <w:b/>
          <w:bCs/>
          <w:color w:val="373E49" w:themeColor="accent1"/>
          <w:sz w:val="26"/>
          <w:highlight w:val="cyan"/>
          <w:lang w:eastAsia="en"/>
        </w:rPr>
        <w:t>&gt;</w:t>
      </w:r>
      <w:r w:rsidR="004617B6" w:rsidRPr="0032022F">
        <w:rPr>
          <w:rFonts w:ascii="Arial" w:hAnsi="Arial" w:cs="Arial"/>
          <w:b/>
          <w:bCs/>
          <w:color w:val="373E49" w:themeColor="accent1"/>
          <w:sz w:val="26"/>
          <w:lang w:eastAsia="en"/>
        </w:rPr>
        <w:t>’s</w:t>
      </w:r>
      <w:r w:rsidRPr="0032022F">
        <w:rPr>
          <w:rFonts w:ascii="Arial" w:hAnsi="Arial" w:cs="Arial"/>
          <w:b/>
          <w:bCs/>
          <w:color w:val="373E49" w:themeColor="accent1"/>
          <w:sz w:val="26"/>
          <w:lang w:eastAsia="en"/>
        </w:rPr>
        <w:t xml:space="preserve"> responsibilities include</w:t>
      </w:r>
      <w:r w:rsidR="004617B6" w:rsidRPr="0032022F">
        <w:rPr>
          <w:rFonts w:ascii="Arial" w:hAnsi="Arial" w:cs="Arial"/>
          <w:b/>
          <w:bCs/>
          <w:color w:val="373E49" w:themeColor="accent1"/>
          <w:sz w:val="26"/>
          <w:lang w:eastAsia="en"/>
        </w:rPr>
        <w:t xml:space="preserve"> the</w:t>
      </w:r>
      <w:r w:rsidR="00B02FEC" w:rsidRPr="0032022F">
        <w:rPr>
          <w:rFonts w:ascii="Arial" w:hAnsi="Arial" w:cs="Arial"/>
          <w:b/>
          <w:bCs/>
          <w:color w:val="373E49" w:themeColor="accent1"/>
          <w:sz w:val="26"/>
          <w:lang w:eastAsia="en"/>
        </w:rPr>
        <w:t xml:space="preserve"> f</w:t>
      </w:r>
      <w:r w:rsidR="004617B6" w:rsidRPr="0032022F">
        <w:rPr>
          <w:rFonts w:ascii="Arial" w:hAnsi="Arial" w:cs="Arial"/>
          <w:b/>
          <w:bCs/>
          <w:color w:val="373E49" w:themeColor="accent1"/>
          <w:sz w:val="26"/>
          <w:lang w:eastAsia="en"/>
        </w:rPr>
        <w:t>ollowing</w:t>
      </w:r>
      <w:r w:rsidRPr="0032022F">
        <w:rPr>
          <w:rFonts w:ascii="Arial" w:hAnsi="Arial" w:cs="Arial"/>
          <w:b/>
          <w:bCs/>
          <w:color w:val="373E49" w:themeColor="accent1"/>
          <w:sz w:val="26"/>
          <w:lang w:eastAsia="en"/>
        </w:rPr>
        <w:t>: </w:t>
      </w:r>
    </w:p>
    <w:p w14:paraId="0E465E48" w14:textId="08080E61" w:rsidR="000865FE" w:rsidRPr="00C20BAF" w:rsidRDefault="000865FE" w:rsidP="005C309B">
      <w:pPr>
        <w:pStyle w:val="ListParagraph"/>
        <w:numPr>
          <w:ilvl w:val="2"/>
          <w:numId w:val="7"/>
        </w:numPr>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hint="cs"/>
          <w:color w:val="373E49" w:themeColor="accent1"/>
          <w:sz w:val="26"/>
          <w:lang w:eastAsia="en"/>
        </w:rPr>
        <w:t>Develop cybersecurity policies, obtain</w:t>
      </w:r>
      <w:r w:rsidR="004617B6" w:rsidRPr="00C20BAF">
        <w:rPr>
          <w:rFonts w:ascii="Arial" w:hAnsi="Arial" w:cs="Arial"/>
          <w:color w:val="373E49" w:themeColor="accent1"/>
          <w:sz w:val="26"/>
          <w:lang w:eastAsia="en"/>
        </w:rPr>
        <w:t xml:space="preserve"> </w:t>
      </w:r>
      <w:r w:rsidRPr="00C20BAF">
        <w:rPr>
          <w:rFonts w:ascii="Arial" w:hAnsi="Arial" w:cs="Arial" w:hint="cs"/>
          <w:color w:val="373E49" w:themeColor="accent1"/>
          <w:sz w:val="26"/>
          <w:lang w:eastAsia="en"/>
        </w:rPr>
        <w:t xml:space="preserve">the approval of </w:t>
      </w:r>
      <w:r w:rsidRPr="00C20BAF">
        <w:rPr>
          <w:rFonts w:ascii="Arial" w:hAnsi="Arial" w:cs="Arial"/>
          <w:color w:val="373E49" w:themeColor="accent1"/>
          <w:sz w:val="26"/>
          <w:highlight w:val="cyan"/>
          <w:lang w:eastAsia="en"/>
        </w:rPr>
        <w:t xml:space="preserve">&lt;organization </w:t>
      </w:r>
      <w:r w:rsidR="00CE4C28" w:rsidRPr="00C20BAF">
        <w:rPr>
          <w:rFonts w:ascii="Arial" w:hAnsi="Arial" w:cs="Arial"/>
          <w:color w:val="373E49" w:themeColor="accent1"/>
          <w:sz w:val="26"/>
          <w:highlight w:val="cyan"/>
          <w:lang w:eastAsia="en"/>
        </w:rPr>
        <w:t xml:space="preserve">name’s </w:t>
      </w:r>
      <w:r w:rsidRPr="00C20BAF">
        <w:rPr>
          <w:rFonts w:ascii="Arial" w:hAnsi="Arial" w:cs="Arial"/>
          <w:color w:val="373E49" w:themeColor="accent1"/>
          <w:sz w:val="26"/>
          <w:highlight w:val="cyan"/>
          <w:lang w:eastAsia="en"/>
        </w:rPr>
        <w:t xml:space="preserve">head or </w:t>
      </w:r>
      <w:r w:rsidR="004617B6" w:rsidRPr="00C20BAF">
        <w:rPr>
          <w:rFonts w:ascii="Arial" w:hAnsi="Arial" w:cs="Arial"/>
          <w:color w:val="373E49" w:themeColor="accent1"/>
          <w:sz w:val="26"/>
          <w:highlight w:val="cyan"/>
          <w:lang w:eastAsia="en"/>
        </w:rPr>
        <w:t>his/her representative</w:t>
      </w:r>
      <w:r w:rsidRPr="00C20BAF">
        <w:rPr>
          <w:rFonts w:ascii="Arial" w:hAnsi="Arial" w:cs="Arial"/>
          <w:color w:val="373E49" w:themeColor="accent1"/>
          <w:sz w:val="26"/>
          <w:highlight w:val="cyan"/>
          <w:lang w:eastAsia="en"/>
        </w:rPr>
        <w:t>&gt;</w:t>
      </w:r>
      <w:r w:rsidRPr="00C20BAF">
        <w:rPr>
          <w:rFonts w:ascii="Arial" w:hAnsi="Arial" w:cs="Arial"/>
          <w:color w:val="373E49" w:themeColor="accent1"/>
          <w:sz w:val="26"/>
          <w:lang w:eastAsia="en"/>
        </w:rPr>
        <w:t xml:space="preserve"> on cybersecurity policies, </w:t>
      </w:r>
      <w:r w:rsidR="004617B6" w:rsidRPr="00C20BAF">
        <w:rPr>
          <w:rFonts w:ascii="Arial" w:hAnsi="Arial" w:cs="Arial"/>
          <w:color w:val="373E49" w:themeColor="accent1"/>
          <w:sz w:val="26"/>
          <w:lang w:eastAsia="en"/>
        </w:rPr>
        <w:t xml:space="preserve">ensure </w:t>
      </w:r>
      <w:r w:rsidRPr="00C20BAF">
        <w:rPr>
          <w:rFonts w:ascii="Arial" w:hAnsi="Arial" w:cs="Arial"/>
          <w:color w:val="373E49" w:themeColor="accent1"/>
          <w:sz w:val="26"/>
          <w:lang w:eastAsia="en"/>
        </w:rPr>
        <w:t xml:space="preserve">that the stakeholders are informed of </w:t>
      </w:r>
      <w:r w:rsidR="00CE4C28" w:rsidRPr="00C20BAF">
        <w:rPr>
          <w:rFonts w:ascii="Arial" w:hAnsi="Arial" w:cs="Arial"/>
          <w:color w:val="373E49" w:themeColor="accent1"/>
          <w:sz w:val="26"/>
          <w:lang w:eastAsia="en"/>
        </w:rPr>
        <w:t xml:space="preserve">them </w:t>
      </w:r>
      <w:r w:rsidRPr="00C20BAF">
        <w:rPr>
          <w:rFonts w:ascii="Arial" w:hAnsi="Arial" w:cs="Arial"/>
          <w:color w:val="373E49" w:themeColor="accent1"/>
          <w:sz w:val="26"/>
          <w:lang w:eastAsia="en"/>
        </w:rPr>
        <w:t xml:space="preserve">and implement </w:t>
      </w:r>
      <w:r w:rsidR="00B02FEC" w:rsidRPr="00C20BAF">
        <w:rPr>
          <w:rFonts w:ascii="Arial" w:hAnsi="Arial" w:cs="Arial"/>
          <w:color w:val="373E49" w:themeColor="accent1"/>
          <w:sz w:val="26"/>
          <w:lang w:eastAsia="en"/>
        </w:rPr>
        <w:t>them,</w:t>
      </w:r>
      <w:r w:rsidRPr="00C20BAF">
        <w:rPr>
          <w:rFonts w:ascii="Arial" w:hAnsi="Arial" w:cs="Arial"/>
          <w:color w:val="373E49" w:themeColor="accent1"/>
          <w:sz w:val="26"/>
          <w:lang w:eastAsia="en"/>
        </w:rPr>
        <w:t xml:space="preserve"> and review and </w:t>
      </w:r>
      <w:r w:rsidR="00CE4C28" w:rsidRPr="00C20BAF">
        <w:rPr>
          <w:rFonts w:ascii="Arial" w:hAnsi="Arial" w:cs="Arial"/>
          <w:color w:val="373E49" w:themeColor="accent1"/>
          <w:sz w:val="26"/>
          <w:lang w:eastAsia="en"/>
        </w:rPr>
        <w:t xml:space="preserve">update </w:t>
      </w:r>
      <w:r w:rsidRPr="00C20BAF">
        <w:rPr>
          <w:rFonts w:ascii="Arial" w:hAnsi="Arial" w:cs="Arial"/>
          <w:color w:val="373E49" w:themeColor="accent1"/>
          <w:sz w:val="26"/>
          <w:lang w:eastAsia="en"/>
        </w:rPr>
        <w:t xml:space="preserve">them periodically. </w:t>
      </w:r>
    </w:p>
    <w:p w14:paraId="3C9BB949" w14:textId="13E54EF8" w:rsidR="000865FE" w:rsidRPr="0032022F" w:rsidRDefault="000865FE" w:rsidP="00AC19FD">
      <w:pPr>
        <w:pStyle w:val="ListParagraph"/>
        <w:numPr>
          <w:ilvl w:val="1"/>
          <w:numId w:val="7"/>
        </w:numPr>
        <w:spacing w:before="120" w:after="120" w:line="276" w:lineRule="auto"/>
        <w:ind w:left="1530" w:hanging="693"/>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lang w:eastAsia="en"/>
        </w:rPr>
        <w:t xml:space="preserve">Responsibilities of other heads </w:t>
      </w:r>
      <w:r w:rsidR="00CE4C28" w:rsidRPr="0032022F">
        <w:rPr>
          <w:rFonts w:ascii="Arial" w:hAnsi="Arial" w:cs="Arial"/>
          <w:b/>
          <w:bCs/>
          <w:color w:val="373E49" w:themeColor="accent1"/>
          <w:sz w:val="26"/>
          <w:lang w:eastAsia="en"/>
        </w:rPr>
        <w:t>include for example</w:t>
      </w:r>
      <w:r w:rsidRPr="0032022F">
        <w:rPr>
          <w:rFonts w:ascii="Arial" w:hAnsi="Arial" w:cs="Arial"/>
          <w:b/>
          <w:bCs/>
          <w:color w:val="373E49" w:themeColor="accent1"/>
          <w:sz w:val="26"/>
          <w:lang w:eastAsia="en"/>
        </w:rPr>
        <w:t>:</w:t>
      </w:r>
    </w:p>
    <w:p w14:paraId="3D200A26" w14:textId="18110B3A" w:rsidR="000865FE" w:rsidRPr="00C20BAF" w:rsidRDefault="000865FE" w:rsidP="000865FE">
      <w:pPr>
        <w:pStyle w:val="ListParagraph"/>
        <w:numPr>
          <w:ilvl w:val="2"/>
          <w:numId w:val="7"/>
        </w:numPr>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 xml:space="preserve">Support cybersecurity policies, procedures, standards, and programs, and </w:t>
      </w:r>
      <w:r w:rsidR="00CE4C28" w:rsidRPr="00C20BAF">
        <w:rPr>
          <w:rFonts w:ascii="Arial" w:hAnsi="Arial" w:cs="Arial"/>
          <w:color w:val="373E49" w:themeColor="accent1"/>
          <w:sz w:val="26"/>
          <w:lang w:eastAsia="en"/>
        </w:rPr>
        <w:t xml:space="preserve">provide </w:t>
      </w:r>
      <w:r w:rsidRPr="00C20BAF">
        <w:rPr>
          <w:rFonts w:ascii="Arial" w:hAnsi="Arial" w:cs="Arial"/>
          <w:color w:val="373E49" w:themeColor="accent1"/>
          <w:sz w:val="26"/>
          <w:lang w:eastAsia="en"/>
        </w:rPr>
        <w:t>all</w:t>
      </w:r>
      <w:r w:rsidR="00CE4C28" w:rsidRPr="00C20BAF">
        <w:rPr>
          <w:rFonts w:ascii="Arial" w:hAnsi="Arial" w:cs="Arial"/>
          <w:color w:val="373E49" w:themeColor="accent1"/>
          <w:sz w:val="26"/>
          <w:lang w:eastAsia="en"/>
        </w:rPr>
        <w:t xml:space="preserve"> </w:t>
      </w:r>
      <w:r w:rsidRPr="00C20BAF">
        <w:rPr>
          <w:rFonts w:ascii="Arial" w:hAnsi="Arial" w:cs="Arial"/>
          <w:color w:val="373E49" w:themeColor="accent1"/>
          <w:sz w:val="26"/>
          <w:lang w:eastAsia="en"/>
        </w:rPr>
        <w:t xml:space="preserve">required resources to achieve the desired goals </w:t>
      </w:r>
      <w:r w:rsidR="00CE4C28" w:rsidRPr="00C20BAF">
        <w:rPr>
          <w:rFonts w:ascii="Arial" w:hAnsi="Arial" w:cs="Arial"/>
          <w:color w:val="373E49" w:themeColor="accent1"/>
          <w:sz w:val="26"/>
          <w:lang w:eastAsia="en"/>
        </w:rPr>
        <w:t xml:space="preserve">and </w:t>
      </w:r>
      <w:r w:rsidRPr="00C20BAF">
        <w:rPr>
          <w:rFonts w:ascii="Arial" w:hAnsi="Arial" w:cs="Arial"/>
          <w:color w:val="373E49" w:themeColor="accent1"/>
          <w:sz w:val="26"/>
          <w:lang w:eastAsia="en"/>
        </w:rPr>
        <w:t xml:space="preserve">serve </w:t>
      </w:r>
      <w:r w:rsidRPr="00C20BAF">
        <w:rPr>
          <w:rFonts w:ascii="Arial" w:hAnsi="Arial" w:cs="Arial"/>
          <w:color w:val="373E49" w:themeColor="accent1"/>
          <w:sz w:val="26"/>
          <w:highlight w:val="cyan"/>
          <w:lang w:eastAsia="en"/>
        </w:rPr>
        <w:t>&lt;organization name&gt;</w:t>
      </w:r>
      <w:r w:rsidRPr="00C20BAF">
        <w:rPr>
          <w:rFonts w:ascii="Arial" w:hAnsi="Arial" w:cs="Arial"/>
          <w:color w:val="373E49" w:themeColor="accent1"/>
          <w:sz w:val="26"/>
          <w:lang w:eastAsia="en"/>
        </w:rPr>
        <w:t xml:space="preserve">'s public interest. </w:t>
      </w:r>
    </w:p>
    <w:p w14:paraId="11322B79" w14:textId="0195370D" w:rsidR="000865FE" w:rsidRPr="0032022F" w:rsidRDefault="003610FF" w:rsidP="000865FE">
      <w:pPr>
        <w:pStyle w:val="ListParagraph"/>
        <w:numPr>
          <w:ilvl w:val="1"/>
          <w:numId w:val="7"/>
        </w:numPr>
        <w:tabs>
          <w:tab w:val="right" w:pos="927"/>
        </w:tabs>
        <w:spacing w:before="120" w:after="120" w:line="276" w:lineRule="auto"/>
        <w:ind w:left="927" w:hanging="90"/>
        <w:contextualSpacing w:val="0"/>
        <w:jc w:val="both"/>
        <w:rPr>
          <w:rFonts w:ascii="Arial" w:hAnsi="Arial" w:cs="Arial"/>
          <w:b/>
          <w:bCs/>
          <w:color w:val="373E49" w:themeColor="accent1"/>
          <w:sz w:val="26"/>
          <w:szCs w:val="26"/>
        </w:rPr>
      </w:pPr>
      <w:r w:rsidRPr="0032022F">
        <w:rPr>
          <w:rFonts w:ascii="Arial" w:hAnsi="Arial" w:cs="Arial"/>
          <w:b/>
          <w:bCs/>
          <w:color w:val="373E49" w:themeColor="accent1"/>
          <w:sz w:val="26"/>
          <w:lang w:eastAsia="en"/>
        </w:rPr>
        <w:t xml:space="preserve">The </w:t>
      </w:r>
      <w:r w:rsidR="000865FE" w:rsidRPr="0032022F">
        <w:rPr>
          <w:rFonts w:ascii="Arial" w:hAnsi="Arial" w:cs="Arial"/>
          <w:b/>
          <w:bCs/>
          <w:color w:val="373E49" w:themeColor="accent1"/>
          <w:sz w:val="26"/>
          <w:lang w:eastAsia="en"/>
        </w:rPr>
        <w:t>responsibilities</w:t>
      </w:r>
      <w:r w:rsidRPr="0032022F">
        <w:rPr>
          <w:rFonts w:ascii="Arial" w:hAnsi="Arial" w:cs="Arial"/>
          <w:b/>
          <w:bCs/>
          <w:color w:val="373E49" w:themeColor="accent1"/>
          <w:sz w:val="26"/>
          <w:lang w:eastAsia="en"/>
        </w:rPr>
        <w:t xml:space="preserve"> of the personnel </w:t>
      </w:r>
      <w:r w:rsidR="000865FE" w:rsidRPr="0032022F">
        <w:rPr>
          <w:rFonts w:ascii="Arial" w:hAnsi="Arial" w:cs="Arial"/>
          <w:b/>
          <w:bCs/>
          <w:color w:val="373E49" w:themeColor="accent1"/>
          <w:sz w:val="26"/>
          <w:lang w:eastAsia="en"/>
        </w:rPr>
        <w:t>include</w:t>
      </w:r>
      <w:r w:rsidR="00CE4C28" w:rsidRPr="0032022F">
        <w:rPr>
          <w:rFonts w:ascii="Arial" w:hAnsi="Arial" w:cs="Arial"/>
          <w:b/>
          <w:bCs/>
          <w:color w:val="373E49" w:themeColor="accent1"/>
          <w:sz w:val="26"/>
          <w:lang w:eastAsia="en"/>
        </w:rPr>
        <w:t xml:space="preserve"> the following</w:t>
      </w:r>
      <w:r w:rsidR="0039488F" w:rsidRPr="0032022F">
        <w:rPr>
          <w:rFonts w:ascii="Arial" w:hAnsi="Arial" w:cs="Arial"/>
          <w:b/>
          <w:bCs/>
          <w:color w:val="373E49" w:themeColor="accent1"/>
          <w:sz w:val="26"/>
          <w:lang w:eastAsia="en"/>
        </w:rPr>
        <w:t>:</w:t>
      </w:r>
    </w:p>
    <w:p w14:paraId="4CBA885D" w14:textId="00FBFEEE" w:rsidR="000865FE" w:rsidRPr="00C20BAF" w:rsidRDefault="00235F41" w:rsidP="00235F41">
      <w:pPr>
        <w:pStyle w:val="ListParagraph"/>
        <w:numPr>
          <w:ilvl w:val="2"/>
          <w:numId w:val="7"/>
        </w:numPr>
        <w:spacing w:before="120" w:after="120" w:line="276" w:lineRule="auto"/>
        <w:ind w:left="2457" w:hanging="810"/>
        <w:contextualSpacing w:val="0"/>
        <w:jc w:val="both"/>
        <w:rPr>
          <w:rFonts w:ascii="Arial" w:hAnsi="Arial" w:cs="Arial"/>
          <w:color w:val="373E49" w:themeColor="accent1"/>
          <w:sz w:val="26"/>
          <w:szCs w:val="26"/>
        </w:rPr>
      </w:pPr>
      <w:r w:rsidRPr="00C20BAF">
        <w:rPr>
          <w:rFonts w:ascii="Arial" w:hAnsi="Arial" w:cs="Arial"/>
          <w:color w:val="373E49" w:themeColor="accent1"/>
          <w:sz w:val="26"/>
          <w:lang w:eastAsia="en"/>
        </w:rPr>
        <w:t xml:space="preserve">Knowing </w:t>
      </w:r>
      <w:r w:rsidR="000865FE" w:rsidRPr="00C20BAF">
        <w:rPr>
          <w:rFonts w:ascii="Arial" w:hAnsi="Arial" w:cs="Arial"/>
          <w:color w:val="373E49" w:themeColor="accent1"/>
          <w:sz w:val="26"/>
          <w:highlight w:val="cyan"/>
          <w:lang w:eastAsia="en"/>
        </w:rPr>
        <w:t>&lt;organization name&gt;</w:t>
      </w:r>
      <w:r w:rsidR="003610FF" w:rsidRPr="00C20BAF">
        <w:rPr>
          <w:rFonts w:ascii="Arial" w:hAnsi="Arial" w:cs="Arial"/>
          <w:color w:val="373E49" w:themeColor="accent1"/>
          <w:sz w:val="26"/>
          <w:lang w:eastAsia="en"/>
        </w:rPr>
        <w:t>’s</w:t>
      </w:r>
      <w:r w:rsidR="000865FE" w:rsidRPr="00C20BAF">
        <w:rPr>
          <w:rFonts w:ascii="Arial" w:hAnsi="Arial" w:cs="Arial"/>
          <w:color w:val="373E49" w:themeColor="accent1"/>
          <w:sz w:val="26"/>
          <w:lang w:eastAsia="en"/>
        </w:rPr>
        <w:t xml:space="preserve"> cybersecurity requirements</w:t>
      </w:r>
      <w:r w:rsidR="003610FF" w:rsidRPr="00C20BAF">
        <w:rPr>
          <w:rFonts w:ascii="Arial" w:hAnsi="Arial" w:cs="Arial"/>
          <w:color w:val="373E49" w:themeColor="accent1"/>
          <w:sz w:val="26"/>
          <w:lang w:eastAsia="en"/>
        </w:rPr>
        <w:t xml:space="preserve"> for the personnel </w:t>
      </w:r>
      <w:r w:rsidR="00CE4C28" w:rsidRPr="00C20BAF">
        <w:rPr>
          <w:rFonts w:ascii="Arial" w:hAnsi="Arial" w:cs="Arial"/>
          <w:color w:val="373E49" w:themeColor="accent1"/>
          <w:sz w:val="26"/>
          <w:lang w:eastAsia="en"/>
        </w:rPr>
        <w:t>and compl</w:t>
      </w:r>
      <w:r w:rsidRPr="00C20BAF">
        <w:rPr>
          <w:rFonts w:ascii="Arial" w:hAnsi="Arial" w:cs="Arial"/>
          <w:color w:val="373E49" w:themeColor="accent1"/>
          <w:sz w:val="26"/>
          <w:lang w:eastAsia="en"/>
        </w:rPr>
        <w:t>ying</w:t>
      </w:r>
      <w:r w:rsidR="00CE4C28" w:rsidRPr="00C20BAF">
        <w:rPr>
          <w:rFonts w:ascii="Arial" w:hAnsi="Arial" w:cs="Arial"/>
          <w:color w:val="373E49" w:themeColor="accent1"/>
          <w:sz w:val="26"/>
          <w:lang w:eastAsia="en"/>
        </w:rPr>
        <w:t xml:space="preserve"> with them.</w:t>
      </w:r>
    </w:p>
    <w:p w14:paraId="5DA8E4CC" w14:textId="77777777" w:rsidR="00D704DB" w:rsidRPr="00C20BAF" w:rsidRDefault="00D704DB" w:rsidP="00D704DB">
      <w:pPr>
        <w:rPr>
          <w:color w:val="373E49" w:themeColor="accent1"/>
        </w:rPr>
      </w:pPr>
    </w:p>
    <w:bookmarkStart w:id="10" w:name="_الالتزام_بالسياسة"/>
    <w:bookmarkEnd w:id="10"/>
    <w:p w14:paraId="529A1F3B" w14:textId="530878F6" w:rsidR="005F1199" w:rsidRPr="00C20BAF" w:rsidRDefault="005F1199" w:rsidP="005F1199">
      <w:pPr>
        <w:pStyle w:val="Heading1"/>
        <w:rPr>
          <w:rFonts w:ascii="Arial" w:hAnsi="Arial" w:cs="Arial"/>
          <w:color w:val="2B3B82" w:themeColor="text1"/>
        </w:rPr>
      </w:pPr>
      <w:r w:rsidRPr="00C20BAF">
        <w:fldChar w:fldCharType="begin"/>
      </w:r>
      <w:r w:rsidRPr="00C20BAF">
        <w:rPr>
          <w:rFonts w:ascii="Arial" w:hAnsi="Arial" w:cs="Arial"/>
          <w:color w:val="2B3B82" w:themeColor="text1"/>
        </w:rPr>
        <w:instrText xml:space="preserve"> HYPERLINK \l "_</w:instrText>
      </w:r>
      <w:r w:rsidRPr="00C20BAF">
        <w:rPr>
          <w:rFonts w:ascii="Arial" w:hAnsi="Arial" w:cs="Arial"/>
          <w:color w:val="2B3B82" w:themeColor="text1"/>
          <w:rtl/>
        </w:rPr>
        <w:instrText>الالتزام_بالسياسة</w:instrText>
      </w:r>
      <w:r w:rsidRPr="00C20BAF">
        <w:rPr>
          <w:rFonts w:ascii="Arial" w:hAnsi="Arial" w:cs="Arial"/>
          <w:color w:val="2B3B82" w:themeColor="text1"/>
        </w:rPr>
        <w:instrText xml:space="preserve">" \o "This section aims to define the Compliance requirements and the consequences of violating or breaching these requirements." </w:instrText>
      </w:r>
      <w:r w:rsidRPr="00C20BAF">
        <w:fldChar w:fldCharType="separate"/>
      </w:r>
      <w:bookmarkStart w:id="11" w:name="_Toc103696047"/>
      <w:bookmarkStart w:id="12" w:name="_Toc115008592"/>
      <w:r w:rsidRPr="00C20BAF">
        <w:rPr>
          <w:rStyle w:val="Hyperlink"/>
          <w:rFonts w:ascii="Arial" w:eastAsia="Arial" w:hAnsi="Arial" w:cs="Arial"/>
          <w:color w:val="2B3B82" w:themeColor="text1"/>
          <w:u w:val="none"/>
          <w:lang w:bidi="en-US"/>
        </w:rPr>
        <w:t>Update</w:t>
      </w:r>
      <w:r w:rsidRPr="00C20BAF">
        <w:rPr>
          <w:rStyle w:val="Hyperlink"/>
          <w:rFonts w:ascii="Arial" w:eastAsia="Arial" w:hAnsi="Arial" w:cs="Arial"/>
          <w:color w:val="2B3B82" w:themeColor="text1"/>
          <w:u w:val="none"/>
          <w:lang w:bidi="en-US"/>
        </w:rPr>
        <w:fldChar w:fldCharType="end"/>
      </w:r>
      <w:r w:rsidRPr="00C20BAF">
        <w:rPr>
          <w:rStyle w:val="Hyperlink"/>
          <w:rFonts w:ascii="Arial" w:eastAsia="Arial" w:hAnsi="Arial" w:cs="Arial"/>
          <w:color w:val="2B3B82" w:themeColor="text1"/>
          <w:u w:val="none"/>
          <w:lang w:bidi="en-US"/>
        </w:rPr>
        <w:t xml:space="preserve"> and Review</w:t>
      </w:r>
      <w:bookmarkEnd w:id="11"/>
      <w:bookmarkEnd w:id="12"/>
    </w:p>
    <w:p w14:paraId="4103FCF2" w14:textId="38D15988" w:rsidR="005F1199" w:rsidRPr="00C20BAF" w:rsidRDefault="005F1199" w:rsidP="004D2830">
      <w:pPr>
        <w:tabs>
          <w:tab w:val="right" w:pos="540"/>
        </w:tabs>
        <w:spacing w:before="120" w:after="120" w:line="276" w:lineRule="auto"/>
        <w:jc w:val="both"/>
        <w:rPr>
          <w:rFonts w:ascii="Arial" w:hAnsi="Arial" w:cs="Arial"/>
          <w:color w:val="373E49" w:themeColor="accent1"/>
          <w:sz w:val="26"/>
          <w:szCs w:val="26"/>
        </w:rPr>
      </w:pPr>
      <w:r w:rsidRPr="004D2830">
        <w:rPr>
          <w:rFonts w:ascii="Arial" w:hAnsi="Arial" w:cs="Arial"/>
          <w:color w:val="373E49" w:themeColor="accent1"/>
          <w:sz w:val="26"/>
          <w:szCs w:val="26"/>
        </w:rPr>
        <w:tab/>
      </w:r>
      <w:r w:rsidR="004D2830">
        <w:rPr>
          <w:rFonts w:ascii="Arial" w:hAnsi="Arial" w:cs="Arial"/>
          <w:color w:val="373E49" w:themeColor="accent1"/>
          <w:sz w:val="26"/>
          <w:szCs w:val="26"/>
        </w:rPr>
        <w:tab/>
      </w:r>
      <w:r w:rsidRPr="00C20BAF">
        <w:rPr>
          <w:rFonts w:ascii="Arial" w:hAnsi="Arial" w:cs="Arial"/>
          <w:color w:val="373E49" w:themeColor="accent1"/>
          <w:sz w:val="26"/>
          <w:szCs w:val="26"/>
          <w:highlight w:val="cyan"/>
        </w:rPr>
        <w:t>&lt;</w:t>
      </w:r>
      <w:r w:rsidR="00F7322B" w:rsidRPr="00C20BAF">
        <w:rPr>
          <w:rFonts w:ascii="Arial" w:hAnsi="Arial" w:cs="Arial"/>
          <w:color w:val="373E49" w:themeColor="accent1"/>
          <w:sz w:val="26"/>
          <w:szCs w:val="26"/>
          <w:highlight w:val="cyan"/>
        </w:rPr>
        <w:t>cybersecurity function</w:t>
      </w:r>
      <w:r w:rsidRPr="00C20BAF">
        <w:rPr>
          <w:rFonts w:ascii="Arial" w:hAnsi="Arial" w:cs="Arial"/>
          <w:color w:val="373E49" w:themeColor="accent1"/>
          <w:sz w:val="26"/>
          <w:szCs w:val="26"/>
          <w:highlight w:val="cyan"/>
        </w:rPr>
        <w:t>&gt;</w:t>
      </w:r>
      <w:r w:rsidRPr="00C20BAF">
        <w:rPr>
          <w:rFonts w:ascii="Arial" w:hAnsi="Arial" w:cs="Arial"/>
          <w:color w:val="373E49" w:themeColor="accent1"/>
          <w:sz w:val="26"/>
          <w:szCs w:val="26"/>
        </w:rPr>
        <w:t xml:space="preserve"> </w:t>
      </w:r>
      <w:r w:rsidR="0012250A" w:rsidRPr="00C20BAF">
        <w:rPr>
          <w:rFonts w:ascii="Arial" w:hAnsi="Arial" w:cs="Arial"/>
          <w:color w:val="373E49" w:themeColor="accent1"/>
          <w:sz w:val="26"/>
          <w:szCs w:val="26"/>
        </w:rPr>
        <w:t>must</w:t>
      </w:r>
      <w:r w:rsidRPr="00C20BAF">
        <w:rPr>
          <w:rFonts w:ascii="Arial" w:hAnsi="Arial" w:cs="Arial"/>
          <w:color w:val="373E49" w:themeColor="accent1"/>
          <w:sz w:val="26"/>
          <w:szCs w:val="26"/>
        </w:rPr>
        <w:t xml:space="preserve"> review the policy at least </w:t>
      </w:r>
      <w:r w:rsidRPr="00C20BAF">
        <w:rPr>
          <w:rFonts w:ascii="Arial" w:hAnsi="Arial" w:cs="Arial"/>
          <w:color w:val="373E49" w:themeColor="accent1"/>
          <w:sz w:val="26"/>
          <w:szCs w:val="26"/>
          <w:highlight w:val="cyan"/>
        </w:rPr>
        <w:t>once a year</w:t>
      </w:r>
      <w:r w:rsidRPr="00C20BAF">
        <w:rPr>
          <w:rFonts w:ascii="Arial" w:hAnsi="Arial" w:cs="Arial"/>
          <w:color w:val="373E49" w:themeColor="accent1"/>
          <w:sz w:val="26"/>
          <w:szCs w:val="26"/>
        </w:rPr>
        <w:t xml:space="preserve"> or in case any changes happen to the policy or the regulatory procedures in </w:t>
      </w:r>
      <w:r w:rsidRPr="00C20BAF">
        <w:rPr>
          <w:rFonts w:ascii="Arial" w:hAnsi="Arial" w:cs="Arial"/>
          <w:color w:val="373E49" w:themeColor="accent1"/>
          <w:sz w:val="26"/>
          <w:szCs w:val="26"/>
          <w:highlight w:val="cyan"/>
        </w:rPr>
        <w:t>&lt;</w:t>
      </w:r>
      <w:r w:rsidR="00753311" w:rsidRPr="00C20BAF">
        <w:rPr>
          <w:rFonts w:ascii="Arial" w:hAnsi="Arial" w:cs="Arial"/>
          <w:color w:val="373E49" w:themeColor="accent1"/>
          <w:sz w:val="26"/>
          <w:szCs w:val="26"/>
          <w:highlight w:val="cyan"/>
        </w:rPr>
        <w:t>organization</w:t>
      </w:r>
      <w:r w:rsidRPr="00C20BAF">
        <w:rPr>
          <w:rFonts w:ascii="Arial" w:hAnsi="Arial" w:cs="Arial"/>
          <w:color w:val="373E49" w:themeColor="accent1"/>
          <w:sz w:val="26"/>
          <w:szCs w:val="26"/>
          <w:highlight w:val="cyan"/>
        </w:rPr>
        <w:t xml:space="preserve"> name&gt;</w:t>
      </w:r>
      <w:r w:rsidRPr="00C20BAF">
        <w:rPr>
          <w:rFonts w:ascii="Arial" w:hAnsi="Arial" w:cs="Arial"/>
          <w:color w:val="373E49" w:themeColor="accent1"/>
          <w:sz w:val="26"/>
          <w:szCs w:val="26"/>
        </w:rPr>
        <w:t xml:space="preserve"> or the relevant regulatory requirements.</w:t>
      </w:r>
    </w:p>
    <w:p w14:paraId="44B5B244" w14:textId="77777777" w:rsidR="00B5697B" w:rsidRPr="00C20BAF" w:rsidRDefault="00B5697B" w:rsidP="00471C08">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C20BAF" w:rsidRDefault="000A3F8A"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15008593"/>
        <w:r w:rsidR="007E17EF" w:rsidRPr="00C20BAF">
          <w:rPr>
            <w:rStyle w:val="Hyperlink"/>
            <w:rFonts w:ascii="Arial" w:eastAsia="Arial" w:hAnsi="Arial" w:cs="Arial"/>
            <w:color w:val="2B3B82" w:themeColor="text1"/>
            <w:u w:val="none"/>
            <w:lang w:bidi="en-US"/>
          </w:rPr>
          <w:t>Compliance</w:t>
        </w:r>
        <w:bookmarkEnd w:id="13"/>
      </w:hyperlink>
    </w:p>
    <w:p w14:paraId="1B4CFEF9" w14:textId="78053B03" w:rsidR="00CE4C28" w:rsidRPr="00C20BAF" w:rsidRDefault="00CE4C28" w:rsidP="00CE4C2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lang w:eastAsia="ar"/>
        </w:rPr>
      </w:pPr>
      <w:r w:rsidRPr="00C20BAF">
        <w:rPr>
          <w:rFonts w:ascii="Arial" w:eastAsia="Arial" w:hAnsi="Arial" w:cs="Arial"/>
          <w:color w:val="373E49" w:themeColor="accent1"/>
          <w:sz w:val="26"/>
          <w:szCs w:val="26"/>
          <w:lang w:bidi="en-US"/>
        </w:rPr>
        <w:t xml:space="preserve">The authorized official </w:t>
      </w:r>
      <w:r w:rsidRPr="00C20BAF">
        <w:rPr>
          <w:rFonts w:ascii="Arial" w:hAnsi="Arial" w:cs="Arial"/>
          <w:color w:val="373E49" w:themeColor="accent1"/>
          <w:sz w:val="26"/>
          <w:highlight w:val="cyan"/>
          <w:lang w:eastAsia="en"/>
        </w:rPr>
        <w:t>&lt;organization name’s head or his/her representative&gt;</w:t>
      </w:r>
      <w:r w:rsidRPr="00C20BAF">
        <w:rPr>
          <w:rFonts w:ascii="Arial" w:hAnsi="Arial" w:cs="Arial"/>
          <w:color w:val="373E49" w:themeColor="accent1"/>
          <w:sz w:val="26"/>
          <w:lang w:eastAsia="en"/>
        </w:rPr>
        <w:t xml:space="preserve"> </w:t>
      </w:r>
      <w:r w:rsidR="0012250A" w:rsidRPr="00C20BAF">
        <w:rPr>
          <w:rFonts w:ascii="Arial" w:hAnsi="Arial" w:cs="Arial"/>
          <w:color w:val="373E49" w:themeColor="accent1"/>
          <w:sz w:val="26"/>
          <w:lang w:eastAsia="en"/>
        </w:rPr>
        <w:t>must</w:t>
      </w:r>
      <w:r w:rsidRPr="00C20BAF">
        <w:rPr>
          <w:rFonts w:ascii="Arial" w:hAnsi="Arial" w:cs="Arial"/>
          <w:color w:val="373E49" w:themeColor="accent1"/>
          <w:sz w:val="26"/>
          <w:lang w:eastAsia="en"/>
        </w:rPr>
        <w:t xml:space="preserve"> </w:t>
      </w:r>
      <w:r w:rsidR="009457F1" w:rsidRPr="00C20BAF">
        <w:rPr>
          <w:rFonts w:ascii="Arial" w:eastAsia="Arial" w:hAnsi="Arial" w:cs="Arial"/>
          <w:color w:val="373E49" w:themeColor="accent1"/>
          <w:sz w:val="26"/>
          <w:szCs w:val="26"/>
          <w:lang w:bidi="en-US"/>
        </w:rPr>
        <w:t xml:space="preserve">ensure compliance with </w:t>
      </w:r>
      <w:r w:rsidRPr="00C20BAF">
        <w:rPr>
          <w:rFonts w:ascii="Arial" w:eastAsia="Arial" w:hAnsi="Arial" w:cs="Arial"/>
          <w:color w:val="373E49" w:themeColor="accent1"/>
          <w:sz w:val="26"/>
          <w:szCs w:val="26"/>
          <w:lang w:bidi="en-US"/>
        </w:rPr>
        <w:t xml:space="preserve">the cybersecurity </w:t>
      </w:r>
      <w:r w:rsidR="009457F1" w:rsidRPr="00C20BAF">
        <w:rPr>
          <w:rFonts w:ascii="Arial" w:eastAsia="Arial" w:hAnsi="Arial" w:cs="Arial"/>
          <w:color w:val="373E49" w:themeColor="accent1"/>
          <w:sz w:val="26"/>
          <w:szCs w:val="26"/>
          <w:lang w:bidi="en-US"/>
        </w:rPr>
        <w:t xml:space="preserve">policy </w:t>
      </w:r>
      <w:r w:rsidRPr="00C20BAF">
        <w:rPr>
          <w:rFonts w:ascii="Arial" w:eastAsia="Arial" w:hAnsi="Arial" w:cs="Arial"/>
          <w:color w:val="373E49" w:themeColor="accent1"/>
          <w:sz w:val="26"/>
          <w:szCs w:val="26"/>
          <w:lang w:bidi="en-US"/>
        </w:rPr>
        <w:t>and related requirements.</w:t>
      </w:r>
    </w:p>
    <w:p w14:paraId="73DE60A2" w14:textId="77F22CB3" w:rsidR="00CE4C28" w:rsidRPr="00C20BAF" w:rsidRDefault="00CE4C28" w:rsidP="00CE4C2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lang w:eastAsia="ar"/>
        </w:rPr>
      </w:pPr>
      <w:r w:rsidRPr="00C20BAF">
        <w:rPr>
          <w:rFonts w:ascii="Arial" w:eastAsia="Arial" w:hAnsi="Arial" w:cs="Arial"/>
          <w:color w:val="373E49" w:themeColor="accent1"/>
          <w:sz w:val="26"/>
          <w:szCs w:val="26"/>
          <w:highlight w:val="cyan"/>
          <w:lang w:bidi="en-US"/>
        </w:rPr>
        <w:t>&lt;</w:t>
      </w:r>
      <w:r w:rsidR="002E0BFD" w:rsidRPr="00C20BAF">
        <w:rPr>
          <w:rFonts w:ascii="Arial" w:eastAsia="Arial" w:hAnsi="Arial" w:cs="Arial"/>
          <w:color w:val="373E49" w:themeColor="accent1"/>
          <w:sz w:val="26"/>
          <w:szCs w:val="26"/>
          <w:highlight w:val="cyan"/>
          <w:lang w:bidi="en-US"/>
        </w:rPr>
        <w:t>h</w:t>
      </w:r>
      <w:r w:rsidRPr="00C20BAF">
        <w:rPr>
          <w:rFonts w:ascii="Arial" w:eastAsia="Arial" w:hAnsi="Arial" w:cs="Arial"/>
          <w:color w:val="373E49" w:themeColor="accent1"/>
          <w:sz w:val="26"/>
          <w:szCs w:val="26"/>
          <w:highlight w:val="cyan"/>
          <w:lang w:bidi="en-US"/>
        </w:rPr>
        <w:t xml:space="preserve">ead of </w:t>
      </w:r>
      <w:r w:rsidR="00F7322B" w:rsidRPr="00C20BAF">
        <w:rPr>
          <w:rFonts w:ascii="Arial" w:eastAsia="Arial" w:hAnsi="Arial" w:cs="Arial"/>
          <w:color w:val="373E49" w:themeColor="accent1"/>
          <w:sz w:val="26"/>
          <w:szCs w:val="26"/>
          <w:highlight w:val="cyan"/>
          <w:lang w:bidi="en-US"/>
        </w:rPr>
        <w:t>cybersecurity function</w:t>
      </w:r>
      <w:r w:rsidRPr="00C20BAF">
        <w:rPr>
          <w:rFonts w:ascii="Arial" w:eastAsia="Arial" w:hAnsi="Arial" w:cs="Arial"/>
          <w:color w:val="373E49" w:themeColor="accent1"/>
          <w:sz w:val="26"/>
          <w:szCs w:val="26"/>
          <w:highlight w:val="cyan"/>
          <w:lang w:bidi="en-US"/>
        </w:rPr>
        <w:t>&gt;</w:t>
      </w:r>
      <w:r w:rsidRPr="00C20BAF">
        <w:rPr>
          <w:rFonts w:ascii="Arial" w:eastAsia="Arial" w:hAnsi="Arial" w:cs="Arial"/>
          <w:color w:val="373E49" w:themeColor="accent1"/>
          <w:sz w:val="26"/>
          <w:szCs w:val="26"/>
          <w:lang w:bidi="en-US"/>
        </w:rPr>
        <w:t xml:space="preserve"> will ensure the compliance of </w:t>
      </w:r>
      <w:r w:rsidRPr="00C20BAF">
        <w:rPr>
          <w:rFonts w:ascii="Arial" w:eastAsia="Arial" w:hAnsi="Arial" w:cs="Arial"/>
          <w:color w:val="373E49" w:themeColor="accent1"/>
          <w:sz w:val="26"/>
          <w:szCs w:val="26"/>
          <w:highlight w:val="cyan"/>
          <w:lang w:bidi="en-US"/>
        </w:rPr>
        <w:t>&lt;organization name&gt;</w:t>
      </w:r>
      <w:r w:rsidRPr="00C20BAF">
        <w:rPr>
          <w:rFonts w:ascii="Arial" w:eastAsia="Arial" w:hAnsi="Arial" w:cs="Arial"/>
          <w:color w:val="373E49" w:themeColor="accent1"/>
          <w:sz w:val="26"/>
          <w:szCs w:val="26"/>
          <w:lang w:bidi="en-US"/>
        </w:rPr>
        <w:t xml:space="preserve"> with cybersecurity policies and related requirements on a regular basis. </w:t>
      </w:r>
    </w:p>
    <w:p w14:paraId="473CAD12" w14:textId="20A9C80A" w:rsidR="009457F1" w:rsidRPr="00C20BAF" w:rsidRDefault="009457F1" w:rsidP="00CE4C2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lang w:eastAsia="ar"/>
        </w:rPr>
      </w:pPr>
      <w:r w:rsidRPr="00C20BAF">
        <w:rPr>
          <w:rFonts w:ascii="Arial" w:eastAsia="Arial" w:hAnsi="Arial" w:cs="Arial"/>
          <w:color w:val="373E49" w:themeColor="accent1"/>
          <w:sz w:val="26"/>
          <w:szCs w:val="26"/>
          <w:lang w:bidi="en-US"/>
        </w:rPr>
        <w:t xml:space="preserve">All </w:t>
      </w:r>
      <w:r w:rsidR="00295E17" w:rsidRPr="00C20BAF">
        <w:rPr>
          <w:rFonts w:ascii="Arial" w:eastAsia="Arial" w:hAnsi="Arial" w:cs="Arial"/>
          <w:color w:val="373E49" w:themeColor="accent1"/>
          <w:sz w:val="26"/>
          <w:szCs w:val="26"/>
          <w:lang w:bidi="en-US"/>
        </w:rPr>
        <w:t>personnel</w:t>
      </w:r>
      <w:r w:rsidRPr="00C20BAF">
        <w:rPr>
          <w:rFonts w:ascii="Arial" w:eastAsia="Arial" w:hAnsi="Arial" w:cs="Arial"/>
          <w:color w:val="373E49" w:themeColor="accent1"/>
          <w:sz w:val="26"/>
          <w:szCs w:val="26"/>
          <w:lang w:bidi="en-US"/>
        </w:rPr>
        <w:t xml:space="preserve"> of </w:t>
      </w:r>
      <w:r w:rsidRPr="00C20BAF">
        <w:rPr>
          <w:rFonts w:ascii="Arial" w:eastAsia="Arial" w:hAnsi="Arial" w:cs="Arial"/>
          <w:color w:val="373E49" w:themeColor="accent1"/>
          <w:sz w:val="26"/>
          <w:szCs w:val="26"/>
          <w:highlight w:val="cyan"/>
          <w:lang w:bidi="en-US"/>
        </w:rPr>
        <w:t>&lt;</w:t>
      </w:r>
      <w:r w:rsidR="00753311" w:rsidRPr="00C20BAF">
        <w:rPr>
          <w:rFonts w:ascii="Arial" w:eastAsia="Arial" w:hAnsi="Arial" w:cs="Arial"/>
          <w:color w:val="373E49" w:themeColor="accent1"/>
          <w:sz w:val="26"/>
          <w:szCs w:val="26"/>
          <w:highlight w:val="cyan"/>
          <w:lang w:bidi="en-US"/>
        </w:rPr>
        <w:t>organization</w:t>
      </w:r>
      <w:r w:rsidRPr="00C20BAF">
        <w:rPr>
          <w:rFonts w:ascii="Arial" w:eastAsia="Arial" w:hAnsi="Arial" w:cs="Arial"/>
          <w:color w:val="373E49" w:themeColor="accent1"/>
          <w:sz w:val="26"/>
          <w:szCs w:val="26"/>
          <w:highlight w:val="cyan"/>
          <w:lang w:bidi="en-US"/>
        </w:rPr>
        <w:t xml:space="preserve"> name&gt;</w:t>
      </w:r>
      <w:r w:rsidRPr="00C20BAF">
        <w:rPr>
          <w:rFonts w:ascii="Arial" w:eastAsia="Arial" w:hAnsi="Arial" w:cs="Arial"/>
          <w:color w:val="373E49" w:themeColor="accent1"/>
          <w:sz w:val="26"/>
          <w:szCs w:val="26"/>
          <w:lang w:bidi="en-US"/>
        </w:rPr>
        <w:t xml:space="preserve"> </w:t>
      </w:r>
      <w:r w:rsidR="0012250A" w:rsidRPr="00C20BAF">
        <w:rPr>
          <w:rFonts w:ascii="Arial" w:eastAsia="Arial" w:hAnsi="Arial" w:cs="Arial"/>
          <w:color w:val="373E49" w:themeColor="accent1"/>
          <w:sz w:val="26"/>
          <w:szCs w:val="26"/>
          <w:lang w:bidi="en-US"/>
        </w:rPr>
        <w:t>must</w:t>
      </w:r>
      <w:r w:rsidRPr="00C20BAF">
        <w:rPr>
          <w:rFonts w:ascii="Arial" w:eastAsia="Arial" w:hAnsi="Arial" w:cs="Arial"/>
          <w:color w:val="373E49" w:themeColor="accent1"/>
          <w:sz w:val="26"/>
          <w:szCs w:val="26"/>
          <w:lang w:bidi="en-US"/>
        </w:rPr>
        <w:t xml:space="preserve"> comply with this policy</w:t>
      </w:r>
      <w:r w:rsidR="00CE4C28" w:rsidRPr="00C20BAF">
        <w:rPr>
          <w:rFonts w:ascii="Arial" w:eastAsia="Arial" w:hAnsi="Arial" w:cs="Arial"/>
          <w:color w:val="373E49" w:themeColor="accent1"/>
          <w:sz w:val="26"/>
          <w:szCs w:val="26"/>
          <w:lang w:bidi="en-US"/>
        </w:rPr>
        <w:t xml:space="preserve"> and related requirements, </w:t>
      </w:r>
      <w:r w:rsidR="00B02FEC" w:rsidRPr="00C20BAF">
        <w:rPr>
          <w:rFonts w:ascii="Arial" w:eastAsia="Arial" w:hAnsi="Arial" w:cs="Arial"/>
          <w:color w:val="373E49" w:themeColor="accent1"/>
          <w:sz w:val="26"/>
          <w:szCs w:val="26"/>
          <w:lang w:bidi="en-US"/>
        </w:rPr>
        <w:t>unless</w:t>
      </w:r>
      <w:r w:rsidR="006D53D8" w:rsidRPr="00C20BAF">
        <w:rPr>
          <w:rFonts w:ascii="Arial" w:eastAsia="Arial" w:hAnsi="Arial" w:cs="Arial"/>
          <w:color w:val="373E49" w:themeColor="accent1"/>
          <w:sz w:val="26"/>
          <w:szCs w:val="26"/>
          <w:lang w:bidi="en-US"/>
        </w:rPr>
        <w:t xml:space="preserve"> </w:t>
      </w:r>
      <w:r w:rsidR="006D53D8" w:rsidRPr="00C20BAF">
        <w:rPr>
          <w:rFonts w:ascii="Arial" w:eastAsia="Arial" w:hAnsi="Arial" w:cs="Arial" w:hint="eastAsia"/>
          <w:color w:val="373E49" w:themeColor="accent1"/>
          <w:sz w:val="26"/>
          <w:szCs w:val="26"/>
          <w:lang w:bidi="en-US"/>
        </w:rPr>
        <w:t xml:space="preserve">there is an official prior exception from the </w:t>
      </w:r>
      <w:r w:rsidR="006D53D8" w:rsidRPr="00C20BAF">
        <w:rPr>
          <w:rFonts w:ascii="Arial" w:eastAsia="Arial" w:hAnsi="Arial" w:cs="Arial"/>
          <w:color w:val="373E49" w:themeColor="accent1"/>
          <w:sz w:val="26"/>
          <w:szCs w:val="26"/>
          <w:highlight w:val="cyan"/>
          <w:lang w:bidi="en-US"/>
        </w:rPr>
        <w:lastRenderedPageBreak/>
        <w:t>&lt;</w:t>
      </w:r>
      <w:r w:rsidR="002E0BFD" w:rsidRPr="00C20BAF">
        <w:rPr>
          <w:rFonts w:ascii="Arial" w:eastAsia="Arial" w:hAnsi="Arial" w:cs="Arial"/>
          <w:color w:val="373E49" w:themeColor="accent1"/>
          <w:sz w:val="26"/>
          <w:szCs w:val="26"/>
          <w:highlight w:val="cyan"/>
          <w:lang w:bidi="en-US"/>
        </w:rPr>
        <w:t>h</w:t>
      </w:r>
      <w:r w:rsidR="006D53D8" w:rsidRPr="00C20BAF">
        <w:rPr>
          <w:rFonts w:ascii="Arial" w:eastAsia="Arial" w:hAnsi="Arial" w:cs="Arial"/>
          <w:color w:val="373E49" w:themeColor="accent1"/>
          <w:sz w:val="26"/>
          <w:szCs w:val="26"/>
          <w:highlight w:val="cyan"/>
          <w:lang w:bidi="en-US"/>
        </w:rPr>
        <w:t xml:space="preserve">ead of </w:t>
      </w:r>
      <w:r w:rsidR="00F7322B" w:rsidRPr="00C20BAF">
        <w:rPr>
          <w:rFonts w:ascii="Arial" w:eastAsia="Arial" w:hAnsi="Arial" w:cs="Arial"/>
          <w:color w:val="373E49" w:themeColor="accent1"/>
          <w:sz w:val="26"/>
          <w:szCs w:val="26"/>
          <w:highlight w:val="cyan"/>
          <w:lang w:bidi="en-US"/>
        </w:rPr>
        <w:t>cybersecurity function</w:t>
      </w:r>
      <w:r w:rsidR="006D53D8" w:rsidRPr="00C20BAF">
        <w:rPr>
          <w:rFonts w:ascii="Arial" w:eastAsia="Arial" w:hAnsi="Arial" w:cs="Arial"/>
          <w:color w:val="373E49" w:themeColor="accent1"/>
          <w:sz w:val="26"/>
          <w:szCs w:val="26"/>
          <w:highlight w:val="cyan"/>
          <w:lang w:bidi="en-US"/>
        </w:rPr>
        <w:t>&gt;</w:t>
      </w:r>
      <w:r w:rsidR="006D53D8" w:rsidRPr="00C20BAF">
        <w:rPr>
          <w:rFonts w:ascii="Arial" w:eastAsia="Arial" w:hAnsi="Arial" w:cs="Arial"/>
          <w:color w:val="373E49" w:themeColor="accent1"/>
          <w:sz w:val="26"/>
          <w:szCs w:val="26"/>
          <w:lang w:bidi="en-US"/>
        </w:rPr>
        <w:t xml:space="preserve"> </w:t>
      </w:r>
      <w:r w:rsidR="006D53D8" w:rsidRPr="00C20BAF">
        <w:rPr>
          <w:rFonts w:ascii="Arial" w:eastAsia="Arial" w:hAnsi="Arial" w:cs="Arial" w:hint="eastAsia"/>
          <w:color w:val="373E49" w:themeColor="accent1"/>
          <w:sz w:val="26"/>
          <w:szCs w:val="26"/>
          <w:lang w:bidi="en-US"/>
        </w:rPr>
        <w:t>or the Cyber</w:t>
      </w:r>
      <w:r w:rsidR="006D53D8" w:rsidRPr="00C20BAF">
        <w:rPr>
          <w:rFonts w:ascii="Arial" w:eastAsia="Arial" w:hAnsi="Arial" w:cs="Arial"/>
          <w:color w:val="373E49" w:themeColor="accent1"/>
          <w:sz w:val="26"/>
          <w:szCs w:val="26"/>
          <w:lang w:bidi="en-US"/>
        </w:rPr>
        <w:t>s</w:t>
      </w:r>
      <w:r w:rsidR="006D53D8" w:rsidRPr="00C20BAF">
        <w:rPr>
          <w:rFonts w:ascii="Arial" w:eastAsia="Arial" w:hAnsi="Arial" w:cs="Arial" w:hint="eastAsia"/>
          <w:color w:val="373E49" w:themeColor="accent1"/>
          <w:sz w:val="26"/>
          <w:szCs w:val="26"/>
          <w:lang w:bidi="en-US"/>
        </w:rPr>
        <w:t xml:space="preserve">ecurity Supervisory Committee, provided that such exception does not conflict with </w:t>
      </w:r>
      <w:r w:rsidR="006D53D8" w:rsidRPr="00C20BAF">
        <w:rPr>
          <w:rFonts w:ascii="Arial" w:eastAsia="Arial" w:hAnsi="Arial" w:cs="Arial"/>
          <w:color w:val="373E49" w:themeColor="accent1"/>
          <w:sz w:val="26"/>
          <w:szCs w:val="26"/>
          <w:lang w:bidi="en-US"/>
        </w:rPr>
        <w:t xml:space="preserve">the </w:t>
      </w:r>
      <w:r w:rsidR="006D53D8" w:rsidRPr="00C20BAF">
        <w:rPr>
          <w:rFonts w:ascii="Arial" w:eastAsia="Arial" w:hAnsi="Arial" w:cs="Arial" w:hint="eastAsia"/>
          <w:color w:val="373E49" w:themeColor="accent1"/>
          <w:sz w:val="26"/>
          <w:szCs w:val="26"/>
          <w:lang w:bidi="en-US"/>
        </w:rPr>
        <w:t xml:space="preserve">relevant </w:t>
      </w:r>
      <w:r w:rsidR="006D53D8" w:rsidRPr="00C20BAF">
        <w:rPr>
          <w:rFonts w:ascii="Arial" w:eastAsia="Arial" w:hAnsi="Arial" w:cs="Arial"/>
          <w:color w:val="373E49" w:themeColor="accent1"/>
          <w:sz w:val="26"/>
          <w:szCs w:val="26"/>
          <w:lang w:bidi="en-US"/>
        </w:rPr>
        <w:t>legal</w:t>
      </w:r>
      <w:r w:rsidR="006D53D8" w:rsidRPr="00C20BAF">
        <w:rPr>
          <w:rFonts w:ascii="Arial" w:eastAsia="Arial" w:hAnsi="Arial" w:cs="Arial" w:hint="eastAsia"/>
          <w:color w:val="373E49" w:themeColor="accent1"/>
          <w:sz w:val="26"/>
          <w:szCs w:val="26"/>
          <w:lang w:bidi="en-US"/>
        </w:rPr>
        <w:t xml:space="preserve"> and regulatory requirements.</w:t>
      </w:r>
    </w:p>
    <w:p w14:paraId="6469782C" w14:textId="77777777" w:rsidR="005A6FF5" w:rsidRPr="001F3F02" w:rsidRDefault="005A6FF5" w:rsidP="00471C08">
      <w:pPr>
        <w:spacing w:before="120" w:after="120" w:line="276" w:lineRule="auto"/>
        <w:jc w:val="both"/>
        <w:rPr>
          <w:rFonts w:ascii="Arial" w:hAnsi="Arial" w:cs="Arial"/>
          <w:sz w:val="26"/>
          <w:szCs w:val="26"/>
          <w:lang w:eastAsia="ar"/>
        </w:rPr>
      </w:pPr>
    </w:p>
    <w:sectPr w:rsidR="005A6FF5" w:rsidRPr="001F3F02"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0C42" w14:textId="77777777" w:rsidR="005256C7" w:rsidRDefault="005256C7" w:rsidP="00023F00">
      <w:pPr>
        <w:spacing w:after="0" w:line="240" w:lineRule="auto"/>
      </w:pPr>
      <w:r>
        <w:separator/>
      </w:r>
    </w:p>
  </w:endnote>
  <w:endnote w:type="continuationSeparator" w:id="0">
    <w:p w14:paraId="2FF5186A" w14:textId="77777777" w:rsidR="005256C7" w:rsidRDefault="005256C7" w:rsidP="00023F00">
      <w:pPr>
        <w:spacing w:after="0" w:line="240" w:lineRule="auto"/>
      </w:pPr>
      <w:r>
        <w:continuationSeparator/>
      </w:r>
    </w:p>
  </w:endnote>
  <w:endnote w:type="continuationNotice" w:id="1">
    <w:p w14:paraId="373BF2CD" w14:textId="77777777" w:rsidR="005256C7" w:rsidRDefault="00525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8838" w14:textId="77777777" w:rsidR="000A3F8A" w:rsidRDefault="000A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5DACEC0F"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144E2480"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471C08">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66D97E65"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E923A2">
                            <w:rPr>
                              <w:rFonts w:ascii="Arial" w:eastAsia="Arial" w:hAnsi="Arial" w:cs="Arial"/>
                              <w:noProof/>
                              <w:color w:val="2B3B82" w:themeColor="accent4"/>
                              <w:sz w:val="18"/>
                              <w:szCs w:val="18"/>
                              <w:lang w:bidi="en-US"/>
                            </w:rPr>
                            <w:t>12</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66D97E65"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E923A2">
                      <w:rPr>
                        <w:rFonts w:ascii="Arial" w:eastAsia="Arial" w:hAnsi="Arial" w:cs="Arial"/>
                        <w:noProof/>
                        <w:color w:val="2B3B82" w:themeColor="accent4"/>
                        <w:sz w:val="18"/>
                        <w:szCs w:val="18"/>
                        <w:lang w:bidi="en-US"/>
                      </w:rPr>
                      <w:t>12</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2BF7D4D6" w:rsidR="00E64758" w:rsidRDefault="00E64758">
    <w:pPr>
      <w:pStyle w:val="Footer"/>
      <w:rPr>
        <w:noProof/>
      </w:rPr>
    </w:pPr>
  </w:p>
  <w:p w14:paraId="02A35E74" w14:textId="4E7D4D55"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6A92" w14:textId="77777777" w:rsidR="005256C7" w:rsidRDefault="005256C7" w:rsidP="00023F00">
      <w:pPr>
        <w:spacing w:after="0" w:line="240" w:lineRule="auto"/>
      </w:pPr>
      <w:r>
        <w:separator/>
      </w:r>
    </w:p>
  </w:footnote>
  <w:footnote w:type="continuationSeparator" w:id="0">
    <w:p w14:paraId="04ADA233" w14:textId="77777777" w:rsidR="005256C7" w:rsidRDefault="005256C7" w:rsidP="00023F00">
      <w:pPr>
        <w:spacing w:after="0" w:line="240" w:lineRule="auto"/>
      </w:pPr>
      <w:r>
        <w:continuationSeparator/>
      </w:r>
    </w:p>
  </w:footnote>
  <w:footnote w:type="continuationNotice" w:id="1">
    <w:p w14:paraId="3404444B" w14:textId="77777777" w:rsidR="005256C7" w:rsidRDefault="00525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0F5A9207" w:rsidR="00E64758" w:rsidRPr="004D2830" w:rsidRDefault="004D2830" w:rsidP="004D2830">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9FE6" w14:textId="776A556F" w:rsidR="008626A1" w:rsidRPr="008626A1" w:rsidRDefault="008626A1" w:rsidP="004D2830">
    <w:pPr>
      <w:pStyle w:val="Header"/>
      <w:tabs>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4387" behindDoc="1" locked="0" layoutInCell="1" allowOverlap="1" wp14:anchorId="69DD9CF4" wp14:editId="465899D3">
              <wp:simplePos x="0" y="0"/>
              <wp:positionH relativeFrom="margin">
                <wp:posOffset>-95251</wp:posOffset>
              </wp:positionH>
              <wp:positionV relativeFrom="paragraph">
                <wp:posOffset>-95885</wp:posOffset>
              </wp:positionV>
              <wp:extent cx="2828925" cy="5524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289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22891" w14:textId="4330464A" w:rsidR="008626A1" w:rsidRPr="002E6F88" w:rsidRDefault="008626A1" w:rsidP="008626A1">
                          <w:pPr>
                            <w:rPr>
                              <w:rFonts w:ascii="DIN NEXT™ ARABIC MEDIUM" w:hAnsi="DIN NEXT™ ARABIC MEDIUM" w:cs="DIN NEXT™ ARABIC MEDIUM"/>
                              <w:color w:val="2B3B82" w:themeColor="text1"/>
                              <w:sz w:val="24"/>
                              <w:szCs w:val="24"/>
                            </w:rPr>
                          </w:pPr>
                          <w:r w:rsidRPr="008626A1">
                            <w:rPr>
                              <w:rFonts w:ascii="DIN NEXT™ ARABIC MEDIUM" w:hAnsi="DIN NEXT™ ARABIC MEDIUM" w:cs="DIN NEXT™ ARABIC MEDIUM"/>
                              <w:color w:val="373E49" w:themeColor="accent1"/>
                              <w:sz w:val="24"/>
                              <w:szCs w:val="24"/>
                            </w:rPr>
                            <w:t>Corporate Cybersecurity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D9CF4" id="_x0000_t202" coordsize="21600,21600" o:spt="202" path="m,l,21600r21600,l21600,xe">
              <v:stroke joinstyle="miter"/>
              <v:path gradientshapeok="t" o:connecttype="rect"/>
            </v:shapetype>
            <v:shape id="Text Box 9" o:spid="_x0000_s1029" type="#_x0000_t202" style="position:absolute;left:0;text-align:left;margin-left:-7.5pt;margin-top:-7.55pt;width:222.75pt;height:43.5pt;z-index:-25165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" filled="f" stroked="f" strokeweight=".5pt">
              <v:textbox>
                <w:txbxContent>
                  <w:p w14:paraId="3D822891" w14:textId="4330464A" w:rsidR="008626A1" w:rsidRPr="002E6F88" w:rsidRDefault="008626A1" w:rsidP="008626A1">
                    <w:pPr>
                      <w:rPr>
                        <w:rFonts w:ascii="DIN NEXT™ ARABIC MEDIUM" w:hAnsi="DIN NEXT™ ARABIC MEDIUM" w:cs="DIN NEXT™ ARABIC MEDIUM"/>
                        <w:color w:val="2B3B82" w:themeColor="text1"/>
                        <w:sz w:val="24"/>
                        <w:szCs w:val="24"/>
                      </w:rPr>
                    </w:pPr>
                    <w:r w:rsidRPr="008626A1">
                      <w:rPr>
                        <w:rFonts w:ascii="DIN NEXT™ ARABIC MEDIUM" w:hAnsi="DIN NEXT™ ARABIC MEDIUM" w:cs="DIN NEXT™ ARABIC MEDIUM"/>
                        <w:color w:val="373E49" w:themeColor="accent1"/>
                        <w:sz w:val="24"/>
                        <w:szCs w:val="24"/>
                      </w:rPr>
                      <w:t>Corporate Cybersecurity Policy Template</w:t>
                    </w:r>
                  </w:p>
                </w:txbxContent>
              </v:textbox>
              <w10:wrap anchorx="margin"/>
            </v:shape>
          </w:pict>
        </mc:Fallback>
      </mc:AlternateContent>
    </w:r>
    <w:r>
      <w:rPr>
        <w:noProof/>
        <w:lang w:eastAsia="en-US"/>
      </w:rPr>
      <mc:AlternateContent>
        <mc:Choice Requires="wps">
          <w:drawing>
            <wp:anchor distT="0" distB="0" distL="114300" distR="114300" simplePos="0" relativeHeight="251665411" behindDoc="0" locked="0" layoutInCell="1" allowOverlap="1" wp14:anchorId="03A219F1" wp14:editId="779BCE77">
              <wp:simplePos x="0" y="0"/>
              <wp:positionH relativeFrom="column">
                <wp:posOffset>-463550</wp:posOffset>
              </wp:positionH>
              <wp:positionV relativeFrom="paragraph">
                <wp:posOffset>-450215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D7B76" id="Rectangle 11" o:spid="_x0000_s1026" style="position:absolute;margin-left:-36.5pt;margin-top:-35.45pt;width:3.55pt;height:65.25pt;flip:x;z-index:2516654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EPTeP+RAgAAkgUAAA4AAAAAAAAAAAAAAAAALgIAAGRycy9lMm9Eb2MueG1s&#10;UEsBAi0AFAAGAAgAAAAhALt5b03gAAAACgEAAA8AAAAAAAAAAAAAAAAA6wQAAGRycy9kb3ducmV2&#10;LnhtbFBLBQYAAAAABAAEAPMAAAD4BQAAAAA=&#10;" fillcolor="#373e49 [3204]" stroked="f" strokeweight="1pt"/>
          </w:pict>
        </mc:Fallback>
      </mc:AlternateContent>
    </w:r>
  </w:p>
  <w:p w14:paraId="07F5A552" w14:textId="473F3371" w:rsidR="00E64758" w:rsidRDefault="00E64758" w:rsidP="000932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8FE2" w14:textId="43174D8E" w:rsidR="009004AF" w:rsidRPr="004D2830" w:rsidRDefault="009004AF" w:rsidP="004D28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15595"/>
    <w:multiLevelType w:val="multilevel"/>
    <w:tmpl w:val="13C611E8"/>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lang w:val="en-U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5E67A3"/>
    <w:multiLevelType w:val="multilevel"/>
    <w:tmpl w:val="3F48274A"/>
    <w:lvl w:ilvl="0">
      <w:start w:val="1"/>
      <w:numFmt w:val="decimal"/>
      <w:lvlText w:val="%1"/>
      <w:lvlJc w:val="left"/>
      <w:pPr>
        <w:ind w:left="360" w:hanging="36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822" w:hanging="180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5" w15:restartNumberingAfterBreak="0">
    <w:nsid w:val="355D6733"/>
    <w:multiLevelType w:val="multilevel"/>
    <w:tmpl w:val="98BE5CCE"/>
    <w:lvl w:ilvl="0">
      <w:start w:val="1"/>
      <w:numFmt w:val="decimal"/>
      <w:lvlText w:val="%1"/>
      <w:lvlJc w:val="left"/>
      <w:pPr>
        <w:ind w:left="600" w:hanging="600"/>
      </w:pPr>
      <w:rPr>
        <w:rFonts w:ascii="Arial" w:eastAsia="Arial" w:hAnsi="Arial" w:cs="Arial"/>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183191"/>
    <w:multiLevelType w:val="hybridMultilevel"/>
    <w:tmpl w:val="8F5AEC16"/>
    <w:lvl w:ilvl="0" w:tplc="B3508E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qgUAtNE/zywAAAA="/>
  </w:docVars>
  <w:rsids>
    <w:rsidRoot w:val="00BF23AB"/>
    <w:rsid w:val="000029E3"/>
    <w:rsid w:val="00006A56"/>
    <w:rsid w:val="00010E54"/>
    <w:rsid w:val="000113AD"/>
    <w:rsid w:val="00013CCC"/>
    <w:rsid w:val="00014B76"/>
    <w:rsid w:val="00015F71"/>
    <w:rsid w:val="00016744"/>
    <w:rsid w:val="000178AF"/>
    <w:rsid w:val="00017E10"/>
    <w:rsid w:val="00023F00"/>
    <w:rsid w:val="00027184"/>
    <w:rsid w:val="00027988"/>
    <w:rsid w:val="00027D13"/>
    <w:rsid w:val="00030CE1"/>
    <w:rsid w:val="00034069"/>
    <w:rsid w:val="00034F9E"/>
    <w:rsid w:val="00035D38"/>
    <w:rsid w:val="000405C3"/>
    <w:rsid w:val="00042018"/>
    <w:rsid w:val="000443E3"/>
    <w:rsid w:val="000447AC"/>
    <w:rsid w:val="00050810"/>
    <w:rsid w:val="0005253C"/>
    <w:rsid w:val="00056676"/>
    <w:rsid w:val="00061804"/>
    <w:rsid w:val="00061981"/>
    <w:rsid w:val="00061D61"/>
    <w:rsid w:val="0006561F"/>
    <w:rsid w:val="000663D5"/>
    <w:rsid w:val="000676E3"/>
    <w:rsid w:val="00070C4A"/>
    <w:rsid w:val="00070D93"/>
    <w:rsid w:val="0007287D"/>
    <w:rsid w:val="00074462"/>
    <w:rsid w:val="00075AC8"/>
    <w:rsid w:val="00076076"/>
    <w:rsid w:val="000804D8"/>
    <w:rsid w:val="00080817"/>
    <w:rsid w:val="000810B5"/>
    <w:rsid w:val="00082EB6"/>
    <w:rsid w:val="0008404C"/>
    <w:rsid w:val="00086471"/>
    <w:rsid w:val="000865FE"/>
    <w:rsid w:val="000914E9"/>
    <w:rsid w:val="00093221"/>
    <w:rsid w:val="000A0DE5"/>
    <w:rsid w:val="000A0F36"/>
    <w:rsid w:val="000A26FF"/>
    <w:rsid w:val="000A35A1"/>
    <w:rsid w:val="000A3CC5"/>
    <w:rsid w:val="000A3F8A"/>
    <w:rsid w:val="000A5985"/>
    <w:rsid w:val="000A6779"/>
    <w:rsid w:val="000A6B0A"/>
    <w:rsid w:val="000A6ED0"/>
    <w:rsid w:val="000A7516"/>
    <w:rsid w:val="000A7FC9"/>
    <w:rsid w:val="000B1BDB"/>
    <w:rsid w:val="000B25FE"/>
    <w:rsid w:val="000B2E3F"/>
    <w:rsid w:val="000B5AD2"/>
    <w:rsid w:val="000B5D3C"/>
    <w:rsid w:val="000B600E"/>
    <w:rsid w:val="000B6F72"/>
    <w:rsid w:val="000C04B2"/>
    <w:rsid w:val="000C0981"/>
    <w:rsid w:val="000C1E6C"/>
    <w:rsid w:val="000C45E9"/>
    <w:rsid w:val="000C4E32"/>
    <w:rsid w:val="000C554E"/>
    <w:rsid w:val="000D03EB"/>
    <w:rsid w:val="000D3B9F"/>
    <w:rsid w:val="000D4D57"/>
    <w:rsid w:val="000D5EB1"/>
    <w:rsid w:val="000D613E"/>
    <w:rsid w:val="000D6BFB"/>
    <w:rsid w:val="000E396B"/>
    <w:rsid w:val="000E46D9"/>
    <w:rsid w:val="000E5A6D"/>
    <w:rsid w:val="001013C2"/>
    <w:rsid w:val="0010637C"/>
    <w:rsid w:val="00106417"/>
    <w:rsid w:val="00110526"/>
    <w:rsid w:val="001112A9"/>
    <w:rsid w:val="001205FA"/>
    <w:rsid w:val="00121384"/>
    <w:rsid w:val="00121550"/>
    <w:rsid w:val="00122150"/>
    <w:rsid w:val="001223D7"/>
    <w:rsid w:val="0012250A"/>
    <w:rsid w:val="0012306F"/>
    <w:rsid w:val="00127617"/>
    <w:rsid w:val="001318E0"/>
    <w:rsid w:val="00132224"/>
    <w:rsid w:val="001349C1"/>
    <w:rsid w:val="00136613"/>
    <w:rsid w:val="001371B2"/>
    <w:rsid w:val="001402C3"/>
    <w:rsid w:val="001503CD"/>
    <w:rsid w:val="001512CE"/>
    <w:rsid w:val="001513E2"/>
    <w:rsid w:val="0015167F"/>
    <w:rsid w:val="00152776"/>
    <w:rsid w:val="00155BFE"/>
    <w:rsid w:val="00160AEF"/>
    <w:rsid w:val="00166215"/>
    <w:rsid w:val="00170015"/>
    <w:rsid w:val="001705E8"/>
    <w:rsid w:val="00171994"/>
    <w:rsid w:val="001725B4"/>
    <w:rsid w:val="00177027"/>
    <w:rsid w:val="00177460"/>
    <w:rsid w:val="0018162F"/>
    <w:rsid w:val="001871DD"/>
    <w:rsid w:val="00187D10"/>
    <w:rsid w:val="00192124"/>
    <w:rsid w:val="001A41E1"/>
    <w:rsid w:val="001A478C"/>
    <w:rsid w:val="001A5D8D"/>
    <w:rsid w:val="001A67A2"/>
    <w:rsid w:val="001A709B"/>
    <w:rsid w:val="001A76E5"/>
    <w:rsid w:val="001B33A6"/>
    <w:rsid w:val="001B4449"/>
    <w:rsid w:val="001B5C6C"/>
    <w:rsid w:val="001B71CE"/>
    <w:rsid w:val="001C45D8"/>
    <w:rsid w:val="001C52D8"/>
    <w:rsid w:val="001D116E"/>
    <w:rsid w:val="001D325A"/>
    <w:rsid w:val="001D4822"/>
    <w:rsid w:val="001D67D2"/>
    <w:rsid w:val="001D77F6"/>
    <w:rsid w:val="001E2A52"/>
    <w:rsid w:val="001E386E"/>
    <w:rsid w:val="001E6208"/>
    <w:rsid w:val="001E7DF6"/>
    <w:rsid w:val="001F3F02"/>
    <w:rsid w:val="001F4C2E"/>
    <w:rsid w:val="001F5D14"/>
    <w:rsid w:val="001F6B89"/>
    <w:rsid w:val="001F743D"/>
    <w:rsid w:val="00204690"/>
    <w:rsid w:val="00204AA4"/>
    <w:rsid w:val="002064F4"/>
    <w:rsid w:val="002077C0"/>
    <w:rsid w:val="00207C98"/>
    <w:rsid w:val="002103C2"/>
    <w:rsid w:val="002107A6"/>
    <w:rsid w:val="00210EC9"/>
    <w:rsid w:val="002112F5"/>
    <w:rsid w:val="00212A58"/>
    <w:rsid w:val="002153B0"/>
    <w:rsid w:val="00217035"/>
    <w:rsid w:val="002178B4"/>
    <w:rsid w:val="00217DC2"/>
    <w:rsid w:val="0022074E"/>
    <w:rsid w:val="00221370"/>
    <w:rsid w:val="00221A4D"/>
    <w:rsid w:val="00221BA1"/>
    <w:rsid w:val="00223505"/>
    <w:rsid w:val="00226682"/>
    <w:rsid w:val="002276C9"/>
    <w:rsid w:val="00231504"/>
    <w:rsid w:val="00232BA4"/>
    <w:rsid w:val="00233679"/>
    <w:rsid w:val="00233AC3"/>
    <w:rsid w:val="00235F41"/>
    <w:rsid w:val="00240DE2"/>
    <w:rsid w:val="00243754"/>
    <w:rsid w:val="00250574"/>
    <w:rsid w:val="00250A6D"/>
    <w:rsid w:val="00251060"/>
    <w:rsid w:val="002518A5"/>
    <w:rsid w:val="00253FF3"/>
    <w:rsid w:val="00254D10"/>
    <w:rsid w:val="00255497"/>
    <w:rsid w:val="00256E69"/>
    <w:rsid w:val="00260B36"/>
    <w:rsid w:val="0026114D"/>
    <w:rsid w:val="002613D8"/>
    <w:rsid w:val="002630FC"/>
    <w:rsid w:val="00263A92"/>
    <w:rsid w:val="00263A9C"/>
    <w:rsid w:val="00270B5A"/>
    <w:rsid w:val="00270DAF"/>
    <w:rsid w:val="002716B4"/>
    <w:rsid w:val="00271716"/>
    <w:rsid w:val="0027231F"/>
    <w:rsid w:val="00272791"/>
    <w:rsid w:val="00273188"/>
    <w:rsid w:val="0027379F"/>
    <w:rsid w:val="0027416C"/>
    <w:rsid w:val="0027763C"/>
    <w:rsid w:val="00281F98"/>
    <w:rsid w:val="00282A21"/>
    <w:rsid w:val="00282BA9"/>
    <w:rsid w:val="002833D3"/>
    <w:rsid w:val="00290EB9"/>
    <w:rsid w:val="00290F4E"/>
    <w:rsid w:val="002912DA"/>
    <w:rsid w:val="00291A28"/>
    <w:rsid w:val="00291AE5"/>
    <w:rsid w:val="0029435A"/>
    <w:rsid w:val="00295E17"/>
    <w:rsid w:val="0029646A"/>
    <w:rsid w:val="002966A0"/>
    <w:rsid w:val="002A2241"/>
    <w:rsid w:val="002A6D8A"/>
    <w:rsid w:val="002A73E3"/>
    <w:rsid w:val="002B0BE4"/>
    <w:rsid w:val="002B1236"/>
    <w:rsid w:val="002B2126"/>
    <w:rsid w:val="002B49EA"/>
    <w:rsid w:val="002B7B03"/>
    <w:rsid w:val="002C1314"/>
    <w:rsid w:val="002C22F9"/>
    <w:rsid w:val="002C2CB7"/>
    <w:rsid w:val="002C3003"/>
    <w:rsid w:val="002C3694"/>
    <w:rsid w:val="002C4594"/>
    <w:rsid w:val="002C4D8A"/>
    <w:rsid w:val="002C5CC9"/>
    <w:rsid w:val="002C5D3C"/>
    <w:rsid w:val="002C5F2D"/>
    <w:rsid w:val="002C68C9"/>
    <w:rsid w:val="002C75A3"/>
    <w:rsid w:val="002D0A6A"/>
    <w:rsid w:val="002D1CD4"/>
    <w:rsid w:val="002D20D3"/>
    <w:rsid w:val="002D3366"/>
    <w:rsid w:val="002D486C"/>
    <w:rsid w:val="002D6080"/>
    <w:rsid w:val="002E00B4"/>
    <w:rsid w:val="002E0803"/>
    <w:rsid w:val="002E0BFD"/>
    <w:rsid w:val="002E2347"/>
    <w:rsid w:val="002E2935"/>
    <w:rsid w:val="002E2CA4"/>
    <w:rsid w:val="002E6E8F"/>
    <w:rsid w:val="002F00CA"/>
    <w:rsid w:val="002F438B"/>
    <w:rsid w:val="002F5BF9"/>
    <w:rsid w:val="0030395A"/>
    <w:rsid w:val="00304E67"/>
    <w:rsid w:val="003055BE"/>
    <w:rsid w:val="00306123"/>
    <w:rsid w:val="00310EFE"/>
    <w:rsid w:val="00314B92"/>
    <w:rsid w:val="003150E3"/>
    <w:rsid w:val="0032022F"/>
    <w:rsid w:val="003236A6"/>
    <w:rsid w:val="00324BE2"/>
    <w:rsid w:val="00326C56"/>
    <w:rsid w:val="00327FB3"/>
    <w:rsid w:val="00340419"/>
    <w:rsid w:val="0034060B"/>
    <w:rsid w:val="00341E7C"/>
    <w:rsid w:val="00342C68"/>
    <w:rsid w:val="00343169"/>
    <w:rsid w:val="003438E7"/>
    <w:rsid w:val="00345969"/>
    <w:rsid w:val="0034603D"/>
    <w:rsid w:val="0035051B"/>
    <w:rsid w:val="00351E63"/>
    <w:rsid w:val="00352004"/>
    <w:rsid w:val="003523C3"/>
    <w:rsid w:val="003538FB"/>
    <w:rsid w:val="00354E00"/>
    <w:rsid w:val="003610FF"/>
    <w:rsid w:val="00361458"/>
    <w:rsid w:val="00361A77"/>
    <w:rsid w:val="00361CE9"/>
    <w:rsid w:val="00366F8D"/>
    <w:rsid w:val="00371994"/>
    <w:rsid w:val="003721F0"/>
    <w:rsid w:val="00372EB3"/>
    <w:rsid w:val="00375B31"/>
    <w:rsid w:val="00376F56"/>
    <w:rsid w:val="00382D26"/>
    <w:rsid w:val="00385968"/>
    <w:rsid w:val="0038662E"/>
    <w:rsid w:val="003902B0"/>
    <w:rsid w:val="003906EC"/>
    <w:rsid w:val="00392868"/>
    <w:rsid w:val="0039488F"/>
    <w:rsid w:val="003A117C"/>
    <w:rsid w:val="003A1A64"/>
    <w:rsid w:val="003B073C"/>
    <w:rsid w:val="003C5117"/>
    <w:rsid w:val="003C5B83"/>
    <w:rsid w:val="003C69C8"/>
    <w:rsid w:val="003D0D7E"/>
    <w:rsid w:val="003D4CCF"/>
    <w:rsid w:val="003D7908"/>
    <w:rsid w:val="003E448E"/>
    <w:rsid w:val="003E6EA8"/>
    <w:rsid w:val="003E7318"/>
    <w:rsid w:val="003F0384"/>
    <w:rsid w:val="003F1B70"/>
    <w:rsid w:val="003F2D51"/>
    <w:rsid w:val="003F49F2"/>
    <w:rsid w:val="003F5B6E"/>
    <w:rsid w:val="003F6779"/>
    <w:rsid w:val="004012CB"/>
    <w:rsid w:val="00401D5E"/>
    <w:rsid w:val="00401F9C"/>
    <w:rsid w:val="00402792"/>
    <w:rsid w:val="0040368F"/>
    <w:rsid w:val="00403B32"/>
    <w:rsid w:val="00406E0A"/>
    <w:rsid w:val="00410AB3"/>
    <w:rsid w:val="00411B57"/>
    <w:rsid w:val="004145B3"/>
    <w:rsid w:val="00414696"/>
    <w:rsid w:val="00415E7E"/>
    <w:rsid w:val="00417B09"/>
    <w:rsid w:val="00424C8F"/>
    <w:rsid w:val="00426602"/>
    <w:rsid w:val="004304B4"/>
    <w:rsid w:val="004326D3"/>
    <w:rsid w:val="00435C42"/>
    <w:rsid w:val="004360CA"/>
    <w:rsid w:val="00437974"/>
    <w:rsid w:val="004379DC"/>
    <w:rsid w:val="004412D6"/>
    <w:rsid w:val="0044142C"/>
    <w:rsid w:val="00443785"/>
    <w:rsid w:val="00443A12"/>
    <w:rsid w:val="00446773"/>
    <w:rsid w:val="00446B1C"/>
    <w:rsid w:val="00447348"/>
    <w:rsid w:val="004507DD"/>
    <w:rsid w:val="00450AB7"/>
    <w:rsid w:val="00451D8C"/>
    <w:rsid w:val="00453410"/>
    <w:rsid w:val="004617B6"/>
    <w:rsid w:val="0046371B"/>
    <w:rsid w:val="00466C0F"/>
    <w:rsid w:val="00467D31"/>
    <w:rsid w:val="00470B74"/>
    <w:rsid w:val="00471C08"/>
    <w:rsid w:val="004754B7"/>
    <w:rsid w:val="00480AFF"/>
    <w:rsid w:val="00485AEC"/>
    <w:rsid w:val="004866DD"/>
    <w:rsid w:val="00487D12"/>
    <w:rsid w:val="00495C54"/>
    <w:rsid w:val="004976B5"/>
    <w:rsid w:val="004A3D4D"/>
    <w:rsid w:val="004A4733"/>
    <w:rsid w:val="004A5BEC"/>
    <w:rsid w:val="004A7119"/>
    <w:rsid w:val="004B0D44"/>
    <w:rsid w:val="004B2972"/>
    <w:rsid w:val="004B2E43"/>
    <w:rsid w:val="004B3A3D"/>
    <w:rsid w:val="004B760E"/>
    <w:rsid w:val="004C03BB"/>
    <w:rsid w:val="004C114A"/>
    <w:rsid w:val="004C2526"/>
    <w:rsid w:val="004C3B22"/>
    <w:rsid w:val="004C4F8B"/>
    <w:rsid w:val="004C5BD3"/>
    <w:rsid w:val="004C69F0"/>
    <w:rsid w:val="004D062A"/>
    <w:rsid w:val="004D2830"/>
    <w:rsid w:val="004E2045"/>
    <w:rsid w:val="004E489D"/>
    <w:rsid w:val="004E6489"/>
    <w:rsid w:val="004E723D"/>
    <w:rsid w:val="004E7A64"/>
    <w:rsid w:val="004F31B8"/>
    <w:rsid w:val="004F3762"/>
    <w:rsid w:val="004F45FD"/>
    <w:rsid w:val="004F716A"/>
    <w:rsid w:val="004F745D"/>
    <w:rsid w:val="00501294"/>
    <w:rsid w:val="005025AD"/>
    <w:rsid w:val="00505E7F"/>
    <w:rsid w:val="005104FC"/>
    <w:rsid w:val="0051052B"/>
    <w:rsid w:val="00513194"/>
    <w:rsid w:val="00516F51"/>
    <w:rsid w:val="005171AE"/>
    <w:rsid w:val="0052318F"/>
    <w:rsid w:val="005256C7"/>
    <w:rsid w:val="005258F2"/>
    <w:rsid w:val="005268B3"/>
    <w:rsid w:val="00526B38"/>
    <w:rsid w:val="00526BD2"/>
    <w:rsid w:val="0053048F"/>
    <w:rsid w:val="0053089A"/>
    <w:rsid w:val="00532900"/>
    <w:rsid w:val="0053429B"/>
    <w:rsid w:val="0053470C"/>
    <w:rsid w:val="005373EB"/>
    <w:rsid w:val="00541C6D"/>
    <w:rsid w:val="00543889"/>
    <w:rsid w:val="00544FB9"/>
    <w:rsid w:val="005467DB"/>
    <w:rsid w:val="005472C3"/>
    <w:rsid w:val="00547948"/>
    <w:rsid w:val="00550C02"/>
    <w:rsid w:val="00551EB0"/>
    <w:rsid w:val="00553758"/>
    <w:rsid w:val="005604FE"/>
    <w:rsid w:val="00560E70"/>
    <w:rsid w:val="00562115"/>
    <w:rsid w:val="00566DEE"/>
    <w:rsid w:val="00567DDA"/>
    <w:rsid w:val="005703A5"/>
    <w:rsid w:val="00574062"/>
    <w:rsid w:val="00575EF8"/>
    <w:rsid w:val="005779DA"/>
    <w:rsid w:val="005826E5"/>
    <w:rsid w:val="00583C8C"/>
    <w:rsid w:val="0058451E"/>
    <w:rsid w:val="00584983"/>
    <w:rsid w:val="00586750"/>
    <w:rsid w:val="00590EDF"/>
    <w:rsid w:val="00592CCB"/>
    <w:rsid w:val="005931F3"/>
    <w:rsid w:val="00593518"/>
    <w:rsid w:val="00594B10"/>
    <w:rsid w:val="005A0B06"/>
    <w:rsid w:val="005A120E"/>
    <w:rsid w:val="005A16C4"/>
    <w:rsid w:val="005A18A7"/>
    <w:rsid w:val="005A28D3"/>
    <w:rsid w:val="005A358F"/>
    <w:rsid w:val="005A4D01"/>
    <w:rsid w:val="005A63F6"/>
    <w:rsid w:val="005A6FF5"/>
    <w:rsid w:val="005A727E"/>
    <w:rsid w:val="005B125A"/>
    <w:rsid w:val="005B511C"/>
    <w:rsid w:val="005B532E"/>
    <w:rsid w:val="005B5EF8"/>
    <w:rsid w:val="005B622B"/>
    <w:rsid w:val="005B7125"/>
    <w:rsid w:val="005C0BD6"/>
    <w:rsid w:val="005C2147"/>
    <w:rsid w:val="005C2E74"/>
    <w:rsid w:val="005C309B"/>
    <w:rsid w:val="005C384F"/>
    <w:rsid w:val="005C3B6E"/>
    <w:rsid w:val="005C5397"/>
    <w:rsid w:val="005C67C8"/>
    <w:rsid w:val="005D2926"/>
    <w:rsid w:val="005D7094"/>
    <w:rsid w:val="005D7DA3"/>
    <w:rsid w:val="005E0170"/>
    <w:rsid w:val="005E10D5"/>
    <w:rsid w:val="005E2105"/>
    <w:rsid w:val="005E36A7"/>
    <w:rsid w:val="005E4807"/>
    <w:rsid w:val="005F104C"/>
    <w:rsid w:val="005F1199"/>
    <w:rsid w:val="005F75D8"/>
    <w:rsid w:val="005F78F6"/>
    <w:rsid w:val="00600B93"/>
    <w:rsid w:val="006021EF"/>
    <w:rsid w:val="006029D4"/>
    <w:rsid w:val="00604E8F"/>
    <w:rsid w:val="006105ED"/>
    <w:rsid w:val="00610C98"/>
    <w:rsid w:val="0061136E"/>
    <w:rsid w:val="00611625"/>
    <w:rsid w:val="00615F1D"/>
    <w:rsid w:val="00616660"/>
    <w:rsid w:val="00617831"/>
    <w:rsid w:val="00621505"/>
    <w:rsid w:val="00623814"/>
    <w:rsid w:val="00623B0E"/>
    <w:rsid w:val="0063211B"/>
    <w:rsid w:val="006334A7"/>
    <w:rsid w:val="00633EF1"/>
    <w:rsid w:val="00635428"/>
    <w:rsid w:val="00635471"/>
    <w:rsid w:val="00635711"/>
    <w:rsid w:val="0063572A"/>
    <w:rsid w:val="00641A12"/>
    <w:rsid w:val="00642ED8"/>
    <w:rsid w:val="00643847"/>
    <w:rsid w:val="00643938"/>
    <w:rsid w:val="00646149"/>
    <w:rsid w:val="00650E90"/>
    <w:rsid w:val="00652A73"/>
    <w:rsid w:val="00652C55"/>
    <w:rsid w:val="00661862"/>
    <w:rsid w:val="00662576"/>
    <w:rsid w:val="00662A0C"/>
    <w:rsid w:val="00663610"/>
    <w:rsid w:val="00664C1C"/>
    <w:rsid w:val="006655F6"/>
    <w:rsid w:val="00670CB1"/>
    <w:rsid w:val="00672FD0"/>
    <w:rsid w:val="0067440D"/>
    <w:rsid w:val="00675928"/>
    <w:rsid w:val="006817D9"/>
    <w:rsid w:val="00682F84"/>
    <w:rsid w:val="006843F2"/>
    <w:rsid w:val="00687A11"/>
    <w:rsid w:val="00693B0F"/>
    <w:rsid w:val="0069523F"/>
    <w:rsid w:val="00695398"/>
    <w:rsid w:val="00697619"/>
    <w:rsid w:val="006A04BF"/>
    <w:rsid w:val="006A1C53"/>
    <w:rsid w:val="006A445B"/>
    <w:rsid w:val="006B0316"/>
    <w:rsid w:val="006B03ED"/>
    <w:rsid w:val="006B04F7"/>
    <w:rsid w:val="006B0E2E"/>
    <w:rsid w:val="006B4E8F"/>
    <w:rsid w:val="006B7769"/>
    <w:rsid w:val="006C17DF"/>
    <w:rsid w:val="006C2909"/>
    <w:rsid w:val="006C2A61"/>
    <w:rsid w:val="006C2C48"/>
    <w:rsid w:val="006C6275"/>
    <w:rsid w:val="006C73FF"/>
    <w:rsid w:val="006C7623"/>
    <w:rsid w:val="006C7785"/>
    <w:rsid w:val="006C7F9A"/>
    <w:rsid w:val="006D036D"/>
    <w:rsid w:val="006D06DE"/>
    <w:rsid w:val="006D2511"/>
    <w:rsid w:val="006D53D8"/>
    <w:rsid w:val="006D7B8A"/>
    <w:rsid w:val="006E0FE8"/>
    <w:rsid w:val="006E1B12"/>
    <w:rsid w:val="006E3C09"/>
    <w:rsid w:val="006E6BFD"/>
    <w:rsid w:val="006E774A"/>
    <w:rsid w:val="006F5811"/>
    <w:rsid w:val="006F694E"/>
    <w:rsid w:val="00700345"/>
    <w:rsid w:val="0070082A"/>
    <w:rsid w:val="00700C43"/>
    <w:rsid w:val="007017E7"/>
    <w:rsid w:val="007022E4"/>
    <w:rsid w:val="007029D9"/>
    <w:rsid w:val="00702A7F"/>
    <w:rsid w:val="007037FF"/>
    <w:rsid w:val="00707245"/>
    <w:rsid w:val="007073A5"/>
    <w:rsid w:val="00711F94"/>
    <w:rsid w:val="00712175"/>
    <w:rsid w:val="00713D21"/>
    <w:rsid w:val="00714ABA"/>
    <w:rsid w:val="00714ADE"/>
    <w:rsid w:val="00730BCA"/>
    <w:rsid w:val="0073126A"/>
    <w:rsid w:val="007361C4"/>
    <w:rsid w:val="00740F62"/>
    <w:rsid w:val="00741BDE"/>
    <w:rsid w:val="007426D6"/>
    <w:rsid w:val="00743929"/>
    <w:rsid w:val="00750128"/>
    <w:rsid w:val="00753311"/>
    <w:rsid w:val="00753D2F"/>
    <w:rsid w:val="00754B5D"/>
    <w:rsid w:val="00756CC1"/>
    <w:rsid w:val="0076102B"/>
    <w:rsid w:val="00763651"/>
    <w:rsid w:val="007638D6"/>
    <w:rsid w:val="00763FAF"/>
    <w:rsid w:val="007641BE"/>
    <w:rsid w:val="0076609C"/>
    <w:rsid w:val="0077055D"/>
    <w:rsid w:val="0077359E"/>
    <w:rsid w:val="00775388"/>
    <w:rsid w:val="00775683"/>
    <w:rsid w:val="00775FC1"/>
    <w:rsid w:val="00782B6C"/>
    <w:rsid w:val="007830A2"/>
    <w:rsid w:val="00786A68"/>
    <w:rsid w:val="00790D20"/>
    <w:rsid w:val="007917E3"/>
    <w:rsid w:val="00791951"/>
    <w:rsid w:val="00793A45"/>
    <w:rsid w:val="0079541F"/>
    <w:rsid w:val="00795698"/>
    <w:rsid w:val="007A04F7"/>
    <w:rsid w:val="007A0753"/>
    <w:rsid w:val="007A33ED"/>
    <w:rsid w:val="007A3548"/>
    <w:rsid w:val="007A387A"/>
    <w:rsid w:val="007A4ADA"/>
    <w:rsid w:val="007A5AE0"/>
    <w:rsid w:val="007A78FB"/>
    <w:rsid w:val="007B03FB"/>
    <w:rsid w:val="007B21B2"/>
    <w:rsid w:val="007B6E7D"/>
    <w:rsid w:val="007B74F9"/>
    <w:rsid w:val="007B76C8"/>
    <w:rsid w:val="007B7AAE"/>
    <w:rsid w:val="007C3D81"/>
    <w:rsid w:val="007C607F"/>
    <w:rsid w:val="007C6157"/>
    <w:rsid w:val="007C62F5"/>
    <w:rsid w:val="007C6811"/>
    <w:rsid w:val="007C718B"/>
    <w:rsid w:val="007D00AF"/>
    <w:rsid w:val="007D084B"/>
    <w:rsid w:val="007D3AB1"/>
    <w:rsid w:val="007D577E"/>
    <w:rsid w:val="007D5C7E"/>
    <w:rsid w:val="007D6766"/>
    <w:rsid w:val="007E0054"/>
    <w:rsid w:val="007E17EF"/>
    <w:rsid w:val="007E31B3"/>
    <w:rsid w:val="007E3AD5"/>
    <w:rsid w:val="007E472C"/>
    <w:rsid w:val="007E4DCF"/>
    <w:rsid w:val="007E52D1"/>
    <w:rsid w:val="007E5E6C"/>
    <w:rsid w:val="007F3712"/>
    <w:rsid w:val="007F4230"/>
    <w:rsid w:val="007F6675"/>
    <w:rsid w:val="00800322"/>
    <w:rsid w:val="00806DF8"/>
    <w:rsid w:val="008075B2"/>
    <w:rsid w:val="00807F06"/>
    <w:rsid w:val="0081201E"/>
    <w:rsid w:val="00813AB6"/>
    <w:rsid w:val="00821578"/>
    <w:rsid w:val="00821AC8"/>
    <w:rsid w:val="00822BB2"/>
    <w:rsid w:val="00823080"/>
    <w:rsid w:val="008254C3"/>
    <w:rsid w:val="00825A0D"/>
    <w:rsid w:val="00827843"/>
    <w:rsid w:val="00830B99"/>
    <w:rsid w:val="0083211A"/>
    <w:rsid w:val="00835C78"/>
    <w:rsid w:val="008361C0"/>
    <w:rsid w:val="00840AF8"/>
    <w:rsid w:val="00841CA1"/>
    <w:rsid w:val="00843E57"/>
    <w:rsid w:val="0084459B"/>
    <w:rsid w:val="00845788"/>
    <w:rsid w:val="00845881"/>
    <w:rsid w:val="00845CEA"/>
    <w:rsid w:val="0084650D"/>
    <w:rsid w:val="00853212"/>
    <w:rsid w:val="00857030"/>
    <w:rsid w:val="008626A1"/>
    <w:rsid w:val="00863AD5"/>
    <w:rsid w:val="008656DB"/>
    <w:rsid w:val="00866C74"/>
    <w:rsid w:val="00866D15"/>
    <w:rsid w:val="00867AEB"/>
    <w:rsid w:val="00870A75"/>
    <w:rsid w:val="0087212B"/>
    <w:rsid w:val="0087378D"/>
    <w:rsid w:val="00875EF2"/>
    <w:rsid w:val="00880A0F"/>
    <w:rsid w:val="00880DF5"/>
    <w:rsid w:val="00882614"/>
    <w:rsid w:val="00886384"/>
    <w:rsid w:val="008873F6"/>
    <w:rsid w:val="00887600"/>
    <w:rsid w:val="0089108A"/>
    <w:rsid w:val="00892AF7"/>
    <w:rsid w:val="00893293"/>
    <w:rsid w:val="0089367C"/>
    <w:rsid w:val="0089465C"/>
    <w:rsid w:val="00896648"/>
    <w:rsid w:val="008A1384"/>
    <w:rsid w:val="008A138B"/>
    <w:rsid w:val="008A3A11"/>
    <w:rsid w:val="008A6511"/>
    <w:rsid w:val="008B1198"/>
    <w:rsid w:val="008B314C"/>
    <w:rsid w:val="008B6DCB"/>
    <w:rsid w:val="008C1DFE"/>
    <w:rsid w:val="008C1E46"/>
    <w:rsid w:val="008C5F98"/>
    <w:rsid w:val="008C647B"/>
    <w:rsid w:val="008C7A39"/>
    <w:rsid w:val="008C7C28"/>
    <w:rsid w:val="008D0ED3"/>
    <w:rsid w:val="008D3C41"/>
    <w:rsid w:val="008D7955"/>
    <w:rsid w:val="008E0BED"/>
    <w:rsid w:val="008E28A3"/>
    <w:rsid w:val="008E2A82"/>
    <w:rsid w:val="008E2AF5"/>
    <w:rsid w:val="008E3449"/>
    <w:rsid w:val="008E3BF5"/>
    <w:rsid w:val="008E48C5"/>
    <w:rsid w:val="008E7C7A"/>
    <w:rsid w:val="008F012A"/>
    <w:rsid w:val="008F2970"/>
    <w:rsid w:val="008F4C2D"/>
    <w:rsid w:val="008F5DA4"/>
    <w:rsid w:val="009004AF"/>
    <w:rsid w:val="00902CCB"/>
    <w:rsid w:val="00902E08"/>
    <w:rsid w:val="00907ED2"/>
    <w:rsid w:val="009100DF"/>
    <w:rsid w:val="00913446"/>
    <w:rsid w:val="009137EE"/>
    <w:rsid w:val="009174C5"/>
    <w:rsid w:val="00920F89"/>
    <w:rsid w:val="00922D73"/>
    <w:rsid w:val="00922EA5"/>
    <w:rsid w:val="009245A6"/>
    <w:rsid w:val="0092686E"/>
    <w:rsid w:val="00931253"/>
    <w:rsid w:val="0093243B"/>
    <w:rsid w:val="00932600"/>
    <w:rsid w:val="00935DF8"/>
    <w:rsid w:val="009425C7"/>
    <w:rsid w:val="0094372E"/>
    <w:rsid w:val="009457F1"/>
    <w:rsid w:val="00946A12"/>
    <w:rsid w:val="00950305"/>
    <w:rsid w:val="00950879"/>
    <w:rsid w:val="00953A1C"/>
    <w:rsid w:val="00955C07"/>
    <w:rsid w:val="00961469"/>
    <w:rsid w:val="00961E51"/>
    <w:rsid w:val="00962902"/>
    <w:rsid w:val="00962924"/>
    <w:rsid w:val="00964244"/>
    <w:rsid w:val="00971575"/>
    <w:rsid w:val="0097420D"/>
    <w:rsid w:val="00974BC8"/>
    <w:rsid w:val="00974E48"/>
    <w:rsid w:val="00975467"/>
    <w:rsid w:val="009758FA"/>
    <w:rsid w:val="00976F28"/>
    <w:rsid w:val="009778DC"/>
    <w:rsid w:val="00980F5D"/>
    <w:rsid w:val="00981873"/>
    <w:rsid w:val="00981F20"/>
    <w:rsid w:val="0098238F"/>
    <w:rsid w:val="00983832"/>
    <w:rsid w:val="00983FBC"/>
    <w:rsid w:val="009841DD"/>
    <w:rsid w:val="0098623C"/>
    <w:rsid w:val="00987558"/>
    <w:rsid w:val="00987BCB"/>
    <w:rsid w:val="0099024C"/>
    <w:rsid w:val="0099048B"/>
    <w:rsid w:val="00991F31"/>
    <w:rsid w:val="0099216E"/>
    <w:rsid w:val="00994CB3"/>
    <w:rsid w:val="00994FEB"/>
    <w:rsid w:val="0099541A"/>
    <w:rsid w:val="009975B5"/>
    <w:rsid w:val="00997C10"/>
    <w:rsid w:val="009A0430"/>
    <w:rsid w:val="009A1263"/>
    <w:rsid w:val="009A553C"/>
    <w:rsid w:val="009A6BAF"/>
    <w:rsid w:val="009B171A"/>
    <w:rsid w:val="009B4611"/>
    <w:rsid w:val="009C0E72"/>
    <w:rsid w:val="009C0EAC"/>
    <w:rsid w:val="009C16EA"/>
    <w:rsid w:val="009C1753"/>
    <w:rsid w:val="009C3D2E"/>
    <w:rsid w:val="009C418C"/>
    <w:rsid w:val="009C4C06"/>
    <w:rsid w:val="009C5C94"/>
    <w:rsid w:val="009D0512"/>
    <w:rsid w:val="009D1F50"/>
    <w:rsid w:val="009D2D9B"/>
    <w:rsid w:val="009E4C17"/>
    <w:rsid w:val="009E51F1"/>
    <w:rsid w:val="009E5A4C"/>
    <w:rsid w:val="009F00D1"/>
    <w:rsid w:val="009F1D47"/>
    <w:rsid w:val="009F3EE8"/>
    <w:rsid w:val="009F5555"/>
    <w:rsid w:val="009F709A"/>
    <w:rsid w:val="009F7BB4"/>
    <w:rsid w:val="009F7D69"/>
    <w:rsid w:val="00A000A2"/>
    <w:rsid w:val="00A015D3"/>
    <w:rsid w:val="00A01C37"/>
    <w:rsid w:val="00A05B8C"/>
    <w:rsid w:val="00A05F6C"/>
    <w:rsid w:val="00A111D4"/>
    <w:rsid w:val="00A126C3"/>
    <w:rsid w:val="00A144D4"/>
    <w:rsid w:val="00A16879"/>
    <w:rsid w:val="00A17635"/>
    <w:rsid w:val="00A2619E"/>
    <w:rsid w:val="00A30E54"/>
    <w:rsid w:val="00A32757"/>
    <w:rsid w:val="00A32C19"/>
    <w:rsid w:val="00A34CAF"/>
    <w:rsid w:val="00A367E6"/>
    <w:rsid w:val="00A450ED"/>
    <w:rsid w:val="00A45920"/>
    <w:rsid w:val="00A47844"/>
    <w:rsid w:val="00A518A4"/>
    <w:rsid w:val="00A518D5"/>
    <w:rsid w:val="00A54771"/>
    <w:rsid w:val="00A55518"/>
    <w:rsid w:val="00A565A3"/>
    <w:rsid w:val="00A6063E"/>
    <w:rsid w:val="00A6242B"/>
    <w:rsid w:val="00A62DC7"/>
    <w:rsid w:val="00A653F6"/>
    <w:rsid w:val="00A66EAA"/>
    <w:rsid w:val="00A7054A"/>
    <w:rsid w:val="00A71628"/>
    <w:rsid w:val="00A71FC1"/>
    <w:rsid w:val="00A77A7D"/>
    <w:rsid w:val="00A77F85"/>
    <w:rsid w:val="00A80C21"/>
    <w:rsid w:val="00A83C69"/>
    <w:rsid w:val="00A83F4A"/>
    <w:rsid w:val="00A872CF"/>
    <w:rsid w:val="00A920CF"/>
    <w:rsid w:val="00A929B8"/>
    <w:rsid w:val="00A95558"/>
    <w:rsid w:val="00A96B18"/>
    <w:rsid w:val="00A96CD0"/>
    <w:rsid w:val="00AA015E"/>
    <w:rsid w:val="00AA0911"/>
    <w:rsid w:val="00AA14AC"/>
    <w:rsid w:val="00AA1C83"/>
    <w:rsid w:val="00AA2874"/>
    <w:rsid w:val="00AB0EE6"/>
    <w:rsid w:val="00AB35EF"/>
    <w:rsid w:val="00AB37D3"/>
    <w:rsid w:val="00AB38F5"/>
    <w:rsid w:val="00AB512A"/>
    <w:rsid w:val="00AB5F4A"/>
    <w:rsid w:val="00AC0B4B"/>
    <w:rsid w:val="00AC1820"/>
    <w:rsid w:val="00AC19FD"/>
    <w:rsid w:val="00AC1A92"/>
    <w:rsid w:val="00AC1DBD"/>
    <w:rsid w:val="00AC6C8E"/>
    <w:rsid w:val="00AD05C2"/>
    <w:rsid w:val="00AD3F51"/>
    <w:rsid w:val="00AD47C8"/>
    <w:rsid w:val="00AD5E7B"/>
    <w:rsid w:val="00AD6081"/>
    <w:rsid w:val="00AE1F68"/>
    <w:rsid w:val="00AE2D84"/>
    <w:rsid w:val="00AE6BB3"/>
    <w:rsid w:val="00AE7D64"/>
    <w:rsid w:val="00AF02C8"/>
    <w:rsid w:val="00AF2992"/>
    <w:rsid w:val="00AF6BAA"/>
    <w:rsid w:val="00AF7339"/>
    <w:rsid w:val="00AF7CBB"/>
    <w:rsid w:val="00B02105"/>
    <w:rsid w:val="00B028AC"/>
    <w:rsid w:val="00B02FEC"/>
    <w:rsid w:val="00B068BB"/>
    <w:rsid w:val="00B07F94"/>
    <w:rsid w:val="00B106F1"/>
    <w:rsid w:val="00B119BE"/>
    <w:rsid w:val="00B12A25"/>
    <w:rsid w:val="00B22286"/>
    <w:rsid w:val="00B22CF8"/>
    <w:rsid w:val="00B24F1D"/>
    <w:rsid w:val="00B25AA8"/>
    <w:rsid w:val="00B261AA"/>
    <w:rsid w:val="00B262D4"/>
    <w:rsid w:val="00B30D8B"/>
    <w:rsid w:val="00B32ED2"/>
    <w:rsid w:val="00B36ED8"/>
    <w:rsid w:val="00B41C3D"/>
    <w:rsid w:val="00B44C9E"/>
    <w:rsid w:val="00B53D10"/>
    <w:rsid w:val="00B54F95"/>
    <w:rsid w:val="00B56670"/>
    <w:rsid w:val="00B5697B"/>
    <w:rsid w:val="00B60C16"/>
    <w:rsid w:val="00B63360"/>
    <w:rsid w:val="00B7074F"/>
    <w:rsid w:val="00B81806"/>
    <w:rsid w:val="00B81E86"/>
    <w:rsid w:val="00B856C3"/>
    <w:rsid w:val="00B85E8E"/>
    <w:rsid w:val="00B92A1D"/>
    <w:rsid w:val="00B940B3"/>
    <w:rsid w:val="00B952F2"/>
    <w:rsid w:val="00B963A6"/>
    <w:rsid w:val="00B96E4B"/>
    <w:rsid w:val="00BA1B0F"/>
    <w:rsid w:val="00BA35A8"/>
    <w:rsid w:val="00BA5932"/>
    <w:rsid w:val="00BA7310"/>
    <w:rsid w:val="00BA7F2C"/>
    <w:rsid w:val="00BC00BD"/>
    <w:rsid w:val="00BC185D"/>
    <w:rsid w:val="00BC2F2F"/>
    <w:rsid w:val="00BC3CCF"/>
    <w:rsid w:val="00BC5EC2"/>
    <w:rsid w:val="00BD2D7C"/>
    <w:rsid w:val="00BD5850"/>
    <w:rsid w:val="00BD6832"/>
    <w:rsid w:val="00BE098A"/>
    <w:rsid w:val="00BE09DB"/>
    <w:rsid w:val="00BE26E9"/>
    <w:rsid w:val="00BE4039"/>
    <w:rsid w:val="00BE4335"/>
    <w:rsid w:val="00BE57B7"/>
    <w:rsid w:val="00BE5943"/>
    <w:rsid w:val="00BE5B51"/>
    <w:rsid w:val="00BE678C"/>
    <w:rsid w:val="00BF09F8"/>
    <w:rsid w:val="00BF0E2E"/>
    <w:rsid w:val="00BF0ED3"/>
    <w:rsid w:val="00BF1C1F"/>
    <w:rsid w:val="00BF23AB"/>
    <w:rsid w:val="00BF36D9"/>
    <w:rsid w:val="00BF3F0D"/>
    <w:rsid w:val="00BF56AD"/>
    <w:rsid w:val="00C000C6"/>
    <w:rsid w:val="00C00830"/>
    <w:rsid w:val="00C03EA8"/>
    <w:rsid w:val="00C058E9"/>
    <w:rsid w:val="00C05A6A"/>
    <w:rsid w:val="00C06099"/>
    <w:rsid w:val="00C0671E"/>
    <w:rsid w:val="00C11799"/>
    <w:rsid w:val="00C11BF2"/>
    <w:rsid w:val="00C148C3"/>
    <w:rsid w:val="00C16CC2"/>
    <w:rsid w:val="00C2056C"/>
    <w:rsid w:val="00C20BAF"/>
    <w:rsid w:val="00C23086"/>
    <w:rsid w:val="00C241B5"/>
    <w:rsid w:val="00C24D02"/>
    <w:rsid w:val="00C26BE5"/>
    <w:rsid w:val="00C27112"/>
    <w:rsid w:val="00C276BE"/>
    <w:rsid w:val="00C3399D"/>
    <w:rsid w:val="00C33C2F"/>
    <w:rsid w:val="00C35CCA"/>
    <w:rsid w:val="00C360EC"/>
    <w:rsid w:val="00C3769D"/>
    <w:rsid w:val="00C37D9A"/>
    <w:rsid w:val="00C40166"/>
    <w:rsid w:val="00C4090C"/>
    <w:rsid w:val="00C415D2"/>
    <w:rsid w:val="00C43E56"/>
    <w:rsid w:val="00C45800"/>
    <w:rsid w:val="00C47A60"/>
    <w:rsid w:val="00C50C23"/>
    <w:rsid w:val="00C5299B"/>
    <w:rsid w:val="00C529DF"/>
    <w:rsid w:val="00C61D8C"/>
    <w:rsid w:val="00C66749"/>
    <w:rsid w:val="00C67189"/>
    <w:rsid w:val="00C731E1"/>
    <w:rsid w:val="00C7343A"/>
    <w:rsid w:val="00C752D7"/>
    <w:rsid w:val="00C757B8"/>
    <w:rsid w:val="00C77366"/>
    <w:rsid w:val="00C80D9A"/>
    <w:rsid w:val="00C831EB"/>
    <w:rsid w:val="00C84B8D"/>
    <w:rsid w:val="00C86235"/>
    <w:rsid w:val="00C87960"/>
    <w:rsid w:val="00C9060B"/>
    <w:rsid w:val="00C90F6B"/>
    <w:rsid w:val="00C928C2"/>
    <w:rsid w:val="00C92C86"/>
    <w:rsid w:val="00C948FB"/>
    <w:rsid w:val="00C950BD"/>
    <w:rsid w:val="00C95BD4"/>
    <w:rsid w:val="00C96A71"/>
    <w:rsid w:val="00CA1245"/>
    <w:rsid w:val="00CA3D44"/>
    <w:rsid w:val="00CA515A"/>
    <w:rsid w:val="00CA63D5"/>
    <w:rsid w:val="00CA6FC7"/>
    <w:rsid w:val="00CB117C"/>
    <w:rsid w:val="00CB2331"/>
    <w:rsid w:val="00CB250C"/>
    <w:rsid w:val="00CB3292"/>
    <w:rsid w:val="00CB6E3F"/>
    <w:rsid w:val="00CB7A5E"/>
    <w:rsid w:val="00CC01EC"/>
    <w:rsid w:val="00CC087D"/>
    <w:rsid w:val="00CC17DB"/>
    <w:rsid w:val="00CC2C0C"/>
    <w:rsid w:val="00CC50FE"/>
    <w:rsid w:val="00CC59A1"/>
    <w:rsid w:val="00CC6646"/>
    <w:rsid w:val="00CC721A"/>
    <w:rsid w:val="00CD6EA6"/>
    <w:rsid w:val="00CD78D7"/>
    <w:rsid w:val="00CD7B0F"/>
    <w:rsid w:val="00CE17CB"/>
    <w:rsid w:val="00CE2F4D"/>
    <w:rsid w:val="00CE30E3"/>
    <w:rsid w:val="00CE4C28"/>
    <w:rsid w:val="00CE5328"/>
    <w:rsid w:val="00CE58D3"/>
    <w:rsid w:val="00CE68AB"/>
    <w:rsid w:val="00CE6E7E"/>
    <w:rsid w:val="00CF1C0F"/>
    <w:rsid w:val="00CF2C45"/>
    <w:rsid w:val="00CF6C55"/>
    <w:rsid w:val="00D00DC6"/>
    <w:rsid w:val="00D02D89"/>
    <w:rsid w:val="00D03566"/>
    <w:rsid w:val="00D05A1E"/>
    <w:rsid w:val="00D13A9D"/>
    <w:rsid w:val="00D15B73"/>
    <w:rsid w:val="00D16800"/>
    <w:rsid w:val="00D1767D"/>
    <w:rsid w:val="00D273C1"/>
    <w:rsid w:val="00D273CA"/>
    <w:rsid w:val="00D27DC7"/>
    <w:rsid w:val="00D303EE"/>
    <w:rsid w:val="00D314C0"/>
    <w:rsid w:val="00D3167D"/>
    <w:rsid w:val="00D31779"/>
    <w:rsid w:val="00D32569"/>
    <w:rsid w:val="00D340F7"/>
    <w:rsid w:val="00D37205"/>
    <w:rsid w:val="00D4604E"/>
    <w:rsid w:val="00D5286C"/>
    <w:rsid w:val="00D61378"/>
    <w:rsid w:val="00D627EE"/>
    <w:rsid w:val="00D63E25"/>
    <w:rsid w:val="00D67660"/>
    <w:rsid w:val="00D702C7"/>
    <w:rsid w:val="00D704DB"/>
    <w:rsid w:val="00D73C83"/>
    <w:rsid w:val="00D74884"/>
    <w:rsid w:val="00D754FB"/>
    <w:rsid w:val="00D7629C"/>
    <w:rsid w:val="00D7730A"/>
    <w:rsid w:val="00D77F16"/>
    <w:rsid w:val="00D82550"/>
    <w:rsid w:val="00D8401D"/>
    <w:rsid w:val="00D84BB0"/>
    <w:rsid w:val="00D91268"/>
    <w:rsid w:val="00D9133B"/>
    <w:rsid w:val="00D9202C"/>
    <w:rsid w:val="00D94C9F"/>
    <w:rsid w:val="00D959D7"/>
    <w:rsid w:val="00D977C6"/>
    <w:rsid w:val="00D97A0C"/>
    <w:rsid w:val="00DA0FDB"/>
    <w:rsid w:val="00DA2407"/>
    <w:rsid w:val="00DA409D"/>
    <w:rsid w:val="00DA40CD"/>
    <w:rsid w:val="00DA55C9"/>
    <w:rsid w:val="00DA6862"/>
    <w:rsid w:val="00DB199F"/>
    <w:rsid w:val="00DB21AA"/>
    <w:rsid w:val="00DB3F3B"/>
    <w:rsid w:val="00DB5FDC"/>
    <w:rsid w:val="00DB6D4E"/>
    <w:rsid w:val="00DC4049"/>
    <w:rsid w:val="00DC4162"/>
    <w:rsid w:val="00DC5CAD"/>
    <w:rsid w:val="00DC7E16"/>
    <w:rsid w:val="00DD02AE"/>
    <w:rsid w:val="00DD06A8"/>
    <w:rsid w:val="00DD3923"/>
    <w:rsid w:val="00DD3E3E"/>
    <w:rsid w:val="00DD4AAA"/>
    <w:rsid w:val="00DD7D9D"/>
    <w:rsid w:val="00DE14CD"/>
    <w:rsid w:val="00DE2E0C"/>
    <w:rsid w:val="00DE5985"/>
    <w:rsid w:val="00DE77CF"/>
    <w:rsid w:val="00DF1625"/>
    <w:rsid w:val="00DF175F"/>
    <w:rsid w:val="00DF2186"/>
    <w:rsid w:val="00DF34CE"/>
    <w:rsid w:val="00DF65EC"/>
    <w:rsid w:val="00E0083C"/>
    <w:rsid w:val="00E02E72"/>
    <w:rsid w:val="00E0435B"/>
    <w:rsid w:val="00E06968"/>
    <w:rsid w:val="00E145C6"/>
    <w:rsid w:val="00E14F57"/>
    <w:rsid w:val="00E22AE5"/>
    <w:rsid w:val="00E2425E"/>
    <w:rsid w:val="00E31C56"/>
    <w:rsid w:val="00E322A6"/>
    <w:rsid w:val="00E37310"/>
    <w:rsid w:val="00E4038B"/>
    <w:rsid w:val="00E42359"/>
    <w:rsid w:val="00E42C23"/>
    <w:rsid w:val="00E43C0F"/>
    <w:rsid w:val="00E47A13"/>
    <w:rsid w:val="00E51532"/>
    <w:rsid w:val="00E53F16"/>
    <w:rsid w:val="00E54AC1"/>
    <w:rsid w:val="00E64758"/>
    <w:rsid w:val="00E67030"/>
    <w:rsid w:val="00E673F1"/>
    <w:rsid w:val="00E70CF3"/>
    <w:rsid w:val="00E71B27"/>
    <w:rsid w:val="00E745F6"/>
    <w:rsid w:val="00E763F6"/>
    <w:rsid w:val="00E829B9"/>
    <w:rsid w:val="00E82AD8"/>
    <w:rsid w:val="00E84AF7"/>
    <w:rsid w:val="00E85C69"/>
    <w:rsid w:val="00E86657"/>
    <w:rsid w:val="00E905A5"/>
    <w:rsid w:val="00E90951"/>
    <w:rsid w:val="00E923A2"/>
    <w:rsid w:val="00E936E0"/>
    <w:rsid w:val="00E93B05"/>
    <w:rsid w:val="00E93D80"/>
    <w:rsid w:val="00E93F9B"/>
    <w:rsid w:val="00E94B03"/>
    <w:rsid w:val="00E95921"/>
    <w:rsid w:val="00EA040E"/>
    <w:rsid w:val="00EA2F27"/>
    <w:rsid w:val="00EA3234"/>
    <w:rsid w:val="00EA3E1F"/>
    <w:rsid w:val="00EB1B79"/>
    <w:rsid w:val="00EC11E6"/>
    <w:rsid w:val="00EC2C29"/>
    <w:rsid w:val="00EC2EFE"/>
    <w:rsid w:val="00ED354D"/>
    <w:rsid w:val="00ED6E94"/>
    <w:rsid w:val="00ED7B17"/>
    <w:rsid w:val="00EE162D"/>
    <w:rsid w:val="00EE49B1"/>
    <w:rsid w:val="00EE5FD5"/>
    <w:rsid w:val="00EF0D70"/>
    <w:rsid w:val="00EF1FFF"/>
    <w:rsid w:val="00EF3ED0"/>
    <w:rsid w:val="00F00CE9"/>
    <w:rsid w:val="00F02D10"/>
    <w:rsid w:val="00F048D4"/>
    <w:rsid w:val="00F07086"/>
    <w:rsid w:val="00F075FF"/>
    <w:rsid w:val="00F126AB"/>
    <w:rsid w:val="00F126E4"/>
    <w:rsid w:val="00F13503"/>
    <w:rsid w:val="00F148E1"/>
    <w:rsid w:val="00F14D63"/>
    <w:rsid w:val="00F17151"/>
    <w:rsid w:val="00F21DBB"/>
    <w:rsid w:val="00F31792"/>
    <w:rsid w:val="00F34BE3"/>
    <w:rsid w:val="00F3554B"/>
    <w:rsid w:val="00F40E20"/>
    <w:rsid w:val="00F4123B"/>
    <w:rsid w:val="00F416C3"/>
    <w:rsid w:val="00F42230"/>
    <w:rsid w:val="00F429BE"/>
    <w:rsid w:val="00F43E61"/>
    <w:rsid w:val="00F60365"/>
    <w:rsid w:val="00F60F1D"/>
    <w:rsid w:val="00F61DB6"/>
    <w:rsid w:val="00F63594"/>
    <w:rsid w:val="00F65CD3"/>
    <w:rsid w:val="00F71359"/>
    <w:rsid w:val="00F71C97"/>
    <w:rsid w:val="00F729F9"/>
    <w:rsid w:val="00F7322B"/>
    <w:rsid w:val="00F81227"/>
    <w:rsid w:val="00F82825"/>
    <w:rsid w:val="00F901C5"/>
    <w:rsid w:val="00F937CF"/>
    <w:rsid w:val="00F96152"/>
    <w:rsid w:val="00F9660E"/>
    <w:rsid w:val="00F96675"/>
    <w:rsid w:val="00F96E00"/>
    <w:rsid w:val="00FA068B"/>
    <w:rsid w:val="00FA60E9"/>
    <w:rsid w:val="00FA75D5"/>
    <w:rsid w:val="00FB18F3"/>
    <w:rsid w:val="00FB513B"/>
    <w:rsid w:val="00FB5C8E"/>
    <w:rsid w:val="00FC1277"/>
    <w:rsid w:val="00FC1520"/>
    <w:rsid w:val="00FC389C"/>
    <w:rsid w:val="00FC49A1"/>
    <w:rsid w:val="00FC5890"/>
    <w:rsid w:val="00FD456F"/>
    <w:rsid w:val="00FD5BA3"/>
    <w:rsid w:val="00FD71C2"/>
    <w:rsid w:val="00FE3DF2"/>
    <w:rsid w:val="00FE50D6"/>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4"/>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36255054">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520527D87FF84865A4595E5084C288A0"/>
        <w:category>
          <w:name w:val="General"/>
          <w:gallery w:val="placeholder"/>
        </w:category>
        <w:types>
          <w:type w:val="bbPlcHdr"/>
        </w:types>
        <w:behaviors>
          <w:behavior w:val="content"/>
        </w:behaviors>
        <w:guid w:val="{B38F67B2-78D3-4F28-849D-CA35DE3901DA}"/>
      </w:docPartPr>
      <w:docPartBody>
        <w:p w:rsidR="00756CAD" w:rsidRDefault="00AF3C63" w:rsidP="00AF3C63">
          <w:pPr>
            <w:pStyle w:val="520527D87FF84865A4595E5084C288A0"/>
          </w:pPr>
          <w:r>
            <w:rPr>
              <w:rStyle w:val="PlaceholderText"/>
              <w:lang w:bidi="en-US"/>
            </w:rPr>
            <w:t>Click here to enter text.</w:t>
          </w:r>
        </w:p>
      </w:docPartBody>
    </w:docPart>
    <w:docPart>
      <w:docPartPr>
        <w:name w:val="85BF787B20944531BFC2B93349E16BE0"/>
        <w:category>
          <w:name w:val="General"/>
          <w:gallery w:val="placeholder"/>
        </w:category>
        <w:types>
          <w:type w:val="bbPlcHdr"/>
        </w:types>
        <w:behaviors>
          <w:behavior w:val="content"/>
        </w:behaviors>
        <w:guid w:val="{07FD2182-02B9-477D-9AB3-5300775EB6BB}"/>
      </w:docPartPr>
      <w:docPartBody>
        <w:p w:rsidR="00756CAD" w:rsidRDefault="00AF3C63" w:rsidP="00AF3C63">
          <w:pPr>
            <w:pStyle w:val="85BF787B20944531BFC2B93349E16BE0"/>
          </w:pPr>
          <w:r>
            <w:rPr>
              <w:rStyle w:val="PlaceholderText"/>
              <w:lang w:bidi="en-US"/>
            </w:rPr>
            <w:t>Click here to enter text.</w:t>
          </w:r>
        </w:p>
      </w:docPartBody>
    </w:docPart>
    <w:docPart>
      <w:docPartPr>
        <w:name w:val="00026BF5429844698CD81C2CDA835852"/>
        <w:category>
          <w:name w:val="General"/>
          <w:gallery w:val="placeholder"/>
        </w:category>
        <w:types>
          <w:type w:val="bbPlcHdr"/>
        </w:types>
        <w:behaviors>
          <w:behavior w:val="content"/>
        </w:behaviors>
        <w:guid w:val="{508C652F-A8DE-4E6B-9443-6025FCDF7F9D}"/>
      </w:docPartPr>
      <w:docPartBody>
        <w:p w:rsidR="00756CAD" w:rsidRDefault="00AF3C63" w:rsidP="00AF3C63">
          <w:pPr>
            <w:pStyle w:val="00026BF5429844698CD81C2CDA835852"/>
          </w:pPr>
          <w:r>
            <w:rPr>
              <w:rFonts w:asciiTheme="minorBidi" w:hAnsiTheme="minorBidi"/>
              <w:color w:val="4472C4" w:themeColor="accent1"/>
              <w:shd w:val="clear" w:color="auto" w:fill="ACB9CA" w:themeFill="text2" w:themeFillTint="66"/>
              <w:lang w:bidi="en-US"/>
            </w:rPr>
            <w:t>Choose Role</w:t>
          </w:r>
        </w:p>
      </w:docPartBody>
    </w:docPart>
    <w:docPart>
      <w:docPartPr>
        <w:name w:val="102DE91E13D445EB88189F4C4EC53EB6"/>
        <w:category>
          <w:name w:val="General"/>
          <w:gallery w:val="placeholder"/>
        </w:category>
        <w:types>
          <w:type w:val="bbPlcHdr"/>
        </w:types>
        <w:behaviors>
          <w:behavior w:val="content"/>
        </w:behaviors>
        <w:guid w:val="{C17CCCC9-C359-4FDF-AA06-1FA27350AB50}"/>
      </w:docPartPr>
      <w:docPartBody>
        <w:p w:rsidR="00756CAD" w:rsidRDefault="00AF3C63" w:rsidP="00AF3C63">
          <w:pPr>
            <w:pStyle w:val="102DE91E13D445EB88189F4C4EC53EB6"/>
          </w:pPr>
          <w:r>
            <w:rPr>
              <w:rStyle w:val="PlaceholderText"/>
              <w:lang w:bidi="en-US"/>
            </w:rPr>
            <w:t>Click here to enter text.</w:t>
          </w:r>
        </w:p>
      </w:docPartBody>
    </w:docPart>
    <w:docPart>
      <w:docPartPr>
        <w:name w:val="F4CBDB453EC2487FBBCEFF46D14B8F09"/>
        <w:category>
          <w:name w:val="General"/>
          <w:gallery w:val="placeholder"/>
        </w:category>
        <w:types>
          <w:type w:val="bbPlcHdr"/>
        </w:types>
        <w:behaviors>
          <w:behavior w:val="content"/>
        </w:behaviors>
        <w:guid w:val="{CC856D19-D730-4DB9-9D1D-E3D6EC7549E3}"/>
      </w:docPartPr>
      <w:docPartBody>
        <w:p w:rsidR="00756CAD" w:rsidRDefault="00AF3C63" w:rsidP="00AF3C63">
          <w:pPr>
            <w:pStyle w:val="F4CBDB453EC2487FBBCEFF46D14B8F09"/>
          </w:pPr>
          <w:r>
            <w:rPr>
              <w:rStyle w:val="PlaceholderText"/>
              <w:lang w:bidi="en-US"/>
            </w:rPr>
            <w:t>Click here to enter text.</w:t>
          </w:r>
        </w:p>
      </w:docPartBody>
    </w:docPart>
    <w:docPart>
      <w:docPartPr>
        <w:name w:val="88551D1B03D24C11A1437F00BDF64F98"/>
        <w:category>
          <w:name w:val="General"/>
          <w:gallery w:val="placeholder"/>
        </w:category>
        <w:types>
          <w:type w:val="bbPlcHdr"/>
        </w:types>
        <w:behaviors>
          <w:behavior w:val="content"/>
        </w:behaviors>
        <w:guid w:val="{E68453A7-197D-489D-8AC1-2E1AB58EFDB4}"/>
      </w:docPartPr>
      <w:docPartBody>
        <w:p w:rsidR="00756CAD" w:rsidRDefault="00AF3C63" w:rsidP="00AF3C63">
          <w:pPr>
            <w:pStyle w:val="88551D1B03D24C11A1437F00BDF64F98"/>
          </w:pPr>
          <w:r>
            <w:rPr>
              <w:rStyle w:val="PlaceholderText"/>
              <w:lang w:bidi="en-US"/>
            </w:rPr>
            <w:t>Click here to enter text.</w:t>
          </w:r>
        </w:p>
      </w:docPartBody>
    </w:docPart>
    <w:docPart>
      <w:docPartPr>
        <w:name w:val="9F4FC53382FD474CBE18E01019189411"/>
        <w:category>
          <w:name w:val="General"/>
          <w:gallery w:val="placeholder"/>
        </w:category>
        <w:types>
          <w:type w:val="bbPlcHdr"/>
        </w:types>
        <w:behaviors>
          <w:behavior w:val="content"/>
        </w:behaviors>
        <w:guid w:val="{E21A8625-C687-4EE9-A219-A65B2D536127}"/>
      </w:docPartPr>
      <w:docPartBody>
        <w:p w:rsidR="00756CAD" w:rsidRDefault="00AF3C63" w:rsidP="00AF3C63">
          <w:pPr>
            <w:pStyle w:val="9F4FC53382FD474CBE18E01019189411"/>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13AFB"/>
    <w:rsid w:val="00025B1E"/>
    <w:rsid w:val="00044249"/>
    <w:rsid w:val="00054B0D"/>
    <w:rsid w:val="00060251"/>
    <w:rsid w:val="00080749"/>
    <w:rsid w:val="000C1996"/>
    <w:rsid w:val="000F5F52"/>
    <w:rsid w:val="00127C75"/>
    <w:rsid w:val="00136281"/>
    <w:rsid w:val="001406DA"/>
    <w:rsid w:val="00142397"/>
    <w:rsid w:val="001538C1"/>
    <w:rsid w:val="00162524"/>
    <w:rsid w:val="00182A50"/>
    <w:rsid w:val="00187AC5"/>
    <w:rsid w:val="001910EC"/>
    <w:rsid w:val="00192A0D"/>
    <w:rsid w:val="001A1672"/>
    <w:rsid w:val="001C7AD4"/>
    <w:rsid w:val="001D6E08"/>
    <w:rsid w:val="001F2525"/>
    <w:rsid w:val="001F6C6C"/>
    <w:rsid w:val="00200014"/>
    <w:rsid w:val="00211EFD"/>
    <w:rsid w:val="0022170F"/>
    <w:rsid w:val="00285772"/>
    <w:rsid w:val="002A3F8B"/>
    <w:rsid w:val="002D04B3"/>
    <w:rsid w:val="002D31E3"/>
    <w:rsid w:val="002E6093"/>
    <w:rsid w:val="00326374"/>
    <w:rsid w:val="00361797"/>
    <w:rsid w:val="00364A62"/>
    <w:rsid w:val="003875A8"/>
    <w:rsid w:val="003974F5"/>
    <w:rsid w:val="003A0C13"/>
    <w:rsid w:val="003C215E"/>
    <w:rsid w:val="003C3278"/>
    <w:rsid w:val="003D058C"/>
    <w:rsid w:val="003E628B"/>
    <w:rsid w:val="003F490F"/>
    <w:rsid w:val="004033FB"/>
    <w:rsid w:val="00422476"/>
    <w:rsid w:val="00434736"/>
    <w:rsid w:val="0044185A"/>
    <w:rsid w:val="00445B6D"/>
    <w:rsid w:val="00452C20"/>
    <w:rsid w:val="00454B33"/>
    <w:rsid w:val="0045711E"/>
    <w:rsid w:val="00484CE6"/>
    <w:rsid w:val="004A2E4C"/>
    <w:rsid w:val="004F424F"/>
    <w:rsid w:val="004F7B25"/>
    <w:rsid w:val="00500A98"/>
    <w:rsid w:val="00523AB5"/>
    <w:rsid w:val="0052717F"/>
    <w:rsid w:val="00547E48"/>
    <w:rsid w:val="00552F71"/>
    <w:rsid w:val="005546FF"/>
    <w:rsid w:val="00564E48"/>
    <w:rsid w:val="005830B9"/>
    <w:rsid w:val="0059191B"/>
    <w:rsid w:val="005B1938"/>
    <w:rsid w:val="005B773D"/>
    <w:rsid w:val="005D4F61"/>
    <w:rsid w:val="005D6A0A"/>
    <w:rsid w:val="00613341"/>
    <w:rsid w:val="006442B5"/>
    <w:rsid w:val="00657847"/>
    <w:rsid w:val="006744E6"/>
    <w:rsid w:val="0067784A"/>
    <w:rsid w:val="006A06E9"/>
    <w:rsid w:val="006C06DA"/>
    <w:rsid w:val="006C7A5E"/>
    <w:rsid w:val="006E12B6"/>
    <w:rsid w:val="006E5058"/>
    <w:rsid w:val="00701C07"/>
    <w:rsid w:val="00744790"/>
    <w:rsid w:val="00756CAD"/>
    <w:rsid w:val="007651E4"/>
    <w:rsid w:val="0078640A"/>
    <w:rsid w:val="007A7236"/>
    <w:rsid w:val="0081645A"/>
    <w:rsid w:val="008304DE"/>
    <w:rsid w:val="00830658"/>
    <w:rsid w:val="008456C1"/>
    <w:rsid w:val="008976B4"/>
    <w:rsid w:val="008B1B14"/>
    <w:rsid w:val="008D7D06"/>
    <w:rsid w:val="008F7A56"/>
    <w:rsid w:val="00926063"/>
    <w:rsid w:val="00987995"/>
    <w:rsid w:val="009A0323"/>
    <w:rsid w:val="009B5EA8"/>
    <w:rsid w:val="009B6E80"/>
    <w:rsid w:val="009F7EFC"/>
    <w:rsid w:val="00A042A7"/>
    <w:rsid w:val="00A35BAF"/>
    <w:rsid w:val="00A70BFB"/>
    <w:rsid w:val="00A73904"/>
    <w:rsid w:val="00AB1EE5"/>
    <w:rsid w:val="00AC0E90"/>
    <w:rsid w:val="00AD167C"/>
    <w:rsid w:val="00AE4F55"/>
    <w:rsid w:val="00AF3C63"/>
    <w:rsid w:val="00AF66DE"/>
    <w:rsid w:val="00B1139C"/>
    <w:rsid w:val="00B1215A"/>
    <w:rsid w:val="00B53B7E"/>
    <w:rsid w:val="00BA760B"/>
    <w:rsid w:val="00BB5871"/>
    <w:rsid w:val="00BC4F3A"/>
    <w:rsid w:val="00BD32CF"/>
    <w:rsid w:val="00C07A85"/>
    <w:rsid w:val="00C757E9"/>
    <w:rsid w:val="00CC03A8"/>
    <w:rsid w:val="00CD0AAC"/>
    <w:rsid w:val="00CD25EA"/>
    <w:rsid w:val="00CD5288"/>
    <w:rsid w:val="00CE1A9F"/>
    <w:rsid w:val="00CE23A5"/>
    <w:rsid w:val="00CE70D2"/>
    <w:rsid w:val="00CF703A"/>
    <w:rsid w:val="00D27FD0"/>
    <w:rsid w:val="00D42A3D"/>
    <w:rsid w:val="00D528E8"/>
    <w:rsid w:val="00D567C1"/>
    <w:rsid w:val="00D72151"/>
    <w:rsid w:val="00D72F68"/>
    <w:rsid w:val="00D75C65"/>
    <w:rsid w:val="00D90426"/>
    <w:rsid w:val="00D91BEC"/>
    <w:rsid w:val="00D92E3A"/>
    <w:rsid w:val="00DC0CF1"/>
    <w:rsid w:val="00DC4ED7"/>
    <w:rsid w:val="00DD303D"/>
    <w:rsid w:val="00DF037B"/>
    <w:rsid w:val="00DF5986"/>
    <w:rsid w:val="00E16704"/>
    <w:rsid w:val="00E629AB"/>
    <w:rsid w:val="00E77B4D"/>
    <w:rsid w:val="00E90B48"/>
    <w:rsid w:val="00E93E13"/>
    <w:rsid w:val="00EB5D29"/>
    <w:rsid w:val="00F10453"/>
    <w:rsid w:val="00F2599B"/>
    <w:rsid w:val="00F447B9"/>
    <w:rsid w:val="00F55064"/>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C63"/>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520527D87FF84865A4595E5084C288A0">
    <w:name w:val="520527D87FF84865A4595E5084C288A0"/>
    <w:rsid w:val="00AF3C63"/>
    <w:rPr>
      <w:lang w:eastAsia="en-US"/>
    </w:rPr>
  </w:style>
  <w:style w:type="paragraph" w:customStyle="1" w:styleId="85BF787B20944531BFC2B93349E16BE0">
    <w:name w:val="85BF787B20944531BFC2B93349E16BE0"/>
    <w:rsid w:val="00AF3C63"/>
    <w:rPr>
      <w:lang w:eastAsia="en-US"/>
    </w:rPr>
  </w:style>
  <w:style w:type="paragraph" w:customStyle="1" w:styleId="00026BF5429844698CD81C2CDA835852">
    <w:name w:val="00026BF5429844698CD81C2CDA835852"/>
    <w:rsid w:val="00AF3C63"/>
    <w:rPr>
      <w:lang w:eastAsia="en-US"/>
    </w:rPr>
  </w:style>
  <w:style w:type="paragraph" w:customStyle="1" w:styleId="102DE91E13D445EB88189F4C4EC53EB6">
    <w:name w:val="102DE91E13D445EB88189F4C4EC53EB6"/>
    <w:rsid w:val="00AF3C63"/>
    <w:rPr>
      <w:lang w:eastAsia="en-US"/>
    </w:rPr>
  </w:style>
  <w:style w:type="paragraph" w:customStyle="1" w:styleId="F4CBDB453EC2487FBBCEFF46D14B8F09">
    <w:name w:val="F4CBDB453EC2487FBBCEFF46D14B8F09"/>
    <w:rsid w:val="00AF3C63"/>
    <w:rPr>
      <w:lang w:eastAsia="en-US"/>
    </w:rPr>
  </w:style>
  <w:style w:type="paragraph" w:customStyle="1" w:styleId="88551D1B03D24C11A1437F00BDF64F98">
    <w:name w:val="88551D1B03D24C11A1437F00BDF64F98"/>
    <w:rsid w:val="00AF3C63"/>
    <w:rPr>
      <w:lang w:eastAsia="en-US"/>
    </w:rPr>
  </w:style>
  <w:style w:type="paragraph" w:customStyle="1" w:styleId="9F4FC53382FD474CBE18E01019189411">
    <w:name w:val="9F4FC53382FD474CBE18E01019189411"/>
    <w:rsid w:val="00AF3C6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F2B4A5AD-80EF-4292-9D46-F4232FBE62E7}">
  <ds:schemaRefs>
    <ds:schemaRef ds:uri="http://schemas.openxmlformats.org/officeDocument/2006/bibliography"/>
  </ds:schemaRefs>
</ds:datastoreItem>
</file>

<file path=customXml/itemProps2.xml><?xml version="1.0" encoding="utf-8"?>
<ds:datastoreItem xmlns:ds="http://schemas.openxmlformats.org/officeDocument/2006/customXml" ds:itemID="{6CA134EE-028C-4D32-9B6C-9843D0F9485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2666</Words>
  <Characters>15199</Characters>
  <DocSecurity>4</DocSecurity>
  <Lines>126</Lines>
  <Paragraphs>35</Paragraphs>
  <ScaleCrop>false</ScaleCrop>
  <Company/>
  <LinksUpToDate>false</LinksUpToDate>
  <CharactersWithSpaces>17830</CharactersWithSpaces>
  <SharedDoc>false</SharedDoc>
  <HLinks>
    <vt:vector size="78" baseType="variant">
      <vt:variant>
        <vt:i4>4718653</vt:i4>
      </vt:variant>
      <vt:variant>
        <vt:i4>60</vt:i4>
      </vt:variant>
      <vt:variant>
        <vt:i4>0</vt:i4>
      </vt:variant>
      <vt:variant>
        <vt:i4>5</vt:i4>
      </vt:variant>
      <vt:variant>
        <vt:lpwstr/>
      </vt:variant>
      <vt:variant>
        <vt:lpwstr>_الالتزام_بالسياسة</vt:lpwstr>
      </vt:variant>
      <vt:variant>
        <vt:i4>4718653</vt:i4>
      </vt:variant>
      <vt:variant>
        <vt:i4>57</vt:i4>
      </vt:variant>
      <vt:variant>
        <vt:i4>0</vt:i4>
      </vt:variant>
      <vt:variant>
        <vt:i4>5</vt:i4>
      </vt:variant>
      <vt:variant>
        <vt:lpwstr/>
      </vt:variant>
      <vt:variant>
        <vt:lpwstr>_الالتزام_بالسياسة</vt:lpwstr>
      </vt:variant>
      <vt:variant>
        <vt:i4>6946921</vt:i4>
      </vt:variant>
      <vt:variant>
        <vt:i4>54</vt:i4>
      </vt:variant>
      <vt:variant>
        <vt:i4>0</vt:i4>
      </vt:variant>
      <vt:variant>
        <vt:i4>5</vt:i4>
      </vt:variant>
      <vt:variant>
        <vt:lpwstr/>
      </vt:variant>
      <vt:variant>
        <vt:lpwstr>_الأدوار_والمسؤوليات</vt:lpwstr>
      </vt:variant>
      <vt:variant>
        <vt:i4>100795909</vt:i4>
      </vt:variant>
      <vt:variant>
        <vt:i4>51</vt:i4>
      </vt:variant>
      <vt:variant>
        <vt:i4>0</vt:i4>
      </vt:variant>
      <vt:variant>
        <vt:i4>5</vt:i4>
      </vt:variant>
      <vt:variant>
        <vt:lpwstr/>
      </vt:variant>
      <vt:variant>
        <vt:lpwstr>_بنود_السياسة</vt:lpwstr>
      </vt:variant>
      <vt:variant>
        <vt:i4>104857691</vt:i4>
      </vt:variant>
      <vt:variant>
        <vt:i4>48</vt:i4>
      </vt:variant>
      <vt:variant>
        <vt:i4>0</vt:i4>
      </vt:variant>
      <vt:variant>
        <vt:i4>5</vt:i4>
      </vt:variant>
      <vt:variant>
        <vt:lpwstr/>
      </vt:variant>
      <vt:variant>
        <vt:lpwstr>_نطاق_العمل_وقابلية</vt:lpwstr>
      </vt:variant>
      <vt:variant>
        <vt:i4>6948475</vt:i4>
      </vt:variant>
      <vt:variant>
        <vt:i4>45</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2023-11-12T08:19:00Z</dcterms:created>
  <dcterms:modified xsi:type="dcterms:W3CDTF">2023-11-12T08:19:00Z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2023-11-12T08:18:42.5260624Z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b06671ac-5ba7-4abb-8b04-8e3c0b839be2</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