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7CDC3A0A" w:rsidR="00A42DD0" w:rsidRPr="007F1E93" w:rsidRDefault="00395577" w:rsidP="00820D23">
      <w:pPr>
        <w:pStyle w:val="NoSpacing"/>
        <w:bidi/>
        <w:jc w:val="both"/>
        <w:rPr>
          <w:rFonts w:ascii="Arial" w:hAnsi="Arial" w:cs="Arial"/>
          <w:color w:val="00B8AD" w:themeColor="text2"/>
          <w:sz w:val="56"/>
          <w:szCs w:val="56"/>
        </w:rPr>
      </w:pPr>
      <w:r w:rsidRPr="007F1E93">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60FAF7CB" wp14:editId="27AB87A6">
                <wp:simplePos x="0" y="0"/>
                <wp:positionH relativeFrom="column">
                  <wp:posOffset>-531495</wp:posOffset>
                </wp:positionH>
                <wp:positionV relativeFrom="paragraph">
                  <wp:posOffset>-106680</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107A9058" w14:textId="77777777" w:rsidR="00395577" w:rsidRPr="00DC01FF" w:rsidRDefault="00395577" w:rsidP="00395577">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9003D69" w14:textId="77777777" w:rsidR="00395577" w:rsidRPr="00DC01FF" w:rsidRDefault="00395577" w:rsidP="00395577">
                            <w:pPr>
                              <w:bidi/>
                              <w:rPr>
                                <w:rFonts w:cs="Arial"/>
                                <w:color w:val="FF0000"/>
                                <w:sz w:val="17"/>
                                <w:szCs w:val="17"/>
                              </w:rPr>
                            </w:pPr>
                          </w:p>
                          <w:p w14:paraId="2940BCE3" w14:textId="77777777" w:rsidR="00395577" w:rsidRPr="0043361E" w:rsidRDefault="00395577" w:rsidP="00395577">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0FAF7CB" id="_x0000_t202" coordsize="21600,21600" o:spt="202" path="m,l,21600r21600,l21600,xe">
                <v:stroke joinstyle="miter"/>
                <v:path gradientshapeok="t" o:connecttype="rect"/>
              </v:shapetype>
              <v:shape id="Text Box 2" o:spid="_x0000_s1026" type="#_x0000_t202" style="position:absolute;left:0;text-align:left;margin-left:-41.85pt;margin-top:-8.4pt;width:210pt;height:4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" strokecolor="red">
                <v:textbox>
                  <w:txbxContent>
                    <w:p w14:paraId="107A9058" w14:textId="77777777" w:rsidR="00395577" w:rsidRPr="00DC01FF" w:rsidRDefault="00395577" w:rsidP="00395577">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9003D69" w14:textId="77777777" w:rsidR="00395577" w:rsidRPr="00DC01FF" w:rsidRDefault="00395577" w:rsidP="00395577">
                      <w:pPr>
                        <w:bidi/>
                        <w:rPr>
                          <w:rFonts w:cs="Arial"/>
                          <w:color w:val="FF0000"/>
                          <w:sz w:val="17"/>
                          <w:szCs w:val="17"/>
                        </w:rPr>
                      </w:pPr>
                    </w:p>
                    <w:p w14:paraId="2940BCE3" w14:textId="77777777" w:rsidR="00395577" w:rsidRPr="0043361E" w:rsidRDefault="00395577" w:rsidP="00395577">
                      <w:pPr>
                        <w:bidi/>
                        <w:rPr>
                          <w:color w:val="FF0000"/>
                          <w:sz w:val="17"/>
                          <w:szCs w:val="17"/>
                        </w:rPr>
                      </w:pPr>
                    </w:p>
                  </w:txbxContent>
                </v:textbox>
              </v:shape>
            </w:pict>
          </mc:Fallback>
        </mc:AlternateContent>
      </w:r>
    </w:p>
    <w:p w14:paraId="3A1A8A71" w14:textId="77777777" w:rsidR="00A42DD0" w:rsidRPr="007F1E93" w:rsidRDefault="00A42DD0" w:rsidP="00820D23">
      <w:pPr>
        <w:bidi/>
        <w:jc w:val="both"/>
        <w:rPr>
          <w:rFonts w:ascii="Arial" w:hAnsi="Arial" w:cs="Arial"/>
          <w:color w:val="00B8AD" w:themeColor="text2"/>
          <w:sz w:val="56"/>
          <w:szCs w:val="56"/>
        </w:rPr>
      </w:pPr>
    </w:p>
    <w:p w14:paraId="38EBD34B" w14:textId="77777777" w:rsidR="00FB2F89" w:rsidRPr="007F1E93" w:rsidRDefault="00FB2F89" w:rsidP="00820D23">
      <w:pPr>
        <w:bidi/>
        <w:jc w:val="both"/>
        <w:rPr>
          <w:rFonts w:ascii="Arial" w:hAnsi="Arial" w:cs="Arial"/>
          <w:color w:val="00B8AD" w:themeColor="text2"/>
          <w:sz w:val="56"/>
          <w:szCs w:val="56"/>
          <w:rtl/>
        </w:rPr>
      </w:pPr>
    </w:p>
    <w:p w14:paraId="5610C0A7" w14:textId="77777777" w:rsidR="007F1E93" w:rsidRPr="007F1E93" w:rsidRDefault="007F1E93" w:rsidP="00FB2F89">
      <w:pPr>
        <w:bidi/>
        <w:jc w:val="both"/>
        <w:rPr>
          <w:rFonts w:ascii="Arial" w:hAnsi="Arial" w:cs="Arial"/>
          <w:color w:val="00B8AD" w:themeColor="text2"/>
          <w:sz w:val="56"/>
          <w:szCs w:val="56"/>
          <w:rtl/>
        </w:rPr>
      </w:pPr>
    </w:p>
    <w:p w14:paraId="6BD7992B" w14:textId="17B356AC" w:rsidR="00023F00" w:rsidRPr="007F1E93" w:rsidRDefault="0063337E" w:rsidP="007F1E93">
      <w:pPr>
        <w:bidi/>
        <w:jc w:val="both"/>
        <w:rPr>
          <w:rFonts w:ascii="Arial" w:hAnsi="Arial" w:cs="Arial"/>
          <w:color w:val="00B8AD" w:themeColor="text2"/>
          <w:sz w:val="56"/>
          <w:szCs w:val="56"/>
        </w:rPr>
      </w:pPr>
      <w:r w:rsidRPr="007F1E93">
        <w:rPr>
          <w:rFonts w:ascii="Arial" w:hAnsi="Arial" w:cs="Arial"/>
          <w:noProof/>
          <w:lang w:eastAsia="en-US"/>
        </w:rPr>
        <mc:AlternateContent>
          <mc:Choice Requires="wps">
            <w:drawing>
              <wp:anchor distT="45720" distB="45720" distL="114300" distR="114300" simplePos="0" relativeHeight="251658240"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C39C24" id="_x0000_s1027" type="#_x0000_t202" style="position:absolute;left:0;text-align:left;margin-left:289.45pt;margin-top:144.6pt;width:153.5pt;height:2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7F1E93" w:rsidRDefault="00226682" w:rsidP="005F0868">
          <w:pPr>
            <w:bidi/>
            <w:jc w:val="center"/>
            <w:rPr>
              <w:rFonts w:ascii="Arial" w:hAnsi="Arial" w:cs="Arial"/>
              <w:color w:val="00B8AD" w:themeColor="text2"/>
              <w:sz w:val="56"/>
              <w:szCs w:val="56"/>
            </w:rPr>
          </w:pPr>
          <w:r w:rsidRPr="007F1E93">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7F1E93" w:rsidRDefault="00226682" w:rsidP="00820D23">
      <w:pPr>
        <w:bidi/>
        <w:jc w:val="both"/>
        <w:rPr>
          <w:rFonts w:ascii="Arial" w:hAnsi="Arial" w:cs="Arial"/>
          <w:color w:val="00B8AD" w:themeColor="text2"/>
          <w:sz w:val="56"/>
          <w:szCs w:val="56"/>
        </w:rPr>
      </w:pPr>
    </w:p>
    <w:p w14:paraId="4CBFCD20" w14:textId="490AE17C" w:rsidR="004B7B3B" w:rsidRPr="007F1E93" w:rsidRDefault="00FB2F89" w:rsidP="007F1E93">
      <w:pPr>
        <w:bidi/>
        <w:jc w:val="center"/>
        <w:rPr>
          <w:rFonts w:ascii="Arial" w:hAnsi="Arial" w:cs="Arial"/>
          <w:color w:val="2B3B82" w:themeColor="text1"/>
          <w:sz w:val="56"/>
          <w:szCs w:val="56"/>
          <w:rtl/>
          <w:lang w:bidi="ar-EG"/>
        </w:rPr>
      </w:pPr>
      <w:r w:rsidRPr="007F1E93">
        <w:rPr>
          <w:rFonts w:ascii="Arial" w:eastAsia="DIN NEXT™ ARABIC MEDIUM" w:hAnsi="Arial" w:cs="Arial"/>
          <w:color w:val="2B3B82" w:themeColor="text1"/>
          <w:sz w:val="56"/>
          <w:szCs w:val="56"/>
          <w:rtl/>
          <w:lang w:eastAsia="ar"/>
        </w:rPr>
        <w:t xml:space="preserve">نموذج </w:t>
      </w:r>
      <w:r w:rsidR="006C15BD" w:rsidRPr="007F1E93">
        <w:rPr>
          <w:rFonts w:ascii="Arial" w:eastAsia="DIN NEXT™ ARABIC MEDIUM" w:hAnsi="Arial" w:cs="Arial"/>
          <w:color w:val="2B3B82" w:themeColor="text1"/>
          <w:sz w:val="56"/>
          <w:szCs w:val="56"/>
          <w:rtl/>
          <w:lang w:eastAsia="ar"/>
        </w:rPr>
        <w:t>معيار الحماية من هجمات حجب الخدمة الموزعة</w:t>
      </w:r>
      <w:r w:rsidR="007F78F6" w:rsidRPr="007F1E93">
        <w:rPr>
          <w:rFonts w:ascii="Arial" w:eastAsia="DIN NEXT™ ARABIC MEDIUM" w:hAnsi="Arial" w:cs="Arial"/>
          <w:color w:val="2B3B82" w:themeColor="text1"/>
          <w:sz w:val="56"/>
          <w:szCs w:val="56"/>
          <w:rtl/>
          <w:lang w:eastAsia="ar"/>
        </w:rPr>
        <w:t xml:space="preserve"> </w:t>
      </w:r>
      <w:r w:rsidR="004B7B3B" w:rsidRPr="007F1E93">
        <w:rPr>
          <w:rFonts w:ascii="Arial" w:eastAsia="DIN NEXT™ ARABIC MEDIUM" w:hAnsi="Arial" w:cs="Arial"/>
          <w:color w:val="2B3B82" w:themeColor="text1"/>
          <w:sz w:val="56"/>
          <w:szCs w:val="56"/>
          <w:rtl/>
          <w:lang w:eastAsia="ar"/>
        </w:rPr>
        <w:t>(</w:t>
      </w:r>
      <w:r w:rsidR="004B7B3B" w:rsidRPr="007F1E93">
        <w:rPr>
          <w:rFonts w:ascii="Arial" w:eastAsia="DIN NEXT™ ARABIC MEDIUM" w:hAnsi="Arial" w:cs="Arial"/>
          <w:color w:val="2B3B82" w:themeColor="text1"/>
          <w:sz w:val="56"/>
          <w:szCs w:val="56"/>
          <w:lang w:eastAsia="ar"/>
        </w:rPr>
        <w:t>DDoS Attacks</w:t>
      </w:r>
      <w:r w:rsidR="004B7B3B" w:rsidRPr="007F1E93">
        <w:rPr>
          <w:rFonts w:ascii="Arial" w:eastAsia="DIN NEXT™ ARABIC MEDIUM" w:hAnsi="Arial" w:cs="Arial"/>
          <w:color w:val="2B3B82" w:themeColor="text1"/>
          <w:sz w:val="56"/>
          <w:szCs w:val="56"/>
          <w:rtl/>
          <w:lang w:eastAsia="ar"/>
        </w:rPr>
        <w:t>)</w:t>
      </w:r>
    </w:p>
    <w:p w14:paraId="38FF0933" w14:textId="012EFFB0" w:rsidR="00945CE8" w:rsidRPr="007F1E93" w:rsidRDefault="00945CE8" w:rsidP="00820D23">
      <w:pPr>
        <w:bidi/>
        <w:jc w:val="both"/>
        <w:rPr>
          <w:rFonts w:ascii="Arial" w:hAnsi="Arial" w:cs="Arial"/>
          <w:rtl/>
        </w:rPr>
      </w:pPr>
    </w:p>
    <w:p w14:paraId="63B7710E" w14:textId="22DE1B62" w:rsidR="007F78F6" w:rsidRPr="007F1E93" w:rsidRDefault="007F78F6" w:rsidP="007F78F6">
      <w:pPr>
        <w:bidi/>
        <w:jc w:val="both"/>
        <w:rPr>
          <w:rFonts w:ascii="Arial" w:hAnsi="Arial" w:cs="Arial"/>
          <w:rtl/>
        </w:rPr>
      </w:pPr>
    </w:p>
    <w:p w14:paraId="3A85FCF4" w14:textId="77777777" w:rsidR="00945CE8" w:rsidRPr="007F1E93" w:rsidRDefault="00945CE8" w:rsidP="00820D23">
      <w:pPr>
        <w:bidi/>
        <w:spacing w:line="260" w:lineRule="exact"/>
        <w:ind w:right="-43"/>
        <w:contextualSpacing/>
        <w:jc w:val="both"/>
        <w:rPr>
          <w:rFonts w:ascii="Arial" w:hAnsi="Arial" w:cs="Arial"/>
          <w:color w:val="596DC8" w:themeColor="text1" w:themeTint="A6"/>
          <w:rtl/>
        </w:rPr>
      </w:pPr>
    </w:p>
    <w:p w14:paraId="4145F727" w14:textId="77777777" w:rsidR="00945CE8" w:rsidRPr="007F1E93" w:rsidRDefault="00945CE8" w:rsidP="00820D23">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7F1E93" w14:paraId="6125986F" w14:textId="77777777" w:rsidTr="00791613">
        <w:trPr>
          <w:trHeight w:val="765"/>
        </w:trPr>
        <w:tc>
          <w:tcPr>
            <w:tcW w:w="4480" w:type="dxa"/>
            <w:gridSpan w:val="2"/>
            <w:vAlign w:val="center"/>
          </w:tcPr>
          <w:p w14:paraId="34277D31" w14:textId="77777777" w:rsidR="00945CE8" w:rsidRPr="007F1E93" w:rsidRDefault="00AA572F" w:rsidP="00820D23">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7F1E93">
                  <w:rPr>
                    <w:rFonts w:ascii="Arial" w:hAnsi="Arial"/>
                    <w:color w:val="F30303"/>
                    <w:rtl/>
                  </w:rPr>
                  <w:t>اختر التصنيف</w:t>
                </w:r>
              </w:sdtContent>
            </w:sdt>
          </w:p>
          <w:p w14:paraId="69FA9B76" w14:textId="77777777" w:rsidR="00945CE8" w:rsidRPr="007F1E93" w:rsidRDefault="00945CE8" w:rsidP="00820D23">
            <w:pPr>
              <w:bidi/>
              <w:jc w:val="both"/>
              <w:rPr>
                <w:rFonts w:ascii="Arial" w:hAnsi="Arial"/>
                <w:color w:val="2B3B82" w:themeColor="accent4"/>
                <w:sz w:val="16"/>
                <w:szCs w:val="16"/>
                <w:rtl/>
              </w:rPr>
            </w:pPr>
          </w:p>
        </w:tc>
        <w:tc>
          <w:tcPr>
            <w:tcW w:w="4236" w:type="dxa"/>
          </w:tcPr>
          <w:p w14:paraId="4E2AF5D4" w14:textId="77777777" w:rsidR="00945CE8" w:rsidRPr="007F1E93" w:rsidRDefault="00945CE8" w:rsidP="00820D23">
            <w:pPr>
              <w:bidi/>
              <w:spacing w:line="260" w:lineRule="exact"/>
              <w:ind w:left="1440" w:right="-43"/>
              <w:contextualSpacing/>
              <w:jc w:val="both"/>
              <w:rPr>
                <w:rFonts w:ascii="Arial" w:hAnsi="Arial"/>
                <w:color w:val="F30303"/>
                <w:rtl/>
              </w:rPr>
            </w:pPr>
          </w:p>
        </w:tc>
      </w:tr>
      <w:tr w:rsidR="00945CE8" w:rsidRPr="007F1E93" w14:paraId="740F63B3" w14:textId="77777777" w:rsidTr="00791613">
        <w:trPr>
          <w:trHeight w:val="288"/>
        </w:trPr>
        <w:tc>
          <w:tcPr>
            <w:tcW w:w="1090" w:type="dxa"/>
            <w:vAlign w:val="center"/>
          </w:tcPr>
          <w:p w14:paraId="7A55D308" w14:textId="77777777" w:rsidR="00945CE8" w:rsidRPr="007F1E93" w:rsidRDefault="00945CE8" w:rsidP="00820D23">
            <w:pPr>
              <w:bidi/>
              <w:spacing w:line="260" w:lineRule="exact"/>
              <w:ind w:left="272"/>
              <w:contextualSpacing/>
              <w:jc w:val="both"/>
              <w:rPr>
                <w:rFonts w:ascii="Arial" w:hAnsi="Arial"/>
                <w:color w:val="373E49"/>
                <w:rtl/>
              </w:rPr>
            </w:pPr>
            <w:r w:rsidRPr="007F1E93">
              <w:rPr>
                <w:rFonts w:ascii="Arial" w:hAnsi="Arial"/>
                <w:color w:val="373E49"/>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7F1E93" w:rsidRDefault="00945CE8" w:rsidP="00820D23">
                <w:pPr>
                  <w:bidi/>
                  <w:spacing w:line="260" w:lineRule="exact"/>
                  <w:ind w:left="272"/>
                  <w:contextualSpacing/>
                  <w:jc w:val="both"/>
                  <w:rPr>
                    <w:rFonts w:ascii="Arial" w:hAnsi="Arial"/>
                    <w:color w:val="373E49" w:themeColor="accent1"/>
                    <w:highlight w:val="cyan"/>
                    <w:rtl/>
                  </w:rPr>
                </w:pPr>
                <w:r w:rsidRPr="007F1E93">
                  <w:rPr>
                    <w:rFonts w:ascii="Arial" w:hAnsi="Arial"/>
                    <w:color w:val="373E49" w:themeColor="accent1"/>
                    <w:highlight w:val="cyan"/>
                    <w:rtl/>
                  </w:rPr>
                  <w:t>اضغط هنا لإضافة تاريخ</w:t>
                </w:r>
              </w:p>
            </w:tc>
          </w:sdtContent>
        </w:sdt>
        <w:tc>
          <w:tcPr>
            <w:tcW w:w="4236" w:type="dxa"/>
          </w:tcPr>
          <w:p w14:paraId="5FCA6EF4" w14:textId="77777777" w:rsidR="00945CE8" w:rsidRPr="007F1E93" w:rsidRDefault="00945CE8" w:rsidP="00820D23">
            <w:pPr>
              <w:bidi/>
              <w:spacing w:line="260" w:lineRule="exact"/>
              <w:ind w:left="272"/>
              <w:contextualSpacing/>
              <w:jc w:val="both"/>
              <w:rPr>
                <w:rFonts w:ascii="Arial" w:hAnsi="Arial"/>
                <w:color w:val="596DC8" w:themeColor="text1" w:themeTint="A6"/>
                <w:rtl/>
              </w:rPr>
            </w:pPr>
          </w:p>
        </w:tc>
      </w:tr>
      <w:tr w:rsidR="00945CE8" w:rsidRPr="007F1E93" w14:paraId="70DE26DF" w14:textId="77777777" w:rsidTr="00791613">
        <w:trPr>
          <w:trHeight w:val="288"/>
        </w:trPr>
        <w:tc>
          <w:tcPr>
            <w:tcW w:w="1090" w:type="dxa"/>
            <w:vAlign w:val="center"/>
          </w:tcPr>
          <w:p w14:paraId="0D70BACC" w14:textId="77777777" w:rsidR="00945CE8" w:rsidRPr="007F1E93" w:rsidRDefault="00945CE8" w:rsidP="00820D23">
            <w:pPr>
              <w:bidi/>
              <w:spacing w:line="260" w:lineRule="exact"/>
              <w:ind w:left="272"/>
              <w:contextualSpacing/>
              <w:jc w:val="both"/>
              <w:rPr>
                <w:rFonts w:ascii="Arial" w:hAnsi="Arial"/>
                <w:color w:val="373E49"/>
                <w:rtl/>
              </w:rPr>
            </w:pPr>
            <w:r w:rsidRPr="007F1E93">
              <w:rPr>
                <w:rFonts w:ascii="Arial" w:hAnsi="Arial"/>
                <w:color w:val="373E49"/>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7F1E93" w:rsidRDefault="00945CE8" w:rsidP="00820D23">
                <w:pPr>
                  <w:bidi/>
                  <w:spacing w:line="260" w:lineRule="exact"/>
                  <w:ind w:left="272"/>
                  <w:contextualSpacing/>
                  <w:jc w:val="both"/>
                  <w:rPr>
                    <w:rFonts w:ascii="Arial" w:hAnsi="Arial"/>
                    <w:color w:val="373E49" w:themeColor="accent1"/>
                    <w:highlight w:val="cyan"/>
                    <w:rtl/>
                  </w:rPr>
                </w:pPr>
                <w:r w:rsidRPr="007F1E93">
                  <w:rPr>
                    <w:rFonts w:ascii="Arial" w:hAnsi="Arial"/>
                    <w:color w:val="373E49" w:themeColor="accent1"/>
                    <w:highlight w:val="cyan"/>
                    <w:rtl/>
                  </w:rPr>
                  <w:t>اضغط هنا لإضافة نص</w:t>
                </w:r>
              </w:p>
            </w:tc>
          </w:sdtContent>
        </w:sdt>
        <w:tc>
          <w:tcPr>
            <w:tcW w:w="4236" w:type="dxa"/>
          </w:tcPr>
          <w:p w14:paraId="750F8E97" w14:textId="77777777" w:rsidR="00945CE8" w:rsidRPr="007F1E93" w:rsidRDefault="00945CE8" w:rsidP="00820D23">
            <w:pPr>
              <w:bidi/>
              <w:spacing w:line="260" w:lineRule="exact"/>
              <w:ind w:left="272"/>
              <w:contextualSpacing/>
              <w:jc w:val="both"/>
              <w:rPr>
                <w:rFonts w:ascii="Arial" w:hAnsi="Arial"/>
                <w:color w:val="596DC8" w:themeColor="text1" w:themeTint="A6"/>
                <w:rtl/>
              </w:rPr>
            </w:pPr>
          </w:p>
        </w:tc>
      </w:tr>
      <w:tr w:rsidR="00945CE8" w:rsidRPr="007F1E93" w14:paraId="59234D55" w14:textId="77777777" w:rsidTr="00791613">
        <w:trPr>
          <w:trHeight w:val="288"/>
        </w:trPr>
        <w:tc>
          <w:tcPr>
            <w:tcW w:w="1090" w:type="dxa"/>
            <w:vAlign w:val="center"/>
          </w:tcPr>
          <w:p w14:paraId="15862822" w14:textId="77777777" w:rsidR="00945CE8" w:rsidRPr="007F1E93" w:rsidRDefault="00945CE8" w:rsidP="00820D23">
            <w:pPr>
              <w:bidi/>
              <w:spacing w:line="260" w:lineRule="exact"/>
              <w:ind w:left="272"/>
              <w:contextualSpacing/>
              <w:jc w:val="both"/>
              <w:rPr>
                <w:rFonts w:ascii="Arial" w:hAnsi="Arial"/>
                <w:color w:val="373E49"/>
                <w:rtl/>
              </w:rPr>
            </w:pPr>
            <w:r w:rsidRPr="007F1E93">
              <w:rPr>
                <w:rFonts w:ascii="Arial" w:hAnsi="Arial"/>
                <w:color w:val="373E49"/>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7F1E93" w:rsidRDefault="00945CE8" w:rsidP="00820D23">
                <w:pPr>
                  <w:bidi/>
                  <w:spacing w:line="260" w:lineRule="exact"/>
                  <w:ind w:left="272"/>
                  <w:contextualSpacing/>
                  <w:jc w:val="both"/>
                  <w:rPr>
                    <w:rFonts w:ascii="Arial" w:hAnsi="Arial"/>
                    <w:color w:val="373E49" w:themeColor="accent1"/>
                    <w:highlight w:val="cyan"/>
                    <w:rtl/>
                  </w:rPr>
                </w:pPr>
                <w:r w:rsidRPr="007F1E93">
                  <w:rPr>
                    <w:rFonts w:ascii="Arial" w:hAnsi="Arial"/>
                    <w:color w:val="373E49" w:themeColor="accent1"/>
                    <w:highlight w:val="cyan"/>
                    <w:rtl/>
                  </w:rPr>
                  <w:t>اضغط هنا لإضافة نص</w:t>
                </w:r>
              </w:p>
            </w:tc>
          </w:sdtContent>
        </w:sdt>
        <w:tc>
          <w:tcPr>
            <w:tcW w:w="4236" w:type="dxa"/>
          </w:tcPr>
          <w:p w14:paraId="60CAA4DB" w14:textId="77777777" w:rsidR="00945CE8" w:rsidRPr="007F1E93" w:rsidRDefault="00945CE8" w:rsidP="00820D23">
            <w:pPr>
              <w:bidi/>
              <w:spacing w:line="260" w:lineRule="exact"/>
              <w:ind w:left="272"/>
              <w:contextualSpacing/>
              <w:jc w:val="both"/>
              <w:rPr>
                <w:rFonts w:ascii="Arial" w:hAnsi="Arial"/>
                <w:color w:val="596DC8" w:themeColor="text1" w:themeTint="A6"/>
                <w:rtl/>
              </w:rPr>
            </w:pPr>
            <w:r w:rsidRPr="007F1E93">
              <w:rPr>
                <w:rFonts w:ascii="Arial" w:hAnsi="Arial"/>
                <w:noProof/>
                <w:highlight w:val="green"/>
                <w:rtl/>
                <w:lang w:eastAsia="en-US"/>
              </w:rPr>
              <mc:AlternateContent>
                <mc:Choice Requires="wps">
                  <w:drawing>
                    <wp:anchor distT="45720" distB="45720" distL="114300" distR="114300" simplePos="0" relativeHeight="251658241" behindDoc="0" locked="0" layoutInCell="1" allowOverlap="1" wp14:anchorId="28951155" wp14:editId="79C6AAF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951155" id="_x0000_s1028" type="#_x0000_t202" style="position:absolute;left:0;text-align:left;margin-left:-24.55pt;margin-top:-80.4pt;width:175.8pt;height:131.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BE96E4F" w14:textId="0830207D" w:rsidR="00945CE8" w:rsidRPr="007F1E93" w:rsidRDefault="00945CE8" w:rsidP="00820D23">
      <w:pPr>
        <w:bidi/>
        <w:spacing w:after="0" w:line="260" w:lineRule="auto"/>
        <w:ind w:right="-43"/>
        <w:jc w:val="both"/>
        <w:rPr>
          <w:rFonts w:ascii="Arial" w:hAnsi="Arial" w:cs="Arial"/>
          <w:color w:val="596DC8"/>
          <w:sz w:val="40"/>
          <w:szCs w:val="40"/>
        </w:rPr>
      </w:pPr>
    </w:p>
    <w:p w14:paraId="0D04EDD6" w14:textId="77777777" w:rsidR="00F779EF" w:rsidRPr="007F1E93" w:rsidRDefault="00F779EF" w:rsidP="005F0868">
      <w:pPr>
        <w:jc w:val="right"/>
        <w:rPr>
          <w:rFonts w:ascii="Arial" w:eastAsia="Arial" w:hAnsi="Arial" w:cs="Arial"/>
          <w:color w:val="2B3B82" w:themeColor="text1"/>
          <w:sz w:val="40"/>
          <w:szCs w:val="40"/>
          <w:rtl/>
        </w:rPr>
      </w:pPr>
      <w:r w:rsidRPr="007F1E93">
        <w:rPr>
          <w:rFonts w:ascii="Arial" w:eastAsia="Arial" w:hAnsi="Arial" w:cs="Arial"/>
          <w:color w:val="2B3B82" w:themeColor="text1"/>
          <w:sz w:val="40"/>
          <w:szCs w:val="40"/>
          <w:rtl/>
        </w:rPr>
        <w:lastRenderedPageBreak/>
        <w:t>إخلاء المسؤولية</w:t>
      </w:r>
    </w:p>
    <w:p w14:paraId="1124D395" w14:textId="5A9ADE83" w:rsidR="00F779EF" w:rsidRPr="007F1E93" w:rsidRDefault="00D40F8E" w:rsidP="00820D23">
      <w:pPr>
        <w:bidi/>
        <w:ind w:firstLine="720"/>
        <w:jc w:val="both"/>
        <w:rPr>
          <w:rFonts w:ascii="Arial" w:eastAsia="Arial" w:hAnsi="Arial" w:cs="Arial"/>
          <w:color w:val="373E49" w:themeColor="accent1"/>
          <w:sz w:val="26"/>
          <w:szCs w:val="26"/>
          <w:rtl/>
        </w:rPr>
      </w:pPr>
      <w:r w:rsidRPr="007F1E93">
        <w:rPr>
          <w:rFonts w:ascii="Arial" w:eastAsia="Arial" w:hAnsi="Arial" w:cs="Arial"/>
          <w:color w:val="373E49" w:themeColor="accent1"/>
          <w:sz w:val="26"/>
          <w:szCs w:val="26"/>
          <w:rtl/>
        </w:rPr>
        <w:t>‍طُوّر هذا النموذج عن طريق الهيئة الوطنية للأمن السيبراني كمثال توضيحي يمكن استخدامه كدليل ومرجع للجهات</w:t>
      </w:r>
      <w:r w:rsidRPr="007F1E93">
        <w:rPr>
          <w:rFonts w:ascii="Arial" w:eastAsia="Arial" w:hAnsi="Arial" w:cs="Arial"/>
          <w:color w:val="373E49" w:themeColor="accent1"/>
          <w:sz w:val="26"/>
          <w:szCs w:val="26"/>
        </w:rPr>
        <w:t>.</w:t>
      </w:r>
      <w:r w:rsidRPr="007F1E93">
        <w:rPr>
          <w:rFonts w:ascii="Arial" w:eastAsia="Arial" w:hAnsi="Arial" w:cs="Arial"/>
          <w:color w:val="373E49" w:themeColor="accent1"/>
          <w:sz w:val="26"/>
          <w:szCs w:val="26"/>
          <w:rtl/>
        </w:rPr>
        <w:t xml:space="preserve"> </w:t>
      </w:r>
      <w:r w:rsidR="00F779EF" w:rsidRPr="007F1E93">
        <w:rPr>
          <w:rFonts w:ascii="Arial" w:eastAsia="Arial" w:hAnsi="Arial" w:cs="Arial"/>
          <w:color w:val="373E49" w:themeColor="accent1"/>
          <w:sz w:val="26"/>
          <w:szCs w:val="26"/>
          <w:rtl/>
        </w:rPr>
        <w:t xml:space="preserve">يجب أن يتم تعديل هذا النموذج ومواءمته مع أعمال </w:t>
      </w:r>
      <w:r w:rsidR="00F779EF" w:rsidRPr="007F1E93">
        <w:rPr>
          <w:rFonts w:ascii="Arial" w:eastAsia="Arial" w:hAnsi="Arial" w:cs="Arial"/>
          <w:color w:val="373E49" w:themeColor="accent1"/>
          <w:sz w:val="26"/>
          <w:szCs w:val="26"/>
          <w:highlight w:val="cyan"/>
          <w:rtl/>
        </w:rPr>
        <w:t>&lt;اسم الجهة&gt;</w:t>
      </w:r>
      <w:r w:rsidR="00F779EF" w:rsidRPr="007F1E93">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00F779EF" w:rsidRPr="007F1E93">
        <w:rPr>
          <w:rFonts w:ascii="Arial" w:hAnsi="Arial" w:cs="Arial"/>
          <w:color w:val="373E49" w:themeColor="accent1"/>
          <w:sz w:val="26"/>
          <w:szCs w:val="26"/>
          <w:rtl/>
          <w:lang w:eastAsia="ar"/>
        </w:rPr>
        <w:t>، وتؤكد على أن هذا النموذج ما هو</w:t>
      </w:r>
      <w:r w:rsidR="00F779EF" w:rsidRPr="007F1E93">
        <w:rPr>
          <w:rFonts w:ascii="Arial" w:eastAsia="Arial" w:hAnsi="Arial" w:cs="Arial"/>
          <w:color w:val="373E49" w:themeColor="accent1"/>
          <w:sz w:val="26"/>
          <w:szCs w:val="26"/>
          <w:rtl/>
        </w:rPr>
        <w:t xml:space="preserve"> إلا مثال توضيحي.</w:t>
      </w:r>
    </w:p>
    <w:p w14:paraId="4CD5AE61" w14:textId="77777777" w:rsidR="00F779EF" w:rsidRPr="007F1E93" w:rsidRDefault="00F779EF" w:rsidP="00820D23">
      <w:pPr>
        <w:jc w:val="both"/>
        <w:rPr>
          <w:rFonts w:ascii="Arial" w:hAnsi="Arial" w:cs="Arial"/>
          <w:color w:val="2D3982"/>
          <w:sz w:val="40"/>
          <w:szCs w:val="40"/>
          <w:rtl/>
        </w:rPr>
      </w:pPr>
      <w:r w:rsidRPr="007F1E93">
        <w:rPr>
          <w:rFonts w:ascii="Arial" w:hAnsi="Arial" w:cs="Arial"/>
          <w:color w:val="2D3982"/>
          <w:sz w:val="40"/>
          <w:szCs w:val="40"/>
          <w:rtl/>
        </w:rPr>
        <w:br w:type="page"/>
      </w:r>
    </w:p>
    <w:p w14:paraId="3C8FA25E" w14:textId="77777777" w:rsidR="00F779EF" w:rsidRPr="007F1E93" w:rsidRDefault="00F779EF" w:rsidP="00820D23">
      <w:pPr>
        <w:bidi/>
        <w:spacing w:line="360" w:lineRule="auto"/>
        <w:jc w:val="both"/>
        <w:rPr>
          <w:rFonts w:ascii="Arial" w:hAnsi="Arial" w:cs="Arial"/>
          <w:color w:val="2B3B82" w:themeColor="text1"/>
          <w:sz w:val="40"/>
          <w:szCs w:val="40"/>
        </w:rPr>
      </w:pPr>
      <w:r w:rsidRPr="007F1E93">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7F1E93" w14:paraId="5AF69E8E" w14:textId="77777777" w:rsidTr="00322329">
        <w:trPr>
          <w:trHeight w:val="680"/>
        </w:trPr>
        <w:tc>
          <w:tcPr>
            <w:tcW w:w="1433" w:type="dxa"/>
            <w:shd w:val="clear" w:color="auto" w:fill="373E49" w:themeFill="accent1"/>
            <w:vAlign w:val="center"/>
          </w:tcPr>
          <w:p w14:paraId="6D54D5E6"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التوقيع</w:t>
            </w:r>
          </w:p>
        </w:tc>
      </w:tr>
      <w:tr w:rsidR="00F779EF" w:rsidRPr="007F1E93" w14:paraId="4F5F501F" w14:textId="77777777" w:rsidTr="00322329">
        <w:trPr>
          <w:trHeight w:val="680"/>
        </w:trPr>
        <w:tc>
          <w:tcPr>
            <w:tcW w:w="1433" w:type="dxa"/>
            <w:shd w:val="clear" w:color="auto" w:fill="FFFFFF" w:themeFill="background1"/>
            <w:vAlign w:val="center"/>
          </w:tcPr>
          <w:p w14:paraId="422D81E2" w14:textId="77777777" w:rsidR="00F779EF" w:rsidRPr="00A37962" w:rsidRDefault="00AA572F" w:rsidP="00A37962">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A37962">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التوقيع&gt;</w:t>
            </w:r>
          </w:p>
        </w:tc>
      </w:tr>
      <w:tr w:rsidR="00F779EF" w:rsidRPr="007F1E93" w14:paraId="5AF76883" w14:textId="77777777" w:rsidTr="00322329">
        <w:trPr>
          <w:trHeight w:val="680"/>
        </w:trPr>
        <w:tc>
          <w:tcPr>
            <w:tcW w:w="1433" w:type="dxa"/>
            <w:shd w:val="clear" w:color="auto" w:fill="D3D7DE" w:themeFill="accent1" w:themeFillTint="33"/>
            <w:vAlign w:val="center"/>
          </w:tcPr>
          <w:p w14:paraId="169182BE" w14:textId="77777777" w:rsidR="00F779EF" w:rsidRPr="007F1E93" w:rsidRDefault="00F779EF" w:rsidP="00A37962">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7F1E93" w:rsidRDefault="00F779EF" w:rsidP="00A37962">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7F1E93" w:rsidRDefault="00F779EF" w:rsidP="00A37962">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7F1E93" w:rsidRDefault="00F779EF" w:rsidP="00A37962">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7F1E93" w:rsidRDefault="00F779EF" w:rsidP="00A37962">
            <w:pPr>
              <w:bidi/>
              <w:ind w:right="-43"/>
              <w:contextualSpacing/>
              <w:rPr>
                <w:rFonts w:ascii="Arial" w:hAnsi="Arial"/>
                <w:sz w:val="24"/>
                <w:szCs w:val="24"/>
                <w:rtl/>
              </w:rPr>
            </w:pPr>
          </w:p>
        </w:tc>
      </w:tr>
    </w:tbl>
    <w:p w14:paraId="6071484C" w14:textId="77777777" w:rsidR="00F779EF" w:rsidRPr="007F1E93" w:rsidRDefault="00F779EF" w:rsidP="00820D23">
      <w:pPr>
        <w:bidi/>
        <w:spacing w:line="360" w:lineRule="auto"/>
        <w:jc w:val="both"/>
        <w:rPr>
          <w:rFonts w:ascii="Arial" w:hAnsi="Arial" w:cs="Arial"/>
          <w:color w:val="2B3B82" w:themeColor="text1"/>
          <w:sz w:val="40"/>
          <w:szCs w:val="40"/>
          <w:rtl/>
        </w:rPr>
      </w:pPr>
    </w:p>
    <w:p w14:paraId="74EF7C39" w14:textId="77777777" w:rsidR="00F779EF" w:rsidRPr="007F1E93" w:rsidRDefault="00F779EF" w:rsidP="00820D23">
      <w:pPr>
        <w:bidi/>
        <w:spacing w:line="360" w:lineRule="auto"/>
        <w:jc w:val="both"/>
        <w:rPr>
          <w:rFonts w:ascii="Arial" w:hAnsi="Arial" w:cs="Arial"/>
          <w:color w:val="2B3B82" w:themeColor="text1"/>
          <w:sz w:val="40"/>
          <w:szCs w:val="40"/>
          <w:rtl/>
        </w:rPr>
      </w:pPr>
      <w:r w:rsidRPr="007F1E93">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7F1E93" w14:paraId="14AF6870" w14:textId="77777777" w:rsidTr="00322329">
        <w:trPr>
          <w:trHeight w:val="680"/>
        </w:trPr>
        <w:tc>
          <w:tcPr>
            <w:tcW w:w="1559" w:type="dxa"/>
            <w:shd w:val="clear" w:color="auto" w:fill="373E49" w:themeFill="accent1"/>
            <w:vAlign w:val="center"/>
          </w:tcPr>
          <w:p w14:paraId="227D9723"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245217B7" w:rsidR="00F779EF" w:rsidRPr="007F1E93" w:rsidRDefault="00F640D2" w:rsidP="00A37962">
            <w:pPr>
              <w:bidi/>
              <w:ind w:right="-43"/>
              <w:contextualSpacing/>
              <w:rPr>
                <w:rFonts w:ascii="Arial" w:hAnsi="Arial"/>
                <w:color w:val="FFFFFF" w:themeColor="background1"/>
                <w:sz w:val="24"/>
                <w:szCs w:val="24"/>
                <w:rtl/>
                <w:lang w:bidi="ar-EG"/>
              </w:rPr>
            </w:pPr>
            <w:r w:rsidRPr="007F1E93">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أسباب التعديل</w:t>
            </w:r>
          </w:p>
        </w:tc>
      </w:tr>
      <w:tr w:rsidR="00F779EF" w:rsidRPr="007F1E93" w14:paraId="3F1B8D78" w14:textId="77777777" w:rsidTr="00322329">
        <w:trPr>
          <w:trHeight w:val="680"/>
        </w:trPr>
        <w:tc>
          <w:tcPr>
            <w:tcW w:w="1559" w:type="dxa"/>
            <w:shd w:val="clear" w:color="auto" w:fill="FFFFFF" w:themeFill="background1"/>
            <w:vAlign w:val="center"/>
          </w:tcPr>
          <w:p w14:paraId="28463E2C"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eastAsia="DIN Next LT Arabic" w:hAnsi="Arial"/>
                <w:color w:val="373E49" w:themeColor="accent1"/>
                <w:highlight w:val="cyan"/>
                <w:rtl/>
                <w:lang w:eastAsia="ar"/>
              </w:rPr>
              <w:t>&lt;أدخل وصف التعديل&gt;</w:t>
            </w:r>
          </w:p>
        </w:tc>
      </w:tr>
      <w:tr w:rsidR="00F779EF" w:rsidRPr="007F1E93" w14:paraId="4384A727" w14:textId="77777777" w:rsidTr="00322329">
        <w:trPr>
          <w:trHeight w:val="680"/>
        </w:trPr>
        <w:tc>
          <w:tcPr>
            <w:tcW w:w="1559" w:type="dxa"/>
            <w:shd w:val="clear" w:color="auto" w:fill="D3D7DE" w:themeFill="accent1" w:themeFillTint="33"/>
            <w:vAlign w:val="center"/>
          </w:tcPr>
          <w:p w14:paraId="1F0EFF60" w14:textId="77777777" w:rsidR="00F779EF" w:rsidRPr="007F1E93" w:rsidRDefault="00F779EF" w:rsidP="00A37962">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7F1E93" w:rsidRDefault="00F779EF" w:rsidP="00A37962">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7F1E93" w:rsidRDefault="00F779EF" w:rsidP="00A37962">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7F1E93" w:rsidRDefault="00F779EF" w:rsidP="00A37962">
            <w:pPr>
              <w:bidi/>
              <w:ind w:right="-43"/>
              <w:contextualSpacing/>
              <w:rPr>
                <w:rFonts w:ascii="Arial" w:hAnsi="Arial"/>
                <w:color w:val="FFFFFF" w:themeColor="background1"/>
                <w:sz w:val="24"/>
                <w:szCs w:val="24"/>
                <w:rtl/>
              </w:rPr>
            </w:pPr>
          </w:p>
        </w:tc>
      </w:tr>
    </w:tbl>
    <w:p w14:paraId="530D4D92" w14:textId="77777777" w:rsidR="00F779EF" w:rsidRPr="007F1E93" w:rsidRDefault="00F779EF" w:rsidP="00820D23">
      <w:pPr>
        <w:bidi/>
        <w:spacing w:line="360" w:lineRule="auto"/>
        <w:jc w:val="both"/>
        <w:rPr>
          <w:rFonts w:ascii="Arial" w:hAnsi="Arial" w:cs="Arial"/>
          <w:color w:val="2B3B82" w:themeColor="text1"/>
          <w:sz w:val="40"/>
          <w:szCs w:val="40"/>
          <w:rtl/>
        </w:rPr>
      </w:pPr>
    </w:p>
    <w:p w14:paraId="4065C20A" w14:textId="77777777" w:rsidR="00F779EF" w:rsidRPr="007F1E93" w:rsidRDefault="00F779EF" w:rsidP="00820D23">
      <w:pPr>
        <w:bidi/>
        <w:spacing w:line="360" w:lineRule="auto"/>
        <w:jc w:val="both"/>
        <w:rPr>
          <w:rFonts w:ascii="Arial" w:hAnsi="Arial" w:cs="Arial"/>
          <w:color w:val="2B3B82" w:themeColor="text1"/>
          <w:sz w:val="40"/>
          <w:szCs w:val="40"/>
        </w:rPr>
      </w:pPr>
      <w:r w:rsidRPr="007F1E93">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7F1E93" w14:paraId="081AB135" w14:textId="77777777" w:rsidTr="00322329">
        <w:trPr>
          <w:trHeight w:val="753"/>
        </w:trPr>
        <w:tc>
          <w:tcPr>
            <w:tcW w:w="1927" w:type="dxa"/>
            <w:shd w:val="clear" w:color="auto" w:fill="373E49" w:themeFill="accent1"/>
            <w:vAlign w:val="center"/>
          </w:tcPr>
          <w:p w14:paraId="1AD1D7F8"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7F1E93" w:rsidRDefault="00F779EF" w:rsidP="00A37962">
            <w:pPr>
              <w:bidi/>
              <w:ind w:right="-43"/>
              <w:contextualSpacing/>
              <w:rPr>
                <w:rFonts w:ascii="Arial" w:hAnsi="Arial"/>
                <w:color w:val="FFFFFF" w:themeColor="background1"/>
                <w:sz w:val="24"/>
                <w:szCs w:val="24"/>
                <w:rtl/>
              </w:rPr>
            </w:pPr>
            <w:r w:rsidRPr="007F1E93">
              <w:rPr>
                <w:rFonts w:ascii="Arial" w:hAnsi="Arial"/>
                <w:color w:val="FFFFFF" w:themeColor="background1"/>
                <w:sz w:val="24"/>
                <w:szCs w:val="24"/>
                <w:rtl/>
              </w:rPr>
              <w:t>تاريخ المراجعة القادمة</w:t>
            </w:r>
          </w:p>
        </w:tc>
      </w:tr>
      <w:tr w:rsidR="00F779EF" w:rsidRPr="007F1E93" w14:paraId="09365318" w14:textId="77777777" w:rsidTr="00322329">
        <w:trPr>
          <w:trHeight w:val="753"/>
        </w:trPr>
        <w:tc>
          <w:tcPr>
            <w:tcW w:w="1927" w:type="dxa"/>
            <w:shd w:val="clear" w:color="auto" w:fill="FFFFFF" w:themeFill="background1"/>
            <w:vAlign w:val="center"/>
          </w:tcPr>
          <w:p w14:paraId="030CFD7F" w14:textId="77777777" w:rsidR="00F779EF" w:rsidRPr="00A37962" w:rsidRDefault="00F779EF" w:rsidP="00A37962">
            <w:pPr>
              <w:bidi/>
              <w:ind w:right="-43"/>
              <w:contextualSpacing/>
              <w:rPr>
                <w:rFonts w:ascii="Arial" w:hAnsi="Arial"/>
                <w:color w:val="373E49" w:themeColor="accent1"/>
                <w:highlight w:val="cyan"/>
                <w:rtl/>
              </w:rPr>
            </w:pPr>
            <w:r w:rsidRPr="00A37962">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A37962" w:rsidRDefault="00F779EF" w:rsidP="00A37962">
                <w:pPr>
                  <w:bidi/>
                  <w:ind w:right="-43"/>
                  <w:contextualSpacing/>
                  <w:rPr>
                    <w:rFonts w:ascii="Arial" w:hAnsi="Arial"/>
                    <w:color w:val="373E49" w:themeColor="accent1"/>
                    <w:sz w:val="24"/>
                    <w:szCs w:val="24"/>
                    <w:rtl/>
                  </w:rPr>
                </w:pPr>
                <w:r w:rsidRPr="00A37962">
                  <w:rPr>
                    <w:rFonts w:ascii="Arial" w:hAnsi="Arial"/>
                    <w:color w:val="373E49" w:themeColor="accent1"/>
                    <w:highlight w:val="cyan"/>
                    <w:rtl/>
                  </w:rPr>
                  <w:t>اضغط هنا لإضافة تاريخ</w:t>
                </w:r>
              </w:p>
            </w:tc>
          </w:sdtContent>
        </w:sdt>
      </w:tr>
      <w:tr w:rsidR="00F779EF" w:rsidRPr="007F1E93" w14:paraId="649809F4" w14:textId="77777777" w:rsidTr="00322329">
        <w:trPr>
          <w:trHeight w:val="753"/>
        </w:trPr>
        <w:tc>
          <w:tcPr>
            <w:tcW w:w="1927" w:type="dxa"/>
            <w:shd w:val="clear" w:color="auto" w:fill="D3D7DE" w:themeFill="accent1" w:themeFillTint="33"/>
            <w:vAlign w:val="center"/>
          </w:tcPr>
          <w:p w14:paraId="041E7299" w14:textId="77777777" w:rsidR="00F779EF" w:rsidRPr="007F1E93" w:rsidRDefault="00F779EF" w:rsidP="00A37962">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7F1E93" w:rsidRDefault="00F779EF" w:rsidP="00A37962">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7F1E93" w:rsidRDefault="00F779EF" w:rsidP="00A37962">
            <w:pPr>
              <w:bidi/>
              <w:ind w:right="-43"/>
              <w:contextualSpacing/>
              <w:rPr>
                <w:rFonts w:ascii="Arial" w:hAnsi="Arial"/>
                <w:sz w:val="24"/>
                <w:szCs w:val="24"/>
                <w:rtl/>
              </w:rPr>
            </w:pPr>
          </w:p>
        </w:tc>
      </w:tr>
    </w:tbl>
    <w:p w14:paraId="37C2BD91" w14:textId="77777777" w:rsidR="00F779EF" w:rsidRPr="007F1E93" w:rsidRDefault="00F779EF" w:rsidP="00820D23">
      <w:pPr>
        <w:bidi/>
        <w:spacing w:line="260" w:lineRule="exact"/>
        <w:ind w:right="-43"/>
        <w:contextualSpacing/>
        <w:jc w:val="both"/>
        <w:rPr>
          <w:rFonts w:ascii="Arial" w:hAnsi="Arial" w:cs="Arial"/>
          <w:sz w:val="24"/>
          <w:szCs w:val="24"/>
          <w:rtl/>
        </w:rPr>
      </w:pPr>
    </w:p>
    <w:p w14:paraId="44EF3B0B" w14:textId="77777777" w:rsidR="00F779EF" w:rsidRPr="007F1E93" w:rsidRDefault="00F779EF" w:rsidP="00820D23">
      <w:pPr>
        <w:pStyle w:val="TOCHeading"/>
        <w:bidi/>
        <w:spacing w:line="360" w:lineRule="auto"/>
        <w:jc w:val="both"/>
        <w:rPr>
          <w:rFonts w:ascii="Arial" w:hAnsi="Arial" w:cs="Arial"/>
          <w:rtl/>
        </w:rPr>
      </w:pPr>
      <w:r w:rsidRPr="007F1E93">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7F1E93" w:rsidRDefault="00AF2D0D" w:rsidP="00820D23">
          <w:pPr>
            <w:pStyle w:val="TOCHeading"/>
            <w:bidi/>
            <w:spacing w:line="360" w:lineRule="auto"/>
            <w:jc w:val="both"/>
            <w:rPr>
              <w:rFonts w:ascii="Arial" w:hAnsi="Arial" w:cs="Arial"/>
              <w:color w:val="2B3B82" w:themeColor="text1"/>
              <w:rtl/>
            </w:rPr>
          </w:pPr>
          <w:r w:rsidRPr="007F1E93">
            <w:rPr>
              <w:rFonts w:ascii="Arial" w:hAnsi="Arial" w:cs="Arial"/>
              <w:color w:val="2B3B82" w:themeColor="text1"/>
              <w:rtl/>
              <w:lang w:eastAsia="ar"/>
            </w:rPr>
            <w:t>قائمة المحتويات</w:t>
          </w:r>
        </w:p>
        <w:p w14:paraId="6D4EDC5E" w14:textId="38382D84" w:rsidR="00874BCC" w:rsidRPr="00A37962" w:rsidRDefault="00AF2D0D" w:rsidP="00820D23">
          <w:pPr>
            <w:pStyle w:val="TOC1"/>
            <w:jc w:val="both"/>
            <w:rPr>
              <w:rStyle w:val="Hyperlink"/>
              <w:rFonts w:ascii="Arial" w:hAnsi="Arial" w:cs="Arial"/>
              <w:noProof/>
              <w:color w:val="373E49" w:themeColor="accent1"/>
              <w:sz w:val="24"/>
              <w:szCs w:val="24"/>
              <w:rtl/>
            </w:rPr>
          </w:pPr>
          <w:r w:rsidRPr="007F1E93">
            <w:rPr>
              <w:rFonts w:ascii="Arial" w:hAnsi="Arial" w:cs="Arial"/>
              <w:b/>
              <w:bCs/>
              <w:noProof/>
              <w:rtl/>
              <w:lang w:eastAsia="ar"/>
            </w:rPr>
            <w:fldChar w:fldCharType="begin"/>
          </w:r>
          <w:r w:rsidRPr="007F1E93">
            <w:rPr>
              <w:rFonts w:ascii="Arial" w:hAnsi="Arial" w:cs="Arial"/>
              <w:b/>
              <w:bCs/>
              <w:noProof/>
              <w:rtl/>
              <w:lang w:eastAsia="ar"/>
            </w:rPr>
            <w:instrText xml:space="preserve"> </w:instrText>
          </w:r>
          <w:r w:rsidRPr="007F1E93">
            <w:rPr>
              <w:rFonts w:ascii="Arial" w:hAnsi="Arial" w:cs="Arial"/>
              <w:b/>
              <w:bCs/>
              <w:noProof/>
              <w:lang w:eastAsia="ar"/>
            </w:rPr>
            <w:instrText>TOC \o "1-3" \h \z \u</w:instrText>
          </w:r>
          <w:r w:rsidRPr="007F1E93">
            <w:rPr>
              <w:rFonts w:ascii="Arial" w:hAnsi="Arial" w:cs="Arial"/>
              <w:b/>
              <w:bCs/>
              <w:noProof/>
              <w:rtl/>
              <w:lang w:eastAsia="ar"/>
            </w:rPr>
            <w:instrText xml:space="preserve"> </w:instrText>
          </w:r>
          <w:r w:rsidRPr="007F1E93">
            <w:rPr>
              <w:rFonts w:ascii="Arial" w:hAnsi="Arial" w:cs="Arial"/>
              <w:b/>
              <w:bCs/>
              <w:noProof/>
              <w:rtl/>
              <w:lang w:eastAsia="ar"/>
            </w:rPr>
            <w:fldChar w:fldCharType="separate"/>
          </w:r>
          <w:hyperlink w:anchor="_Toc120818695" w:history="1">
            <w:r w:rsidR="00874BCC" w:rsidRPr="00A37962">
              <w:rPr>
                <w:rStyle w:val="Hyperlink"/>
                <w:rFonts w:ascii="Arial" w:hAnsi="Arial" w:cs="Arial"/>
                <w:noProof/>
                <w:color w:val="373E49" w:themeColor="accent1"/>
                <w:sz w:val="24"/>
                <w:szCs w:val="24"/>
                <w:rtl/>
              </w:rPr>
              <w:t>الغرض</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Toc120818695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4</w:t>
            </w:r>
            <w:r w:rsidR="00874BCC" w:rsidRPr="00A37962">
              <w:rPr>
                <w:rStyle w:val="Hyperlink"/>
                <w:rFonts w:ascii="Arial" w:hAnsi="Arial" w:cs="Arial"/>
                <w:noProof/>
                <w:webHidden/>
                <w:color w:val="373E49" w:themeColor="accent1"/>
                <w:sz w:val="24"/>
                <w:szCs w:val="24"/>
                <w:rtl/>
              </w:rPr>
              <w:fldChar w:fldCharType="end"/>
            </w:r>
          </w:hyperlink>
        </w:p>
        <w:p w14:paraId="0568FE9C" w14:textId="7E3786CE" w:rsidR="00874BCC" w:rsidRPr="00A37962" w:rsidRDefault="00AA572F" w:rsidP="00820D23">
          <w:pPr>
            <w:pStyle w:val="TOC1"/>
            <w:jc w:val="both"/>
            <w:rPr>
              <w:rStyle w:val="Hyperlink"/>
              <w:rFonts w:ascii="Arial" w:hAnsi="Arial" w:cs="Arial"/>
              <w:noProof/>
              <w:color w:val="373E49" w:themeColor="accent1"/>
              <w:sz w:val="24"/>
              <w:szCs w:val="24"/>
              <w:rtl/>
            </w:rPr>
          </w:pPr>
          <w:hyperlink w:anchor="_Toc120818696" w:history="1">
            <w:r w:rsidR="00874BCC" w:rsidRPr="00A37962">
              <w:rPr>
                <w:rStyle w:val="Hyperlink"/>
                <w:rFonts w:ascii="Arial" w:hAnsi="Arial" w:cs="Arial"/>
                <w:noProof/>
                <w:color w:val="373E49" w:themeColor="accent1"/>
                <w:sz w:val="24"/>
                <w:szCs w:val="24"/>
                <w:rtl/>
              </w:rPr>
              <w:t>نطاق العمل</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Toc120818696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4</w:t>
            </w:r>
            <w:r w:rsidR="00874BCC" w:rsidRPr="00A37962">
              <w:rPr>
                <w:rStyle w:val="Hyperlink"/>
                <w:rFonts w:ascii="Arial" w:hAnsi="Arial" w:cs="Arial"/>
                <w:noProof/>
                <w:webHidden/>
                <w:color w:val="373E49" w:themeColor="accent1"/>
                <w:sz w:val="24"/>
                <w:szCs w:val="24"/>
                <w:rtl/>
              </w:rPr>
              <w:fldChar w:fldCharType="end"/>
            </w:r>
          </w:hyperlink>
        </w:p>
        <w:p w14:paraId="27FC4EE9" w14:textId="0F0BC578" w:rsidR="00874BCC" w:rsidRPr="00A37962" w:rsidRDefault="00AA572F" w:rsidP="00820D23">
          <w:pPr>
            <w:pStyle w:val="TOC1"/>
            <w:jc w:val="both"/>
            <w:rPr>
              <w:rStyle w:val="Hyperlink"/>
              <w:rFonts w:ascii="Arial" w:hAnsi="Arial" w:cs="Arial"/>
              <w:noProof/>
              <w:color w:val="373E49" w:themeColor="accent1"/>
              <w:sz w:val="24"/>
              <w:szCs w:val="24"/>
              <w:rtl/>
            </w:rPr>
          </w:pPr>
          <w:hyperlink w:anchor="_Toc120818697" w:history="1">
            <w:r w:rsidR="0083754E" w:rsidRPr="00A37962">
              <w:rPr>
                <w:rStyle w:val="Hyperlink"/>
                <w:rFonts w:ascii="Arial" w:hAnsi="Arial" w:cs="Arial"/>
                <w:noProof/>
                <w:color w:val="373E49" w:themeColor="accent1"/>
                <w:sz w:val="24"/>
                <w:szCs w:val="24"/>
                <w:rtl/>
              </w:rPr>
              <w:t>المعاي</w:t>
            </w:r>
            <w:r w:rsidR="00874BCC" w:rsidRPr="00A37962">
              <w:rPr>
                <w:rStyle w:val="Hyperlink"/>
                <w:rFonts w:ascii="Arial" w:hAnsi="Arial" w:cs="Arial"/>
                <w:noProof/>
                <w:color w:val="373E49" w:themeColor="accent1"/>
                <w:sz w:val="24"/>
                <w:szCs w:val="24"/>
                <w:rtl/>
              </w:rPr>
              <w:t>ير</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Toc120818697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4</w:t>
            </w:r>
            <w:r w:rsidR="00874BCC" w:rsidRPr="00A37962">
              <w:rPr>
                <w:rStyle w:val="Hyperlink"/>
                <w:rFonts w:ascii="Arial" w:hAnsi="Arial" w:cs="Arial"/>
                <w:noProof/>
                <w:webHidden/>
                <w:color w:val="373E49" w:themeColor="accent1"/>
                <w:sz w:val="24"/>
                <w:szCs w:val="24"/>
                <w:rtl/>
              </w:rPr>
              <w:fldChar w:fldCharType="end"/>
            </w:r>
          </w:hyperlink>
        </w:p>
        <w:p w14:paraId="156C08E1" w14:textId="7F5F1E63" w:rsidR="00874BCC" w:rsidRPr="00A37962" w:rsidRDefault="00AA572F" w:rsidP="00820D23">
          <w:pPr>
            <w:pStyle w:val="TOC1"/>
            <w:jc w:val="both"/>
            <w:rPr>
              <w:rStyle w:val="Hyperlink"/>
              <w:rFonts w:ascii="Arial" w:hAnsi="Arial" w:cs="Arial"/>
              <w:noProof/>
              <w:color w:val="373E49" w:themeColor="accent1"/>
              <w:sz w:val="24"/>
              <w:szCs w:val="24"/>
              <w:rtl/>
            </w:rPr>
          </w:pPr>
          <w:hyperlink w:anchor="_Toc120818698" w:history="1">
            <w:r w:rsidR="00874BCC" w:rsidRPr="00A37962">
              <w:rPr>
                <w:rStyle w:val="Hyperlink"/>
                <w:rFonts w:ascii="Arial" w:hAnsi="Arial" w:cs="Arial"/>
                <w:noProof/>
                <w:color w:val="373E49" w:themeColor="accent1"/>
                <w:sz w:val="24"/>
                <w:szCs w:val="24"/>
                <w:rtl/>
              </w:rPr>
              <w:t>الأدوار والمسؤوليات</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Toc120818698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9</w:t>
            </w:r>
            <w:r w:rsidR="00874BCC" w:rsidRPr="00A37962">
              <w:rPr>
                <w:rStyle w:val="Hyperlink"/>
                <w:rFonts w:ascii="Arial" w:hAnsi="Arial" w:cs="Arial"/>
                <w:noProof/>
                <w:webHidden/>
                <w:color w:val="373E49" w:themeColor="accent1"/>
                <w:sz w:val="24"/>
                <w:szCs w:val="24"/>
                <w:rtl/>
              </w:rPr>
              <w:fldChar w:fldCharType="end"/>
            </w:r>
          </w:hyperlink>
        </w:p>
        <w:p w14:paraId="6C9D571C" w14:textId="33ABA53A" w:rsidR="00874BCC" w:rsidRPr="00A37962" w:rsidRDefault="00AA572F" w:rsidP="00820D23">
          <w:pPr>
            <w:pStyle w:val="TOC1"/>
            <w:jc w:val="both"/>
            <w:rPr>
              <w:rStyle w:val="Hyperlink"/>
              <w:rFonts w:ascii="Arial" w:hAnsi="Arial" w:cs="Arial"/>
              <w:noProof/>
              <w:color w:val="373E49" w:themeColor="accent1"/>
              <w:sz w:val="24"/>
              <w:szCs w:val="24"/>
              <w:rtl/>
            </w:rPr>
          </w:pPr>
          <w:hyperlink w:anchor="_Toc120818699" w:history="1">
            <w:r w:rsidR="00874BCC" w:rsidRPr="00A37962">
              <w:rPr>
                <w:rStyle w:val="Hyperlink"/>
                <w:rFonts w:ascii="Arial" w:hAnsi="Arial" w:cs="Arial"/>
                <w:noProof/>
                <w:color w:val="373E49" w:themeColor="accent1"/>
                <w:sz w:val="24"/>
                <w:szCs w:val="24"/>
                <w:rtl/>
              </w:rPr>
              <w:t>التحديث والمراجعة</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Toc120818699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9</w:t>
            </w:r>
            <w:r w:rsidR="00874BCC" w:rsidRPr="00A37962">
              <w:rPr>
                <w:rStyle w:val="Hyperlink"/>
                <w:rFonts w:ascii="Arial" w:hAnsi="Arial" w:cs="Arial"/>
                <w:noProof/>
                <w:webHidden/>
                <w:color w:val="373E49" w:themeColor="accent1"/>
                <w:sz w:val="24"/>
                <w:szCs w:val="24"/>
                <w:rtl/>
              </w:rPr>
              <w:fldChar w:fldCharType="end"/>
            </w:r>
          </w:hyperlink>
        </w:p>
        <w:p w14:paraId="6B23AFED" w14:textId="0950F41D" w:rsidR="00874BCC" w:rsidRPr="00A37962" w:rsidRDefault="00AA572F" w:rsidP="00820D23">
          <w:pPr>
            <w:pStyle w:val="TOC1"/>
            <w:jc w:val="both"/>
            <w:rPr>
              <w:rStyle w:val="Hyperlink"/>
              <w:rFonts w:ascii="Arial" w:hAnsi="Arial" w:cs="Arial"/>
              <w:noProof/>
              <w:color w:val="373E49" w:themeColor="accent1"/>
              <w:sz w:val="24"/>
              <w:szCs w:val="24"/>
              <w:rtl/>
            </w:rPr>
          </w:pPr>
          <w:hyperlink w:anchor="_Toc120818700" w:history="1">
            <w:r w:rsidR="00874BCC" w:rsidRPr="00A37962">
              <w:rPr>
                <w:rStyle w:val="Hyperlink"/>
                <w:rFonts w:ascii="Arial" w:hAnsi="Arial" w:cs="Arial"/>
                <w:noProof/>
                <w:color w:val="373E49" w:themeColor="accent1"/>
                <w:sz w:val="24"/>
                <w:szCs w:val="24"/>
                <w:rtl/>
              </w:rPr>
              <w:t>الالتزام</w:t>
            </w:r>
            <w:r w:rsidR="00874BCC" w:rsidRPr="00A37962">
              <w:rPr>
                <w:rStyle w:val="Hyperlink"/>
                <w:rFonts w:ascii="Arial" w:hAnsi="Arial" w:cs="Arial"/>
                <w:noProof/>
                <w:webHidden/>
                <w:color w:val="373E49" w:themeColor="accent1"/>
                <w:sz w:val="24"/>
                <w:szCs w:val="24"/>
                <w:rtl/>
              </w:rPr>
              <w:tab/>
            </w:r>
            <w:r w:rsidR="00874BCC" w:rsidRPr="00A37962">
              <w:rPr>
                <w:rStyle w:val="Hyperlink"/>
                <w:rFonts w:ascii="Arial" w:hAnsi="Arial" w:cs="Arial"/>
                <w:noProof/>
                <w:webHidden/>
                <w:color w:val="373E49" w:themeColor="accent1"/>
                <w:sz w:val="24"/>
                <w:szCs w:val="24"/>
                <w:rtl/>
              </w:rPr>
              <w:fldChar w:fldCharType="begin"/>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Pr>
              <w:instrText>PAGEREF</w:instrText>
            </w:r>
            <w:r w:rsidR="00874BCC" w:rsidRPr="00A37962">
              <w:rPr>
                <w:rStyle w:val="Hyperlink"/>
                <w:rFonts w:ascii="Arial" w:hAnsi="Arial" w:cs="Arial"/>
                <w:noProof/>
                <w:webHidden/>
                <w:color w:val="373E49" w:themeColor="accent1"/>
                <w:sz w:val="24"/>
                <w:szCs w:val="24"/>
                <w:rtl/>
              </w:rPr>
              <w:instrText xml:space="preserve"> _</w:instrText>
            </w:r>
            <w:r w:rsidR="00874BCC" w:rsidRPr="00A37962">
              <w:rPr>
                <w:rStyle w:val="Hyperlink"/>
                <w:rFonts w:ascii="Arial" w:hAnsi="Arial" w:cs="Arial"/>
                <w:noProof/>
                <w:webHidden/>
                <w:color w:val="373E49" w:themeColor="accent1"/>
                <w:sz w:val="24"/>
                <w:szCs w:val="24"/>
              </w:rPr>
              <w:instrText>Toc120818700 \h</w:instrText>
            </w:r>
            <w:r w:rsidR="00874BCC" w:rsidRPr="00A37962">
              <w:rPr>
                <w:rStyle w:val="Hyperlink"/>
                <w:rFonts w:ascii="Arial" w:hAnsi="Arial" w:cs="Arial"/>
                <w:noProof/>
                <w:webHidden/>
                <w:color w:val="373E49" w:themeColor="accent1"/>
                <w:sz w:val="24"/>
                <w:szCs w:val="24"/>
                <w:rtl/>
              </w:rPr>
              <w:instrText xml:space="preserve"> </w:instrText>
            </w:r>
            <w:r w:rsidR="00874BCC" w:rsidRPr="00A37962">
              <w:rPr>
                <w:rStyle w:val="Hyperlink"/>
                <w:rFonts w:ascii="Arial" w:hAnsi="Arial" w:cs="Arial"/>
                <w:noProof/>
                <w:webHidden/>
                <w:color w:val="373E49" w:themeColor="accent1"/>
                <w:sz w:val="24"/>
                <w:szCs w:val="24"/>
                <w:rtl/>
              </w:rPr>
            </w:r>
            <w:r w:rsidR="00874BCC" w:rsidRPr="00A37962">
              <w:rPr>
                <w:rStyle w:val="Hyperlink"/>
                <w:rFonts w:ascii="Arial" w:hAnsi="Arial" w:cs="Arial"/>
                <w:noProof/>
                <w:webHidden/>
                <w:color w:val="373E49" w:themeColor="accent1"/>
                <w:sz w:val="24"/>
                <w:szCs w:val="24"/>
                <w:rtl/>
              </w:rPr>
              <w:fldChar w:fldCharType="separate"/>
            </w:r>
            <w:r w:rsidR="00A37962" w:rsidRPr="00A37962">
              <w:rPr>
                <w:rStyle w:val="Hyperlink"/>
                <w:rFonts w:ascii="Arial" w:hAnsi="Arial" w:cs="Arial"/>
                <w:noProof/>
                <w:webHidden/>
                <w:color w:val="373E49" w:themeColor="accent1"/>
                <w:sz w:val="24"/>
                <w:szCs w:val="24"/>
                <w:rtl/>
              </w:rPr>
              <w:t>9</w:t>
            </w:r>
            <w:r w:rsidR="00874BCC" w:rsidRPr="00A37962">
              <w:rPr>
                <w:rStyle w:val="Hyperlink"/>
                <w:rFonts w:ascii="Arial" w:hAnsi="Arial" w:cs="Arial"/>
                <w:noProof/>
                <w:webHidden/>
                <w:color w:val="373E49" w:themeColor="accent1"/>
                <w:sz w:val="24"/>
                <w:szCs w:val="24"/>
                <w:rtl/>
              </w:rPr>
              <w:fldChar w:fldCharType="end"/>
            </w:r>
          </w:hyperlink>
        </w:p>
        <w:p w14:paraId="105AF6CA" w14:textId="10CB6A05" w:rsidR="00AF2D0D" w:rsidRPr="007F1E93" w:rsidRDefault="00AF2D0D" w:rsidP="00820D23">
          <w:pPr>
            <w:bidi/>
            <w:jc w:val="both"/>
            <w:rPr>
              <w:rFonts w:ascii="Arial" w:hAnsi="Arial" w:cs="Arial"/>
              <w:b/>
              <w:bCs/>
              <w:noProof/>
            </w:rPr>
          </w:pPr>
          <w:r w:rsidRPr="007F1E93">
            <w:rPr>
              <w:rFonts w:ascii="Arial" w:hAnsi="Arial" w:cs="Arial"/>
              <w:b/>
              <w:bCs/>
              <w:noProof/>
              <w:rtl/>
              <w:lang w:eastAsia="ar"/>
            </w:rPr>
            <w:fldChar w:fldCharType="end"/>
          </w:r>
        </w:p>
      </w:sdtContent>
    </w:sdt>
    <w:p w14:paraId="00487D27" w14:textId="79A3754C" w:rsidR="00BD2D7C" w:rsidRPr="007F1E93" w:rsidRDefault="00BD2D7C" w:rsidP="00820D23">
      <w:pPr>
        <w:bidi/>
        <w:jc w:val="both"/>
        <w:rPr>
          <w:rFonts w:ascii="Arial" w:hAnsi="Arial" w:cs="Arial"/>
        </w:rPr>
      </w:pPr>
    </w:p>
    <w:p w14:paraId="0B664748" w14:textId="062D3C61" w:rsidR="00207C98" w:rsidRPr="007F1E93" w:rsidRDefault="00207C98" w:rsidP="00820D23">
      <w:pPr>
        <w:bidi/>
        <w:jc w:val="both"/>
        <w:rPr>
          <w:rFonts w:ascii="Arial" w:hAnsi="Arial" w:cs="Arial"/>
        </w:rPr>
      </w:pPr>
    </w:p>
    <w:p w14:paraId="5F232E3B" w14:textId="77777777" w:rsidR="007E17EF" w:rsidRPr="007F1E93" w:rsidRDefault="007E17EF" w:rsidP="00820D23">
      <w:pPr>
        <w:bidi/>
        <w:jc w:val="both"/>
        <w:rPr>
          <w:rFonts w:ascii="Arial" w:eastAsia="Times New Roman" w:hAnsi="Arial" w:cs="Arial"/>
        </w:rPr>
      </w:pPr>
      <w:r w:rsidRPr="007F1E93">
        <w:rPr>
          <w:rFonts w:ascii="Arial" w:eastAsia="Times New Roman" w:hAnsi="Arial" w:cs="Arial"/>
          <w:rtl/>
          <w:lang w:eastAsia="ar"/>
        </w:rPr>
        <w:br w:type="page"/>
      </w:r>
    </w:p>
    <w:bookmarkStart w:id="0" w:name="_الأهداف"/>
    <w:bookmarkEnd w:id="0"/>
    <w:p w14:paraId="372CCF43" w14:textId="4FD38BA7" w:rsidR="004412D6" w:rsidRPr="007F1E93" w:rsidRDefault="00DB5FDC" w:rsidP="00820D23">
      <w:pPr>
        <w:pStyle w:val="Heading1"/>
        <w:bidi/>
        <w:jc w:val="both"/>
        <w:rPr>
          <w:rFonts w:ascii="Arial" w:hAnsi="Arial" w:cs="Arial"/>
          <w:color w:val="2B3B82" w:themeColor="text1"/>
          <w:rtl/>
          <w:lang w:bidi="ar-EG"/>
        </w:rPr>
      </w:pPr>
      <w:r w:rsidRPr="007F1E93">
        <w:rPr>
          <w:rFonts w:ascii="Arial" w:hAnsi="Arial" w:cs="Arial"/>
          <w:color w:val="2B3B82" w:themeColor="text1"/>
          <w:rtl/>
        </w:rPr>
        <w:lastRenderedPageBreak/>
        <w:fldChar w:fldCharType="begin"/>
      </w:r>
      <w:r w:rsidR="00B363D8" w:rsidRPr="007F1E93">
        <w:rPr>
          <w:rFonts w:ascii="Arial" w:hAnsi="Arial" w:cs="Arial"/>
          <w:color w:val="2B3B82" w:themeColor="text1"/>
        </w:rPr>
        <w:instrText>HYPERLINK</w:instrText>
      </w:r>
      <w:r w:rsidR="00B363D8" w:rsidRPr="007F1E93">
        <w:rPr>
          <w:rFonts w:ascii="Arial" w:hAnsi="Arial" w:cs="Arial"/>
          <w:color w:val="2B3B82" w:themeColor="text1"/>
          <w:rtl/>
        </w:rPr>
        <w:instrText xml:space="preserve">  \</w:instrText>
      </w:r>
      <w:r w:rsidR="00B363D8" w:rsidRPr="007F1E93">
        <w:rPr>
          <w:rFonts w:ascii="Arial" w:hAnsi="Arial" w:cs="Arial"/>
          <w:color w:val="2B3B82" w:themeColor="text1"/>
        </w:rPr>
        <w:instrText>l</w:instrText>
      </w:r>
      <w:r w:rsidR="00B363D8" w:rsidRPr="007F1E93">
        <w:rPr>
          <w:rFonts w:ascii="Arial" w:hAnsi="Arial" w:cs="Arial"/>
          <w:color w:val="2B3B82" w:themeColor="text1"/>
          <w:rtl/>
        </w:rPr>
        <w:instrText xml:space="preserve"> "_الأهداف" \</w:instrText>
      </w:r>
      <w:r w:rsidR="00B363D8" w:rsidRPr="007F1E93">
        <w:rPr>
          <w:rFonts w:ascii="Arial" w:hAnsi="Arial" w:cs="Arial"/>
          <w:color w:val="2B3B82" w:themeColor="text1"/>
        </w:rPr>
        <w:instrText>o</w:instrText>
      </w:r>
      <w:r w:rsidR="00B363D8" w:rsidRPr="007F1E93">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7F1E93">
        <w:rPr>
          <w:rFonts w:ascii="Arial" w:hAnsi="Arial" w:cs="Arial"/>
          <w:color w:val="2B3B82" w:themeColor="text1"/>
          <w:rtl/>
        </w:rPr>
        <w:fldChar w:fldCharType="separate"/>
      </w:r>
      <w:bookmarkStart w:id="1" w:name="_Toc120818695"/>
      <w:r w:rsidR="00E91CAD" w:rsidRPr="007F1E93">
        <w:rPr>
          <w:rStyle w:val="Hyperlink"/>
          <w:rFonts w:ascii="Arial" w:hAnsi="Arial" w:cs="Arial"/>
          <w:color w:val="2B3B82" w:themeColor="text1"/>
          <w:u w:val="none"/>
          <w:rtl/>
        </w:rPr>
        <w:t>الغرض</w:t>
      </w:r>
      <w:bookmarkEnd w:id="1"/>
      <w:r w:rsidRPr="007F1E93">
        <w:rPr>
          <w:rFonts w:ascii="Arial" w:hAnsi="Arial" w:cs="Arial"/>
          <w:color w:val="2B3B82" w:themeColor="text1"/>
          <w:rtl/>
        </w:rPr>
        <w:fldChar w:fldCharType="end"/>
      </w:r>
      <w:r w:rsidR="007E17EF" w:rsidRPr="007F1E93">
        <w:rPr>
          <w:rFonts w:ascii="Arial" w:hAnsi="Arial" w:cs="Arial"/>
          <w:color w:val="2B3B82" w:themeColor="text1"/>
          <w:rtl/>
        </w:rPr>
        <w:t xml:space="preserve"> </w:t>
      </w:r>
    </w:p>
    <w:p w14:paraId="2B4E0C00" w14:textId="77E628D0" w:rsidR="00B8372B" w:rsidRPr="007F1E93" w:rsidRDefault="00522D3B" w:rsidP="00820D23">
      <w:pPr>
        <w:bidi/>
        <w:spacing w:before="120" w:after="120" w:line="276" w:lineRule="auto"/>
        <w:ind w:firstLine="720"/>
        <w:jc w:val="both"/>
        <w:rPr>
          <w:rFonts w:ascii="Arial" w:hAnsi="Arial" w:cs="Arial"/>
          <w:color w:val="373E49" w:themeColor="accent1"/>
          <w:sz w:val="26"/>
          <w:szCs w:val="26"/>
          <w:rtl/>
          <w:lang w:bidi="ar-EG"/>
        </w:rPr>
      </w:pPr>
      <w:bookmarkStart w:id="2" w:name="_نطاق_العمل_وقابلية"/>
      <w:bookmarkEnd w:id="2"/>
      <w:r w:rsidRPr="007F1E93">
        <w:rPr>
          <w:rFonts w:ascii="Arial" w:hAnsi="Arial" w:cs="Arial"/>
          <w:color w:val="373E49" w:themeColor="accent1"/>
          <w:sz w:val="26"/>
          <w:szCs w:val="26"/>
          <w:rtl/>
          <w:lang w:eastAsia="ar"/>
        </w:rPr>
        <w:t>الغرض من هذا المعيار هو تحديد متطلبات الأمن السيبراني</w:t>
      </w:r>
      <w:r w:rsidR="0083754E" w:rsidRPr="007F1E93">
        <w:rPr>
          <w:rFonts w:ascii="Arial" w:hAnsi="Arial" w:cs="Arial"/>
          <w:color w:val="373E49" w:themeColor="accent1"/>
          <w:sz w:val="26"/>
          <w:szCs w:val="26"/>
          <w:rtl/>
          <w:lang w:eastAsia="ar"/>
        </w:rPr>
        <w:t xml:space="preserve"> التفصيلية</w:t>
      </w:r>
      <w:r w:rsidRPr="007F1E93">
        <w:rPr>
          <w:rFonts w:ascii="Arial" w:hAnsi="Arial" w:cs="Arial"/>
          <w:color w:val="373E49" w:themeColor="accent1"/>
          <w:sz w:val="26"/>
          <w:szCs w:val="26"/>
          <w:rtl/>
          <w:lang w:eastAsia="ar"/>
        </w:rPr>
        <w:t xml:space="preserve"> للحماية من هجمات حجب الخدمة الموزعة </w:t>
      </w:r>
      <w:r w:rsidRPr="007F1E93">
        <w:rPr>
          <w:rFonts w:ascii="Arial" w:hAnsi="Arial" w:cs="Arial"/>
          <w:color w:val="373E49" w:themeColor="accent1"/>
          <w:sz w:val="26"/>
          <w:szCs w:val="26"/>
          <w:lang w:eastAsia="ar"/>
        </w:rPr>
        <w:t>(DDoS)</w:t>
      </w:r>
      <w:r w:rsidR="00B8372B" w:rsidRPr="007F1E93">
        <w:rPr>
          <w:rFonts w:ascii="Arial" w:hAnsi="Arial" w:cs="Arial"/>
          <w:color w:val="373E49" w:themeColor="accent1"/>
          <w:sz w:val="26"/>
          <w:szCs w:val="26"/>
          <w:rtl/>
          <w:lang w:eastAsia="ar"/>
        </w:rPr>
        <w:t xml:space="preserve"> في </w:t>
      </w:r>
      <w:r w:rsidR="00B8372B" w:rsidRPr="007F1E93">
        <w:rPr>
          <w:rFonts w:ascii="Arial" w:hAnsi="Arial" w:cs="Arial"/>
          <w:color w:val="373E49" w:themeColor="accent1"/>
          <w:sz w:val="26"/>
          <w:szCs w:val="26"/>
          <w:highlight w:val="cyan"/>
          <w:rtl/>
          <w:lang w:eastAsia="ar"/>
        </w:rPr>
        <w:t>&lt;اسم الجهة&gt;</w:t>
      </w:r>
      <w:r w:rsidR="00B8372B" w:rsidRPr="007F1E93">
        <w:rPr>
          <w:rFonts w:ascii="Arial" w:hAnsi="Arial" w:cs="Arial"/>
          <w:color w:val="373E49" w:themeColor="accent1"/>
          <w:sz w:val="26"/>
          <w:szCs w:val="26"/>
          <w:rtl/>
          <w:lang w:eastAsia="ar"/>
        </w:rPr>
        <w:t xml:space="preserve"> </w:t>
      </w:r>
      <w:r w:rsidR="006C499F" w:rsidRPr="007F1E93">
        <w:rPr>
          <w:rFonts w:ascii="Arial" w:hAnsi="Arial" w:cs="Arial"/>
          <w:color w:val="373E49" w:themeColor="accent1"/>
          <w:sz w:val="26"/>
          <w:szCs w:val="26"/>
          <w:rtl/>
        </w:rPr>
        <w:t>وستساعد قدرة</w:t>
      </w:r>
      <w:r w:rsidR="006C499F" w:rsidRPr="007F1E93">
        <w:rPr>
          <w:rFonts w:ascii="Arial" w:hAnsi="Arial" w:cs="Arial"/>
          <w:color w:val="373E49" w:themeColor="accent1"/>
          <w:sz w:val="26"/>
          <w:szCs w:val="26"/>
          <w:rtl/>
          <w:lang w:eastAsia="ar"/>
        </w:rPr>
        <w:t xml:space="preserve"> </w:t>
      </w:r>
      <w:r w:rsidR="006C499F" w:rsidRPr="007F1E93">
        <w:rPr>
          <w:rFonts w:ascii="Arial" w:hAnsi="Arial" w:cs="Arial"/>
          <w:color w:val="373E49" w:themeColor="accent1"/>
          <w:sz w:val="26"/>
          <w:szCs w:val="26"/>
          <w:highlight w:val="cyan"/>
          <w:rtl/>
          <w:lang w:eastAsia="ar"/>
        </w:rPr>
        <w:t>&lt;اسم الجهة&gt;</w:t>
      </w:r>
      <w:r w:rsidR="00AB29D9" w:rsidRPr="007F1E93">
        <w:rPr>
          <w:rFonts w:ascii="Arial" w:hAnsi="Arial" w:cs="Arial"/>
          <w:color w:val="373E49" w:themeColor="accent1"/>
          <w:sz w:val="26"/>
          <w:szCs w:val="26"/>
          <w:rtl/>
        </w:rPr>
        <w:t xml:space="preserve"> على تطبيق الضوابط المحددة في معيار الحماية من هجمات حجب الخدمة الموزعة</w:t>
      </w:r>
      <w:r w:rsidR="00AB29D9" w:rsidRPr="007F1E93">
        <w:rPr>
          <w:rFonts w:ascii="Arial" w:hAnsi="Arial" w:cs="Arial"/>
          <w:color w:val="373E49" w:themeColor="accent1"/>
          <w:sz w:val="26"/>
          <w:szCs w:val="26"/>
        </w:rPr>
        <w:t xml:space="preserve"> (DDoS) </w:t>
      </w:r>
      <w:r w:rsidR="00AB29D9" w:rsidRPr="007F1E93">
        <w:rPr>
          <w:rFonts w:ascii="Arial" w:hAnsi="Arial" w:cs="Arial"/>
          <w:color w:val="373E49" w:themeColor="accent1"/>
          <w:sz w:val="26"/>
          <w:szCs w:val="26"/>
          <w:rtl/>
        </w:rPr>
        <w:t>في الحفاظ على توافر وسلامة وسرية معلومات</w:t>
      </w:r>
      <w:r w:rsidR="00AB29D9" w:rsidRPr="007F1E93">
        <w:rPr>
          <w:rFonts w:ascii="Arial" w:hAnsi="Arial" w:cs="Arial"/>
          <w:color w:val="373E49" w:themeColor="accent1"/>
          <w:sz w:val="26"/>
          <w:szCs w:val="26"/>
        </w:rPr>
        <w:t> </w:t>
      </w:r>
      <w:r w:rsidR="00AB29D9" w:rsidRPr="007F1E93">
        <w:rPr>
          <w:rFonts w:ascii="Arial" w:hAnsi="Arial" w:cs="Arial"/>
          <w:color w:val="373E49" w:themeColor="accent1"/>
          <w:sz w:val="26"/>
          <w:szCs w:val="26"/>
          <w:highlight w:val="cyan"/>
          <w:rtl/>
          <w:lang w:eastAsia="ar"/>
        </w:rPr>
        <w:t>&lt;اسم الجهة&gt;</w:t>
      </w:r>
      <w:r w:rsidR="00AB29D9" w:rsidRPr="007F1E93">
        <w:rPr>
          <w:rFonts w:ascii="Arial" w:hAnsi="Arial" w:cs="Arial"/>
          <w:color w:val="373E49" w:themeColor="accent1"/>
          <w:sz w:val="26"/>
          <w:szCs w:val="26"/>
          <w:rtl/>
          <w:lang w:bidi="ar-EG"/>
        </w:rPr>
        <w:t xml:space="preserve"> </w:t>
      </w:r>
      <w:r w:rsidR="00AB29D9" w:rsidRPr="007F1E93">
        <w:rPr>
          <w:rFonts w:ascii="Arial" w:hAnsi="Arial" w:cs="Arial"/>
          <w:color w:val="373E49" w:themeColor="accent1"/>
          <w:sz w:val="26"/>
          <w:szCs w:val="26"/>
          <w:rtl/>
        </w:rPr>
        <w:t>وأصولها</w:t>
      </w:r>
      <w:r w:rsidR="00AB29D9" w:rsidRPr="007F1E93">
        <w:rPr>
          <w:rFonts w:ascii="Arial" w:hAnsi="Arial" w:cs="Arial"/>
          <w:color w:val="373E49" w:themeColor="accent1"/>
          <w:sz w:val="26"/>
          <w:szCs w:val="26"/>
          <w:lang w:bidi="ar-EG"/>
        </w:rPr>
        <w:t>.</w:t>
      </w:r>
    </w:p>
    <w:p w14:paraId="64250060" w14:textId="40B10F53" w:rsidR="00732DB5" w:rsidRPr="007F1E93" w:rsidRDefault="00732DB5" w:rsidP="00820D23">
      <w:pPr>
        <w:bidi/>
        <w:spacing w:before="120" w:after="120" w:line="276" w:lineRule="auto"/>
        <w:ind w:firstLine="720"/>
        <w:jc w:val="both"/>
        <w:rPr>
          <w:rFonts w:ascii="Arial" w:hAnsi="Arial" w:cs="Arial"/>
          <w:color w:val="373E49" w:themeColor="accent1"/>
          <w:sz w:val="26"/>
          <w:szCs w:val="26"/>
          <w:rtl/>
          <w:lang w:bidi="ar-EG"/>
        </w:rPr>
      </w:pPr>
      <w:r w:rsidRPr="007F1E93">
        <w:rPr>
          <w:rFonts w:ascii="Arial" w:hAnsi="Arial" w:cs="Arial"/>
          <w:color w:val="373E49" w:themeColor="accent1"/>
          <w:sz w:val="26"/>
          <w:szCs w:val="26"/>
          <w:rtl/>
        </w:rPr>
        <w:t>‍تمت مواءمة هذا المعيار مع متطلبات الأمن السيبراني الصادرة من الهيئة الوطنية للأمن السيبراني، وتشمل على سبيل المثال لا الحصر: الضوابط الأساسية للأمن السيبراني</w:t>
      </w:r>
      <w:r w:rsidRPr="007F1E93">
        <w:rPr>
          <w:rFonts w:ascii="Arial" w:hAnsi="Arial" w:cs="Arial"/>
          <w:color w:val="373E49" w:themeColor="accent1"/>
          <w:sz w:val="26"/>
          <w:szCs w:val="26"/>
          <w:lang w:bidi="ar-EG"/>
        </w:rPr>
        <w:t xml:space="preserve"> (ECC – 1: 2018) </w:t>
      </w:r>
      <w:r w:rsidRPr="007F1E93">
        <w:rPr>
          <w:rFonts w:ascii="Arial" w:hAnsi="Arial" w:cs="Arial"/>
          <w:color w:val="373E49" w:themeColor="accent1"/>
          <w:sz w:val="26"/>
          <w:szCs w:val="26"/>
          <w:rtl/>
        </w:rPr>
        <w:t>وضوابط الأمن السيبراني للأنظمة الحساسة</w:t>
      </w:r>
      <w:r w:rsidRPr="007F1E93">
        <w:rPr>
          <w:rFonts w:ascii="Arial" w:hAnsi="Arial" w:cs="Arial"/>
          <w:color w:val="373E49" w:themeColor="accent1"/>
          <w:sz w:val="26"/>
          <w:szCs w:val="26"/>
          <w:lang w:bidi="ar-EG"/>
        </w:rPr>
        <w:t xml:space="preserve"> (CSCC – 1: 2019) </w:t>
      </w:r>
      <w:r w:rsidRPr="007F1E93">
        <w:rPr>
          <w:rFonts w:ascii="Arial" w:hAnsi="Arial" w:cs="Arial"/>
          <w:color w:val="373E49" w:themeColor="accent1"/>
          <w:sz w:val="26"/>
          <w:szCs w:val="26"/>
          <w:rtl/>
        </w:rPr>
        <w:t>وغيرها من المتطلبات التشريعية والتنظيمية ذات العلاقة</w:t>
      </w:r>
      <w:r w:rsidRPr="007F1E93">
        <w:rPr>
          <w:rFonts w:ascii="Arial" w:hAnsi="Arial" w:cs="Arial"/>
          <w:color w:val="373E49" w:themeColor="accent1"/>
          <w:sz w:val="26"/>
          <w:szCs w:val="26"/>
          <w:lang w:bidi="ar-EG"/>
        </w:rPr>
        <w:t>.</w:t>
      </w:r>
    </w:p>
    <w:p w14:paraId="68907D87" w14:textId="4722B998" w:rsidR="00B8372B" w:rsidRPr="007F1E93" w:rsidRDefault="00AA572F" w:rsidP="00820D23">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818696"/>
        <w:bookmarkStart w:id="4" w:name="_Toc117520911"/>
        <w:r w:rsidR="00B8372B" w:rsidRPr="007F1E93">
          <w:rPr>
            <w:rStyle w:val="Hyperlink"/>
            <w:rFonts w:ascii="Arial" w:hAnsi="Arial" w:cs="Arial"/>
            <w:color w:val="2B3B82" w:themeColor="text1"/>
            <w:u w:val="none"/>
            <w:rtl/>
          </w:rPr>
          <w:t>نطاق العمل</w:t>
        </w:r>
        <w:bookmarkEnd w:id="3"/>
      </w:hyperlink>
      <w:bookmarkEnd w:id="4"/>
    </w:p>
    <w:p w14:paraId="0A2C939D" w14:textId="45D73C3A" w:rsidR="00B8372B" w:rsidRPr="007F1E93" w:rsidRDefault="00772A2F" w:rsidP="00820D23">
      <w:pPr>
        <w:bidi/>
        <w:spacing w:before="120" w:after="120" w:line="276" w:lineRule="auto"/>
        <w:ind w:firstLine="720"/>
        <w:jc w:val="both"/>
        <w:rPr>
          <w:rFonts w:ascii="Arial" w:hAnsi="Arial" w:cs="Arial"/>
          <w:color w:val="373E49" w:themeColor="accent1"/>
          <w:sz w:val="26"/>
          <w:szCs w:val="26"/>
          <w:lang w:eastAsia="ar"/>
        </w:rPr>
      </w:pPr>
      <w:bookmarkStart w:id="5" w:name="_بنود_السياسة"/>
      <w:bookmarkEnd w:id="5"/>
      <w:r w:rsidRPr="007F1E93">
        <w:rPr>
          <w:rFonts w:ascii="Arial" w:hAnsi="Arial" w:cs="Arial"/>
          <w:color w:val="373E49" w:themeColor="accent1"/>
          <w:sz w:val="26"/>
          <w:szCs w:val="26"/>
          <w:rtl/>
          <w:lang w:eastAsia="ar"/>
        </w:rPr>
        <w:t xml:space="preserve">يغطي هذا المعيار أفضل الممارسات المتبعة لدى </w:t>
      </w:r>
      <w:r w:rsidR="00B8372B" w:rsidRPr="007F1E93">
        <w:rPr>
          <w:rFonts w:ascii="Arial" w:hAnsi="Arial" w:cs="Arial"/>
          <w:color w:val="373E49" w:themeColor="accent1"/>
          <w:sz w:val="26"/>
          <w:szCs w:val="26"/>
          <w:highlight w:val="cyan"/>
          <w:rtl/>
          <w:lang w:eastAsia="ar"/>
        </w:rPr>
        <w:t>&lt;اسم الجهة&gt;</w:t>
      </w:r>
      <w:r w:rsidR="00B8372B" w:rsidRPr="007F1E93">
        <w:rPr>
          <w:rFonts w:ascii="Arial" w:hAnsi="Arial" w:cs="Arial"/>
          <w:color w:val="373E49" w:themeColor="accent1"/>
          <w:sz w:val="26"/>
          <w:szCs w:val="26"/>
          <w:rtl/>
          <w:lang w:eastAsia="ar"/>
        </w:rPr>
        <w:t xml:space="preserve"> </w:t>
      </w:r>
      <w:r w:rsidRPr="007F1E93">
        <w:rPr>
          <w:rFonts w:ascii="Arial" w:hAnsi="Arial" w:cs="Arial"/>
          <w:color w:val="373E49" w:themeColor="accent1"/>
          <w:sz w:val="26"/>
          <w:szCs w:val="26"/>
          <w:rtl/>
          <w:lang w:eastAsia="ar"/>
        </w:rPr>
        <w:t xml:space="preserve">في نشر واستخدام حل الحماية من هجمات حجب الخدمة الموزعة </w:t>
      </w:r>
      <w:r w:rsidRPr="007F1E93">
        <w:rPr>
          <w:rFonts w:ascii="Arial" w:hAnsi="Arial" w:cs="Arial"/>
          <w:color w:val="373E49" w:themeColor="accent1"/>
          <w:sz w:val="26"/>
          <w:szCs w:val="26"/>
          <w:lang w:eastAsia="ar"/>
        </w:rPr>
        <w:t>(DDoS)</w:t>
      </w:r>
      <w:r w:rsidRPr="007F1E93">
        <w:rPr>
          <w:rFonts w:ascii="Arial" w:hAnsi="Arial" w:cs="Arial"/>
          <w:color w:val="373E49" w:themeColor="accent1"/>
          <w:sz w:val="26"/>
          <w:szCs w:val="26"/>
          <w:rtl/>
          <w:lang w:eastAsia="ar"/>
        </w:rPr>
        <w:t xml:space="preserve">، وينطبق على </w:t>
      </w:r>
      <w:r w:rsidR="0083063E">
        <w:rPr>
          <w:rFonts w:ascii="Arial" w:hAnsi="Arial" w:cs="Arial" w:hint="cs"/>
          <w:color w:val="373E49" w:themeColor="accent1"/>
          <w:sz w:val="26"/>
          <w:szCs w:val="26"/>
          <w:rtl/>
          <w:lang w:eastAsia="ar"/>
        </w:rPr>
        <w:t>جميع الأصول و</w:t>
      </w:r>
      <w:r w:rsidRPr="007F1E93">
        <w:rPr>
          <w:rFonts w:ascii="Arial" w:hAnsi="Arial" w:cs="Arial"/>
          <w:color w:val="373E49" w:themeColor="accent1"/>
          <w:sz w:val="26"/>
          <w:szCs w:val="26"/>
          <w:rtl/>
          <w:lang w:eastAsia="ar"/>
        </w:rPr>
        <w:t>جميع العاملين (الموظفين والمتعاقدين) في</w:t>
      </w:r>
      <w:r w:rsidR="00601175" w:rsidRPr="007F1E93">
        <w:rPr>
          <w:rFonts w:ascii="Arial" w:hAnsi="Arial" w:cs="Arial"/>
          <w:color w:val="373E49" w:themeColor="accent1"/>
          <w:sz w:val="26"/>
          <w:szCs w:val="26"/>
          <w:rtl/>
          <w:lang w:eastAsia="ar"/>
        </w:rPr>
        <w:t xml:space="preserve"> </w:t>
      </w:r>
      <w:r w:rsidR="00601175" w:rsidRPr="007F1E93">
        <w:rPr>
          <w:rFonts w:ascii="Arial" w:hAnsi="Arial" w:cs="Arial"/>
          <w:color w:val="373E49" w:themeColor="accent1"/>
          <w:sz w:val="26"/>
          <w:szCs w:val="26"/>
          <w:highlight w:val="cyan"/>
          <w:rtl/>
          <w:lang w:eastAsia="ar"/>
        </w:rPr>
        <w:t>&lt;اسم الجهة&gt;</w:t>
      </w:r>
    </w:p>
    <w:p w14:paraId="6006E0F3" w14:textId="50CD4E43" w:rsidR="006523E1" w:rsidRPr="007F1E93" w:rsidRDefault="0083754E" w:rsidP="00820D23">
      <w:pPr>
        <w:pStyle w:val="Heading1"/>
        <w:bidi/>
        <w:spacing w:before="480" w:line="360" w:lineRule="auto"/>
        <w:jc w:val="both"/>
        <w:rPr>
          <w:rStyle w:val="Hyperlink"/>
          <w:rFonts w:ascii="Arial" w:hAnsi="Arial" w:cs="Arial"/>
          <w:color w:val="2B3B82" w:themeColor="text1"/>
          <w:u w:val="none"/>
          <w:rtl/>
        </w:rPr>
      </w:pPr>
      <w:bookmarkStart w:id="6" w:name="_Toc120818697"/>
      <w:r w:rsidRPr="007F1E93">
        <w:rPr>
          <w:rStyle w:val="Hyperlink"/>
          <w:rFonts w:ascii="Arial" w:hAnsi="Arial" w:cs="Arial"/>
          <w:color w:val="2B3B82" w:themeColor="text1"/>
          <w:u w:val="none"/>
          <w:rtl/>
        </w:rPr>
        <w:t>المعايير</w:t>
      </w:r>
      <w:bookmarkEnd w:id="6"/>
    </w:p>
    <w:tbl>
      <w:tblPr>
        <w:tblStyle w:val="TableGrid"/>
        <w:bidiVisual/>
        <w:tblW w:w="9099" w:type="dxa"/>
        <w:tblLook w:val="04A0" w:firstRow="1" w:lastRow="0" w:firstColumn="1" w:lastColumn="0" w:noHBand="0" w:noVBand="1"/>
      </w:tblPr>
      <w:tblGrid>
        <w:gridCol w:w="1854"/>
        <w:gridCol w:w="7245"/>
      </w:tblGrid>
      <w:tr w:rsidR="00426C5D" w:rsidRPr="007F1E93" w14:paraId="08537238" w14:textId="77777777" w:rsidTr="63125D8B">
        <w:tc>
          <w:tcPr>
            <w:tcW w:w="1854" w:type="dxa"/>
            <w:shd w:val="clear" w:color="auto" w:fill="373E49" w:themeFill="accent1"/>
            <w:vAlign w:val="center"/>
          </w:tcPr>
          <w:p w14:paraId="1A9B1655" w14:textId="66F0CC32" w:rsidR="00426C5D" w:rsidRPr="007F1E93" w:rsidRDefault="00426C5D" w:rsidP="00820D2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4AB47759" w14:textId="71F3A73B" w:rsidR="00AE57DA" w:rsidRPr="007F1E93" w:rsidRDefault="00DF2818" w:rsidP="00820D23">
            <w:pPr>
              <w:bidi/>
              <w:spacing w:before="120" w:after="120" w:line="276" w:lineRule="auto"/>
              <w:jc w:val="both"/>
              <w:rPr>
                <w:rFonts w:ascii="Arial" w:hAnsi="Arial"/>
                <w:color w:val="FFFFFF" w:themeColor="background1"/>
                <w:sz w:val="26"/>
                <w:szCs w:val="26"/>
                <w:rtl/>
                <w:lang w:eastAsia="ar" w:bidi="ar-EG"/>
              </w:rPr>
            </w:pPr>
            <w:r w:rsidRPr="007F1E93">
              <w:rPr>
                <w:rFonts w:ascii="Arial" w:hAnsi="Arial"/>
                <w:color w:val="FFFFFF" w:themeColor="background1"/>
                <w:sz w:val="26"/>
                <w:szCs w:val="26"/>
                <w:rtl/>
                <w:lang w:eastAsia="ar"/>
              </w:rPr>
              <w:t xml:space="preserve">المتطلبات </w:t>
            </w:r>
            <w:r w:rsidR="00C32911" w:rsidRPr="007F1E93">
              <w:rPr>
                <w:rFonts w:ascii="Arial" w:hAnsi="Arial"/>
                <w:color w:val="FFFFFF" w:themeColor="background1"/>
                <w:sz w:val="26"/>
                <w:szCs w:val="26"/>
                <w:rtl/>
                <w:lang w:eastAsia="ar"/>
              </w:rPr>
              <w:t>العامة</w:t>
            </w:r>
            <w:r w:rsidR="00C32911" w:rsidRPr="007F1E93">
              <w:rPr>
                <w:rFonts w:ascii="Arial" w:hAnsi="Arial"/>
                <w:color w:val="FFFFFF" w:themeColor="background1"/>
                <w:sz w:val="26"/>
                <w:szCs w:val="26"/>
                <w:lang w:eastAsia="ar"/>
              </w:rPr>
              <w:t xml:space="preserve"> (General Requirements) </w:t>
            </w:r>
          </w:p>
        </w:tc>
      </w:tr>
      <w:tr w:rsidR="00426C5D" w:rsidRPr="007F1E93" w14:paraId="46D22685" w14:textId="77777777" w:rsidTr="63125D8B">
        <w:tc>
          <w:tcPr>
            <w:tcW w:w="1854" w:type="dxa"/>
            <w:shd w:val="clear" w:color="auto" w:fill="D3D7DE" w:themeFill="accent1" w:themeFillTint="33"/>
            <w:vAlign w:val="center"/>
          </w:tcPr>
          <w:p w14:paraId="04517C81" w14:textId="77777777" w:rsidR="00426C5D" w:rsidRPr="00A37962" w:rsidRDefault="00426C5D"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3D3F40E5" w:rsidR="00426C5D" w:rsidRPr="00A37962" w:rsidRDefault="00345D24" w:rsidP="00820D23">
            <w:pPr>
              <w:bidi/>
              <w:spacing w:before="120" w:after="120" w:line="276" w:lineRule="auto"/>
              <w:jc w:val="both"/>
              <w:rPr>
                <w:rFonts w:ascii="Arial" w:hAnsi="Arial"/>
                <w:color w:val="373E49" w:themeColor="accent1"/>
                <w:sz w:val="26"/>
                <w:szCs w:val="26"/>
                <w:rtl/>
                <w:lang w:bidi="ar-EG"/>
              </w:rPr>
            </w:pPr>
            <w:r w:rsidRPr="00A37962">
              <w:rPr>
                <w:rFonts w:ascii="Arial" w:hAnsi="Arial"/>
                <w:color w:val="373E49" w:themeColor="accent1"/>
                <w:sz w:val="26"/>
                <w:szCs w:val="26"/>
                <w:rtl/>
                <w:lang w:eastAsia="ar"/>
              </w:rPr>
              <w:t>نشر حل الحماية من هجمات حجب الخدمة الموزعة</w:t>
            </w:r>
            <w:r w:rsidRPr="00A37962">
              <w:rPr>
                <w:rFonts w:ascii="Arial" w:hAnsi="Arial"/>
                <w:color w:val="373E49" w:themeColor="accent1"/>
                <w:sz w:val="26"/>
                <w:szCs w:val="26"/>
                <w:lang w:eastAsia="ar"/>
              </w:rPr>
              <w:t xml:space="preserve"> (DDoS) </w:t>
            </w:r>
            <w:r w:rsidRPr="00A37962">
              <w:rPr>
                <w:rFonts w:ascii="Arial" w:hAnsi="Arial"/>
                <w:color w:val="373E49" w:themeColor="accent1"/>
                <w:sz w:val="26"/>
                <w:szCs w:val="26"/>
                <w:rtl/>
                <w:lang w:eastAsia="ar"/>
              </w:rPr>
              <w:t>بشكل آمن واستخدامه بشكل مناسب عند الحاجة</w:t>
            </w:r>
            <w:r w:rsidRPr="00A37962">
              <w:rPr>
                <w:rFonts w:ascii="Arial" w:hAnsi="Arial"/>
                <w:color w:val="373E49" w:themeColor="accent1"/>
                <w:sz w:val="26"/>
                <w:szCs w:val="26"/>
                <w:lang w:eastAsia="ar"/>
              </w:rPr>
              <w:t>.</w:t>
            </w:r>
          </w:p>
        </w:tc>
      </w:tr>
      <w:tr w:rsidR="00426C5D" w:rsidRPr="007F1E93" w14:paraId="3286CE10" w14:textId="77777777" w:rsidTr="63125D8B">
        <w:tc>
          <w:tcPr>
            <w:tcW w:w="1854" w:type="dxa"/>
            <w:shd w:val="clear" w:color="auto" w:fill="D3D7DE" w:themeFill="accent1" w:themeFillTint="33"/>
            <w:vAlign w:val="center"/>
          </w:tcPr>
          <w:p w14:paraId="071C964F" w14:textId="77777777" w:rsidR="00426C5D" w:rsidRPr="00A37962" w:rsidRDefault="00426C5D"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4795F875" w:rsidR="00426C5D" w:rsidRPr="00A37962" w:rsidRDefault="00345D24"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قد يؤدي الخطأ في ضبط إعدادات حل الحماية من هجمات حجب الخدمة الموزعة</w:t>
            </w:r>
            <w:r w:rsidRPr="00A37962">
              <w:rPr>
                <w:rFonts w:ascii="Arial" w:hAnsi="Arial"/>
                <w:color w:val="373E49" w:themeColor="accent1"/>
                <w:sz w:val="26"/>
                <w:szCs w:val="26"/>
                <w:rtl/>
              </w:rPr>
              <w:t xml:space="preserve"> </w:t>
            </w:r>
            <w:r w:rsidRPr="00A37962">
              <w:rPr>
                <w:rFonts w:ascii="Arial" w:hAnsi="Arial"/>
                <w:color w:val="373E49" w:themeColor="accent1"/>
                <w:sz w:val="26"/>
                <w:szCs w:val="26"/>
              </w:rPr>
              <w:t>(DDoS)</w:t>
            </w:r>
            <w:r w:rsidRPr="00A37962">
              <w:rPr>
                <w:rFonts w:ascii="Arial" w:hAnsi="Arial"/>
                <w:color w:val="373E49" w:themeColor="accent1"/>
                <w:sz w:val="26"/>
                <w:szCs w:val="26"/>
                <w:rtl/>
              </w:rPr>
              <w:t xml:space="preserve"> إلى عدم توفر خدمات الأعمال المقدمة للعملاء والخدمات الداخلية للشركة</w:t>
            </w:r>
            <w:r w:rsidRPr="00A37962">
              <w:rPr>
                <w:rFonts w:ascii="Arial" w:hAnsi="Arial"/>
                <w:color w:val="373E49" w:themeColor="accent1"/>
                <w:sz w:val="26"/>
                <w:szCs w:val="26"/>
              </w:rPr>
              <w:t>.</w:t>
            </w:r>
          </w:p>
        </w:tc>
      </w:tr>
      <w:tr w:rsidR="00426C5D" w:rsidRPr="007F1E93" w14:paraId="15598BF7" w14:textId="77777777" w:rsidTr="63125D8B">
        <w:tc>
          <w:tcPr>
            <w:tcW w:w="9099" w:type="dxa"/>
            <w:gridSpan w:val="2"/>
            <w:shd w:val="clear" w:color="auto" w:fill="F2F2F2" w:themeFill="background1" w:themeFillShade="F2"/>
            <w:vAlign w:val="center"/>
          </w:tcPr>
          <w:p w14:paraId="789C0ADC" w14:textId="53D4BF7B" w:rsidR="00426C5D" w:rsidRPr="00A37962" w:rsidRDefault="00200EAE" w:rsidP="00820D23">
            <w:pPr>
              <w:bidi/>
              <w:spacing w:before="120" w:after="120" w:line="276" w:lineRule="auto"/>
              <w:jc w:val="both"/>
              <w:rPr>
                <w:rFonts w:ascii="Arial" w:hAnsi="Arial"/>
                <w:color w:val="373E49" w:themeColor="accent1"/>
                <w:sz w:val="24"/>
                <w:szCs w:val="24"/>
              </w:rPr>
            </w:pPr>
            <w:r w:rsidRPr="00A37962">
              <w:rPr>
                <w:rFonts w:ascii="Arial" w:hAnsi="Arial"/>
                <w:color w:val="373E49" w:themeColor="accent1"/>
                <w:sz w:val="24"/>
                <w:szCs w:val="24"/>
                <w:rtl/>
                <w:lang w:eastAsia="ar"/>
              </w:rPr>
              <w:t>الإجراءات المطلوبة</w:t>
            </w:r>
          </w:p>
        </w:tc>
      </w:tr>
      <w:tr w:rsidR="00426C5D" w:rsidRPr="007F1E93" w14:paraId="422E27E2" w14:textId="77777777" w:rsidTr="63125D8B">
        <w:tc>
          <w:tcPr>
            <w:tcW w:w="1854" w:type="dxa"/>
            <w:vAlign w:val="center"/>
          </w:tcPr>
          <w:p w14:paraId="275B47E4"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6A044DEB" w14:textId="3EA9608A" w:rsidR="00124DC8" w:rsidRPr="007F1E93" w:rsidRDefault="001F665A" w:rsidP="00820D23">
            <w:pPr>
              <w:bidi/>
              <w:spacing w:before="120" w:after="120" w:line="276" w:lineRule="auto"/>
              <w:jc w:val="both"/>
              <w:rPr>
                <w:rFonts w:ascii="Arial" w:hAnsi="Arial"/>
                <w:color w:val="373E49"/>
                <w:sz w:val="26"/>
                <w:szCs w:val="26"/>
                <w:rtl/>
                <w:lang w:bidi="ar-EG"/>
              </w:rPr>
            </w:pPr>
            <w:r w:rsidRPr="007F1E93">
              <w:rPr>
                <w:rFonts w:ascii="Arial" w:hAnsi="Arial"/>
                <w:color w:val="373E49" w:themeColor="accent1"/>
                <w:sz w:val="26"/>
                <w:szCs w:val="26"/>
                <w:rtl/>
              </w:rPr>
              <w:t>أن يقوم حل الحماية من هجمات حجب الخدمة الموزعة (</w:t>
            </w:r>
            <w:r w:rsidRPr="007F1E93">
              <w:rPr>
                <w:rFonts w:ascii="Arial" w:hAnsi="Arial"/>
                <w:color w:val="373E49" w:themeColor="accent1"/>
                <w:sz w:val="26"/>
                <w:szCs w:val="26"/>
              </w:rPr>
              <w:t>DDoS</w:t>
            </w:r>
            <w:r w:rsidRPr="007F1E93">
              <w:rPr>
                <w:rFonts w:ascii="Arial" w:hAnsi="Arial"/>
                <w:color w:val="373E49" w:themeColor="accent1"/>
                <w:sz w:val="26"/>
                <w:szCs w:val="26"/>
                <w:rtl/>
              </w:rPr>
              <w:t>) بتوفير اتفاقية لمستوى الخدمة تنص على مدة مضمونة للحدّ من الهجمات</w:t>
            </w:r>
            <w:r w:rsidR="00F9311A" w:rsidRPr="007F1E93">
              <w:rPr>
                <w:rFonts w:ascii="Arial" w:hAnsi="Arial"/>
                <w:color w:val="373E49" w:themeColor="accent1"/>
                <w:sz w:val="26"/>
                <w:szCs w:val="26"/>
                <w:rtl/>
              </w:rPr>
              <w:t xml:space="preserve"> (</w:t>
            </w:r>
            <w:r w:rsidR="00F9311A" w:rsidRPr="007F1E93">
              <w:rPr>
                <w:rFonts w:ascii="Arial" w:hAnsi="Arial"/>
                <w:color w:val="373E49" w:themeColor="accent1"/>
                <w:sz w:val="26"/>
                <w:szCs w:val="26"/>
              </w:rPr>
              <w:t>TTM</w:t>
            </w:r>
            <w:r w:rsidR="00F9311A" w:rsidRPr="007F1E93">
              <w:rPr>
                <w:rFonts w:ascii="Arial" w:hAnsi="Arial"/>
                <w:color w:val="373E49" w:themeColor="accent1"/>
                <w:sz w:val="26"/>
                <w:szCs w:val="26"/>
                <w:rtl/>
              </w:rPr>
              <w:t>).</w:t>
            </w:r>
            <w:r w:rsidRPr="007F1E93">
              <w:rPr>
                <w:rFonts w:ascii="Arial" w:hAnsi="Arial"/>
                <w:color w:val="373E49" w:themeColor="accent1"/>
                <w:sz w:val="26"/>
                <w:szCs w:val="26"/>
                <w:rtl/>
              </w:rPr>
              <w:t xml:space="preserve"> وهذا المتطلب مهم بشكل خا</w:t>
            </w:r>
            <w:r w:rsidRPr="00A37962">
              <w:rPr>
                <w:rFonts w:ascii="Arial" w:hAnsi="Arial"/>
                <w:color w:val="373E49" w:themeColor="accent1"/>
                <w:sz w:val="26"/>
                <w:szCs w:val="26"/>
                <w:rtl/>
              </w:rPr>
              <w:t>ص</w:t>
            </w:r>
            <w:r w:rsidRPr="007F1E93">
              <w:rPr>
                <w:rFonts w:ascii="Arial" w:hAnsi="Arial"/>
                <w:color w:val="373E49" w:themeColor="accent1"/>
                <w:sz w:val="26"/>
                <w:szCs w:val="26"/>
                <w:rtl/>
              </w:rPr>
              <w:t xml:space="preserve"> عند نشر الحل كخدمة</w:t>
            </w:r>
            <w:r w:rsidRPr="007F1E93">
              <w:rPr>
                <w:rFonts w:ascii="Arial" w:hAnsi="Arial"/>
                <w:color w:val="373E49" w:themeColor="accent1"/>
                <w:sz w:val="26"/>
                <w:szCs w:val="26"/>
                <w:rtl/>
                <w:lang w:bidi="ar-EG"/>
              </w:rPr>
              <w:t>.</w:t>
            </w:r>
          </w:p>
        </w:tc>
      </w:tr>
      <w:tr w:rsidR="00426C5D" w:rsidRPr="007F1E93" w14:paraId="60BE02C0" w14:textId="77777777" w:rsidTr="63125D8B">
        <w:tc>
          <w:tcPr>
            <w:tcW w:w="1854" w:type="dxa"/>
            <w:vAlign w:val="center"/>
          </w:tcPr>
          <w:p w14:paraId="7FBCD813"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481174E3" w14:textId="02E975B0" w:rsidR="00124DC8" w:rsidRPr="007F1E93" w:rsidRDefault="00AC6365" w:rsidP="00820D23">
            <w:pPr>
              <w:bidi/>
              <w:spacing w:before="120" w:after="120" w:line="276" w:lineRule="auto"/>
              <w:jc w:val="both"/>
              <w:rPr>
                <w:rFonts w:ascii="Arial" w:hAnsi="Arial"/>
                <w:color w:val="373E49" w:themeColor="accent1"/>
                <w:sz w:val="26"/>
                <w:szCs w:val="26"/>
              </w:rPr>
            </w:pPr>
            <w:r w:rsidRPr="007F1E93">
              <w:rPr>
                <w:rFonts w:ascii="Arial" w:hAnsi="Arial"/>
                <w:color w:val="373E49" w:themeColor="accent1"/>
                <w:sz w:val="26"/>
                <w:szCs w:val="26"/>
                <w:rtl/>
              </w:rPr>
              <w:t>أن يوفر حل الحماية من هجمات حجب الخدمة الموزعة</w:t>
            </w:r>
            <w:r w:rsidRPr="007F1E93">
              <w:rPr>
                <w:rFonts w:ascii="Arial" w:hAnsi="Arial"/>
                <w:color w:val="373E49" w:themeColor="accent1"/>
                <w:sz w:val="26"/>
                <w:szCs w:val="26"/>
              </w:rPr>
              <w:t xml:space="preserve"> (DDoS) </w:t>
            </w:r>
            <w:r w:rsidRPr="007F1E93">
              <w:rPr>
                <w:rFonts w:ascii="Arial" w:hAnsi="Arial"/>
                <w:color w:val="373E49" w:themeColor="accent1"/>
                <w:sz w:val="26"/>
                <w:szCs w:val="26"/>
                <w:rtl/>
              </w:rPr>
              <w:t>الحماية لحزمتي بروتوكول الإنترنت الإصدار الرابع</w:t>
            </w:r>
            <w:r w:rsidRPr="007F1E93">
              <w:rPr>
                <w:rFonts w:ascii="Arial" w:hAnsi="Arial"/>
                <w:color w:val="373E49" w:themeColor="accent1"/>
                <w:sz w:val="26"/>
                <w:szCs w:val="26"/>
              </w:rPr>
              <w:t xml:space="preserve"> (IPv</w:t>
            </w:r>
            <w:r w:rsidR="00C32911" w:rsidRPr="007F1E93">
              <w:rPr>
                <w:rFonts w:ascii="Arial" w:hAnsi="Arial"/>
                <w:color w:val="373E49" w:themeColor="accent1"/>
                <w:sz w:val="26"/>
                <w:szCs w:val="26"/>
              </w:rPr>
              <w:t>4</w:t>
            </w:r>
            <w:r w:rsidRPr="007F1E93">
              <w:rPr>
                <w:rFonts w:ascii="Arial" w:hAnsi="Arial"/>
                <w:color w:val="373E49" w:themeColor="accent1"/>
                <w:sz w:val="26"/>
                <w:szCs w:val="26"/>
              </w:rPr>
              <w:t xml:space="preserve">) </w:t>
            </w:r>
            <w:r w:rsidRPr="007F1E93">
              <w:rPr>
                <w:rFonts w:ascii="Arial" w:hAnsi="Arial"/>
                <w:color w:val="373E49" w:themeColor="accent1"/>
                <w:sz w:val="26"/>
                <w:szCs w:val="26"/>
                <w:rtl/>
              </w:rPr>
              <w:t>وبروتوكول الإنترنت الإصدار السادس</w:t>
            </w:r>
            <w:r w:rsidRPr="007F1E93">
              <w:rPr>
                <w:rFonts w:ascii="Arial" w:hAnsi="Arial"/>
                <w:color w:val="373E49" w:themeColor="accent1"/>
                <w:sz w:val="26"/>
                <w:szCs w:val="26"/>
              </w:rPr>
              <w:t xml:space="preserve"> (IPv6)</w:t>
            </w:r>
            <w:r w:rsidR="001E2BAC" w:rsidRPr="007F1E93">
              <w:rPr>
                <w:rFonts w:ascii="Arial" w:hAnsi="Arial"/>
                <w:color w:val="373E49" w:themeColor="accent1"/>
                <w:sz w:val="26"/>
                <w:szCs w:val="26"/>
              </w:rPr>
              <w:t xml:space="preserve"> </w:t>
            </w:r>
            <w:r w:rsidRPr="007F1E93">
              <w:rPr>
                <w:rFonts w:ascii="Arial" w:hAnsi="Arial"/>
                <w:color w:val="373E49" w:themeColor="accent1"/>
                <w:sz w:val="26"/>
                <w:szCs w:val="26"/>
                <w:rtl/>
              </w:rPr>
              <w:t>على شبكة</w:t>
            </w:r>
            <w:r w:rsidRPr="007F1E93">
              <w:rPr>
                <w:rFonts w:ascii="Arial" w:hAnsi="Arial"/>
                <w:color w:val="373E49" w:themeColor="accent1"/>
                <w:sz w:val="26"/>
                <w:szCs w:val="26"/>
              </w:rPr>
              <w:t> </w:t>
            </w:r>
            <w:r w:rsidR="00FB7CF9" w:rsidRPr="007F1E93">
              <w:rPr>
                <w:rFonts w:ascii="Arial" w:hAnsi="Arial"/>
                <w:color w:val="373E49" w:themeColor="accent1"/>
                <w:sz w:val="26"/>
                <w:szCs w:val="26"/>
                <w:highlight w:val="cyan"/>
                <w:rtl/>
                <w:lang w:eastAsia="ar"/>
              </w:rPr>
              <w:t>&lt;اسم الجهة&gt;</w:t>
            </w:r>
            <w:r w:rsidR="00124DC8" w:rsidRPr="007F1E93">
              <w:rPr>
                <w:rFonts w:ascii="Arial" w:hAnsi="Arial"/>
                <w:color w:val="373E49" w:themeColor="accent1"/>
                <w:sz w:val="26"/>
                <w:szCs w:val="26"/>
                <w:rtl/>
              </w:rPr>
              <w:t>.</w:t>
            </w:r>
          </w:p>
        </w:tc>
      </w:tr>
      <w:tr w:rsidR="00426C5D" w:rsidRPr="007F1E93" w14:paraId="77C97A99" w14:textId="77777777" w:rsidTr="63125D8B">
        <w:tc>
          <w:tcPr>
            <w:tcW w:w="1854" w:type="dxa"/>
            <w:vAlign w:val="center"/>
          </w:tcPr>
          <w:p w14:paraId="747C7B3B"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4743315C" w14:textId="51549576" w:rsidR="00124DC8" w:rsidRPr="007F1E93" w:rsidRDefault="006810BA" w:rsidP="00820D23">
            <w:pPr>
              <w:bidi/>
              <w:spacing w:before="120" w:after="120" w:line="276" w:lineRule="auto"/>
              <w:jc w:val="both"/>
              <w:rPr>
                <w:rFonts w:ascii="Arial" w:hAnsi="Arial"/>
                <w:color w:val="373E49" w:themeColor="accent1"/>
                <w:sz w:val="26"/>
                <w:szCs w:val="26"/>
              </w:rPr>
            </w:pPr>
            <w:r w:rsidRPr="007F1E93">
              <w:rPr>
                <w:rFonts w:ascii="Arial" w:hAnsi="Arial"/>
                <w:color w:val="373E49" w:themeColor="accent1"/>
                <w:sz w:val="26"/>
                <w:szCs w:val="26"/>
                <w:rtl/>
              </w:rPr>
              <w:t xml:space="preserve">أن يكون هناك اتساق في وقت تشغيل التطبيق والتوافر بالنسبة لحل الحماية من هجمات حجب الخدمة الموزعة </w:t>
            </w:r>
            <w:r w:rsidRPr="007F1E93">
              <w:rPr>
                <w:rFonts w:ascii="Arial" w:hAnsi="Arial"/>
                <w:color w:val="373E49" w:themeColor="accent1"/>
                <w:sz w:val="26"/>
                <w:szCs w:val="26"/>
              </w:rPr>
              <w:t>.(DDoS)</w:t>
            </w:r>
          </w:p>
        </w:tc>
      </w:tr>
      <w:tr w:rsidR="00426C5D" w:rsidRPr="007F1E93" w14:paraId="7F2D00E3" w14:textId="77777777" w:rsidTr="63125D8B">
        <w:tc>
          <w:tcPr>
            <w:tcW w:w="1854" w:type="dxa"/>
            <w:vAlign w:val="center"/>
          </w:tcPr>
          <w:p w14:paraId="07713A2B"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1DD13D65" w14:textId="34F6B65F" w:rsidR="00F31E8E" w:rsidRPr="007F1E93" w:rsidRDefault="004F2E6C" w:rsidP="00820D23">
            <w:p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أن يوفر حل الحماية من هجمات حجب الخدمة الموزعة</w:t>
            </w:r>
            <w:r w:rsidRPr="007F1E93">
              <w:rPr>
                <w:rFonts w:ascii="Arial" w:hAnsi="Arial"/>
                <w:color w:val="373E49" w:themeColor="accent1"/>
                <w:sz w:val="26"/>
                <w:szCs w:val="26"/>
                <w:lang w:eastAsia="ar"/>
              </w:rPr>
              <w:t xml:space="preserve"> (DDoS) </w:t>
            </w:r>
            <w:r w:rsidRPr="007F1E93">
              <w:rPr>
                <w:rFonts w:ascii="Arial" w:hAnsi="Arial"/>
                <w:color w:val="373E49" w:themeColor="accent1"/>
                <w:sz w:val="26"/>
                <w:szCs w:val="26"/>
                <w:rtl/>
                <w:lang w:eastAsia="ar"/>
              </w:rPr>
              <w:t>الحماية للشبكات ولخوادم نظام أسماء النطاقات</w:t>
            </w:r>
            <w:r w:rsidRPr="007F1E93">
              <w:rPr>
                <w:rFonts w:ascii="Arial" w:hAnsi="Arial"/>
                <w:color w:val="373E49" w:themeColor="accent1"/>
                <w:sz w:val="26"/>
                <w:szCs w:val="26"/>
                <w:lang w:eastAsia="ar"/>
              </w:rPr>
              <w:t xml:space="preserve"> (DNS) </w:t>
            </w:r>
            <w:r w:rsidRPr="007F1E93">
              <w:rPr>
                <w:rFonts w:ascii="Arial" w:hAnsi="Arial"/>
                <w:color w:val="373E49" w:themeColor="accent1"/>
                <w:sz w:val="26"/>
                <w:szCs w:val="26"/>
                <w:rtl/>
                <w:lang w:eastAsia="ar"/>
              </w:rPr>
              <w:t>والمواقع الإلكترونية المتاحة للجمهور والمستضافة في بيئة تقنية المعلومات وبروتوكولات الإنترنت الفردية لدى</w:t>
            </w:r>
            <w:r w:rsidRPr="007F1E93">
              <w:rPr>
                <w:rFonts w:ascii="Arial" w:hAnsi="Arial"/>
                <w:color w:val="373E49" w:themeColor="accent1"/>
                <w:sz w:val="26"/>
                <w:szCs w:val="26"/>
                <w:rtl/>
                <w:lang w:eastAsia="ar" w:bidi="ar-EG"/>
              </w:rPr>
              <w:t xml:space="preserve"> </w:t>
            </w:r>
            <w:r w:rsidRPr="007F1E93">
              <w:rPr>
                <w:rFonts w:ascii="Arial" w:hAnsi="Arial"/>
                <w:color w:val="373E49" w:themeColor="accent1"/>
                <w:sz w:val="26"/>
                <w:szCs w:val="26"/>
                <w:highlight w:val="cyan"/>
                <w:rtl/>
                <w:lang w:eastAsia="ar"/>
              </w:rPr>
              <w:t>&lt;اسم الجهة&gt;</w:t>
            </w:r>
            <w:r w:rsidR="00F9311A" w:rsidRPr="007F1E93">
              <w:rPr>
                <w:rFonts w:ascii="Arial" w:hAnsi="Arial"/>
                <w:color w:val="373E49" w:themeColor="accent1"/>
                <w:sz w:val="26"/>
                <w:szCs w:val="26"/>
                <w:rtl/>
              </w:rPr>
              <w:t>.</w:t>
            </w:r>
          </w:p>
        </w:tc>
      </w:tr>
      <w:tr w:rsidR="00426C5D" w:rsidRPr="007F1E93" w14:paraId="3F6FEE9F" w14:textId="77777777" w:rsidTr="63125D8B">
        <w:tc>
          <w:tcPr>
            <w:tcW w:w="1854" w:type="dxa"/>
            <w:vAlign w:val="center"/>
          </w:tcPr>
          <w:p w14:paraId="7C880351"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314F0497" w14:textId="77BF3792" w:rsidR="00124DC8" w:rsidRPr="007F1E93" w:rsidRDefault="00132886" w:rsidP="00820D23">
            <w:pPr>
              <w:bidi/>
              <w:spacing w:before="120" w:after="120" w:line="276" w:lineRule="auto"/>
              <w:jc w:val="both"/>
              <w:rPr>
                <w:rFonts w:ascii="Arial" w:hAnsi="Arial"/>
                <w:color w:val="373E49" w:themeColor="accent1"/>
                <w:sz w:val="26"/>
                <w:szCs w:val="26"/>
                <w:rtl/>
                <w:lang w:bidi="ar-EG"/>
              </w:rPr>
            </w:pPr>
            <w:r w:rsidRPr="007F1E93">
              <w:rPr>
                <w:rFonts w:ascii="Arial" w:hAnsi="Arial"/>
                <w:color w:val="373E49" w:themeColor="accent1"/>
                <w:sz w:val="26"/>
                <w:szCs w:val="26"/>
                <w:rtl/>
              </w:rPr>
              <w:t>أن يوفر حل الحماية من هجمات حجب الخدمة الموزعة</w:t>
            </w:r>
            <w:r w:rsidRPr="007F1E93">
              <w:rPr>
                <w:rFonts w:ascii="Arial" w:hAnsi="Arial"/>
                <w:color w:val="373E49" w:themeColor="accent1"/>
                <w:sz w:val="26"/>
                <w:szCs w:val="26"/>
              </w:rPr>
              <w:t xml:space="preserve"> (DDoS) </w:t>
            </w:r>
            <w:r w:rsidRPr="007F1E93">
              <w:rPr>
                <w:rFonts w:ascii="Arial" w:hAnsi="Arial"/>
                <w:color w:val="373E49" w:themeColor="accent1"/>
                <w:sz w:val="26"/>
                <w:szCs w:val="26"/>
                <w:rtl/>
              </w:rPr>
              <w:t>حماية متعددة الطبقات من</w:t>
            </w:r>
            <w:r w:rsidR="00F9311A" w:rsidRPr="007F1E93">
              <w:rPr>
                <w:rFonts w:ascii="Arial" w:hAnsi="Arial"/>
                <w:color w:val="373E49" w:themeColor="accent1"/>
                <w:sz w:val="26"/>
                <w:szCs w:val="26"/>
                <w:rtl/>
              </w:rPr>
              <w:t xml:space="preserve"> </w:t>
            </w:r>
            <w:r w:rsidRPr="007F1E93">
              <w:rPr>
                <w:rFonts w:ascii="Arial" w:hAnsi="Arial"/>
                <w:color w:val="373E49" w:themeColor="accent1"/>
                <w:sz w:val="26"/>
                <w:szCs w:val="26"/>
                <w:rtl/>
              </w:rPr>
              <w:t xml:space="preserve">الهجمات على </w:t>
            </w:r>
            <w:r w:rsidR="00F9311A" w:rsidRPr="007F1E93">
              <w:rPr>
                <w:rFonts w:ascii="Arial" w:hAnsi="Arial"/>
                <w:color w:val="373E49" w:themeColor="accent1"/>
                <w:sz w:val="26"/>
                <w:szCs w:val="26"/>
                <w:rtl/>
              </w:rPr>
              <w:t xml:space="preserve">طبقات </w:t>
            </w:r>
            <w:r w:rsidRPr="007F1E93">
              <w:rPr>
                <w:rFonts w:ascii="Arial" w:hAnsi="Arial"/>
                <w:color w:val="373E49" w:themeColor="accent1"/>
                <w:sz w:val="26"/>
                <w:szCs w:val="26"/>
                <w:rtl/>
              </w:rPr>
              <w:t xml:space="preserve">الشبكة </w:t>
            </w:r>
            <w:r w:rsidR="00F9311A" w:rsidRPr="007F1E93">
              <w:rPr>
                <w:rFonts w:ascii="Arial" w:hAnsi="Arial"/>
                <w:color w:val="373E49" w:themeColor="accent1"/>
                <w:sz w:val="26"/>
                <w:szCs w:val="26"/>
                <w:rtl/>
              </w:rPr>
              <w:t>و</w:t>
            </w:r>
            <w:r w:rsidRPr="007F1E93">
              <w:rPr>
                <w:rFonts w:ascii="Arial" w:hAnsi="Arial"/>
                <w:color w:val="373E49" w:themeColor="accent1"/>
                <w:sz w:val="26"/>
                <w:szCs w:val="26"/>
                <w:rtl/>
              </w:rPr>
              <w:t>التطبيقات ومن الهجمات الكمّية وغير الكمّية، إلى جانب التغطية الكاملة لهجمات حجب الخدمة الموزعة المعتمدة على بروتوكول طبقة المنافذ الآمنة</w:t>
            </w:r>
            <w:r w:rsidR="00120F68" w:rsidRPr="007F1E93">
              <w:rPr>
                <w:rFonts w:ascii="Arial" w:hAnsi="Arial"/>
                <w:color w:val="373E49" w:themeColor="accent1"/>
                <w:sz w:val="26"/>
                <w:szCs w:val="26"/>
                <w:rtl/>
              </w:rPr>
              <w:t xml:space="preserve"> </w:t>
            </w:r>
            <w:r w:rsidR="00120F68" w:rsidRPr="007F1E93">
              <w:rPr>
                <w:rFonts w:ascii="Arial" w:hAnsi="Arial"/>
                <w:color w:val="373E49" w:themeColor="accent1"/>
                <w:sz w:val="26"/>
                <w:szCs w:val="26"/>
                <w:lang w:bidi="ar-EG"/>
              </w:rPr>
              <w:t>(SSL)</w:t>
            </w:r>
            <w:r w:rsidR="00120F68" w:rsidRPr="007F1E93">
              <w:rPr>
                <w:rFonts w:ascii="Arial" w:hAnsi="Arial"/>
                <w:color w:val="373E49" w:themeColor="accent1"/>
                <w:sz w:val="26"/>
                <w:szCs w:val="26"/>
                <w:rtl/>
                <w:lang w:bidi="ar-EG"/>
              </w:rPr>
              <w:t xml:space="preserve"> </w:t>
            </w:r>
            <w:r w:rsidRPr="007F1E93">
              <w:rPr>
                <w:rFonts w:ascii="Arial" w:hAnsi="Arial"/>
                <w:color w:val="373E49" w:themeColor="accent1"/>
                <w:sz w:val="26"/>
                <w:szCs w:val="26"/>
                <w:lang w:bidi="ar-EG"/>
              </w:rPr>
              <w:t>/</w:t>
            </w:r>
            <w:r w:rsidR="00120F68" w:rsidRPr="007F1E93">
              <w:rPr>
                <w:rFonts w:ascii="Arial" w:hAnsi="Arial"/>
                <w:color w:val="373E49" w:themeColor="accent1"/>
                <w:sz w:val="26"/>
                <w:szCs w:val="26"/>
                <w:rtl/>
                <w:lang w:bidi="ar-EG"/>
              </w:rPr>
              <w:t xml:space="preserve"> </w:t>
            </w:r>
            <w:r w:rsidRPr="007F1E93">
              <w:rPr>
                <w:rFonts w:ascii="Arial" w:hAnsi="Arial"/>
                <w:color w:val="373E49" w:themeColor="accent1"/>
                <w:sz w:val="26"/>
                <w:szCs w:val="26"/>
                <w:rtl/>
              </w:rPr>
              <w:t>بروتوكول أمن طبقة النق</w:t>
            </w:r>
            <w:r w:rsidRPr="007F1E93">
              <w:rPr>
                <w:rFonts w:ascii="Arial" w:hAnsi="Arial"/>
                <w:color w:val="373E49" w:themeColor="accent1"/>
                <w:sz w:val="26"/>
                <w:szCs w:val="26"/>
                <w:rtl/>
                <w:lang w:bidi="ar-EG"/>
              </w:rPr>
              <w:t xml:space="preserve">ل </w:t>
            </w:r>
            <w:r w:rsidRPr="007F1E93">
              <w:rPr>
                <w:rFonts w:ascii="Arial" w:hAnsi="Arial"/>
                <w:color w:val="373E49" w:themeColor="accent1"/>
                <w:sz w:val="26"/>
                <w:szCs w:val="26"/>
                <w:lang w:bidi="ar-EG"/>
              </w:rPr>
              <w:t>(TLS)</w:t>
            </w:r>
            <w:r w:rsidRPr="007F1E93">
              <w:rPr>
                <w:rFonts w:ascii="Arial" w:hAnsi="Arial"/>
                <w:color w:val="373E49" w:themeColor="accent1"/>
                <w:sz w:val="26"/>
                <w:szCs w:val="26"/>
                <w:rtl/>
                <w:lang w:bidi="ar-EG"/>
              </w:rPr>
              <w:t>.</w:t>
            </w:r>
          </w:p>
        </w:tc>
      </w:tr>
      <w:tr w:rsidR="00426C5D" w:rsidRPr="007F1E93" w14:paraId="1741A4E0" w14:textId="77777777" w:rsidTr="63125D8B">
        <w:tc>
          <w:tcPr>
            <w:tcW w:w="1854" w:type="dxa"/>
            <w:vAlign w:val="center"/>
          </w:tcPr>
          <w:p w14:paraId="44221477" w14:textId="77777777" w:rsidR="00426C5D" w:rsidRPr="007F1E93" w:rsidRDefault="00426C5D"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6A77F6BD" w14:textId="7DC3CCCD" w:rsidR="00124DC8" w:rsidRPr="007F1E93" w:rsidRDefault="0099300B" w:rsidP="00820D23">
            <w:pPr>
              <w:bidi/>
              <w:spacing w:before="120" w:after="120" w:line="276" w:lineRule="auto"/>
              <w:jc w:val="both"/>
              <w:rPr>
                <w:rFonts w:ascii="Arial" w:hAnsi="Arial"/>
                <w:color w:val="373E49" w:themeColor="accent1"/>
                <w:sz w:val="26"/>
                <w:szCs w:val="26"/>
                <w:lang w:eastAsia="ar"/>
              </w:rPr>
            </w:pPr>
            <w:r w:rsidRPr="007F1E93">
              <w:rPr>
                <w:rFonts w:ascii="Arial" w:hAnsi="Arial"/>
                <w:color w:val="373E49" w:themeColor="accent1"/>
                <w:sz w:val="26"/>
                <w:szCs w:val="26"/>
                <w:rtl/>
                <w:lang w:eastAsia="ar"/>
              </w:rPr>
              <w:t xml:space="preserve">أن يكون لجميع مديري نظام تقنية المعلومات لدى </w:t>
            </w:r>
            <w:r w:rsidRPr="007F1E93">
              <w:rPr>
                <w:rFonts w:ascii="Arial" w:hAnsi="Arial"/>
                <w:color w:val="373E49" w:themeColor="accent1"/>
                <w:sz w:val="26"/>
                <w:szCs w:val="26"/>
                <w:highlight w:val="cyan"/>
                <w:rtl/>
                <w:lang w:eastAsia="ar"/>
              </w:rPr>
              <w:t>&lt;اسم الجهة&gt;</w:t>
            </w:r>
            <w:r w:rsidRPr="007F1E93">
              <w:rPr>
                <w:rFonts w:ascii="Arial" w:hAnsi="Arial"/>
                <w:color w:val="373E49" w:themeColor="accent1"/>
                <w:sz w:val="26"/>
                <w:szCs w:val="26"/>
              </w:rPr>
              <w:t> </w:t>
            </w:r>
            <w:r w:rsidRPr="007F1E93">
              <w:rPr>
                <w:rFonts w:ascii="Arial" w:hAnsi="Arial"/>
                <w:color w:val="373E49" w:themeColor="accent1"/>
                <w:sz w:val="26"/>
                <w:szCs w:val="26"/>
                <w:rtl/>
              </w:rPr>
              <w:t>المحددين في مبادئ إدارة صلاحيات الوصول، والذين يحتاجون إلى الوصول إلى سجلات هجمات حجب الخدمة الموزعة</w:t>
            </w:r>
            <w:r w:rsidR="001C277E" w:rsidRPr="007F1E93">
              <w:rPr>
                <w:rFonts w:ascii="Arial" w:hAnsi="Arial"/>
                <w:color w:val="373E49" w:themeColor="accent1"/>
                <w:sz w:val="26"/>
                <w:szCs w:val="26"/>
                <w:rtl/>
                <w:lang w:eastAsia="ar"/>
              </w:rPr>
              <w:t xml:space="preserve"> </w:t>
            </w:r>
            <w:r w:rsidR="001C277E" w:rsidRPr="007F1E93">
              <w:rPr>
                <w:rFonts w:ascii="Arial" w:hAnsi="Arial"/>
                <w:color w:val="373E49" w:themeColor="accent1"/>
                <w:sz w:val="26"/>
                <w:szCs w:val="26"/>
              </w:rPr>
              <w:t>(DDoS)</w:t>
            </w:r>
            <w:r w:rsidRPr="007F1E93">
              <w:rPr>
                <w:rFonts w:ascii="Arial" w:hAnsi="Arial"/>
                <w:color w:val="373E49" w:themeColor="accent1"/>
                <w:sz w:val="26"/>
                <w:szCs w:val="26"/>
                <w:rtl/>
              </w:rPr>
              <w:t>، صلاحية وصول إلى قاعدة بيانات السجلات</w:t>
            </w:r>
            <w:r w:rsidR="00486B85" w:rsidRPr="007F1E93">
              <w:rPr>
                <w:rFonts w:ascii="Arial" w:hAnsi="Arial"/>
                <w:color w:val="373E49" w:themeColor="accent1"/>
                <w:sz w:val="26"/>
                <w:szCs w:val="26"/>
                <w:rtl/>
              </w:rPr>
              <w:t>.</w:t>
            </w:r>
            <w:r w:rsidRPr="007F1E93">
              <w:rPr>
                <w:rFonts w:ascii="Arial" w:hAnsi="Arial"/>
                <w:color w:val="373E49" w:themeColor="accent1"/>
                <w:sz w:val="26"/>
                <w:szCs w:val="26"/>
                <w:lang w:eastAsia="ar"/>
              </w:rPr>
              <w:t> </w:t>
            </w:r>
          </w:p>
        </w:tc>
      </w:tr>
      <w:tr w:rsidR="008311E6" w:rsidRPr="007F1E93" w14:paraId="015AD7C4" w14:textId="77777777" w:rsidTr="63125D8B">
        <w:tc>
          <w:tcPr>
            <w:tcW w:w="1854" w:type="dxa"/>
            <w:vAlign w:val="center"/>
          </w:tcPr>
          <w:p w14:paraId="4C5EF4A6" w14:textId="77777777" w:rsidR="008311E6" w:rsidRPr="007F1E93" w:rsidRDefault="008311E6"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719BCED6" w14:textId="5B94E2E9" w:rsidR="00124DC8" w:rsidRPr="007F1E93" w:rsidRDefault="00193199" w:rsidP="00820D23">
            <w:pPr>
              <w:bidi/>
              <w:spacing w:before="120" w:after="120" w:line="276" w:lineRule="auto"/>
              <w:jc w:val="both"/>
              <w:rPr>
                <w:rFonts w:ascii="Arial" w:hAnsi="Arial"/>
                <w:color w:val="373E49" w:themeColor="accent1"/>
                <w:sz w:val="26"/>
                <w:szCs w:val="26"/>
                <w:rtl/>
                <w:lang w:bidi="ar-EG"/>
              </w:rPr>
            </w:pPr>
            <w:r w:rsidRPr="007F1E93">
              <w:rPr>
                <w:rFonts w:ascii="Arial" w:hAnsi="Arial"/>
                <w:color w:val="373E49" w:themeColor="accent1"/>
                <w:sz w:val="26"/>
                <w:szCs w:val="26"/>
                <w:rtl/>
              </w:rPr>
              <w:t>إتاحة نشر</w:t>
            </w:r>
            <w:r w:rsidRPr="007F1E93">
              <w:rPr>
                <w:rFonts w:ascii="Arial" w:hAnsi="Arial"/>
                <w:color w:val="373E49" w:themeColor="accent1"/>
                <w:sz w:val="26"/>
                <w:szCs w:val="26"/>
              </w:rPr>
              <w:t xml:space="preserve"> </w:t>
            </w:r>
            <w:r w:rsidRPr="007F1E93">
              <w:rPr>
                <w:rFonts w:ascii="Arial" w:hAnsi="Arial"/>
                <w:color w:val="373E49" w:themeColor="accent1"/>
                <w:sz w:val="26"/>
                <w:szCs w:val="26"/>
                <w:rtl/>
              </w:rPr>
              <w:t xml:space="preserve">حل الحماية من هجمات حجب الخدمة الموزعة </w:t>
            </w:r>
            <w:r w:rsidRPr="007F1E93">
              <w:rPr>
                <w:rFonts w:ascii="Arial" w:hAnsi="Arial"/>
                <w:color w:val="373E49" w:themeColor="accent1"/>
                <w:sz w:val="26"/>
                <w:szCs w:val="26"/>
              </w:rPr>
              <w:t>(DDoS)</w:t>
            </w:r>
            <w:r w:rsidRPr="007F1E93">
              <w:rPr>
                <w:rFonts w:ascii="Arial" w:hAnsi="Arial"/>
                <w:color w:val="373E49" w:themeColor="accent1"/>
                <w:sz w:val="26"/>
                <w:szCs w:val="26"/>
                <w:rtl/>
              </w:rPr>
              <w:t xml:space="preserve"> بمختلف المنهجيات -</w:t>
            </w:r>
            <w:r w:rsidR="00220DAC" w:rsidRPr="007F1E93">
              <w:rPr>
                <w:rFonts w:ascii="Arial" w:hAnsi="Arial"/>
                <w:color w:val="373E49" w:themeColor="accent1"/>
                <w:sz w:val="26"/>
                <w:szCs w:val="26"/>
                <w:rtl/>
              </w:rPr>
              <w:t xml:space="preserve"> </w:t>
            </w:r>
            <w:hyperlink w:anchor="جدول" w:history="1">
              <w:r w:rsidR="00D530DB" w:rsidRPr="007F1E93">
                <w:rPr>
                  <w:rStyle w:val="Hyperlink"/>
                  <w:rFonts w:ascii="Arial" w:hAnsi="Arial"/>
                  <w:color w:val="373E49" w:themeColor="accent1"/>
                  <w:sz w:val="26"/>
                  <w:szCs w:val="26"/>
                  <w:rtl/>
                </w:rPr>
                <w:t>الجدول "أ</w:t>
              </w:r>
              <w:r w:rsidR="00D530DB" w:rsidRPr="007F1E93">
                <w:rPr>
                  <w:rStyle w:val="Hyperlink"/>
                  <w:rFonts w:ascii="Arial" w:hAnsi="Arial"/>
                  <w:color w:val="373E49" w:themeColor="accent1"/>
                  <w:sz w:val="26"/>
                  <w:szCs w:val="26"/>
                  <w:lang w:bidi="ar-EG"/>
                </w:rPr>
                <w:t>" </w:t>
              </w:r>
            </w:hyperlink>
            <w:r w:rsidR="00982E69" w:rsidRPr="007F1E93">
              <w:rPr>
                <w:rStyle w:val="Hyperlink"/>
                <w:rFonts w:ascii="Arial" w:hAnsi="Arial"/>
                <w:color w:val="373E49" w:themeColor="accent1"/>
                <w:sz w:val="26"/>
                <w:szCs w:val="26"/>
                <w:rtl/>
                <w:lang w:bidi="ar-EG"/>
              </w:rPr>
              <w:t>.</w:t>
            </w:r>
          </w:p>
        </w:tc>
      </w:tr>
      <w:tr w:rsidR="008311E6" w:rsidRPr="007F1E93" w14:paraId="5A93ED58" w14:textId="77777777" w:rsidTr="63125D8B">
        <w:tc>
          <w:tcPr>
            <w:tcW w:w="1854" w:type="dxa"/>
            <w:vAlign w:val="center"/>
          </w:tcPr>
          <w:p w14:paraId="59A0D12B" w14:textId="77777777" w:rsidR="008311E6" w:rsidRPr="007F1E93" w:rsidRDefault="008311E6"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0985517D" w14:textId="79D1EA05" w:rsidR="00124DC8" w:rsidRPr="007F1E93" w:rsidRDefault="00483487" w:rsidP="00820D23">
            <w:p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تثبيت جميع التحديثات الأمنية لحل الحماية من هجمات حجب الخدمة الموزعة </w:t>
            </w:r>
            <w:r w:rsidRPr="007F1E93">
              <w:rPr>
                <w:rFonts w:ascii="Arial" w:hAnsi="Arial"/>
                <w:color w:val="373E49" w:themeColor="accent1"/>
                <w:sz w:val="26"/>
                <w:szCs w:val="26"/>
                <w:lang w:eastAsia="ar"/>
              </w:rPr>
              <w:t>(DDoS)</w:t>
            </w:r>
            <w:r w:rsidRPr="007F1E93">
              <w:rPr>
                <w:rFonts w:ascii="Arial" w:hAnsi="Arial"/>
                <w:color w:val="373E49" w:themeColor="accent1"/>
                <w:sz w:val="26"/>
                <w:szCs w:val="26"/>
                <w:rtl/>
                <w:lang w:eastAsia="ar" w:bidi="ar-EG"/>
              </w:rPr>
              <w:t xml:space="preserve"> </w:t>
            </w:r>
            <w:r w:rsidRPr="007F1E93">
              <w:rPr>
                <w:rFonts w:ascii="Arial" w:hAnsi="Arial"/>
                <w:color w:val="373E49" w:themeColor="accent1"/>
                <w:sz w:val="26"/>
                <w:szCs w:val="26"/>
                <w:rtl/>
                <w:lang w:eastAsia="ar"/>
              </w:rPr>
              <w:t>وفقًا لعملية إدارة التحديثات والإصلاحات</w:t>
            </w:r>
            <w:r w:rsidRPr="007F1E93">
              <w:rPr>
                <w:rFonts w:ascii="Arial" w:hAnsi="Arial"/>
                <w:color w:val="373E49" w:themeColor="accent1"/>
                <w:sz w:val="26"/>
                <w:szCs w:val="26"/>
                <w:lang w:eastAsia="ar" w:bidi="ar-EG"/>
              </w:rPr>
              <w:t>.</w:t>
            </w:r>
          </w:p>
        </w:tc>
      </w:tr>
      <w:tr w:rsidR="00921866" w:rsidRPr="007F1E93" w14:paraId="48160962" w14:textId="77777777" w:rsidTr="63125D8B">
        <w:tc>
          <w:tcPr>
            <w:tcW w:w="1854" w:type="dxa"/>
            <w:vAlign w:val="center"/>
          </w:tcPr>
          <w:p w14:paraId="5152B60A" w14:textId="77777777" w:rsidR="00921866" w:rsidRPr="007F1E93" w:rsidRDefault="00921866"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6D1E8D0C" w14:textId="050BB8CE" w:rsidR="00124DC8" w:rsidRPr="007F1E93" w:rsidRDefault="00921866" w:rsidP="00820D23">
            <w:p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أن تقوم جميع قنوات الاتصالات الإدارية باستخدام شبكة مخصصة للإدارة أو اتصالات عبر شبكة الإدارة بحيث تكون موثقة ومشفّرة باستخدام وحدات التشفير المعتمدة وفقًا لمعيار التشفير الوطني</w:t>
            </w:r>
            <w:r w:rsidRPr="007F1E93">
              <w:rPr>
                <w:rFonts w:ascii="Arial" w:hAnsi="Arial"/>
                <w:color w:val="373E49" w:themeColor="accent1"/>
                <w:sz w:val="26"/>
                <w:szCs w:val="26"/>
                <w:lang w:eastAsia="ar"/>
              </w:rPr>
              <w:t xml:space="preserve"> (National Cryptography Standard) </w:t>
            </w:r>
            <w:r w:rsidRPr="007F1E93">
              <w:rPr>
                <w:rFonts w:ascii="Arial" w:hAnsi="Arial"/>
                <w:color w:val="373E49" w:themeColor="accent1"/>
                <w:sz w:val="26"/>
                <w:szCs w:val="26"/>
                <w:rtl/>
                <w:lang w:eastAsia="ar"/>
              </w:rPr>
              <w:t>ومعايير التشفير الداخلية المطبقة لدى</w:t>
            </w:r>
            <w:r w:rsidRPr="007F1E93">
              <w:rPr>
                <w:rFonts w:ascii="Arial" w:hAnsi="Arial"/>
                <w:color w:val="373E49" w:themeColor="accent1"/>
                <w:sz w:val="26"/>
                <w:szCs w:val="26"/>
                <w:rtl/>
                <w:lang w:eastAsia="ar" w:bidi="ar-EG"/>
              </w:rPr>
              <w:t xml:space="preserve"> </w:t>
            </w:r>
            <w:r w:rsidRPr="007F1E93">
              <w:rPr>
                <w:rFonts w:ascii="Arial" w:hAnsi="Arial"/>
                <w:color w:val="373E49" w:themeColor="accent1"/>
                <w:sz w:val="26"/>
                <w:szCs w:val="26"/>
                <w:highlight w:val="cyan"/>
                <w:rtl/>
                <w:lang w:eastAsia="ar"/>
              </w:rPr>
              <w:t>&lt;اسم الجهة&gt;</w:t>
            </w:r>
            <w:r w:rsidR="00185933" w:rsidRPr="007F1E93">
              <w:rPr>
                <w:rFonts w:ascii="Arial" w:hAnsi="Arial"/>
                <w:color w:val="373E49" w:themeColor="accent1"/>
                <w:sz w:val="26"/>
                <w:szCs w:val="26"/>
                <w:rtl/>
                <w:lang w:eastAsia="ar"/>
              </w:rPr>
              <w:t>.</w:t>
            </w:r>
            <w:r w:rsidR="007D48F1" w:rsidRPr="007F1E93">
              <w:rPr>
                <w:rFonts w:ascii="Arial" w:hAnsi="Arial"/>
                <w:color w:val="373E49" w:themeColor="accent1"/>
                <w:sz w:val="26"/>
                <w:szCs w:val="26"/>
                <w:lang w:eastAsia="ar"/>
              </w:rPr>
              <w:t xml:space="preserve"> </w:t>
            </w:r>
            <w:r w:rsidR="00185933" w:rsidRPr="007F1E93">
              <w:rPr>
                <w:rFonts w:ascii="Arial" w:hAnsi="Arial"/>
                <w:color w:val="373E49" w:themeColor="accent1"/>
                <w:sz w:val="26"/>
                <w:szCs w:val="26"/>
                <w:rtl/>
                <w:lang w:eastAsia="ar"/>
              </w:rPr>
              <w:t xml:space="preserve">ويجب توفير الحماية في حالة الوصول إلى وحدة التحكم الإدارية </w:t>
            </w:r>
            <w:r w:rsidR="00CE4282" w:rsidRPr="007F1E93">
              <w:rPr>
                <w:rFonts w:ascii="Arial" w:hAnsi="Arial"/>
                <w:color w:val="373E49" w:themeColor="accent1"/>
                <w:sz w:val="26"/>
                <w:szCs w:val="26"/>
                <w:rtl/>
                <w:lang w:eastAsia="ar"/>
              </w:rPr>
              <w:t xml:space="preserve">كطريقة </w:t>
            </w:r>
            <w:r w:rsidR="00185933" w:rsidRPr="007F1E93">
              <w:rPr>
                <w:rFonts w:ascii="Arial" w:hAnsi="Arial"/>
                <w:color w:val="373E49" w:themeColor="accent1"/>
                <w:sz w:val="26"/>
                <w:szCs w:val="26"/>
                <w:rtl/>
                <w:lang w:eastAsia="ar"/>
              </w:rPr>
              <w:t xml:space="preserve"> </w:t>
            </w:r>
            <w:r w:rsidR="00CE4282" w:rsidRPr="007F1E93">
              <w:rPr>
                <w:rFonts w:ascii="Arial" w:hAnsi="Arial"/>
                <w:color w:val="373E49" w:themeColor="accent1"/>
                <w:sz w:val="26"/>
                <w:szCs w:val="26"/>
                <w:rtl/>
                <w:lang w:eastAsia="ar"/>
              </w:rPr>
              <w:t>ل</w:t>
            </w:r>
            <w:r w:rsidR="00185933" w:rsidRPr="007F1E93">
              <w:rPr>
                <w:rFonts w:ascii="Arial" w:hAnsi="Arial"/>
                <w:color w:val="373E49" w:themeColor="accent1"/>
                <w:sz w:val="26"/>
                <w:szCs w:val="26"/>
                <w:rtl/>
                <w:lang w:eastAsia="ar"/>
              </w:rPr>
              <w:t>نشر هجمات حجب الخدمة الموزعة كخدمة</w:t>
            </w:r>
            <w:r w:rsidR="00185933" w:rsidRPr="007F1E93">
              <w:rPr>
                <w:rFonts w:ascii="Arial" w:hAnsi="Arial"/>
                <w:color w:val="373E49" w:themeColor="accent1"/>
                <w:sz w:val="26"/>
                <w:szCs w:val="26"/>
                <w:rtl/>
                <w:lang w:eastAsia="ar" w:bidi="ar-EG"/>
              </w:rPr>
              <w:t xml:space="preserve"> </w:t>
            </w:r>
            <w:r w:rsidR="00185933" w:rsidRPr="007F1E93">
              <w:rPr>
                <w:rFonts w:ascii="Arial" w:hAnsi="Arial"/>
                <w:color w:val="373E49" w:themeColor="accent1"/>
                <w:sz w:val="26"/>
                <w:szCs w:val="26"/>
                <w:lang w:eastAsia="ar" w:bidi="ar-EG"/>
              </w:rPr>
              <w:t>(DDoS as a Service)</w:t>
            </w:r>
            <w:r w:rsidR="00185933" w:rsidRPr="007F1E93">
              <w:rPr>
                <w:rFonts w:ascii="Arial" w:hAnsi="Arial"/>
                <w:color w:val="373E49" w:themeColor="accent1"/>
                <w:sz w:val="26"/>
                <w:szCs w:val="26"/>
                <w:rtl/>
                <w:lang w:eastAsia="ar" w:bidi="ar-EG"/>
              </w:rPr>
              <w:t>.</w:t>
            </w:r>
          </w:p>
        </w:tc>
      </w:tr>
      <w:tr w:rsidR="00921866" w:rsidRPr="007F1E93" w14:paraId="6F934359" w14:textId="77777777" w:rsidTr="63125D8B">
        <w:tc>
          <w:tcPr>
            <w:tcW w:w="1854" w:type="dxa"/>
            <w:vAlign w:val="center"/>
          </w:tcPr>
          <w:p w14:paraId="2FDCDEED" w14:textId="77777777" w:rsidR="00921866" w:rsidRPr="007F1E93" w:rsidRDefault="00921866"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476101EA" w14:textId="2DBD7B66" w:rsidR="00124DC8" w:rsidRPr="007F1E93" w:rsidRDefault="00AC54E7" w:rsidP="00820D23">
            <w:pPr>
              <w:bidi/>
              <w:spacing w:before="120" w:after="120" w:line="276" w:lineRule="auto"/>
              <w:jc w:val="both"/>
              <w:rPr>
                <w:rFonts w:ascii="Arial" w:hAnsi="Arial"/>
                <w:color w:val="373E49" w:themeColor="accent1"/>
                <w:sz w:val="26"/>
                <w:szCs w:val="26"/>
                <w:rtl/>
                <w:lang w:eastAsia="ar"/>
              </w:rPr>
            </w:pPr>
            <w:r w:rsidRPr="007F1E93">
              <w:rPr>
                <w:rFonts w:ascii="Arial" w:hAnsi="Arial"/>
                <w:color w:val="373E49" w:themeColor="accent1"/>
                <w:sz w:val="26"/>
                <w:szCs w:val="26"/>
                <w:rtl/>
                <w:lang w:eastAsia="ar"/>
              </w:rPr>
              <w:t>وضع خطة للاستجابة لهجمات حجب الخدمة الموزعة</w:t>
            </w:r>
            <w:r w:rsidRPr="007F1E93">
              <w:rPr>
                <w:rFonts w:ascii="Arial" w:hAnsi="Arial"/>
                <w:color w:val="373E49" w:themeColor="accent1"/>
                <w:sz w:val="26"/>
                <w:szCs w:val="26"/>
                <w:lang w:eastAsia="ar"/>
              </w:rPr>
              <w:t xml:space="preserve"> (DDoS) </w:t>
            </w:r>
            <w:r w:rsidRPr="007F1E93">
              <w:rPr>
                <w:rFonts w:ascii="Arial" w:hAnsi="Arial"/>
                <w:color w:val="373E49" w:themeColor="accent1"/>
                <w:sz w:val="26"/>
                <w:szCs w:val="26"/>
                <w:rtl/>
                <w:lang w:eastAsia="ar"/>
              </w:rPr>
              <w:t>والحدّ منها وفقًا للمتطلبات التشريعية والتنظيمية ذات العلاقة</w:t>
            </w:r>
            <w:r w:rsidRPr="007F1E93">
              <w:rPr>
                <w:rFonts w:ascii="Arial" w:hAnsi="Arial"/>
                <w:color w:val="373E49" w:themeColor="accent1"/>
                <w:sz w:val="26"/>
                <w:szCs w:val="26"/>
                <w:lang w:eastAsia="ar"/>
              </w:rPr>
              <w:t>.</w:t>
            </w:r>
          </w:p>
        </w:tc>
      </w:tr>
      <w:tr w:rsidR="00921866" w:rsidRPr="007F1E93" w14:paraId="68A60A8B" w14:textId="77777777" w:rsidTr="63125D8B">
        <w:tc>
          <w:tcPr>
            <w:tcW w:w="1854" w:type="dxa"/>
            <w:vAlign w:val="center"/>
          </w:tcPr>
          <w:p w14:paraId="0F56B1DE" w14:textId="77777777" w:rsidR="00921866" w:rsidRPr="007F1E93" w:rsidRDefault="00921866" w:rsidP="00820D23">
            <w:pPr>
              <w:pStyle w:val="ListParagraph"/>
              <w:numPr>
                <w:ilvl w:val="0"/>
                <w:numId w:val="5"/>
              </w:numPr>
              <w:bidi/>
              <w:spacing w:before="120" w:after="120" w:line="276" w:lineRule="auto"/>
              <w:jc w:val="both"/>
              <w:rPr>
                <w:rFonts w:ascii="Arial" w:hAnsi="Arial"/>
                <w:color w:val="373E49"/>
                <w:sz w:val="26"/>
                <w:szCs w:val="26"/>
              </w:rPr>
            </w:pPr>
          </w:p>
        </w:tc>
        <w:tc>
          <w:tcPr>
            <w:tcW w:w="7245" w:type="dxa"/>
          </w:tcPr>
          <w:p w14:paraId="0BF2474D" w14:textId="5933B33F" w:rsidR="00124DC8" w:rsidRPr="007F1E93" w:rsidRDefault="00AE1B23" w:rsidP="00820D23">
            <w:p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على</w:t>
            </w:r>
            <w:r w:rsidRPr="007F1E93">
              <w:rPr>
                <w:rFonts w:ascii="Arial" w:hAnsi="Arial"/>
                <w:color w:val="373E49" w:themeColor="accent1"/>
                <w:sz w:val="26"/>
                <w:szCs w:val="26"/>
                <w:lang w:eastAsia="ar"/>
              </w:rPr>
              <w:t xml:space="preserve"> </w:t>
            </w:r>
            <w:r w:rsidRPr="007F1E93">
              <w:rPr>
                <w:rFonts w:ascii="Arial" w:hAnsi="Arial"/>
                <w:color w:val="373E49" w:themeColor="accent1"/>
                <w:sz w:val="26"/>
                <w:szCs w:val="26"/>
                <w:highlight w:val="cyan"/>
                <w:rtl/>
                <w:lang w:eastAsia="ar"/>
              </w:rPr>
              <w:t>&lt;اسم الجهة&gt;</w:t>
            </w:r>
            <w:r w:rsidRPr="007F1E93">
              <w:rPr>
                <w:rFonts w:ascii="Arial" w:hAnsi="Arial"/>
                <w:color w:val="373E49" w:themeColor="accent1"/>
                <w:sz w:val="26"/>
                <w:szCs w:val="26"/>
                <w:lang w:eastAsia="ar"/>
              </w:rPr>
              <w:t> </w:t>
            </w:r>
            <w:r w:rsidRPr="007F1E93">
              <w:rPr>
                <w:rFonts w:ascii="Arial" w:hAnsi="Arial"/>
                <w:color w:val="373E49" w:themeColor="accent1"/>
                <w:sz w:val="26"/>
                <w:szCs w:val="26"/>
                <w:rtl/>
                <w:lang w:eastAsia="ar" w:bidi="ar-EG"/>
              </w:rPr>
              <w:t>تدريب العاملين فيها بصفة دورية لضمان معرفتهم بكيفية اختيار الخدمة المناسبة للحدّ من الهجمات، مع قياس فعالية التدريب بناءً على مراجعة مؤشرات الأداء الرئيسية سنويًا.</w:t>
            </w:r>
          </w:p>
        </w:tc>
      </w:tr>
      <w:tr w:rsidR="008311E6" w:rsidRPr="007F1E93" w14:paraId="0C819CED" w14:textId="77777777" w:rsidTr="63125D8B">
        <w:tc>
          <w:tcPr>
            <w:tcW w:w="1854" w:type="dxa"/>
            <w:shd w:val="clear" w:color="auto" w:fill="373E49" w:themeFill="accent1"/>
            <w:vAlign w:val="center"/>
          </w:tcPr>
          <w:p w14:paraId="15141C99" w14:textId="3ED675BA" w:rsidR="008311E6" w:rsidRPr="007F1E93" w:rsidRDefault="008311E6" w:rsidP="00820D2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3F99DB5F" w14:textId="415D5F35" w:rsidR="00AE57DA" w:rsidRPr="007F1E93" w:rsidRDefault="005137BF" w:rsidP="00F35EB7">
            <w:pPr>
              <w:bidi/>
              <w:spacing w:before="120" w:after="120" w:line="276" w:lineRule="auto"/>
              <w:jc w:val="both"/>
              <w:rPr>
                <w:rFonts w:ascii="Arial" w:hAnsi="Arial"/>
                <w:color w:val="FFFFFF" w:themeColor="background1"/>
                <w:sz w:val="26"/>
                <w:szCs w:val="26"/>
                <w:lang w:eastAsia="ar" w:bidi="ar-EG"/>
              </w:rPr>
            </w:pPr>
            <w:r w:rsidRPr="007F1E93">
              <w:rPr>
                <w:rFonts w:ascii="Arial" w:hAnsi="Arial"/>
                <w:color w:val="FFFFFF" w:themeColor="background1"/>
                <w:sz w:val="26"/>
                <w:szCs w:val="26"/>
                <w:rtl/>
                <w:lang w:eastAsia="ar"/>
              </w:rPr>
              <w:t xml:space="preserve">الوقاية من </w:t>
            </w:r>
            <w:r w:rsidR="00FB020E" w:rsidRPr="007F1E93">
              <w:rPr>
                <w:rFonts w:ascii="Arial" w:hAnsi="Arial"/>
                <w:color w:val="FFFFFF" w:themeColor="background1"/>
                <w:sz w:val="26"/>
                <w:szCs w:val="26"/>
                <w:rtl/>
                <w:lang w:eastAsia="ar"/>
              </w:rPr>
              <w:t>الهجمات</w:t>
            </w:r>
            <w:r w:rsidR="00FB020E" w:rsidRPr="007F1E93">
              <w:rPr>
                <w:rFonts w:ascii="Arial" w:hAnsi="Arial"/>
                <w:color w:val="FFFFFF" w:themeColor="background1"/>
                <w:sz w:val="26"/>
                <w:szCs w:val="26"/>
                <w:lang w:eastAsia="ar"/>
              </w:rPr>
              <w:t xml:space="preserve"> (</w:t>
            </w:r>
            <w:r w:rsidR="00F35EB7">
              <w:rPr>
                <w:rFonts w:ascii="Arial" w:hAnsi="Arial"/>
                <w:color w:val="FFFFFF" w:themeColor="background1"/>
                <w:sz w:val="26"/>
                <w:szCs w:val="26"/>
                <w:lang w:eastAsia="ar"/>
              </w:rPr>
              <w:t>Attack p</w:t>
            </w:r>
            <w:bookmarkStart w:id="7" w:name="_GoBack"/>
            <w:bookmarkEnd w:id="7"/>
            <w:r w:rsidR="00F35EB7">
              <w:rPr>
                <w:rFonts w:ascii="Arial" w:hAnsi="Arial"/>
                <w:color w:val="FFFFFF" w:themeColor="background1"/>
                <w:sz w:val="26"/>
                <w:szCs w:val="26"/>
                <w:lang w:eastAsia="ar"/>
              </w:rPr>
              <w:t>revention</w:t>
            </w:r>
            <w:r w:rsidR="00C32911" w:rsidRPr="007F1E93">
              <w:rPr>
                <w:rFonts w:ascii="Arial" w:hAnsi="Arial"/>
                <w:color w:val="FFFFFF" w:themeColor="background1"/>
                <w:sz w:val="26"/>
                <w:szCs w:val="26"/>
                <w:lang w:eastAsia="ar"/>
              </w:rPr>
              <w:t>)</w:t>
            </w:r>
            <w:r w:rsidR="00FB020E" w:rsidRPr="007F1E93">
              <w:rPr>
                <w:rFonts w:ascii="Arial" w:hAnsi="Arial"/>
                <w:color w:val="FFFFFF" w:themeColor="background1"/>
                <w:sz w:val="26"/>
                <w:szCs w:val="26"/>
                <w:lang w:eastAsia="ar"/>
              </w:rPr>
              <w:t xml:space="preserve"> </w:t>
            </w:r>
          </w:p>
        </w:tc>
      </w:tr>
      <w:tr w:rsidR="008311E6" w:rsidRPr="007F1E93" w14:paraId="632BBC7E" w14:textId="77777777" w:rsidTr="63125D8B">
        <w:tc>
          <w:tcPr>
            <w:tcW w:w="1854" w:type="dxa"/>
            <w:shd w:val="clear" w:color="auto" w:fill="D3D7DE" w:themeFill="accent1" w:themeFillTint="33"/>
            <w:vAlign w:val="center"/>
          </w:tcPr>
          <w:p w14:paraId="636DDDF4" w14:textId="77777777" w:rsidR="008311E6" w:rsidRPr="00A37962" w:rsidRDefault="008311E6"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8E8B9C7" w14:textId="05D63D66" w:rsidR="008311E6" w:rsidRPr="00A37962" w:rsidRDefault="00E2368B" w:rsidP="00820D23">
            <w:pPr>
              <w:bidi/>
              <w:spacing w:before="120" w:after="120" w:line="276" w:lineRule="auto"/>
              <w:jc w:val="both"/>
              <w:rPr>
                <w:rFonts w:ascii="Arial" w:hAnsi="Arial"/>
                <w:color w:val="373E49" w:themeColor="accent1"/>
                <w:sz w:val="26"/>
                <w:szCs w:val="26"/>
                <w:lang w:eastAsia="ar"/>
              </w:rPr>
            </w:pPr>
            <w:r w:rsidRPr="00A37962">
              <w:rPr>
                <w:rFonts w:ascii="Arial" w:hAnsi="Arial"/>
                <w:color w:val="373E49" w:themeColor="accent1"/>
                <w:sz w:val="26"/>
                <w:szCs w:val="26"/>
                <w:rtl/>
                <w:lang w:eastAsia="ar"/>
              </w:rPr>
              <w:t>أن يمنع حل الحماية من هجمات حجب الخدمة الموزعة</w:t>
            </w:r>
            <w:r w:rsidR="0044469E" w:rsidRPr="00A37962">
              <w:rPr>
                <w:rFonts w:ascii="Arial" w:hAnsi="Arial"/>
                <w:color w:val="373E49" w:themeColor="accent1"/>
                <w:sz w:val="26"/>
                <w:szCs w:val="26"/>
                <w:rtl/>
                <w:lang w:eastAsia="ar"/>
              </w:rPr>
              <w:t xml:space="preserve"> </w:t>
            </w:r>
            <w:r w:rsidR="00C14728" w:rsidRPr="00A37962">
              <w:rPr>
                <w:rFonts w:ascii="Arial" w:hAnsi="Arial"/>
                <w:color w:val="373E49" w:themeColor="accent1"/>
                <w:sz w:val="26"/>
                <w:szCs w:val="26"/>
                <w:rtl/>
                <w:lang w:eastAsia="ar"/>
              </w:rPr>
              <w:t>(</w:t>
            </w:r>
            <w:r w:rsidR="00C14728" w:rsidRPr="00A37962">
              <w:rPr>
                <w:rFonts w:ascii="Arial" w:hAnsi="Arial"/>
                <w:color w:val="373E49" w:themeColor="accent1"/>
                <w:sz w:val="26"/>
                <w:szCs w:val="26"/>
                <w:lang w:eastAsia="ar"/>
              </w:rPr>
              <w:t>DDoS</w:t>
            </w:r>
            <w:r w:rsidR="00C14728" w:rsidRPr="00A37962">
              <w:rPr>
                <w:rFonts w:ascii="Arial" w:hAnsi="Arial"/>
                <w:color w:val="373E49" w:themeColor="accent1"/>
                <w:sz w:val="26"/>
                <w:szCs w:val="26"/>
                <w:rtl/>
                <w:lang w:eastAsia="ar"/>
              </w:rPr>
              <w:t>)</w:t>
            </w:r>
            <w:r w:rsidR="0044469E" w:rsidRPr="00A37962">
              <w:rPr>
                <w:rFonts w:ascii="Arial" w:hAnsi="Arial"/>
                <w:color w:val="373E49" w:themeColor="accent1"/>
                <w:sz w:val="26"/>
                <w:szCs w:val="26"/>
                <w:rtl/>
                <w:lang w:eastAsia="ar"/>
              </w:rPr>
              <w:t xml:space="preserve">، </w:t>
            </w:r>
            <w:r w:rsidRPr="00A37962">
              <w:rPr>
                <w:rFonts w:ascii="Arial" w:hAnsi="Arial"/>
                <w:color w:val="373E49" w:themeColor="accent1"/>
                <w:sz w:val="26"/>
                <w:szCs w:val="26"/>
                <w:rtl/>
                <w:lang w:eastAsia="ar"/>
              </w:rPr>
              <w:t>الذي تم ضبط إعداد</w:t>
            </w:r>
            <w:r w:rsidR="0083754E" w:rsidRPr="00A37962">
              <w:rPr>
                <w:rFonts w:ascii="Arial" w:hAnsi="Arial"/>
                <w:color w:val="373E49" w:themeColor="accent1"/>
                <w:sz w:val="26"/>
                <w:szCs w:val="26"/>
                <w:rtl/>
                <w:lang w:eastAsia="ar"/>
              </w:rPr>
              <w:t>ا</w:t>
            </w:r>
            <w:r w:rsidRPr="00A37962">
              <w:rPr>
                <w:rFonts w:ascii="Arial" w:hAnsi="Arial"/>
                <w:color w:val="373E49" w:themeColor="accent1"/>
                <w:sz w:val="26"/>
                <w:szCs w:val="26"/>
                <w:rtl/>
                <w:lang w:eastAsia="ar"/>
              </w:rPr>
              <w:t>ته بشكل صحيح وإدارته بشكل آمن، محاولات شن تلك الهجمات على البنية التحتية لـ</w:t>
            </w:r>
            <w:r w:rsidR="007D48F1" w:rsidRPr="00A37962">
              <w:rPr>
                <w:rFonts w:ascii="Arial" w:hAnsi="Arial"/>
                <w:color w:val="373E49" w:themeColor="accent1"/>
                <w:sz w:val="26"/>
                <w:szCs w:val="26"/>
                <w:rtl/>
                <w:lang w:eastAsia="ar"/>
              </w:rPr>
              <w:t xml:space="preserve"> </w:t>
            </w:r>
            <w:r w:rsidR="001E49DD" w:rsidRPr="00A37962">
              <w:rPr>
                <w:rFonts w:ascii="Arial" w:hAnsi="Arial"/>
                <w:color w:val="373E49" w:themeColor="accent1"/>
                <w:sz w:val="26"/>
                <w:szCs w:val="26"/>
                <w:highlight w:val="cyan"/>
                <w:rtl/>
                <w:lang w:eastAsia="ar"/>
              </w:rPr>
              <w:t>&lt;اسم الجهة&gt;</w:t>
            </w:r>
            <w:r w:rsidR="001E49DD" w:rsidRPr="00A37962">
              <w:rPr>
                <w:rFonts w:ascii="Arial" w:hAnsi="Arial"/>
                <w:color w:val="373E49" w:themeColor="accent1"/>
                <w:sz w:val="26"/>
                <w:szCs w:val="26"/>
                <w:rtl/>
                <w:lang w:eastAsia="ar"/>
              </w:rPr>
              <w:t> </w:t>
            </w:r>
            <w:r w:rsidR="3C1EA3BE" w:rsidRPr="00A37962">
              <w:rPr>
                <w:rFonts w:ascii="Arial" w:hAnsi="Arial"/>
                <w:color w:val="373E49" w:themeColor="accent1"/>
                <w:sz w:val="26"/>
                <w:szCs w:val="26"/>
                <w:rtl/>
                <w:lang w:eastAsia="ar"/>
              </w:rPr>
              <w:t>.</w:t>
            </w:r>
          </w:p>
        </w:tc>
      </w:tr>
      <w:tr w:rsidR="008311E6" w:rsidRPr="007F1E93" w14:paraId="682BFE1C" w14:textId="77777777" w:rsidTr="63125D8B">
        <w:tc>
          <w:tcPr>
            <w:tcW w:w="1854" w:type="dxa"/>
            <w:shd w:val="clear" w:color="auto" w:fill="D3D7DE" w:themeFill="accent1" w:themeFillTint="33"/>
            <w:vAlign w:val="center"/>
          </w:tcPr>
          <w:p w14:paraId="1FEB0644" w14:textId="77777777" w:rsidR="008311E6" w:rsidRPr="00A37962" w:rsidRDefault="008311E6"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lastRenderedPageBreak/>
              <w:t>المخاطر المحتملة</w:t>
            </w:r>
          </w:p>
        </w:tc>
        <w:tc>
          <w:tcPr>
            <w:tcW w:w="7245" w:type="dxa"/>
            <w:shd w:val="clear" w:color="auto" w:fill="D3D7DE" w:themeFill="accent1" w:themeFillTint="33"/>
            <w:vAlign w:val="center"/>
          </w:tcPr>
          <w:p w14:paraId="165C260A" w14:textId="681FB746" w:rsidR="008311E6" w:rsidRPr="00A37962" w:rsidRDefault="00CE153F"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 xml:space="preserve">قد يؤدي الخطأ في ضبط إعدادات حل الحماية من هجمات حجب الخدمة </w:t>
            </w:r>
            <w:r w:rsidR="00FB020E" w:rsidRPr="00A37962">
              <w:rPr>
                <w:rFonts w:ascii="Arial" w:hAnsi="Arial"/>
                <w:color w:val="373E49" w:themeColor="accent1"/>
                <w:sz w:val="26"/>
                <w:szCs w:val="26"/>
                <w:rtl/>
                <w:lang w:eastAsia="ar"/>
              </w:rPr>
              <w:t>الموزعة</w:t>
            </w:r>
            <w:r w:rsidR="00FB020E" w:rsidRPr="00A37962">
              <w:rPr>
                <w:rFonts w:ascii="Arial" w:hAnsi="Arial"/>
                <w:color w:val="373E49" w:themeColor="accent1"/>
                <w:sz w:val="26"/>
                <w:szCs w:val="26"/>
                <w:lang w:eastAsia="ar"/>
              </w:rPr>
              <w:t>(</w:t>
            </w:r>
            <w:r w:rsidRPr="00A37962">
              <w:rPr>
                <w:rFonts w:ascii="Arial" w:hAnsi="Arial"/>
                <w:color w:val="373E49" w:themeColor="accent1"/>
                <w:sz w:val="26"/>
                <w:szCs w:val="26"/>
                <w:lang w:eastAsia="ar"/>
              </w:rPr>
              <w:t>DDoS)</w:t>
            </w:r>
            <w:r w:rsidR="00FB020E" w:rsidRPr="00A37962">
              <w:rPr>
                <w:rFonts w:ascii="Arial" w:hAnsi="Arial"/>
                <w:color w:val="373E49" w:themeColor="accent1"/>
                <w:sz w:val="26"/>
                <w:szCs w:val="26"/>
                <w:lang w:eastAsia="ar"/>
              </w:rPr>
              <w:t xml:space="preserve"> </w:t>
            </w:r>
            <w:r w:rsidR="0044469E" w:rsidRPr="00A37962">
              <w:rPr>
                <w:rFonts w:ascii="Arial" w:hAnsi="Arial"/>
                <w:color w:val="373E49" w:themeColor="accent1"/>
                <w:sz w:val="26"/>
                <w:szCs w:val="26"/>
                <w:rtl/>
                <w:lang w:eastAsia="ar"/>
              </w:rPr>
              <w:t xml:space="preserve"> إلى </w:t>
            </w:r>
            <w:r w:rsidRPr="00A37962">
              <w:rPr>
                <w:rFonts w:ascii="Arial" w:hAnsi="Arial"/>
                <w:color w:val="373E49" w:themeColor="accent1"/>
                <w:sz w:val="26"/>
                <w:szCs w:val="26"/>
                <w:rtl/>
                <w:lang w:eastAsia="ar"/>
              </w:rPr>
              <w:t>عواقب وخيمة، مثل حجب حركة مرور البيانات المشروعة وحجب الخدمة</w:t>
            </w:r>
            <w:r w:rsidRPr="00A37962">
              <w:rPr>
                <w:rFonts w:ascii="Arial" w:hAnsi="Arial"/>
                <w:color w:val="373E49" w:themeColor="accent1"/>
                <w:sz w:val="26"/>
                <w:szCs w:val="26"/>
                <w:lang w:eastAsia="ar"/>
              </w:rPr>
              <w:t>.</w:t>
            </w:r>
          </w:p>
        </w:tc>
      </w:tr>
      <w:tr w:rsidR="00C74319" w:rsidRPr="007F1E93" w14:paraId="42168C3B" w14:textId="77777777" w:rsidTr="63125D8B">
        <w:tc>
          <w:tcPr>
            <w:tcW w:w="9099" w:type="dxa"/>
            <w:gridSpan w:val="2"/>
            <w:shd w:val="clear" w:color="auto" w:fill="F2F2F2" w:themeFill="background1" w:themeFillShade="F2"/>
            <w:vAlign w:val="center"/>
          </w:tcPr>
          <w:p w14:paraId="7AC06603" w14:textId="5414294F" w:rsidR="00C74319" w:rsidRPr="007F1E93" w:rsidRDefault="00C74319" w:rsidP="00820D23">
            <w:pPr>
              <w:bidi/>
              <w:spacing w:before="120" w:after="120" w:line="276" w:lineRule="auto"/>
              <w:jc w:val="both"/>
              <w:rPr>
                <w:rFonts w:ascii="Arial" w:hAnsi="Arial"/>
                <w:color w:val="373E49"/>
                <w:sz w:val="24"/>
                <w:szCs w:val="24"/>
              </w:rPr>
            </w:pPr>
            <w:r w:rsidRPr="007F1E93">
              <w:rPr>
                <w:rFonts w:ascii="Arial" w:hAnsi="Arial"/>
                <w:color w:val="373E49"/>
                <w:sz w:val="24"/>
                <w:szCs w:val="24"/>
                <w:rtl/>
                <w:lang w:eastAsia="ar"/>
              </w:rPr>
              <w:t>الإجراءات المطلوبة</w:t>
            </w:r>
          </w:p>
        </w:tc>
      </w:tr>
      <w:tr w:rsidR="00C74319" w:rsidRPr="007F1E93" w14:paraId="15108182" w14:textId="77777777" w:rsidTr="63125D8B">
        <w:tc>
          <w:tcPr>
            <w:tcW w:w="1854" w:type="dxa"/>
            <w:vAlign w:val="center"/>
          </w:tcPr>
          <w:p w14:paraId="2A344C7D" w14:textId="77777777" w:rsidR="00C74319" w:rsidRPr="007F1E93" w:rsidRDefault="00C74319" w:rsidP="00820D23">
            <w:pPr>
              <w:pStyle w:val="ListParagraph"/>
              <w:numPr>
                <w:ilvl w:val="0"/>
                <w:numId w:val="7"/>
              </w:numPr>
              <w:bidi/>
              <w:spacing w:before="120" w:after="120" w:line="276" w:lineRule="auto"/>
              <w:jc w:val="both"/>
              <w:rPr>
                <w:rFonts w:ascii="Arial" w:hAnsi="Arial"/>
                <w:color w:val="373E49"/>
                <w:sz w:val="26"/>
                <w:szCs w:val="26"/>
              </w:rPr>
            </w:pPr>
          </w:p>
        </w:tc>
        <w:tc>
          <w:tcPr>
            <w:tcW w:w="7245" w:type="dxa"/>
          </w:tcPr>
          <w:p w14:paraId="33671800" w14:textId="06FE1A25" w:rsidR="00124DC8" w:rsidRPr="007F1E93" w:rsidRDefault="009E6EA0" w:rsidP="00820D23">
            <w:pPr>
              <w:bidi/>
              <w:spacing w:before="120" w:after="120" w:line="276" w:lineRule="auto"/>
              <w:jc w:val="both"/>
              <w:rPr>
                <w:rFonts w:ascii="Arial" w:hAnsi="Arial"/>
                <w:color w:val="373E49"/>
                <w:sz w:val="26"/>
                <w:szCs w:val="26"/>
              </w:rPr>
            </w:pPr>
            <w:r w:rsidRPr="007F1E93">
              <w:rPr>
                <w:rFonts w:ascii="Arial" w:hAnsi="Arial"/>
                <w:color w:val="373E49"/>
                <w:sz w:val="26"/>
                <w:szCs w:val="26"/>
                <w:rtl/>
              </w:rPr>
              <w:t xml:space="preserve">على </w:t>
            </w:r>
            <w:r w:rsidRPr="007F1E93">
              <w:rPr>
                <w:rFonts w:ascii="Arial" w:hAnsi="Arial"/>
                <w:color w:val="373E49"/>
                <w:sz w:val="26"/>
                <w:szCs w:val="26"/>
                <w:highlight w:val="cyan"/>
                <w:rtl/>
                <w:lang w:eastAsia="ar"/>
              </w:rPr>
              <w:t>&lt;اسم الجهة&gt;</w:t>
            </w:r>
            <w:r w:rsidR="007D48F1" w:rsidRPr="007F1E93">
              <w:rPr>
                <w:rFonts w:ascii="Arial" w:hAnsi="Arial"/>
                <w:color w:val="373E49"/>
                <w:sz w:val="26"/>
                <w:szCs w:val="26"/>
                <w:lang w:eastAsia="ar"/>
              </w:rPr>
              <w:t xml:space="preserve"> </w:t>
            </w:r>
            <w:r w:rsidRPr="007F1E93">
              <w:rPr>
                <w:rFonts w:ascii="Arial" w:hAnsi="Arial"/>
                <w:color w:val="373E49"/>
                <w:sz w:val="26"/>
                <w:szCs w:val="26"/>
                <w:rtl/>
              </w:rPr>
              <w:t xml:space="preserve">‏تحديد جميع الأصول المتاحة من الشبكة العامة وحمايتها، باستخدام حل الحماية من هجمات حجب الخدمة الموزعة </w:t>
            </w:r>
            <w:r w:rsidRPr="007F1E93">
              <w:rPr>
                <w:rFonts w:ascii="Arial" w:hAnsi="Arial"/>
                <w:color w:val="373E49"/>
                <w:sz w:val="26"/>
                <w:szCs w:val="26"/>
              </w:rPr>
              <w:t>(DDoS)</w:t>
            </w:r>
            <w:r w:rsidRPr="007F1E93">
              <w:rPr>
                <w:rFonts w:ascii="Arial" w:hAnsi="Arial"/>
                <w:color w:val="373E49"/>
                <w:sz w:val="26"/>
                <w:szCs w:val="26"/>
                <w:rtl/>
              </w:rPr>
              <w:t>، لضمان قدرتها على الاستجابة بفعالية لهجمات حجب الخدمة/حجب الخدمة الموزعة.</w:t>
            </w:r>
          </w:p>
        </w:tc>
      </w:tr>
      <w:tr w:rsidR="00C74319" w:rsidRPr="007F1E93" w14:paraId="2AA8C099" w14:textId="77777777" w:rsidTr="63125D8B">
        <w:tc>
          <w:tcPr>
            <w:tcW w:w="1854" w:type="dxa"/>
            <w:vAlign w:val="center"/>
          </w:tcPr>
          <w:p w14:paraId="354512F9" w14:textId="77777777" w:rsidR="00C74319" w:rsidRPr="007F1E93" w:rsidRDefault="00C74319" w:rsidP="00820D23">
            <w:pPr>
              <w:pStyle w:val="ListParagraph"/>
              <w:numPr>
                <w:ilvl w:val="0"/>
                <w:numId w:val="7"/>
              </w:numPr>
              <w:bidi/>
              <w:spacing w:before="120" w:after="120" w:line="276" w:lineRule="auto"/>
              <w:jc w:val="both"/>
              <w:rPr>
                <w:rFonts w:ascii="Arial" w:hAnsi="Arial"/>
                <w:color w:val="373E49"/>
                <w:sz w:val="26"/>
                <w:szCs w:val="26"/>
              </w:rPr>
            </w:pPr>
          </w:p>
        </w:tc>
        <w:tc>
          <w:tcPr>
            <w:tcW w:w="7245" w:type="dxa"/>
          </w:tcPr>
          <w:p w14:paraId="35F59D85" w14:textId="5D3DB7BC" w:rsidR="00124DC8" w:rsidRPr="007F1E93" w:rsidRDefault="00791486" w:rsidP="00820D23">
            <w:pPr>
              <w:bidi/>
              <w:spacing w:before="120" w:after="120" w:line="276" w:lineRule="auto"/>
              <w:jc w:val="both"/>
              <w:rPr>
                <w:rFonts w:ascii="Arial" w:hAnsi="Arial"/>
                <w:color w:val="373E49"/>
                <w:sz w:val="26"/>
                <w:szCs w:val="26"/>
              </w:rPr>
            </w:pPr>
            <w:r w:rsidRPr="007F1E93">
              <w:rPr>
                <w:rFonts w:ascii="Arial" w:hAnsi="Arial"/>
                <w:color w:val="373E49"/>
                <w:sz w:val="26"/>
                <w:szCs w:val="26"/>
                <w:rtl/>
              </w:rPr>
              <w:t>تخصيص حل الحماية من هجمات حجب الخدمة الموزعة</w:t>
            </w:r>
            <w:r w:rsidRPr="007F1E93">
              <w:rPr>
                <w:rFonts w:ascii="Arial" w:hAnsi="Arial"/>
                <w:color w:val="373E49"/>
                <w:sz w:val="26"/>
                <w:szCs w:val="26"/>
              </w:rPr>
              <w:t xml:space="preserve"> (DDoS) </w:t>
            </w:r>
            <w:r w:rsidRPr="007F1E93">
              <w:rPr>
                <w:rFonts w:ascii="Arial" w:hAnsi="Arial"/>
                <w:color w:val="373E49"/>
                <w:sz w:val="26"/>
                <w:szCs w:val="26"/>
                <w:rtl/>
              </w:rPr>
              <w:t>بما يتناسب مع خصائص القطاع الذي تعمل فيه</w:t>
            </w:r>
            <w:r w:rsidR="007D48F1" w:rsidRPr="007F1E93">
              <w:rPr>
                <w:rFonts w:ascii="Arial" w:hAnsi="Arial"/>
                <w:color w:val="373E49"/>
                <w:sz w:val="26"/>
                <w:szCs w:val="26"/>
                <w:rtl/>
              </w:rPr>
              <w:t xml:space="preserve"> </w:t>
            </w:r>
            <w:r w:rsidRPr="007F1E93">
              <w:rPr>
                <w:rFonts w:ascii="Arial" w:hAnsi="Arial"/>
                <w:color w:val="373E49"/>
                <w:sz w:val="26"/>
                <w:szCs w:val="26"/>
                <w:highlight w:val="cyan"/>
                <w:rtl/>
                <w:lang w:eastAsia="ar"/>
              </w:rPr>
              <w:t>&lt;اسم الجهة&gt;</w:t>
            </w:r>
            <w:r w:rsidRPr="007F1E93">
              <w:rPr>
                <w:rFonts w:ascii="Arial" w:hAnsi="Arial"/>
                <w:color w:val="373E49"/>
                <w:sz w:val="26"/>
                <w:szCs w:val="26"/>
                <w:rtl/>
                <w:lang w:eastAsia="ar"/>
              </w:rPr>
              <w:t>.</w:t>
            </w:r>
            <w:r w:rsidRPr="007F1E93">
              <w:rPr>
                <w:rFonts w:ascii="Arial" w:hAnsi="Arial"/>
                <w:color w:val="373E49"/>
                <w:sz w:val="26"/>
                <w:szCs w:val="26"/>
              </w:rPr>
              <w:t> </w:t>
            </w:r>
          </w:p>
        </w:tc>
      </w:tr>
      <w:tr w:rsidR="00C74319" w:rsidRPr="007F1E93" w14:paraId="79F75491" w14:textId="77777777" w:rsidTr="63125D8B">
        <w:tc>
          <w:tcPr>
            <w:tcW w:w="1854" w:type="dxa"/>
            <w:vAlign w:val="center"/>
          </w:tcPr>
          <w:p w14:paraId="26F179C9" w14:textId="77777777" w:rsidR="00C74319" w:rsidRPr="007F1E93" w:rsidRDefault="00C74319" w:rsidP="00820D23">
            <w:pPr>
              <w:pStyle w:val="ListParagraph"/>
              <w:numPr>
                <w:ilvl w:val="0"/>
                <w:numId w:val="7"/>
              </w:numPr>
              <w:bidi/>
              <w:spacing w:before="120" w:after="120" w:line="276" w:lineRule="auto"/>
              <w:jc w:val="both"/>
              <w:rPr>
                <w:rFonts w:ascii="Arial" w:hAnsi="Arial"/>
                <w:color w:val="373E49"/>
                <w:sz w:val="26"/>
                <w:szCs w:val="26"/>
              </w:rPr>
            </w:pPr>
          </w:p>
        </w:tc>
        <w:tc>
          <w:tcPr>
            <w:tcW w:w="7245" w:type="dxa"/>
          </w:tcPr>
          <w:p w14:paraId="18D9E372" w14:textId="23BE8D47" w:rsidR="00124DC8" w:rsidRPr="007F1E93" w:rsidRDefault="00760A3F" w:rsidP="00820D23">
            <w:pPr>
              <w:bidi/>
              <w:spacing w:before="120" w:after="120" w:line="276" w:lineRule="auto"/>
              <w:jc w:val="both"/>
              <w:rPr>
                <w:rFonts w:ascii="Arial" w:hAnsi="Arial"/>
                <w:color w:val="373E49"/>
                <w:sz w:val="26"/>
                <w:szCs w:val="26"/>
                <w:lang w:eastAsia="ar"/>
              </w:rPr>
            </w:pPr>
            <w:r w:rsidRPr="007F1E93">
              <w:rPr>
                <w:rFonts w:ascii="Arial" w:hAnsi="Arial"/>
                <w:color w:val="373E49"/>
                <w:sz w:val="26"/>
                <w:szCs w:val="26"/>
                <w:rtl/>
                <w:lang w:eastAsia="ar"/>
              </w:rPr>
              <w:t>أن يوفر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 xml:space="preserve">تقارير ولوحات </w:t>
            </w:r>
            <w:r w:rsidR="00A24D3F" w:rsidRPr="007F1E93">
              <w:rPr>
                <w:rFonts w:ascii="Arial" w:hAnsi="Arial"/>
                <w:color w:val="373E49"/>
                <w:sz w:val="26"/>
                <w:szCs w:val="26"/>
                <w:rtl/>
                <w:lang w:eastAsia="ar"/>
              </w:rPr>
              <w:t xml:space="preserve">تحكم </w:t>
            </w:r>
            <w:r w:rsidRPr="007F1E93">
              <w:rPr>
                <w:rFonts w:ascii="Arial" w:hAnsi="Arial"/>
                <w:color w:val="373E49"/>
                <w:sz w:val="26"/>
                <w:szCs w:val="26"/>
                <w:rtl/>
                <w:lang w:eastAsia="ar"/>
              </w:rPr>
              <w:t>للهجمات التي تم منعها والإجراءات المتخذة بشأنها</w:t>
            </w:r>
            <w:r w:rsidRPr="007F1E93">
              <w:rPr>
                <w:rFonts w:ascii="Arial" w:hAnsi="Arial"/>
                <w:color w:val="373E49"/>
                <w:sz w:val="26"/>
                <w:szCs w:val="26"/>
                <w:lang w:eastAsia="ar"/>
              </w:rPr>
              <w:t>.</w:t>
            </w:r>
          </w:p>
        </w:tc>
      </w:tr>
      <w:tr w:rsidR="00C74319" w:rsidRPr="007F1E93" w14:paraId="4923D2C2" w14:textId="77777777" w:rsidTr="63125D8B">
        <w:tc>
          <w:tcPr>
            <w:tcW w:w="1854" w:type="dxa"/>
            <w:vAlign w:val="center"/>
          </w:tcPr>
          <w:p w14:paraId="20743BCF" w14:textId="77777777" w:rsidR="00C74319" w:rsidRPr="007F1E93" w:rsidRDefault="00C74319" w:rsidP="00820D23">
            <w:pPr>
              <w:pStyle w:val="ListParagraph"/>
              <w:numPr>
                <w:ilvl w:val="0"/>
                <w:numId w:val="7"/>
              </w:numPr>
              <w:bidi/>
              <w:spacing w:before="120" w:after="120" w:line="276" w:lineRule="auto"/>
              <w:jc w:val="both"/>
              <w:rPr>
                <w:rFonts w:ascii="Arial" w:hAnsi="Arial"/>
                <w:color w:val="373E49"/>
                <w:sz w:val="26"/>
                <w:szCs w:val="26"/>
              </w:rPr>
            </w:pPr>
          </w:p>
        </w:tc>
        <w:tc>
          <w:tcPr>
            <w:tcW w:w="7245" w:type="dxa"/>
          </w:tcPr>
          <w:p w14:paraId="262734DD" w14:textId="603E986F" w:rsidR="00124DC8" w:rsidRPr="007F1E93" w:rsidRDefault="002A625C" w:rsidP="00820D23">
            <w:pPr>
              <w:bidi/>
              <w:spacing w:before="120" w:after="120" w:line="276" w:lineRule="auto"/>
              <w:jc w:val="both"/>
              <w:rPr>
                <w:rFonts w:ascii="Arial" w:hAnsi="Arial"/>
                <w:color w:val="373E49"/>
                <w:sz w:val="26"/>
                <w:szCs w:val="26"/>
                <w:rtl/>
                <w:lang w:eastAsia="ar" w:bidi="ar-EG"/>
              </w:rPr>
            </w:pPr>
            <w:r w:rsidRPr="007F1E93">
              <w:rPr>
                <w:rFonts w:ascii="Arial" w:hAnsi="Arial"/>
                <w:color w:val="373E49"/>
                <w:sz w:val="26"/>
                <w:szCs w:val="26"/>
                <w:rtl/>
                <w:lang w:eastAsia="ar"/>
              </w:rPr>
              <w:t>أن يوفر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حماية متعددة الطبقات،</w:t>
            </w:r>
            <w:r w:rsidR="0037306B" w:rsidRPr="007F1E93">
              <w:rPr>
                <w:rFonts w:ascii="Arial" w:hAnsi="Arial"/>
                <w:color w:val="373E49"/>
                <w:sz w:val="26"/>
                <w:szCs w:val="26"/>
                <w:rtl/>
                <w:lang w:eastAsia="ar" w:bidi="ar-EG"/>
              </w:rPr>
              <w:t xml:space="preserve"> </w:t>
            </w:r>
            <w:r w:rsidR="0037306B" w:rsidRPr="007F1E93">
              <w:rPr>
                <w:rFonts w:ascii="Arial" w:hAnsi="Arial"/>
                <w:color w:val="373E49"/>
                <w:sz w:val="26"/>
                <w:szCs w:val="26"/>
                <w:rtl/>
                <w:lang w:eastAsia="ar"/>
              </w:rPr>
              <w:t>بحيث يحمي طبقة الشبكة وطبقة التطبيقات عند نشره مع جدار حماية تطبيقات الويب</w:t>
            </w:r>
            <w:r w:rsidR="0037306B" w:rsidRPr="007F1E93">
              <w:rPr>
                <w:rFonts w:ascii="Arial" w:hAnsi="Arial"/>
                <w:color w:val="373E49"/>
                <w:sz w:val="26"/>
                <w:szCs w:val="26"/>
                <w:rtl/>
                <w:lang w:eastAsia="ar" w:bidi="ar-EG"/>
              </w:rPr>
              <w:t xml:space="preserve"> </w:t>
            </w:r>
            <w:r w:rsidR="0037306B" w:rsidRPr="007F1E93">
              <w:rPr>
                <w:rFonts w:ascii="Arial" w:hAnsi="Arial"/>
                <w:color w:val="373E49"/>
                <w:sz w:val="26"/>
                <w:szCs w:val="26"/>
                <w:lang w:eastAsia="ar" w:bidi="ar-EG"/>
              </w:rPr>
              <w:t>(WAF)</w:t>
            </w:r>
            <w:r w:rsidR="0037306B" w:rsidRPr="007F1E93">
              <w:rPr>
                <w:rFonts w:ascii="Arial" w:hAnsi="Arial"/>
                <w:color w:val="373E49"/>
                <w:sz w:val="26"/>
                <w:szCs w:val="26"/>
                <w:rtl/>
                <w:lang w:eastAsia="ar" w:bidi="ar-EG"/>
              </w:rPr>
              <w:t>.</w:t>
            </w:r>
          </w:p>
        </w:tc>
      </w:tr>
      <w:tr w:rsidR="00C74319" w:rsidRPr="007F1E93" w14:paraId="19F65EE2" w14:textId="77777777" w:rsidTr="63125D8B">
        <w:tc>
          <w:tcPr>
            <w:tcW w:w="1854" w:type="dxa"/>
            <w:vAlign w:val="center"/>
          </w:tcPr>
          <w:p w14:paraId="7E593976" w14:textId="77777777" w:rsidR="00C74319" w:rsidRPr="007F1E93" w:rsidRDefault="00C74319" w:rsidP="00820D23">
            <w:pPr>
              <w:pStyle w:val="ListParagraph"/>
              <w:numPr>
                <w:ilvl w:val="0"/>
                <w:numId w:val="7"/>
              </w:numPr>
              <w:bidi/>
              <w:spacing w:before="120" w:after="120" w:line="276" w:lineRule="auto"/>
              <w:jc w:val="both"/>
              <w:rPr>
                <w:rFonts w:ascii="Arial" w:hAnsi="Arial"/>
                <w:color w:val="373E49"/>
                <w:sz w:val="26"/>
                <w:szCs w:val="26"/>
              </w:rPr>
            </w:pPr>
          </w:p>
        </w:tc>
        <w:tc>
          <w:tcPr>
            <w:tcW w:w="7245" w:type="dxa"/>
          </w:tcPr>
          <w:p w14:paraId="3FFE4DAB" w14:textId="2F78EBC5" w:rsidR="00124DC8" w:rsidRPr="007F1E93" w:rsidRDefault="004E5E5F" w:rsidP="0083063E">
            <w:pPr>
              <w:bidi/>
              <w:spacing w:before="120" w:after="120" w:line="276" w:lineRule="auto"/>
              <w:jc w:val="both"/>
              <w:rPr>
                <w:rFonts w:ascii="Arial" w:hAnsi="Arial"/>
                <w:color w:val="373E49"/>
                <w:sz w:val="26"/>
                <w:szCs w:val="26"/>
                <w:rtl/>
                <w:lang w:eastAsia="ar" w:bidi="ar-EG"/>
              </w:rPr>
            </w:pPr>
            <w:r w:rsidRPr="007F1E93">
              <w:rPr>
                <w:rFonts w:ascii="Arial" w:hAnsi="Arial"/>
                <w:color w:val="373E49"/>
                <w:sz w:val="26"/>
                <w:szCs w:val="26"/>
                <w:rtl/>
                <w:lang w:eastAsia="ar"/>
              </w:rPr>
              <w:t>أن يستخدم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 xml:space="preserve">المعلومات الأمنية المقدمة من المؤسسات الوطنية الموثوقة، مثل </w:t>
            </w:r>
            <w:r w:rsidR="0083063E">
              <w:rPr>
                <w:rFonts w:ascii="Arial" w:hAnsi="Arial" w:hint="cs"/>
                <w:color w:val="373E49"/>
                <w:sz w:val="26"/>
                <w:szCs w:val="26"/>
                <w:rtl/>
                <w:lang w:eastAsia="ar"/>
              </w:rPr>
              <w:t>الهيئة الوطنية للأمن السيبراني</w:t>
            </w:r>
            <w:r w:rsidRPr="007F1E93">
              <w:rPr>
                <w:rFonts w:ascii="Arial" w:hAnsi="Arial"/>
                <w:color w:val="373E49"/>
                <w:sz w:val="26"/>
                <w:szCs w:val="26"/>
                <w:rtl/>
                <w:lang w:eastAsia="ar" w:bidi="ar-EG"/>
              </w:rPr>
              <w:t xml:space="preserve"> </w:t>
            </w:r>
            <w:r w:rsidRPr="007F1E93">
              <w:rPr>
                <w:rFonts w:ascii="Arial" w:hAnsi="Arial"/>
                <w:color w:val="373E49"/>
                <w:sz w:val="26"/>
                <w:szCs w:val="26"/>
                <w:lang w:eastAsia="ar" w:bidi="ar-EG"/>
              </w:rPr>
              <w:t>(</w:t>
            </w:r>
            <w:r w:rsidR="0083063E">
              <w:rPr>
                <w:rFonts w:ascii="Arial" w:hAnsi="Arial"/>
                <w:color w:val="373E49"/>
                <w:sz w:val="26"/>
                <w:szCs w:val="26"/>
                <w:lang w:eastAsia="ar" w:bidi="ar-EG"/>
              </w:rPr>
              <w:t>NCA</w:t>
            </w:r>
            <w:r w:rsidRPr="007F1E93">
              <w:rPr>
                <w:rFonts w:ascii="Arial" w:hAnsi="Arial"/>
                <w:color w:val="373E49"/>
                <w:sz w:val="26"/>
                <w:szCs w:val="26"/>
                <w:lang w:eastAsia="ar" w:bidi="ar-EG"/>
              </w:rPr>
              <w:t>)</w:t>
            </w:r>
            <w:r w:rsidRPr="007F1E93">
              <w:rPr>
                <w:rFonts w:ascii="Arial" w:hAnsi="Arial"/>
                <w:color w:val="373E49"/>
                <w:sz w:val="26"/>
                <w:szCs w:val="26"/>
                <w:rtl/>
                <w:lang w:eastAsia="ar" w:bidi="ar-EG"/>
              </w:rPr>
              <w:t>.</w:t>
            </w:r>
          </w:p>
        </w:tc>
      </w:tr>
      <w:tr w:rsidR="00C74319" w:rsidRPr="007F1E93" w14:paraId="6CD1D07F" w14:textId="77777777" w:rsidTr="63125D8B">
        <w:tc>
          <w:tcPr>
            <w:tcW w:w="1854" w:type="dxa"/>
            <w:shd w:val="clear" w:color="auto" w:fill="373E49" w:themeFill="accent1"/>
            <w:vAlign w:val="center"/>
          </w:tcPr>
          <w:p w14:paraId="116874D5" w14:textId="446F3910" w:rsidR="00C74319" w:rsidRPr="007F1E93" w:rsidRDefault="00C74319" w:rsidP="00820D2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F56B7B0" w14:textId="47A178B4" w:rsidR="00C74319" w:rsidRPr="007F1E93" w:rsidRDefault="00210FC9" w:rsidP="00820D23">
            <w:pPr>
              <w:bidi/>
              <w:spacing w:before="120" w:after="120" w:line="276" w:lineRule="auto"/>
              <w:jc w:val="both"/>
              <w:rPr>
                <w:rFonts w:ascii="Arial" w:hAnsi="Arial"/>
                <w:color w:val="FFFFFF" w:themeColor="background1"/>
                <w:sz w:val="26"/>
                <w:szCs w:val="26"/>
                <w:rtl/>
                <w:lang w:eastAsia="ar"/>
              </w:rPr>
            </w:pPr>
            <w:r w:rsidRPr="007F1E93">
              <w:rPr>
                <w:rFonts w:ascii="Arial" w:hAnsi="Arial"/>
                <w:color w:val="FFFFFF" w:themeColor="background1"/>
                <w:sz w:val="26"/>
                <w:szCs w:val="26"/>
                <w:rtl/>
                <w:lang w:eastAsia="ar"/>
              </w:rPr>
              <w:t xml:space="preserve">الكشف عن الهجمات والتنبيه بها والحدّ منها </w:t>
            </w:r>
            <w:r w:rsidRPr="007F1E93">
              <w:rPr>
                <w:rFonts w:ascii="Arial" w:hAnsi="Arial"/>
                <w:color w:val="FFFFFF" w:themeColor="background1"/>
                <w:sz w:val="26"/>
                <w:szCs w:val="26"/>
                <w:lang w:eastAsia="ar"/>
              </w:rPr>
              <w:t>(Attack detection, alerting and mitigation)</w:t>
            </w:r>
          </w:p>
        </w:tc>
      </w:tr>
      <w:tr w:rsidR="00C74319" w:rsidRPr="007F1E93" w14:paraId="521B7045" w14:textId="77777777" w:rsidTr="63125D8B">
        <w:tc>
          <w:tcPr>
            <w:tcW w:w="1854" w:type="dxa"/>
            <w:shd w:val="clear" w:color="auto" w:fill="D3D7DE" w:themeFill="accent1" w:themeFillTint="33"/>
            <w:vAlign w:val="center"/>
          </w:tcPr>
          <w:p w14:paraId="48389830" w14:textId="77777777" w:rsidR="00C74319" w:rsidRPr="00A37962" w:rsidRDefault="00C74319" w:rsidP="00820D23">
            <w:pPr>
              <w:pStyle w:val="ListParagraph"/>
              <w:bidi/>
              <w:spacing w:before="120" w:after="120" w:line="276" w:lineRule="auto"/>
              <w:ind w:left="0"/>
              <w:jc w:val="both"/>
              <w:rPr>
                <w:rFonts w:ascii="Arial" w:hAnsi="Arial"/>
                <w:color w:val="373E49" w:themeColor="accent1"/>
                <w:sz w:val="26"/>
                <w:szCs w:val="26"/>
              </w:rPr>
            </w:pPr>
            <w:r w:rsidRPr="00A37962">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07ECDA23" w:rsidR="00C74319" w:rsidRPr="00A37962" w:rsidRDefault="005C0E44" w:rsidP="00820D23">
            <w:pPr>
              <w:bidi/>
              <w:spacing w:before="120" w:after="120" w:line="276" w:lineRule="auto"/>
              <w:jc w:val="both"/>
              <w:rPr>
                <w:rFonts w:ascii="Arial" w:hAnsi="Arial"/>
                <w:color w:val="373E49" w:themeColor="accent1"/>
                <w:sz w:val="26"/>
                <w:szCs w:val="26"/>
                <w:rtl/>
                <w:lang w:bidi="ar-EG"/>
              </w:rPr>
            </w:pPr>
            <w:r w:rsidRPr="00A37962">
              <w:rPr>
                <w:rFonts w:ascii="Arial" w:hAnsi="Arial"/>
                <w:color w:val="373E49" w:themeColor="accent1"/>
                <w:sz w:val="26"/>
                <w:szCs w:val="26"/>
                <w:rtl/>
                <w:lang w:eastAsia="ar"/>
              </w:rPr>
              <w:t>أن يكتشف حل الحماية من هجمات حجب الخدمة الموزعة</w:t>
            </w:r>
            <w:r w:rsidRPr="00A37962">
              <w:rPr>
                <w:rFonts w:ascii="Arial" w:hAnsi="Arial"/>
                <w:color w:val="373E49" w:themeColor="accent1"/>
                <w:sz w:val="26"/>
                <w:szCs w:val="26"/>
                <w:lang w:eastAsia="ar"/>
              </w:rPr>
              <w:t xml:space="preserve"> (DDoS) </w:t>
            </w:r>
            <w:r w:rsidRPr="00A37962">
              <w:rPr>
                <w:rFonts w:ascii="Arial" w:hAnsi="Arial"/>
                <w:color w:val="373E49" w:themeColor="accent1"/>
                <w:sz w:val="26"/>
                <w:szCs w:val="26"/>
                <w:rtl/>
                <w:lang w:eastAsia="ar"/>
              </w:rPr>
              <w:t>الحالات غير الطبيعية وأن يحدّ من الهجمات باستخدام أسلوب التصفية والتقييد</w:t>
            </w:r>
            <w:r w:rsidRPr="00A37962">
              <w:rPr>
                <w:rFonts w:ascii="Arial" w:hAnsi="Arial"/>
                <w:color w:val="373E49" w:themeColor="accent1"/>
                <w:sz w:val="26"/>
                <w:szCs w:val="26"/>
                <w:lang w:eastAsia="ar"/>
              </w:rPr>
              <w:t>.</w:t>
            </w:r>
          </w:p>
        </w:tc>
      </w:tr>
      <w:tr w:rsidR="00C74319" w:rsidRPr="007F1E93" w14:paraId="6197331B" w14:textId="77777777" w:rsidTr="63125D8B">
        <w:tc>
          <w:tcPr>
            <w:tcW w:w="1854" w:type="dxa"/>
            <w:shd w:val="clear" w:color="auto" w:fill="D3D7DE" w:themeFill="accent1" w:themeFillTint="33"/>
            <w:vAlign w:val="center"/>
          </w:tcPr>
          <w:p w14:paraId="01AEF6CA" w14:textId="77777777" w:rsidR="00C74319" w:rsidRPr="00A37962" w:rsidRDefault="00C74319"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3E5031" w14:textId="2B0CAE71" w:rsidR="00C74319" w:rsidRPr="00A37962" w:rsidRDefault="00757CAE" w:rsidP="00820D23">
            <w:pPr>
              <w:bidi/>
              <w:spacing w:before="120" w:after="120" w:line="276" w:lineRule="auto"/>
              <w:jc w:val="both"/>
              <w:rPr>
                <w:rFonts w:ascii="Arial" w:hAnsi="Arial"/>
                <w:color w:val="373E49" w:themeColor="accent1"/>
                <w:sz w:val="26"/>
                <w:szCs w:val="26"/>
              </w:rPr>
            </w:pPr>
            <w:r w:rsidRPr="00A37962">
              <w:rPr>
                <w:rFonts w:ascii="Arial" w:hAnsi="Arial"/>
                <w:color w:val="373E49" w:themeColor="accent1"/>
                <w:sz w:val="26"/>
                <w:szCs w:val="26"/>
                <w:rtl/>
                <w:lang w:eastAsia="ar"/>
              </w:rPr>
              <w:t>قد تؤدي عدم كفاية عمليات الكشف عن الهجمات إلى انتشار البرمجيات الضارة وحجب الخدمة وتسرب المعلومات</w:t>
            </w:r>
            <w:r w:rsidRPr="00A37962">
              <w:rPr>
                <w:rFonts w:ascii="Arial" w:hAnsi="Arial"/>
                <w:color w:val="373E49" w:themeColor="accent1"/>
                <w:sz w:val="26"/>
                <w:szCs w:val="26"/>
                <w:lang w:eastAsia="ar"/>
              </w:rPr>
              <w:t>.</w:t>
            </w:r>
          </w:p>
        </w:tc>
      </w:tr>
      <w:tr w:rsidR="00C74319" w:rsidRPr="007F1E93" w14:paraId="407F6426" w14:textId="77777777" w:rsidTr="63125D8B">
        <w:tc>
          <w:tcPr>
            <w:tcW w:w="9099" w:type="dxa"/>
            <w:gridSpan w:val="2"/>
            <w:shd w:val="clear" w:color="auto" w:fill="F2F2F2" w:themeFill="background1" w:themeFillShade="F2"/>
            <w:vAlign w:val="center"/>
          </w:tcPr>
          <w:p w14:paraId="00907259" w14:textId="037ABCEC" w:rsidR="00C74319" w:rsidRPr="00A37962" w:rsidRDefault="00757CAE" w:rsidP="00820D23">
            <w:pPr>
              <w:bidi/>
              <w:spacing w:before="120" w:after="120" w:line="276" w:lineRule="auto"/>
              <w:jc w:val="both"/>
              <w:rPr>
                <w:rFonts w:ascii="Arial" w:hAnsi="Arial"/>
                <w:color w:val="373E49" w:themeColor="accent1"/>
                <w:sz w:val="24"/>
                <w:szCs w:val="24"/>
              </w:rPr>
            </w:pPr>
            <w:r w:rsidRPr="00A37962">
              <w:rPr>
                <w:rFonts w:ascii="Arial" w:hAnsi="Arial"/>
                <w:color w:val="373E49" w:themeColor="accent1"/>
                <w:sz w:val="24"/>
                <w:szCs w:val="24"/>
                <w:rtl/>
                <w:lang w:eastAsia="ar"/>
              </w:rPr>
              <w:t>الإجراءات المطلوبة</w:t>
            </w:r>
          </w:p>
        </w:tc>
      </w:tr>
      <w:tr w:rsidR="00C74319" w:rsidRPr="007F1E93" w14:paraId="232B888E" w14:textId="77777777" w:rsidTr="63125D8B">
        <w:tc>
          <w:tcPr>
            <w:tcW w:w="1854" w:type="dxa"/>
            <w:vAlign w:val="center"/>
          </w:tcPr>
          <w:p w14:paraId="7231D8E6"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7D5AE5B7" w14:textId="24791B0D" w:rsidR="00124DC8" w:rsidRPr="007F1E93" w:rsidRDefault="00DF4883" w:rsidP="00820D23">
            <w:pPr>
              <w:bidi/>
              <w:spacing w:before="120" w:after="120" w:line="276" w:lineRule="auto"/>
              <w:jc w:val="both"/>
              <w:rPr>
                <w:rFonts w:ascii="Arial" w:hAnsi="Arial"/>
                <w:color w:val="373E49"/>
                <w:sz w:val="26"/>
                <w:szCs w:val="26"/>
                <w:lang w:eastAsia="ar"/>
              </w:rPr>
            </w:pPr>
            <w:r w:rsidRPr="00A37962">
              <w:rPr>
                <w:rFonts w:ascii="Arial" w:hAnsi="Arial"/>
                <w:color w:val="373E49" w:themeColor="accent1"/>
                <w:sz w:val="26"/>
                <w:szCs w:val="26"/>
                <w:rtl/>
                <w:lang w:eastAsia="ar"/>
              </w:rPr>
              <w:t>على</w:t>
            </w:r>
            <w:r w:rsidRPr="00A37962">
              <w:rPr>
                <w:rFonts w:ascii="Arial" w:hAnsi="Arial"/>
                <w:color w:val="373E49" w:themeColor="accent1"/>
                <w:sz w:val="26"/>
                <w:szCs w:val="26"/>
                <w:lang w:eastAsia="ar"/>
              </w:rPr>
              <w:t> </w:t>
            </w:r>
            <w:r w:rsidRPr="00A37962">
              <w:rPr>
                <w:rFonts w:ascii="Arial" w:hAnsi="Arial"/>
                <w:color w:val="373E49" w:themeColor="accent1"/>
                <w:sz w:val="26"/>
                <w:szCs w:val="26"/>
                <w:rtl/>
                <w:lang w:eastAsia="ar"/>
              </w:rPr>
              <w:t>‏</w:t>
            </w:r>
            <w:r w:rsidRPr="00A37962">
              <w:rPr>
                <w:rFonts w:ascii="Arial" w:hAnsi="Arial"/>
                <w:color w:val="373E49" w:themeColor="accent1"/>
                <w:sz w:val="26"/>
                <w:szCs w:val="26"/>
                <w:highlight w:val="cyan"/>
                <w:rtl/>
                <w:lang w:eastAsia="ar"/>
              </w:rPr>
              <w:t>&lt;اسم الجهة&gt;</w:t>
            </w:r>
            <w:r w:rsidRPr="00A37962">
              <w:rPr>
                <w:rFonts w:ascii="Arial" w:hAnsi="Arial"/>
                <w:color w:val="373E49" w:themeColor="accent1"/>
                <w:sz w:val="26"/>
                <w:szCs w:val="26"/>
                <w:rtl/>
                <w:lang w:eastAsia="ar"/>
              </w:rPr>
              <w:t xml:space="preserve"> ‏تحديد مؤشرات أداء رئيسية لرصد مدى فعالية حل الحماية من هجمات حجب الخدمة الموزعة</w:t>
            </w:r>
            <w:r w:rsidRPr="00A37962">
              <w:rPr>
                <w:rFonts w:ascii="Arial" w:hAnsi="Arial"/>
                <w:color w:val="373E49" w:themeColor="accent1"/>
                <w:sz w:val="26"/>
                <w:szCs w:val="26"/>
                <w:lang w:eastAsia="ar"/>
              </w:rPr>
              <w:t xml:space="preserve"> (DDoS) </w:t>
            </w:r>
            <w:r w:rsidRPr="00A37962">
              <w:rPr>
                <w:rFonts w:ascii="Arial" w:hAnsi="Arial"/>
                <w:color w:val="373E49" w:themeColor="accent1"/>
                <w:sz w:val="26"/>
                <w:szCs w:val="26"/>
                <w:rtl/>
                <w:lang w:eastAsia="ar"/>
              </w:rPr>
              <w:t>والتوجهات المتعلقة بهذا الحل.</w:t>
            </w:r>
            <w:r w:rsidR="007D48F1" w:rsidRPr="00A37962">
              <w:rPr>
                <w:rFonts w:ascii="Arial" w:hAnsi="Arial"/>
                <w:color w:val="373E49" w:themeColor="accent1"/>
                <w:sz w:val="26"/>
                <w:szCs w:val="26"/>
                <w:lang w:eastAsia="ar"/>
              </w:rPr>
              <w:t xml:space="preserve"> </w:t>
            </w:r>
          </w:p>
        </w:tc>
      </w:tr>
      <w:tr w:rsidR="00C74319" w:rsidRPr="007F1E93" w14:paraId="5DC236AB" w14:textId="77777777" w:rsidTr="63125D8B">
        <w:tc>
          <w:tcPr>
            <w:tcW w:w="1854" w:type="dxa"/>
            <w:vAlign w:val="center"/>
          </w:tcPr>
          <w:p w14:paraId="3B6B31E7"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1A663314" w14:textId="550F8D40" w:rsidR="00124DC8" w:rsidRPr="007F1E93" w:rsidRDefault="00B55742" w:rsidP="00820D23">
            <w:pPr>
              <w:bidi/>
              <w:spacing w:before="120" w:after="120" w:line="276" w:lineRule="auto"/>
              <w:jc w:val="both"/>
              <w:rPr>
                <w:rFonts w:ascii="Arial" w:hAnsi="Arial"/>
                <w:color w:val="373E49"/>
                <w:sz w:val="26"/>
                <w:szCs w:val="26"/>
                <w:rtl/>
                <w:lang w:eastAsia="ar" w:bidi="ar-EG"/>
              </w:rPr>
            </w:pPr>
            <w:r w:rsidRPr="007F1E93">
              <w:rPr>
                <w:rFonts w:ascii="Arial" w:hAnsi="Arial"/>
                <w:color w:val="373E49"/>
                <w:sz w:val="26"/>
                <w:szCs w:val="26"/>
                <w:rtl/>
                <w:lang w:eastAsia="ar"/>
              </w:rPr>
              <w:t>أن يكون بإمكان حل الحماية من هجمات حجب الخدمة الموزعة</w:t>
            </w:r>
            <w:r w:rsidRPr="007F1E93">
              <w:rPr>
                <w:rFonts w:ascii="Arial" w:hAnsi="Arial"/>
                <w:color w:val="373E49"/>
                <w:sz w:val="26"/>
                <w:szCs w:val="26"/>
                <w:lang w:eastAsia="ar"/>
              </w:rPr>
              <w:t xml:space="preserve"> (DDoS)</w:t>
            </w:r>
            <w:r w:rsidR="007D48F1" w:rsidRPr="007F1E93">
              <w:rPr>
                <w:rFonts w:ascii="Arial" w:hAnsi="Arial"/>
                <w:color w:val="373E49"/>
                <w:sz w:val="26"/>
                <w:szCs w:val="26"/>
                <w:lang w:eastAsia="ar"/>
              </w:rPr>
              <w:t xml:space="preserve"> </w:t>
            </w:r>
            <w:r w:rsidRPr="007F1E93">
              <w:rPr>
                <w:rFonts w:ascii="Arial" w:hAnsi="Arial"/>
                <w:color w:val="373E49"/>
                <w:sz w:val="26"/>
                <w:szCs w:val="26"/>
                <w:rtl/>
                <w:lang w:eastAsia="ar"/>
              </w:rPr>
              <w:t>‏</w:t>
            </w:r>
            <w:r w:rsidR="007D48F1" w:rsidRPr="007F1E93">
              <w:rPr>
                <w:rFonts w:ascii="Arial" w:hAnsi="Arial"/>
                <w:color w:val="373E49"/>
                <w:sz w:val="26"/>
                <w:szCs w:val="26"/>
                <w:lang w:eastAsia="ar"/>
              </w:rPr>
              <w:t xml:space="preserve"> </w:t>
            </w:r>
            <w:r w:rsidRPr="007F1E93">
              <w:rPr>
                <w:rFonts w:ascii="Arial" w:hAnsi="Arial"/>
                <w:color w:val="373E49"/>
                <w:sz w:val="26"/>
                <w:szCs w:val="26"/>
                <w:rtl/>
                <w:lang w:eastAsia="ar"/>
              </w:rPr>
              <w:t>‏إيقاف انتشار هجمات حجب الخدمة/حجب الخدمة الموزعة ومنح حدوث المزيد من الأضرار للنظام</w:t>
            </w:r>
            <w:r w:rsidRPr="007F1E93">
              <w:rPr>
                <w:rFonts w:ascii="Arial" w:hAnsi="Arial"/>
                <w:color w:val="373E49"/>
                <w:sz w:val="26"/>
                <w:szCs w:val="26"/>
                <w:lang w:eastAsia="ar"/>
              </w:rPr>
              <w:t>. </w:t>
            </w:r>
          </w:p>
        </w:tc>
      </w:tr>
      <w:tr w:rsidR="00C74319" w:rsidRPr="007F1E93" w14:paraId="10AB18BB" w14:textId="77777777" w:rsidTr="63125D8B">
        <w:tc>
          <w:tcPr>
            <w:tcW w:w="1854" w:type="dxa"/>
            <w:vAlign w:val="center"/>
          </w:tcPr>
          <w:p w14:paraId="582278CA"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3D80C8FB" w14:textId="50AAADAF" w:rsidR="00124DC8" w:rsidRPr="007F1E93" w:rsidRDefault="00F07FE2" w:rsidP="00820D23">
            <w:pPr>
              <w:bidi/>
              <w:spacing w:before="120" w:after="120" w:line="276" w:lineRule="auto"/>
              <w:jc w:val="both"/>
              <w:rPr>
                <w:rFonts w:ascii="Arial" w:hAnsi="Arial"/>
                <w:color w:val="373E49"/>
                <w:sz w:val="26"/>
                <w:szCs w:val="26"/>
                <w:lang w:eastAsia="ar"/>
              </w:rPr>
            </w:pPr>
            <w:r w:rsidRPr="007F1E93">
              <w:rPr>
                <w:rFonts w:ascii="Arial" w:hAnsi="Arial"/>
                <w:color w:val="373E49"/>
                <w:sz w:val="26"/>
                <w:szCs w:val="26"/>
                <w:rtl/>
                <w:lang w:eastAsia="ar"/>
              </w:rPr>
              <w:t xml:space="preserve">أن يَستخدم حل الحماية من هجمات حجب الخدمة الموزعة‏ </w:t>
            </w:r>
            <w:r w:rsidRPr="007F1E93">
              <w:rPr>
                <w:rFonts w:ascii="Arial" w:hAnsi="Arial"/>
                <w:color w:val="373E49"/>
                <w:sz w:val="26"/>
                <w:szCs w:val="26"/>
                <w:lang w:eastAsia="ar"/>
              </w:rPr>
              <w:t>(DDoS)</w:t>
            </w:r>
            <w:r w:rsidRPr="007F1E93">
              <w:rPr>
                <w:rFonts w:ascii="Arial" w:hAnsi="Arial"/>
                <w:color w:val="373E49"/>
                <w:sz w:val="26"/>
                <w:szCs w:val="26"/>
                <w:rtl/>
                <w:lang w:eastAsia="ar"/>
              </w:rPr>
              <w:t xml:space="preserve"> الأتمتة من أجل الحد من الهجمات الناشئة بشكل سريع.</w:t>
            </w:r>
          </w:p>
        </w:tc>
      </w:tr>
      <w:tr w:rsidR="00C74319" w:rsidRPr="007F1E93" w14:paraId="1EA935B0" w14:textId="77777777" w:rsidTr="63125D8B">
        <w:tc>
          <w:tcPr>
            <w:tcW w:w="1854" w:type="dxa"/>
            <w:vAlign w:val="center"/>
          </w:tcPr>
          <w:p w14:paraId="0EE085B8"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567697C5" w14:textId="3ED5FFD2" w:rsidR="00124DC8" w:rsidRPr="007F1E93" w:rsidRDefault="00C0557F" w:rsidP="00820D23">
            <w:pPr>
              <w:bidi/>
              <w:spacing w:before="120" w:after="120" w:line="276" w:lineRule="auto"/>
              <w:jc w:val="both"/>
              <w:rPr>
                <w:rFonts w:ascii="Arial" w:hAnsi="Arial"/>
                <w:color w:val="373E49"/>
                <w:sz w:val="26"/>
                <w:szCs w:val="26"/>
                <w:rtl/>
                <w:lang w:eastAsia="ar" w:bidi="ar-EG"/>
              </w:rPr>
            </w:pPr>
            <w:r w:rsidRPr="007F1E93">
              <w:rPr>
                <w:rFonts w:ascii="Arial" w:hAnsi="Arial"/>
                <w:color w:val="373E49"/>
                <w:sz w:val="26"/>
                <w:szCs w:val="26"/>
                <w:rtl/>
                <w:lang w:eastAsia="ar"/>
              </w:rPr>
              <w:t>أن يتيح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 xml:space="preserve">تكوين رؤية واضحة آنية حول تهديدات حجب الخدمة الموزعة، مع إمكانية إعداد التقارير وإنشاء الروابط بين الهجمات من خلال تحليلات الهجمات أو التكامل مع نظام إدارة المعلومات والأحداث الأمنية </w:t>
            </w:r>
            <w:r w:rsidRPr="007F1E93">
              <w:rPr>
                <w:rFonts w:ascii="Arial" w:hAnsi="Arial"/>
                <w:color w:val="373E49"/>
                <w:sz w:val="26"/>
                <w:szCs w:val="26"/>
                <w:lang w:eastAsia="ar" w:bidi="ar-EG"/>
              </w:rPr>
              <w:t>(SIEM)</w:t>
            </w:r>
            <w:r w:rsidRPr="007F1E93">
              <w:rPr>
                <w:rFonts w:ascii="Arial" w:hAnsi="Arial"/>
                <w:color w:val="373E49"/>
                <w:sz w:val="26"/>
                <w:szCs w:val="26"/>
                <w:rtl/>
                <w:lang w:eastAsia="ar" w:bidi="ar-EG"/>
              </w:rPr>
              <w:t>.</w:t>
            </w:r>
          </w:p>
        </w:tc>
      </w:tr>
      <w:tr w:rsidR="00C74319" w:rsidRPr="007F1E93" w14:paraId="46CE4782" w14:textId="77777777" w:rsidTr="63125D8B">
        <w:tc>
          <w:tcPr>
            <w:tcW w:w="1854" w:type="dxa"/>
            <w:vAlign w:val="center"/>
          </w:tcPr>
          <w:p w14:paraId="5C7D6199"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670BB291" w14:textId="32C3EEAF" w:rsidR="00124DC8" w:rsidRPr="007F1E93" w:rsidRDefault="00156FBC" w:rsidP="00820D23">
            <w:pPr>
              <w:bidi/>
              <w:spacing w:before="120" w:after="120" w:line="276" w:lineRule="auto"/>
              <w:ind w:left="29"/>
              <w:jc w:val="both"/>
              <w:rPr>
                <w:rFonts w:ascii="Arial" w:hAnsi="Arial"/>
                <w:color w:val="373E49"/>
                <w:sz w:val="26"/>
                <w:szCs w:val="26"/>
                <w:lang w:eastAsia="ar"/>
              </w:rPr>
            </w:pPr>
            <w:r w:rsidRPr="007F1E93">
              <w:rPr>
                <w:rFonts w:ascii="Arial" w:hAnsi="Arial"/>
                <w:color w:val="373E49"/>
                <w:sz w:val="26"/>
                <w:szCs w:val="26"/>
                <w:rtl/>
                <w:lang w:eastAsia="ar"/>
              </w:rPr>
              <w:t>أن يصدر عن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إشعارات فورية بالهجمات</w:t>
            </w:r>
            <w:r w:rsidRPr="007F1E93">
              <w:rPr>
                <w:rFonts w:ascii="Arial" w:hAnsi="Arial"/>
                <w:color w:val="373E49"/>
                <w:sz w:val="26"/>
                <w:szCs w:val="26"/>
                <w:lang w:eastAsia="ar"/>
              </w:rPr>
              <w:t>.</w:t>
            </w:r>
          </w:p>
        </w:tc>
      </w:tr>
      <w:tr w:rsidR="00C74319" w:rsidRPr="007F1E93" w14:paraId="04F24D58" w14:textId="77777777" w:rsidTr="63125D8B">
        <w:tc>
          <w:tcPr>
            <w:tcW w:w="1854" w:type="dxa"/>
            <w:vAlign w:val="center"/>
          </w:tcPr>
          <w:p w14:paraId="653DEDFB"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13DF9F63" w14:textId="21A88FC9" w:rsidR="00124DC8" w:rsidRPr="007F1E93" w:rsidRDefault="00DE1BB0" w:rsidP="00820D23">
            <w:pPr>
              <w:bidi/>
              <w:spacing w:before="120" w:after="120" w:line="276" w:lineRule="auto"/>
              <w:jc w:val="both"/>
              <w:rPr>
                <w:rFonts w:ascii="Arial" w:hAnsi="Arial"/>
                <w:color w:val="373E49"/>
                <w:sz w:val="26"/>
                <w:szCs w:val="26"/>
                <w:rtl/>
                <w:lang w:eastAsia="ar"/>
              </w:rPr>
            </w:pPr>
            <w:r w:rsidRPr="007F1E93">
              <w:rPr>
                <w:rFonts w:ascii="Arial" w:hAnsi="Arial"/>
                <w:color w:val="373E49"/>
                <w:sz w:val="26"/>
                <w:szCs w:val="26"/>
                <w:rtl/>
                <w:lang w:eastAsia="ar"/>
              </w:rPr>
              <w:t>أن يخطر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المستخدمين بالإجراءات المتخذة والهجمات التي تم منعها والحد منها</w:t>
            </w:r>
            <w:r w:rsidRPr="007F1E93">
              <w:rPr>
                <w:rFonts w:ascii="Arial" w:hAnsi="Arial"/>
                <w:color w:val="373E49"/>
                <w:sz w:val="26"/>
                <w:szCs w:val="26"/>
                <w:lang w:eastAsia="ar"/>
              </w:rPr>
              <w:t>.</w:t>
            </w:r>
          </w:p>
        </w:tc>
      </w:tr>
      <w:tr w:rsidR="00C74319" w:rsidRPr="007F1E93" w14:paraId="7EA37767" w14:textId="77777777" w:rsidTr="63125D8B">
        <w:tc>
          <w:tcPr>
            <w:tcW w:w="1854" w:type="dxa"/>
            <w:vAlign w:val="center"/>
          </w:tcPr>
          <w:p w14:paraId="19360C2D" w14:textId="77777777" w:rsidR="00C74319" w:rsidRPr="007F1E93" w:rsidRDefault="00C74319"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497DEABF" w14:textId="5AA0CE30" w:rsidR="00124DC8" w:rsidRPr="007F1E93" w:rsidRDefault="00C52F82" w:rsidP="00820D23">
            <w:pPr>
              <w:bidi/>
              <w:spacing w:before="120" w:after="120" w:line="276" w:lineRule="auto"/>
              <w:jc w:val="both"/>
              <w:rPr>
                <w:rFonts w:ascii="Arial" w:hAnsi="Arial"/>
                <w:color w:val="373E49"/>
                <w:sz w:val="26"/>
                <w:szCs w:val="26"/>
                <w:rtl/>
                <w:lang w:eastAsia="ar"/>
              </w:rPr>
            </w:pPr>
            <w:r w:rsidRPr="007F1E93">
              <w:rPr>
                <w:rFonts w:ascii="Arial" w:hAnsi="Arial"/>
                <w:color w:val="373E49"/>
                <w:sz w:val="26"/>
                <w:szCs w:val="26"/>
                <w:rtl/>
                <w:lang w:eastAsia="ar"/>
              </w:rPr>
              <w:t>ضبط إعدادات التنبيهات بحيث تصدر في بداية الهجوم وفي نهايته وخلال</w:t>
            </w:r>
            <w:r w:rsidR="00790178" w:rsidRPr="007F1E93">
              <w:rPr>
                <w:rFonts w:ascii="Arial" w:hAnsi="Arial"/>
                <w:color w:val="373E49"/>
                <w:sz w:val="26"/>
                <w:szCs w:val="26"/>
                <w:rtl/>
                <w:lang w:eastAsia="ar"/>
              </w:rPr>
              <w:t>ه</w:t>
            </w:r>
            <w:r w:rsidRPr="007F1E93">
              <w:rPr>
                <w:rFonts w:ascii="Arial" w:hAnsi="Arial"/>
                <w:color w:val="373E49"/>
                <w:sz w:val="26"/>
                <w:szCs w:val="26"/>
                <w:rtl/>
                <w:lang w:eastAsia="ar"/>
              </w:rPr>
              <w:t>، وذلك باستخدام مقاييس مخصصة للهجمات</w:t>
            </w:r>
            <w:r w:rsidRPr="007F1E93">
              <w:rPr>
                <w:rFonts w:ascii="Arial" w:hAnsi="Arial"/>
                <w:color w:val="373E49"/>
                <w:sz w:val="26"/>
                <w:szCs w:val="26"/>
                <w:lang w:eastAsia="ar"/>
              </w:rPr>
              <w:t>.</w:t>
            </w:r>
          </w:p>
        </w:tc>
      </w:tr>
      <w:tr w:rsidR="002743A0" w:rsidRPr="007F1E93" w14:paraId="36FBB6BE" w14:textId="77777777" w:rsidTr="63125D8B">
        <w:tc>
          <w:tcPr>
            <w:tcW w:w="1854" w:type="dxa"/>
            <w:vAlign w:val="center"/>
          </w:tcPr>
          <w:p w14:paraId="6E7CB3B2" w14:textId="77777777" w:rsidR="002743A0" w:rsidRPr="007F1E93" w:rsidRDefault="002743A0"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4106A52E" w14:textId="6612DBCE" w:rsidR="00124DC8" w:rsidRPr="007F1E93" w:rsidRDefault="002743A0" w:rsidP="00820D23">
            <w:pPr>
              <w:bidi/>
              <w:spacing w:before="120" w:after="120" w:line="276" w:lineRule="auto"/>
              <w:jc w:val="both"/>
              <w:rPr>
                <w:rFonts w:ascii="Arial" w:hAnsi="Arial"/>
                <w:color w:val="373E49"/>
                <w:sz w:val="26"/>
                <w:szCs w:val="26"/>
                <w:rtl/>
                <w:lang w:eastAsia="ar" w:bidi="ar-EG"/>
              </w:rPr>
            </w:pPr>
            <w:r w:rsidRPr="007F1E93">
              <w:rPr>
                <w:rFonts w:ascii="Arial" w:hAnsi="Arial"/>
                <w:color w:val="373E49"/>
                <w:sz w:val="26"/>
                <w:szCs w:val="26"/>
                <w:rtl/>
                <w:lang w:eastAsia="ar"/>
              </w:rPr>
              <w:t>أن يستخدم حل الحماية من هجمات حجب الخدمة الموزعة</w:t>
            </w:r>
            <w:r w:rsidRPr="007F1E93">
              <w:rPr>
                <w:rFonts w:ascii="Arial" w:hAnsi="Arial"/>
                <w:color w:val="373E49"/>
                <w:sz w:val="26"/>
                <w:szCs w:val="26"/>
                <w:lang w:eastAsia="ar" w:bidi="ar-EG"/>
              </w:rPr>
              <w:t xml:space="preserve"> (DDoS) </w:t>
            </w:r>
            <w:r w:rsidRPr="007F1E93">
              <w:rPr>
                <w:rFonts w:ascii="Arial" w:hAnsi="Arial"/>
                <w:color w:val="373E49"/>
                <w:sz w:val="26"/>
                <w:szCs w:val="26"/>
                <w:rtl/>
                <w:lang w:eastAsia="ar"/>
              </w:rPr>
              <w:t>تقنيات التعلّم الآلي والذكاء الاصطناعي لمنع التهديدات الجديدة</w:t>
            </w:r>
            <w:r w:rsidRPr="007F1E93">
              <w:rPr>
                <w:rFonts w:ascii="Arial" w:hAnsi="Arial"/>
                <w:color w:val="373E49"/>
                <w:sz w:val="26"/>
                <w:szCs w:val="26"/>
                <w:lang w:eastAsia="ar" w:bidi="ar-EG"/>
              </w:rPr>
              <w:t>.</w:t>
            </w:r>
          </w:p>
        </w:tc>
      </w:tr>
      <w:tr w:rsidR="002743A0" w:rsidRPr="007F1E93" w14:paraId="74ACB5A6" w14:textId="77777777" w:rsidTr="63125D8B">
        <w:tc>
          <w:tcPr>
            <w:tcW w:w="1854" w:type="dxa"/>
            <w:vAlign w:val="center"/>
          </w:tcPr>
          <w:p w14:paraId="554D6697" w14:textId="77777777" w:rsidR="002743A0" w:rsidRPr="007F1E93" w:rsidRDefault="002743A0"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1565925D" w14:textId="7C875BE7" w:rsidR="00124DC8" w:rsidRPr="007F1E93" w:rsidRDefault="00067691" w:rsidP="00820D23">
            <w:pPr>
              <w:bidi/>
              <w:spacing w:before="120" w:after="120" w:line="276" w:lineRule="auto"/>
              <w:jc w:val="both"/>
              <w:rPr>
                <w:rFonts w:ascii="Arial" w:hAnsi="Arial"/>
                <w:color w:val="373E49"/>
                <w:sz w:val="26"/>
                <w:szCs w:val="26"/>
                <w:rtl/>
                <w:lang w:eastAsia="ar"/>
              </w:rPr>
            </w:pPr>
            <w:r w:rsidRPr="007F1E93">
              <w:rPr>
                <w:rFonts w:ascii="Arial" w:hAnsi="Arial"/>
                <w:color w:val="373E49"/>
                <w:sz w:val="26"/>
                <w:szCs w:val="26"/>
                <w:rtl/>
                <w:lang w:eastAsia="ar"/>
              </w:rPr>
              <w:t>ضبط إعدادات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لإرسال سجلات محددة فقط إلى نظام السجلات المركزي باستخدام بروتوكول سجل النظام</w:t>
            </w:r>
            <w:r w:rsidRPr="007F1E93">
              <w:rPr>
                <w:rFonts w:ascii="Arial" w:hAnsi="Arial"/>
                <w:color w:val="373E49"/>
                <w:sz w:val="26"/>
                <w:szCs w:val="26"/>
                <w:lang w:eastAsia="ar"/>
              </w:rPr>
              <w:t xml:space="preserve"> (syslog)</w:t>
            </w:r>
            <w:r w:rsidR="007D48F1" w:rsidRPr="007F1E93">
              <w:rPr>
                <w:rFonts w:ascii="Arial" w:hAnsi="Arial"/>
                <w:color w:val="373E49"/>
                <w:sz w:val="26"/>
                <w:szCs w:val="26"/>
                <w:lang w:eastAsia="ar"/>
              </w:rPr>
              <w:t xml:space="preserve"> </w:t>
            </w:r>
            <w:r w:rsidR="001843DF" w:rsidRPr="007F1E93">
              <w:rPr>
                <w:rFonts w:ascii="Arial" w:hAnsi="Arial"/>
                <w:color w:val="373E49"/>
                <w:sz w:val="26"/>
                <w:szCs w:val="26"/>
                <w:rtl/>
                <w:lang w:eastAsia="ar"/>
              </w:rPr>
              <w:t xml:space="preserve"> وبتنسيق </w:t>
            </w:r>
            <w:r w:rsidRPr="007F1E93">
              <w:rPr>
                <w:rFonts w:ascii="Arial" w:hAnsi="Arial"/>
                <w:color w:val="373E49"/>
                <w:sz w:val="26"/>
                <w:szCs w:val="26"/>
                <w:rtl/>
                <w:lang w:eastAsia="ar"/>
              </w:rPr>
              <w:t>الحدث العام</w:t>
            </w:r>
            <w:r w:rsidRPr="007F1E93">
              <w:rPr>
                <w:rFonts w:ascii="Arial" w:hAnsi="Arial"/>
                <w:color w:val="373E49"/>
                <w:sz w:val="26"/>
                <w:szCs w:val="26"/>
                <w:lang w:eastAsia="ar"/>
              </w:rPr>
              <w:t xml:space="preserve"> (CEF) </w:t>
            </w:r>
            <w:r w:rsidRPr="007F1E93">
              <w:rPr>
                <w:rFonts w:ascii="Arial" w:hAnsi="Arial"/>
                <w:color w:val="373E49"/>
                <w:sz w:val="26"/>
                <w:szCs w:val="26"/>
                <w:rtl/>
                <w:lang w:eastAsia="ar"/>
              </w:rPr>
              <w:t>أو التنسيق الموسع لسجل الحدث</w:t>
            </w:r>
            <w:r w:rsidRPr="007F1E93">
              <w:rPr>
                <w:rFonts w:ascii="Arial" w:hAnsi="Arial"/>
                <w:color w:val="373E49"/>
                <w:sz w:val="26"/>
                <w:szCs w:val="26"/>
                <w:lang w:eastAsia="ar"/>
              </w:rPr>
              <w:t xml:space="preserve"> (LEEF) </w:t>
            </w:r>
            <w:r w:rsidRPr="007F1E93">
              <w:rPr>
                <w:rFonts w:ascii="Arial" w:hAnsi="Arial"/>
                <w:color w:val="373E49"/>
                <w:sz w:val="26"/>
                <w:szCs w:val="26"/>
                <w:rtl/>
                <w:lang w:eastAsia="ar"/>
              </w:rPr>
              <w:t>أو تنسيق</w:t>
            </w:r>
            <w:r w:rsidRPr="007F1E93">
              <w:rPr>
                <w:rFonts w:ascii="Arial" w:hAnsi="Arial"/>
                <w:color w:val="373E49"/>
                <w:sz w:val="26"/>
                <w:szCs w:val="26"/>
                <w:lang w:eastAsia="ar"/>
              </w:rPr>
              <w:t xml:space="preserve"> </w:t>
            </w:r>
            <w:r w:rsidR="001843DF" w:rsidRPr="007F1E93">
              <w:rPr>
                <w:rFonts w:ascii="Arial" w:hAnsi="Arial"/>
                <w:color w:val="373E49"/>
                <w:sz w:val="26"/>
                <w:szCs w:val="26"/>
                <w:rtl/>
                <w:lang w:eastAsia="ar"/>
              </w:rPr>
              <w:t>(</w:t>
            </w:r>
            <w:r w:rsidRPr="007F1E93">
              <w:rPr>
                <w:rFonts w:ascii="Arial" w:hAnsi="Arial"/>
                <w:color w:val="373E49"/>
                <w:sz w:val="26"/>
                <w:szCs w:val="26"/>
                <w:lang w:eastAsia="ar"/>
              </w:rPr>
              <w:t>RFC 5425</w:t>
            </w:r>
            <w:r w:rsidR="001843DF" w:rsidRPr="007F1E93">
              <w:rPr>
                <w:rFonts w:ascii="Arial" w:hAnsi="Arial"/>
                <w:color w:val="373E49"/>
                <w:sz w:val="26"/>
                <w:szCs w:val="26"/>
                <w:rtl/>
                <w:lang w:eastAsia="ar"/>
              </w:rPr>
              <w:t>)</w:t>
            </w:r>
            <w:r w:rsidRPr="007F1E93">
              <w:rPr>
                <w:rFonts w:ascii="Arial" w:hAnsi="Arial"/>
                <w:color w:val="373E49"/>
                <w:sz w:val="26"/>
                <w:szCs w:val="26"/>
                <w:lang w:eastAsia="ar"/>
              </w:rPr>
              <w:t xml:space="preserve"> </w:t>
            </w:r>
            <w:r w:rsidRPr="007F1E93">
              <w:rPr>
                <w:rFonts w:ascii="Arial" w:hAnsi="Arial"/>
                <w:color w:val="373E49"/>
                <w:sz w:val="26"/>
                <w:szCs w:val="26"/>
                <w:rtl/>
                <w:lang w:eastAsia="ar"/>
              </w:rPr>
              <w:t>المحدد للسجلات</w:t>
            </w:r>
            <w:r w:rsidRPr="007F1E93">
              <w:rPr>
                <w:rFonts w:ascii="Arial" w:hAnsi="Arial"/>
                <w:color w:val="373E49"/>
                <w:sz w:val="26"/>
                <w:szCs w:val="26"/>
                <w:lang w:eastAsia="ar"/>
              </w:rPr>
              <w:t>.</w:t>
            </w:r>
          </w:p>
        </w:tc>
      </w:tr>
      <w:tr w:rsidR="002743A0" w:rsidRPr="007F1E93" w14:paraId="40793B6E" w14:textId="77777777" w:rsidTr="63125D8B">
        <w:tc>
          <w:tcPr>
            <w:tcW w:w="1854" w:type="dxa"/>
            <w:vAlign w:val="center"/>
          </w:tcPr>
          <w:p w14:paraId="0B82F0A3" w14:textId="77777777" w:rsidR="002743A0" w:rsidRPr="007F1E93" w:rsidRDefault="002743A0"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395657F6" w14:textId="6FDDA699" w:rsidR="00124DC8" w:rsidRPr="007F1E93" w:rsidRDefault="004D1A8B" w:rsidP="00820D23">
            <w:pPr>
              <w:bidi/>
              <w:spacing w:before="120" w:after="120" w:line="276" w:lineRule="auto"/>
              <w:jc w:val="both"/>
              <w:rPr>
                <w:rFonts w:ascii="Arial" w:hAnsi="Arial"/>
                <w:color w:val="373E49"/>
                <w:sz w:val="26"/>
                <w:szCs w:val="26"/>
                <w:rtl/>
                <w:lang w:eastAsia="ar"/>
              </w:rPr>
            </w:pPr>
            <w:r w:rsidRPr="007F1E93">
              <w:rPr>
                <w:rFonts w:ascii="Arial" w:hAnsi="Arial"/>
                <w:color w:val="373E49"/>
                <w:sz w:val="26"/>
                <w:szCs w:val="26"/>
                <w:rtl/>
                <w:lang w:eastAsia="ar"/>
              </w:rPr>
              <w:t>أن يحدد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عنوان بروتوكول إنترنت معين للسلوك الخبيث، مع إجراء التحليلات الجنائية لتحديد كيفية انتقال التهديدات من جانب إلى آخر داخل البيئة الأمنية</w:t>
            </w:r>
            <w:r w:rsidRPr="007F1E93">
              <w:rPr>
                <w:rFonts w:ascii="Arial" w:hAnsi="Arial"/>
                <w:color w:val="373E49"/>
                <w:sz w:val="26"/>
                <w:szCs w:val="26"/>
                <w:lang w:eastAsia="ar"/>
              </w:rPr>
              <w:t>.</w:t>
            </w:r>
          </w:p>
        </w:tc>
      </w:tr>
      <w:tr w:rsidR="002743A0" w:rsidRPr="007F1E93" w14:paraId="7222297F" w14:textId="77777777" w:rsidTr="63125D8B">
        <w:tc>
          <w:tcPr>
            <w:tcW w:w="1854" w:type="dxa"/>
            <w:vAlign w:val="center"/>
          </w:tcPr>
          <w:p w14:paraId="5A7CF943" w14:textId="77777777" w:rsidR="002743A0" w:rsidRPr="007F1E93" w:rsidRDefault="002743A0" w:rsidP="00A37962">
            <w:pPr>
              <w:pStyle w:val="ListParagraph"/>
              <w:numPr>
                <w:ilvl w:val="0"/>
                <w:numId w:val="8"/>
              </w:numPr>
              <w:bidi/>
              <w:spacing w:before="120" w:after="120" w:line="276" w:lineRule="auto"/>
              <w:ind w:left="171" w:firstLine="363"/>
              <w:jc w:val="both"/>
              <w:rPr>
                <w:rFonts w:ascii="Arial" w:hAnsi="Arial"/>
                <w:color w:val="373E49"/>
                <w:sz w:val="26"/>
                <w:szCs w:val="26"/>
              </w:rPr>
            </w:pPr>
          </w:p>
        </w:tc>
        <w:tc>
          <w:tcPr>
            <w:tcW w:w="7245" w:type="dxa"/>
          </w:tcPr>
          <w:p w14:paraId="07736CD0" w14:textId="254D3B30" w:rsidR="00124DC8" w:rsidRPr="007F1E93" w:rsidRDefault="00963023" w:rsidP="00820D23">
            <w:pPr>
              <w:bidi/>
              <w:spacing w:before="120" w:after="120" w:line="276" w:lineRule="auto"/>
              <w:jc w:val="both"/>
              <w:rPr>
                <w:rFonts w:ascii="Arial" w:hAnsi="Arial"/>
                <w:color w:val="373E49"/>
                <w:sz w:val="26"/>
                <w:szCs w:val="26"/>
                <w:rtl/>
                <w:lang w:eastAsia="ar"/>
              </w:rPr>
            </w:pPr>
            <w:r w:rsidRPr="007F1E93">
              <w:rPr>
                <w:rFonts w:ascii="Arial" w:hAnsi="Arial"/>
                <w:color w:val="373E49"/>
                <w:sz w:val="26"/>
                <w:szCs w:val="26"/>
                <w:rtl/>
                <w:lang w:eastAsia="ar"/>
              </w:rPr>
              <w:t>أن يراقب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نشاط الشبكة باستمرار لرصد أي حدث غير طبيعي في حركة مرور البيانات، مثل النمو غير المعتاد في إنتاجية الشبكة أو استخدام موارد الشبكة بدرجة أعلى من المعتاد</w:t>
            </w:r>
            <w:r w:rsidRPr="007F1E93">
              <w:rPr>
                <w:rFonts w:ascii="Arial" w:hAnsi="Arial"/>
                <w:color w:val="373E49"/>
                <w:sz w:val="26"/>
                <w:szCs w:val="26"/>
                <w:lang w:eastAsia="ar"/>
              </w:rPr>
              <w:t>.</w:t>
            </w:r>
          </w:p>
        </w:tc>
      </w:tr>
      <w:tr w:rsidR="00C74319" w:rsidRPr="007F1E93" w14:paraId="5EB0B64C" w14:textId="77777777" w:rsidTr="63125D8B">
        <w:tc>
          <w:tcPr>
            <w:tcW w:w="1854" w:type="dxa"/>
            <w:shd w:val="clear" w:color="auto" w:fill="373E49" w:themeFill="accent1"/>
            <w:vAlign w:val="center"/>
          </w:tcPr>
          <w:p w14:paraId="2CB65D98" w14:textId="79ECE224" w:rsidR="00C74319" w:rsidRPr="007F1E93" w:rsidRDefault="00C74319" w:rsidP="00820D2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B3155AD" w14:textId="19D12D10" w:rsidR="00C74319" w:rsidRPr="007F1E93" w:rsidRDefault="00DF0597" w:rsidP="00820D23">
            <w:pPr>
              <w:bidi/>
              <w:spacing w:before="120" w:after="120" w:line="276" w:lineRule="auto"/>
              <w:jc w:val="both"/>
              <w:rPr>
                <w:rFonts w:ascii="Arial" w:hAnsi="Arial"/>
                <w:color w:val="FFFFFF" w:themeColor="background1"/>
                <w:sz w:val="26"/>
                <w:szCs w:val="26"/>
                <w:lang w:eastAsia="ar"/>
              </w:rPr>
            </w:pPr>
            <w:r w:rsidRPr="007F1E93">
              <w:rPr>
                <w:rFonts w:ascii="Arial" w:hAnsi="Arial"/>
                <w:color w:val="FFFFFF" w:themeColor="background1"/>
                <w:sz w:val="26"/>
                <w:szCs w:val="26"/>
                <w:rtl/>
                <w:lang w:eastAsia="ar"/>
              </w:rPr>
              <w:t>معايير أخرى</w:t>
            </w:r>
            <w:r w:rsidRPr="007F1E93">
              <w:rPr>
                <w:rFonts w:ascii="Arial" w:hAnsi="Arial"/>
                <w:color w:val="FFFFFF" w:themeColor="background1"/>
                <w:sz w:val="26"/>
                <w:szCs w:val="26"/>
                <w:lang w:eastAsia="ar"/>
              </w:rPr>
              <w:t xml:space="preserve"> (Other Standards) </w:t>
            </w:r>
          </w:p>
        </w:tc>
      </w:tr>
      <w:tr w:rsidR="00C74319" w:rsidRPr="007F1E93" w14:paraId="19FD7391" w14:textId="77777777" w:rsidTr="63125D8B">
        <w:tc>
          <w:tcPr>
            <w:tcW w:w="1854" w:type="dxa"/>
            <w:shd w:val="clear" w:color="auto" w:fill="D3D7DE" w:themeFill="accent1" w:themeFillTint="33"/>
            <w:vAlign w:val="center"/>
          </w:tcPr>
          <w:p w14:paraId="44C1E722" w14:textId="77777777" w:rsidR="00C74319" w:rsidRPr="007F1E93" w:rsidRDefault="00C74319" w:rsidP="00820D23">
            <w:pPr>
              <w:bidi/>
              <w:spacing w:before="120" w:after="120" w:line="276" w:lineRule="auto"/>
              <w:jc w:val="both"/>
              <w:rPr>
                <w:rFonts w:ascii="Arial" w:hAnsi="Arial"/>
                <w:color w:val="373E49"/>
                <w:sz w:val="26"/>
                <w:szCs w:val="26"/>
              </w:rPr>
            </w:pPr>
            <w:r w:rsidRPr="007F1E93">
              <w:rPr>
                <w:rFonts w:ascii="Arial" w:hAnsi="Arial"/>
                <w:color w:val="373E49"/>
                <w:sz w:val="26"/>
                <w:szCs w:val="26"/>
                <w:rtl/>
                <w:lang w:eastAsia="ar"/>
              </w:rPr>
              <w:t>الهدف</w:t>
            </w:r>
          </w:p>
        </w:tc>
        <w:tc>
          <w:tcPr>
            <w:tcW w:w="7245" w:type="dxa"/>
            <w:shd w:val="clear" w:color="auto" w:fill="D3D7DE" w:themeFill="accent1" w:themeFillTint="33"/>
          </w:tcPr>
          <w:p w14:paraId="5DCCEF19" w14:textId="1EE460CE" w:rsidR="00C74319" w:rsidRPr="007F1E93" w:rsidRDefault="00DC74B6" w:rsidP="00820D23">
            <w:pPr>
              <w:bidi/>
              <w:spacing w:before="120" w:after="120" w:line="276" w:lineRule="auto"/>
              <w:jc w:val="both"/>
              <w:rPr>
                <w:rFonts w:ascii="Arial" w:hAnsi="Arial"/>
                <w:color w:val="373E49"/>
                <w:sz w:val="26"/>
                <w:szCs w:val="26"/>
                <w:rtl/>
                <w:lang w:bidi="ar-EG"/>
              </w:rPr>
            </w:pPr>
            <w:r w:rsidRPr="007F1E93">
              <w:rPr>
                <w:rFonts w:ascii="Arial" w:hAnsi="Arial"/>
                <w:color w:val="373E49"/>
                <w:sz w:val="26"/>
                <w:szCs w:val="26"/>
                <w:rtl/>
                <w:lang w:eastAsia="ar"/>
              </w:rPr>
              <w:t>ضبط إعدادات حل الحماية من هجمات حجب الخدمة الموزعة</w:t>
            </w:r>
            <w:r w:rsidRPr="007F1E93">
              <w:rPr>
                <w:rFonts w:ascii="Arial" w:hAnsi="Arial"/>
                <w:color w:val="373E49"/>
                <w:sz w:val="26"/>
                <w:szCs w:val="26"/>
                <w:lang w:eastAsia="ar"/>
              </w:rPr>
              <w:t xml:space="preserve"> (DDoS) </w:t>
            </w:r>
            <w:r w:rsidRPr="007F1E93">
              <w:rPr>
                <w:rFonts w:ascii="Arial" w:hAnsi="Arial"/>
                <w:color w:val="373E49"/>
                <w:sz w:val="26"/>
                <w:szCs w:val="26"/>
                <w:rtl/>
                <w:lang w:eastAsia="ar"/>
              </w:rPr>
              <w:t xml:space="preserve">بشكل آمن ونشره واستخدامه بشكل مناسب وفقًا لأفضل الممارسات </w:t>
            </w:r>
            <w:r w:rsidR="003F20FC" w:rsidRPr="007F1E93">
              <w:rPr>
                <w:rFonts w:ascii="Arial" w:hAnsi="Arial"/>
                <w:color w:val="373E49"/>
                <w:sz w:val="26"/>
                <w:szCs w:val="26"/>
                <w:rtl/>
                <w:lang w:eastAsia="ar"/>
              </w:rPr>
              <w:t xml:space="preserve">والتزما بالمعايير </w:t>
            </w:r>
            <w:r w:rsidRPr="007F1E93">
              <w:rPr>
                <w:rFonts w:ascii="Arial" w:hAnsi="Arial"/>
                <w:color w:val="373E49"/>
                <w:sz w:val="26"/>
                <w:szCs w:val="26"/>
                <w:rtl/>
                <w:lang w:eastAsia="ar"/>
              </w:rPr>
              <w:t>والسياسات ذات العلاقة بالبيئة الأمنية</w:t>
            </w:r>
            <w:r w:rsidRPr="007F1E93">
              <w:rPr>
                <w:rFonts w:ascii="Arial" w:hAnsi="Arial"/>
                <w:color w:val="373E49"/>
                <w:sz w:val="26"/>
                <w:szCs w:val="26"/>
                <w:lang w:eastAsia="ar"/>
              </w:rPr>
              <w:t>.</w:t>
            </w:r>
          </w:p>
        </w:tc>
      </w:tr>
      <w:tr w:rsidR="00C74319" w:rsidRPr="007F1E93" w14:paraId="285CABE5" w14:textId="77777777" w:rsidTr="63125D8B">
        <w:trPr>
          <w:trHeight w:val="70"/>
        </w:trPr>
        <w:tc>
          <w:tcPr>
            <w:tcW w:w="1854" w:type="dxa"/>
            <w:shd w:val="clear" w:color="auto" w:fill="D3D7DE" w:themeFill="accent1" w:themeFillTint="33"/>
            <w:vAlign w:val="center"/>
          </w:tcPr>
          <w:p w14:paraId="2B474137" w14:textId="77777777" w:rsidR="00C74319" w:rsidRPr="007F1E93" w:rsidRDefault="00C74319" w:rsidP="00820D23">
            <w:pPr>
              <w:bidi/>
              <w:spacing w:before="120" w:after="120" w:line="276" w:lineRule="auto"/>
              <w:jc w:val="both"/>
              <w:rPr>
                <w:rFonts w:ascii="Arial" w:hAnsi="Arial"/>
                <w:color w:val="373E49"/>
                <w:sz w:val="26"/>
                <w:szCs w:val="26"/>
              </w:rPr>
            </w:pPr>
            <w:r w:rsidRPr="007F1E93">
              <w:rPr>
                <w:rFonts w:ascii="Arial" w:hAnsi="Arial"/>
                <w:color w:val="373E49"/>
                <w:sz w:val="26"/>
                <w:szCs w:val="26"/>
                <w:rtl/>
                <w:lang w:eastAsia="ar"/>
              </w:rPr>
              <w:lastRenderedPageBreak/>
              <w:t>المخاطر المحتملة</w:t>
            </w:r>
          </w:p>
        </w:tc>
        <w:tc>
          <w:tcPr>
            <w:tcW w:w="7245" w:type="dxa"/>
            <w:shd w:val="clear" w:color="auto" w:fill="D3D7DE" w:themeFill="accent1" w:themeFillTint="33"/>
          </w:tcPr>
          <w:p w14:paraId="679DB604" w14:textId="0B927AAA" w:rsidR="00C74319" w:rsidRPr="007F1E93" w:rsidRDefault="00821C3C" w:rsidP="00820D23">
            <w:pPr>
              <w:bidi/>
              <w:spacing w:before="120" w:after="120" w:line="276" w:lineRule="auto"/>
              <w:jc w:val="both"/>
              <w:rPr>
                <w:rFonts w:ascii="Arial" w:hAnsi="Arial"/>
                <w:color w:val="373E49"/>
                <w:sz w:val="26"/>
                <w:szCs w:val="26"/>
              </w:rPr>
            </w:pPr>
            <w:r w:rsidRPr="007F1E93">
              <w:rPr>
                <w:rFonts w:ascii="Arial" w:hAnsi="Arial"/>
                <w:color w:val="373E49"/>
                <w:sz w:val="26"/>
                <w:szCs w:val="26"/>
                <w:rtl/>
                <w:lang w:eastAsia="ar"/>
              </w:rPr>
              <w:t>ق</w:t>
            </w:r>
            <w:r w:rsidR="00D30E6C" w:rsidRPr="007F1E93">
              <w:rPr>
                <w:rFonts w:ascii="Arial" w:hAnsi="Arial"/>
                <w:color w:val="373E49"/>
                <w:sz w:val="26"/>
                <w:szCs w:val="26"/>
                <w:rtl/>
                <w:lang w:eastAsia="ar"/>
              </w:rPr>
              <w:t>د يؤدي عدم التزام</w:t>
            </w:r>
            <w:r w:rsidR="007D48F1" w:rsidRPr="007F1E93">
              <w:rPr>
                <w:rFonts w:ascii="Arial" w:hAnsi="Arial"/>
                <w:color w:val="373E49"/>
                <w:sz w:val="26"/>
                <w:szCs w:val="26"/>
                <w:lang w:eastAsia="ar"/>
              </w:rPr>
              <w:t xml:space="preserve"> </w:t>
            </w:r>
            <w:r w:rsidR="00D30E6C" w:rsidRPr="007F1E93">
              <w:rPr>
                <w:rFonts w:ascii="Arial" w:hAnsi="Arial"/>
                <w:color w:val="373E49"/>
                <w:sz w:val="26"/>
                <w:szCs w:val="26"/>
                <w:highlight w:val="cyan"/>
                <w:rtl/>
                <w:lang w:eastAsia="ar"/>
              </w:rPr>
              <w:t>&lt;اسم الجهة&gt;</w:t>
            </w:r>
            <w:r w:rsidR="007D48F1" w:rsidRPr="007F1E93">
              <w:rPr>
                <w:rFonts w:ascii="Arial" w:hAnsi="Arial"/>
                <w:color w:val="373E49"/>
                <w:sz w:val="26"/>
                <w:szCs w:val="26"/>
                <w:lang w:eastAsia="ar"/>
              </w:rPr>
              <w:t xml:space="preserve"> </w:t>
            </w:r>
            <w:r w:rsidR="00D30E6C" w:rsidRPr="007F1E93">
              <w:rPr>
                <w:rFonts w:ascii="Arial" w:hAnsi="Arial"/>
                <w:color w:val="373E49"/>
                <w:sz w:val="26"/>
                <w:szCs w:val="26"/>
                <w:rtl/>
                <w:lang w:eastAsia="ar"/>
              </w:rPr>
              <w:t>‏بجميع المعايير والمتطلبات الإلزامية المطبقة إلى تعرضها إلى زيادة حادة في التهديدات في المجالات التي تختص المعايير المذكورة أدناه بتغطيتها</w:t>
            </w:r>
            <w:r w:rsidR="00D30E6C" w:rsidRPr="007F1E93">
              <w:rPr>
                <w:rFonts w:ascii="Arial" w:hAnsi="Arial"/>
                <w:color w:val="373E49"/>
                <w:sz w:val="26"/>
                <w:szCs w:val="26"/>
                <w:lang w:eastAsia="ar"/>
              </w:rPr>
              <w:t>. </w:t>
            </w:r>
          </w:p>
        </w:tc>
      </w:tr>
    </w:tbl>
    <w:tbl>
      <w:tblPr>
        <w:tblStyle w:val="TableGrid4"/>
        <w:bidiVisual/>
        <w:tblW w:w="9099" w:type="dxa"/>
        <w:tblLook w:val="04A0" w:firstRow="1" w:lastRow="0" w:firstColumn="1" w:lastColumn="0" w:noHBand="0" w:noVBand="1"/>
      </w:tblPr>
      <w:tblGrid>
        <w:gridCol w:w="1854"/>
        <w:gridCol w:w="7245"/>
      </w:tblGrid>
      <w:tr w:rsidR="00F779EF" w:rsidRPr="007F1E93" w14:paraId="1D37F315" w14:textId="77777777" w:rsidTr="63125D8B">
        <w:tc>
          <w:tcPr>
            <w:tcW w:w="9099" w:type="dxa"/>
            <w:gridSpan w:val="2"/>
            <w:shd w:val="clear" w:color="auto" w:fill="F2F2F2" w:themeFill="background1" w:themeFillShade="F2"/>
            <w:vAlign w:val="center"/>
          </w:tcPr>
          <w:p w14:paraId="51149228" w14:textId="75EB257B" w:rsidR="00F779EF" w:rsidRPr="00A37962" w:rsidRDefault="00D9024F" w:rsidP="00820D23">
            <w:pPr>
              <w:bidi/>
              <w:spacing w:before="120" w:after="120" w:line="276" w:lineRule="auto"/>
              <w:jc w:val="both"/>
              <w:rPr>
                <w:rFonts w:ascii="Arial" w:hAnsi="Arial"/>
                <w:color w:val="373E49" w:themeColor="accent1"/>
                <w:sz w:val="24"/>
                <w:szCs w:val="24"/>
                <w:lang w:bidi="ar-EG"/>
              </w:rPr>
            </w:pPr>
            <w:bookmarkStart w:id="8" w:name="_الأدوار_والمسؤوليات"/>
            <w:bookmarkEnd w:id="8"/>
            <w:r w:rsidRPr="00A37962">
              <w:rPr>
                <w:rFonts w:ascii="Arial" w:hAnsi="Arial"/>
                <w:color w:val="373E49" w:themeColor="accent1"/>
                <w:sz w:val="24"/>
                <w:szCs w:val="24"/>
                <w:rtl/>
                <w:lang w:eastAsia="ar"/>
              </w:rPr>
              <w:t>الإجراءات المطلوبة</w:t>
            </w:r>
          </w:p>
        </w:tc>
      </w:tr>
      <w:tr w:rsidR="00F779EF" w:rsidRPr="007F1E93" w14:paraId="78E5BCAB" w14:textId="77777777" w:rsidTr="63125D8B">
        <w:tc>
          <w:tcPr>
            <w:tcW w:w="1854" w:type="dxa"/>
            <w:vAlign w:val="center"/>
          </w:tcPr>
          <w:p w14:paraId="06752B59" w14:textId="77777777" w:rsidR="00F779EF" w:rsidRPr="007F1E93" w:rsidRDefault="00F779EF" w:rsidP="00820D23">
            <w:pPr>
              <w:pStyle w:val="ListParagraph"/>
              <w:numPr>
                <w:ilvl w:val="0"/>
                <w:numId w:val="11"/>
              </w:numPr>
              <w:bidi/>
              <w:spacing w:before="120" w:after="120" w:line="276" w:lineRule="auto"/>
              <w:ind w:left="531"/>
              <w:contextualSpacing w:val="0"/>
              <w:jc w:val="both"/>
              <w:rPr>
                <w:rFonts w:ascii="Arial" w:hAnsi="Arial"/>
                <w:color w:val="373E49" w:themeColor="accent1"/>
                <w:sz w:val="26"/>
                <w:szCs w:val="26"/>
              </w:rPr>
            </w:pPr>
          </w:p>
        </w:tc>
        <w:tc>
          <w:tcPr>
            <w:tcW w:w="7245" w:type="dxa"/>
          </w:tcPr>
          <w:p w14:paraId="5D78FA19" w14:textId="3A627370" w:rsidR="002E48FC" w:rsidRPr="007F1E93" w:rsidRDefault="002E48FC" w:rsidP="00820D23">
            <w:pPr>
              <w:bidi/>
              <w:spacing w:before="120" w:after="120" w:line="276" w:lineRule="auto"/>
              <w:jc w:val="both"/>
              <w:rPr>
                <w:rFonts w:ascii="Arial" w:hAnsi="Arial"/>
                <w:color w:val="373E49" w:themeColor="accent1"/>
                <w:sz w:val="26"/>
                <w:szCs w:val="26"/>
                <w:rtl/>
                <w:lang w:eastAsia="ar"/>
              </w:rPr>
            </w:pPr>
            <w:r w:rsidRPr="007F1E93">
              <w:rPr>
                <w:rFonts w:ascii="Arial" w:hAnsi="Arial"/>
                <w:color w:val="373E49" w:themeColor="accent1"/>
                <w:sz w:val="26"/>
                <w:szCs w:val="26"/>
                <w:rtl/>
                <w:lang w:eastAsia="ar"/>
              </w:rPr>
              <w:t>تطبيق المعايير التالية فيما يتعلق بحلول الحماية من هجمات حجب الخدمة الموزعة</w:t>
            </w:r>
            <w:r w:rsidRPr="007F1E93">
              <w:rPr>
                <w:rFonts w:ascii="Arial" w:hAnsi="Arial"/>
                <w:color w:val="373E49" w:themeColor="accent1"/>
                <w:sz w:val="26"/>
                <w:szCs w:val="26"/>
                <w:lang w:eastAsia="ar"/>
              </w:rPr>
              <w:t xml:space="preserve">:(DDoS) </w:t>
            </w:r>
            <w:r w:rsidRPr="007F1E93">
              <w:rPr>
                <w:rFonts w:ascii="Arial" w:hAnsi="Arial"/>
                <w:color w:val="373E49" w:themeColor="accent1"/>
                <w:sz w:val="26"/>
                <w:szCs w:val="26"/>
                <w:rtl/>
                <w:lang w:eastAsia="ar" w:bidi="ar-EG"/>
              </w:rPr>
              <w:br/>
            </w:r>
            <w:r w:rsidRPr="007F1E93">
              <w:rPr>
                <w:rFonts w:ascii="Arial" w:hAnsi="Arial"/>
                <w:color w:val="373E49" w:themeColor="accent1"/>
                <w:sz w:val="26"/>
                <w:szCs w:val="26"/>
                <w:rtl/>
                <w:lang w:eastAsia="ar"/>
              </w:rPr>
              <w:t>‌</w:t>
            </w:r>
          </w:p>
          <w:p w14:paraId="0035D3C9" w14:textId="65C69F2D" w:rsidR="002E48FC" w:rsidRPr="007F1E93" w:rsidRDefault="65D22E2A"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rPr>
            </w:pPr>
            <w:r w:rsidRPr="007F1E93">
              <w:rPr>
                <w:rFonts w:ascii="Arial" w:hAnsi="Arial"/>
                <w:color w:val="373E49" w:themeColor="accent1"/>
                <w:sz w:val="26"/>
                <w:szCs w:val="26"/>
                <w:rtl/>
                <w:lang w:eastAsia="ar"/>
              </w:rPr>
              <w:t>إدارة هويات الدخول والصلاحيات</w:t>
            </w:r>
          </w:p>
          <w:p w14:paraId="6D222FE3" w14:textId="34FE0622" w:rsidR="002E48FC" w:rsidRPr="007F1E93" w:rsidRDefault="65D22E2A"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rPr>
            </w:pPr>
            <w:r w:rsidRPr="007F1E93">
              <w:rPr>
                <w:rFonts w:ascii="Arial" w:hAnsi="Arial"/>
                <w:color w:val="373E49" w:themeColor="accent1"/>
                <w:sz w:val="26"/>
                <w:szCs w:val="26"/>
                <w:rtl/>
                <w:lang w:eastAsia="ar"/>
              </w:rPr>
              <w:t>النسخ الاحتياطي والتعافي من الكوارث</w:t>
            </w:r>
          </w:p>
          <w:p w14:paraId="1CE3DAEF" w14:textId="0073A20A" w:rsidR="002E48FC" w:rsidRPr="007F1E93" w:rsidRDefault="65D22E2A"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rPr>
            </w:pPr>
            <w:r w:rsidRPr="007F1E93">
              <w:rPr>
                <w:rFonts w:ascii="Arial" w:hAnsi="Arial"/>
                <w:color w:val="373E49" w:themeColor="accent1"/>
                <w:sz w:val="26"/>
                <w:szCs w:val="26"/>
                <w:rtl/>
                <w:lang w:eastAsia="ar"/>
              </w:rPr>
              <w:t>التشفير</w:t>
            </w:r>
          </w:p>
          <w:p w14:paraId="14F0EF28" w14:textId="7D91C2E8" w:rsidR="001B63D4" w:rsidRPr="007F1E93" w:rsidRDefault="3F2C7F3B"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‍تسجيل الأحداث وسجلات التدقيق</w:t>
            </w:r>
          </w:p>
          <w:p w14:paraId="29FFC5C0" w14:textId="179E4236" w:rsidR="001B63D4" w:rsidRPr="007F1E93" w:rsidRDefault="3F2C7F3B"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الأمن المادي</w:t>
            </w:r>
          </w:p>
          <w:p w14:paraId="5AEE6ECD" w14:textId="06ABCF21" w:rsidR="001B63D4" w:rsidRPr="007F1E93" w:rsidRDefault="3F2C7F3B"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الإعدادات والتحصين الآمن</w:t>
            </w:r>
          </w:p>
          <w:p w14:paraId="580CAA15" w14:textId="0F435EB2" w:rsidR="00124DC8" w:rsidRPr="007F1E93" w:rsidRDefault="3F2C7F3B" w:rsidP="00820D23">
            <w:pPr>
              <w:pStyle w:val="ListParagraph"/>
              <w:numPr>
                <w:ilvl w:val="0"/>
                <w:numId w:val="1"/>
              </w:numPr>
              <w:bidi/>
              <w:spacing w:before="120" w:after="120" w:line="276" w:lineRule="auto"/>
              <w:jc w:val="both"/>
              <w:rPr>
                <w:rFonts w:ascii="Arial" w:hAnsi="Arial"/>
                <w:color w:val="373E49" w:themeColor="accent1"/>
                <w:sz w:val="26"/>
                <w:szCs w:val="26"/>
                <w:rtl/>
                <w:lang w:eastAsia="ar" w:bidi="ar-EG"/>
              </w:rPr>
            </w:pPr>
            <w:r w:rsidRPr="007F1E93">
              <w:rPr>
                <w:rFonts w:ascii="Arial" w:hAnsi="Arial"/>
                <w:color w:val="373E49" w:themeColor="accent1"/>
                <w:sz w:val="26"/>
                <w:szCs w:val="26"/>
                <w:rtl/>
                <w:lang w:eastAsia="ar"/>
              </w:rPr>
              <w:t>إدارة ومراقبة سجل</w:t>
            </w:r>
            <w:r w:rsidR="00821C3C" w:rsidRPr="007F1E93">
              <w:rPr>
                <w:rFonts w:ascii="Arial" w:hAnsi="Arial"/>
                <w:color w:val="373E49" w:themeColor="accent1"/>
                <w:sz w:val="26"/>
                <w:szCs w:val="26"/>
                <w:rtl/>
                <w:lang w:eastAsia="ar"/>
              </w:rPr>
              <w:t>ات</w:t>
            </w:r>
            <w:r w:rsidRPr="007F1E93">
              <w:rPr>
                <w:rFonts w:ascii="Arial" w:hAnsi="Arial"/>
                <w:color w:val="373E49" w:themeColor="accent1"/>
                <w:sz w:val="26"/>
                <w:szCs w:val="26"/>
                <w:rtl/>
                <w:lang w:eastAsia="ar"/>
              </w:rPr>
              <w:t xml:space="preserve"> الأحداث</w:t>
            </w:r>
          </w:p>
        </w:tc>
      </w:tr>
    </w:tbl>
    <w:p w14:paraId="77094441" w14:textId="6A0C7143" w:rsidR="00F779EF" w:rsidRPr="007F1E93" w:rsidRDefault="00F779EF" w:rsidP="00820D23">
      <w:pPr>
        <w:bidi/>
        <w:jc w:val="both"/>
        <w:rPr>
          <w:rFonts w:ascii="Arial" w:hAnsi="Arial" w:cs="Arial"/>
          <w:rtl/>
          <w:lang w:bidi="ar-EG"/>
        </w:rPr>
      </w:pPr>
    </w:p>
    <w:p w14:paraId="5E990F0F" w14:textId="77777777" w:rsidR="00622199" w:rsidRPr="007F1E93" w:rsidRDefault="00622199">
      <w:pPr>
        <w:rPr>
          <w:rFonts w:ascii="Arial" w:eastAsia="Arial" w:hAnsi="Arial" w:cs="Arial"/>
          <w:color w:val="2B3B82" w:themeColor="text1"/>
          <w:sz w:val="40"/>
          <w:szCs w:val="40"/>
          <w:rtl/>
        </w:rPr>
      </w:pPr>
      <w:bookmarkStart w:id="9" w:name="جدول"/>
      <w:r w:rsidRPr="007F1E93">
        <w:rPr>
          <w:rFonts w:ascii="Arial" w:eastAsia="Arial" w:hAnsi="Arial" w:cs="Arial"/>
          <w:color w:val="2B3B82" w:themeColor="text1"/>
          <w:sz w:val="40"/>
          <w:szCs w:val="40"/>
          <w:rtl/>
        </w:rPr>
        <w:br w:type="page"/>
      </w:r>
    </w:p>
    <w:p w14:paraId="7A62118B" w14:textId="4493365B" w:rsidR="00952773" w:rsidRPr="007F1E93" w:rsidRDefault="00952773" w:rsidP="00820D23">
      <w:pPr>
        <w:bidi/>
        <w:jc w:val="both"/>
        <w:rPr>
          <w:rFonts w:ascii="Arial" w:hAnsi="Arial" w:cs="Arial"/>
          <w:color w:val="202B61" w:themeColor="text1" w:themeShade="BF"/>
          <w:sz w:val="40"/>
          <w:szCs w:val="40"/>
          <w:rtl/>
          <w:lang w:bidi="ar-EG"/>
        </w:rPr>
      </w:pPr>
      <w:r w:rsidRPr="007F1E93">
        <w:rPr>
          <w:rFonts w:ascii="Arial" w:eastAsia="Arial" w:hAnsi="Arial" w:cs="Arial"/>
          <w:color w:val="2B3B82" w:themeColor="text1"/>
          <w:sz w:val="40"/>
          <w:szCs w:val="40"/>
          <w:rtl/>
        </w:rPr>
        <w:lastRenderedPageBreak/>
        <w:t xml:space="preserve">الجدول "أ" - منهجيات </w:t>
      </w:r>
      <w:bookmarkEnd w:id="9"/>
      <w:r w:rsidRPr="007F1E93">
        <w:rPr>
          <w:rFonts w:ascii="Arial" w:eastAsia="Arial" w:hAnsi="Arial" w:cs="Arial"/>
          <w:color w:val="2B3B82" w:themeColor="text1"/>
          <w:sz w:val="40"/>
          <w:szCs w:val="40"/>
          <w:rtl/>
        </w:rPr>
        <w:t>نشر حل الحماية من هجمات حجب الخدمة الموزعة</w:t>
      </w:r>
      <w:r w:rsidRPr="007F1E93">
        <w:rPr>
          <w:rFonts w:ascii="Arial" w:hAnsi="Arial" w:cs="Arial"/>
          <w:color w:val="202B61" w:themeColor="text1" w:themeShade="BF"/>
          <w:sz w:val="40"/>
          <w:szCs w:val="40"/>
          <w:lang w:bidi="ar-EG"/>
        </w:rPr>
        <w:t xml:space="preserve"> </w:t>
      </w:r>
      <w:r w:rsidRPr="007F1E93">
        <w:rPr>
          <w:rFonts w:ascii="Arial" w:eastAsia="Arial" w:hAnsi="Arial" w:cs="Arial"/>
          <w:color w:val="2B3B82" w:themeColor="text1"/>
          <w:sz w:val="40"/>
          <w:szCs w:val="40"/>
        </w:rPr>
        <w:t>(DDoS)</w:t>
      </w:r>
      <w:r w:rsidR="001B2312" w:rsidRPr="007F1E93">
        <w:rPr>
          <w:rFonts w:ascii="Arial" w:hAnsi="Arial" w:cs="Arial"/>
          <w:color w:val="202B61" w:themeColor="text1" w:themeShade="BF"/>
          <w:sz w:val="40"/>
          <w:szCs w:val="40"/>
          <w:lang w:bidi="ar-EG"/>
        </w:rPr>
        <w:t xml:space="preserve"> </w:t>
      </w:r>
    </w:p>
    <w:tbl>
      <w:tblPr>
        <w:tblW w:w="908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6111"/>
        <w:gridCol w:w="2974"/>
      </w:tblGrid>
      <w:tr w:rsidR="00BF7657" w:rsidRPr="007F1E93" w14:paraId="70F517D1" w14:textId="77777777" w:rsidTr="63125D8B">
        <w:trPr>
          <w:trHeight w:val="692"/>
        </w:trPr>
        <w:tc>
          <w:tcPr>
            <w:tcW w:w="6111"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2C7E2EBB" w14:textId="58611055" w:rsidR="00903A99" w:rsidRPr="007F1E93" w:rsidRDefault="00BF7657" w:rsidP="00820D23">
            <w:pPr>
              <w:bidi/>
              <w:spacing w:line="240" w:lineRule="auto"/>
              <w:jc w:val="both"/>
              <w:rPr>
                <w:rFonts w:ascii="Arial" w:hAnsi="Arial" w:cs="Arial"/>
                <w:sz w:val="26"/>
                <w:szCs w:val="26"/>
                <w:lang w:bidi="ar-EG"/>
              </w:rPr>
            </w:pPr>
            <w:r w:rsidRPr="007F1E93">
              <w:rPr>
                <w:rFonts w:ascii="Arial" w:hAnsi="Arial" w:cs="Arial"/>
                <w:color w:val="FFFFFF" w:themeColor="background1"/>
                <w:sz w:val="26"/>
                <w:szCs w:val="26"/>
                <w:rtl/>
              </w:rPr>
              <w:t>الوصف</w:t>
            </w:r>
          </w:p>
        </w:tc>
        <w:tc>
          <w:tcPr>
            <w:tcW w:w="297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7FD38728" w14:textId="458D95AE" w:rsidR="00903A99" w:rsidRPr="007F1E93" w:rsidRDefault="00BF7657" w:rsidP="00820D23">
            <w:pPr>
              <w:bidi/>
              <w:spacing w:line="240" w:lineRule="auto"/>
              <w:jc w:val="both"/>
              <w:rPr>
                <w:rFonts w:ascii="Arial" w:hAnsi="Arial" w:cs="Arial"/>
                <w:color w:val="FFFFFF" w:themeColor="background1"/>
                <w:sz w:val="26"/>
                <w:szCs w:val="26"/>
                <w:rtl/>
                <w:lang w:bidi="ar-EG"/>
              </w:rPr>
            </w:pPr>
            <w:r w:rsidRPr="007F1E93">
              <w:rPr>
                <w:rFonts w:ascii="Arial" w:hAnsi="Arial" w:cs="Arial"/>
                <w:color w:val="FFFFFF" w:themeColor="background1"/>
                <w:sz w:val="26"/>
                <w:szCs w:val="26"/>
                <w:rtl/>
              </w:rPr>
              <w:t>المنهجية</w:t>
            </w:r>
          </w:p>
        </w:tc>
      </w:tr>
      <w:tr w:rsidR="00903A99" w:rsidRPr="007F1E93" w14:paraId="2AD97C28" w14:textId="77777777" w:rsidTr="63125D8B">
        <w:trPr>
          <w:trHeight w:val="1049"/>
        </w:trPr>
        <w:tc>
          <w:tcPr>
            <w:tcW w:w="6111" w:type="dxa"/>
            <w:tcBorders>
              <w:top w:val="single" w:sz="4" w:space="0" w:color="9B9B9B"/>
              <w:left w:val="single" w:sz="4" w:space="0" w:color="9B9B9B"/>
              <w:bottom w:val="single" w:sz="4" w:space="0" w:color="9B9B9B"/>
              <w:right w:val="single" w:sz="4" w:space="0" w:color="9B9B9B"/>
            </w:tcBorders>
            <w:shd w:val="clear" w:color="auto" w:fill="auto"/>
          </w:tcPr>
          <w:p w14:paraId="059FAABC" w14:textId="3106D774" w:rsidR="00903A99" w:rsidRPr="007F1E93" w:rsidRDefault="002F58C9" w:rsidP="00820D23">
            <w:pPr>
              <w:bidi/>
              <w:jc w:val="both"/>
              <w:rPr>
                <w:rFonts w:ascii="Arial" w:hAnsi="Arial" w:cs="Arial"/>
                <w:color w:val="373E49" w:themeColor="accent1"/>
                <w:sz w:val="26"/>
                <w:szCs w:val="26"/>
                <w:lang w:bidi="ar-EG"/>
              </w:rPr>
            </w:pPr>
            <w:r w:rsidRPr="007F1E93">
              <w:rPr>
                <w:rFonts w:ascii="Arial" w:hAnsi="Arial" w:cs="Arial"/>
                <w:color w:val="373E49" w:themeColor="accent1"/>
                <w:sz w:val="26"/>
                <w:szCs w:val="26"/>
                <w:rtl/>
              </w:rPr>
              <w:t>تطبيق حلول مقدمي الخدمات</w:t>
            </w:r>
            <w:r w:rsidRPr="007F1E93">
              <w:rPr>
                <w:rFonts w:ascii="Arial" w:hAnsi="Arial" w:cs="Arial"/>
                <w:color w:val="373E49" w:themeColor="accent1"/>
                <w:sz w:val="26"/>
                <w:szCs w:val="26"/>
                <w:lang w:bidi="ar-EG"/>
              </w:rPr>
              <w:t>.</w:t>
            </w:r>
            <w:r w:rsidRPr="007F1E93">
              <w:rPr>
                <w:rFonts w:ascii="Arial" w:hAnsi="Arial" w:cs="Arial"/>
                <w:color w:val="373E49" w:themeColor="accent1"/>
                <w:sz w:val="26"/>
                <w:szCs w:val="26"/>
                <w:rtl/>
                <w:lang w:bidi="ar-EG"/>
              </w:rPr>
              <w:t xml:space="preserve"> </w:t>
            </w:r>
            <w:r w:rsidRPr="007F1E93">
              <w:rPr>
                <w:rFonts w:ascii="Arial" w:hAnsi="Arial" w:cs="Arial"/>
                <w:color w:val="373E49" w:themeColor="accent1"/>
                <w:sz w:val="26"/>
                <w:szCs w:val="26"/>
                <w:rtl/>
              </w:rPr>
              <w:t>وعادةً ما يتم تنفيذ منهجية "الحماية من هجمات حجب الخدمة الموزعة كخدمة" من خلال إعادة توجيه حركة مرور البيانات على الشبكة إلى مركز معالجة</w:t>
            </w:r>
            <w:r w:rsidRPr="007F1E93">
              <w:rPr>
                <w:rFonts w:ascii="Arial" w:hAnsi="Arial" w:cs="Arial"/>
                <w:color w:val="373E49" w:themeColor="accent1"/>
                <w:sz w:val="26"/>
                <w:szCs w:val="26"/>
                <w:lang w:bidi="ar-EG"/>
              </w:rPr>
              <w:t xml:space="preserve"> (scrubbing center) </w:t>
            </w:r>
            <w:r w:rsidRPr="007F1E93">
              <w:rPr>
                <w:rFonts w:ascii="Arial" w:hAnsi="Arial" w:cs="Arial"/>
                <w:color w:val="373E49" w:themeColor="accent1"/>
                <w:sz w:val="26"/>
                <w:szCs w:val="26"/>
                <w:rtl/>
              </w:rPr>
              <w:t>خارجي</w:t>
            </w:r>
            <w:r w:rsidRPr="007F1E93">
              <w:rPr>
                <w:rFonts w:ascii="Arial" w:hAnsi="Arial" w:cs="Arial"/>
                <w:color w:val="373E49" w:themeColor="accent1"/>
                <w:sz w:val="26"/>
                <w:szCs w:val="26"/>
                <w:lang w:bidi="ar-EG"/>
              </w:rPr>
              <w:t>.</w:t>
            </w:r>
          </w:p>
        </w:tc>
        <w:tc>
          <w:tcPr>
            <w:tcW w:w="2974"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18D88C0D" w14:textId="77777777" w:rsidR="006C75C1" w:rsidRPr="00A37962" w:rsidRDefault="00BF7657" w:rsidP="00820D23">
            <w:pPr>
              <w:bidi/>
              <w:jc w:val="both"/>
              <w:rPr>
                <w:rFonts w:ascii="Arial" w:hAnsi="Arial" w:cs="Arial"/>
                <w:color w:val="373E49" w:themeColor="accent1"/>
                <w:sz w:val="26"/>
                <w:szCs w:val="26"/>
                <w:rtl/>
              </w:rPr>
            </w:pPr>
            <w:r w:rsidRPr="00A37962">
              <w:rPr>
                <w:rFonts w:ascii="Arial" w:hAnsi="Arial" w:cs="Arial"/>
                <w:color w:val="373E49" w:themeColor="accent1"/>
                <w:sz w:val="26"/>
                <w:szCs w:val="26"/>
                <w:rtl/>
              </w:rPr>
              <w:t>‌الحماية من هجمات حجب الخدمة الموزعة كخدمة</w:t>
            </w:r>
          </w:p>
          <w:p w14:paraId="5965A0DF" w14:textId="17364A99" w:rsidR="00903A99" w:rsidRPr="00A37962" w:rsidRDefault="006C75C1" w:rsidP="00820D23">
            <w:pPr>
              <w:bidi/>
              <w:jc w:val="both"/>
              <w:rPr>
                <w:rFonts w:ascii="Arial" w:hAnsi="Arial" w:cs="Arial"/>
                <w:color w:val="373E49" w:themeColor="accent1"/>
                <w:sz w:val="26"/>
                <w:szCs w:val="26"/>
              </w:rPr>
            </w:pPr>
            <w:r w:rsidRPr="00A37962">
              <w:rPr>
                <w:rFonts w:ascii="Arial" w:hAnsi="Arial" w:cs="Arial"/>
                <w:color w:val="373E49" w:themeColor="accent1"/>
                <w:sz w:val="26"/>
                <w:szCs w:val="26"/>
                <w:rtl/>
              </w:rPr>
              <w:t xml:space="preserve"> </w:t>
            </w:r>
            <w:r w:rsidR="00120F68" w:rsidRPr="00A37962">
              <w:rPr>
                <w:rFonts w:ascii="Arial" w:hAnsi="Arial" w:cs="Arial"/>
                <w:color w:val="373E49" w:themeColor="accent1"/>
                <w:sz w:val="26"/>
                <w:szCs w:val="26"/>
                <w:rtl/>
              </w:rPr>
              <w:t>(</w:t>
            </w:r>
            <w:r w:rsidR="00BF7657" w:rsidRPr="00A37962">
              <w:rPr>
                <w:rFonts w:ascii="Arial" w:hAnsi="Arial" w:cs="Arial"/>
                <w:color w:val="373E49" w:themeColor="accent1"/>
                <w:sz w:val="26"/>
                <w:szCs w:val="26"/>
                <w:lang w:bidi="ar-EG"/>
              </w:rPr>
              <w:t>DDoS as a Service</w:t>
            </w:r>
            <w:r w:rsidR="00120F68" w:rsidRPr="00A37962">
              <w:rPr>
                <w:rFonts w:ascii="Arial" w:hAnsi="Arial" w:cs="Arial"/>
                <w:color w:val="373E49" w:themeColor="accent1"/>
                <w:sz w:val="26"/>
                <w:szCs w:val="26"/>
                <w:rtl/>
                <w:lang w:bidi="ar-EG"/>
              </w:rPr>
              <w:t>)</w:t>
            </w:r>
          </w:p>
        </w:tc>
      </w:tr>
      <w:tr w:rsidR="00903A99" w:rsidRPr="007F1E93" w14:paraId="5C99F2EB" w14:textId="77777777" w:rsidTr="63125D8B">
        <w:trPr>
          <w:trHeight w:val="1017"/>
        </w:trPr>
        <w:tc>
          <w:tcPr>
            <w:tcW w:w="6111" w:type="dxa"/>
            <w:tcBorders>
              <w:top w:val="single" w:sz="4" w:space="0" w:color="9B9B9B"/>
              <w:left w:val="single" w:sz="4" w:space="0" w:color="9B9B9B"/>
              <w:bottom w:val="single" w:sz="4" w:space="0" w:color="9B9B9B"/>
              <w:right w:val="single" w:sz="4" w:space="0" w:color="9B9B9B"/>
            </w:tcBorders>
            <w:shd w:val="clear" w:color="auto" w:fill="auto"/>
          </w:tcPr>
          <w:p w14:paraId="747CC8A5" w14:textId="6DF356CB" w:rsidR="00903A99" w:rsidRPr="007F1E93" w:rsidRDefault="006C75C1" w:rsidP="00820D23">
            <w:pPr>
              <w:bidi/>
              <w:jc w:val="both"/>
              <w:rPr>
                <w:rFonts w:ascii="Arial" w:hAnsi="Arial" w:cs="Arial"/>
                <w:color w:val="373E49" w:themeColor="accent1"/>
                <w:sz w:val="26"/>
                <w:szCs w:val="26"/>
                <w:lang w:bidi="ar-EG"/>
              </w:rPr>
            </w:pPr>
            <w:r w:rsidRPr="007F1E93">
              <w:rPr>
                <w:rFonts w:ascii="Arial" w:hAnsi="Arial" w:cs="Arial"/>
                <w:color w:val="373E49" w:themeColor="accent1"/>
                <w:sz w:val="26"/>
                <w:szCs w:val="26"/>
                <w:rtl/>
              </w:rPr>
              <w:t>ن</w:t>
            </w:r>
            <w:r w:rsidR="27C19772" w:rsidRPr="007F1E93">
              <w:rPr>
                <w:rFonts w:ascii="Arial" w:hAnsi="Arial" w:cs="Arial"/>
                <w:color w:val="373E49" w:themeColor="accent1"/>
                <w:sz w:val="26"/>
                <w:szCs w:val="26"/>
                <w:rtl/>
              </w:rPr>
              <w:t>شر الحل على شبكة</w:t>
            </w:r>
            <w:r w:rsidR="007D48F1" w:rsidRPr="007F1E93">
              <w:rPr>
                <w:rFonts w:ascii="Arial" w:hAnsi="Arial" w:cs="Arial"/>
                <w:color w:val="373E49" w:themeColor="accent1"/>
                <w:sz w:val="26"/>
                <w:szCs w:val="26"/>
                <w:rtl/>
                <w:lang w:bidi="ar-EG"/>
              </w:rPr>
              <w:t xml:space="preserve"> </w:t>
            </w:r>
            <w:r w:rsidR="27C19772" w:rsidRPr="007F1E93">
              <w:rPr>
                <w:rFonts w:ascii="Arial" w:hAnsi="Arial" w:cs="Arial"/>
                <w:color w:val="373E49" w:themeColor="accent1"/>
                <w:sz w:val="26"/>
                <w:szCs w:val="26"/>
                <w:highlight w:val="cyan"/>
                <w:rtl/>
                <w:lang w:eastAsia="ar"/>
              </w:rPr>
              <w:t>&lt;اسم الجهة&gt;</w:t>
            </w:r>
            <w:r w:rsidR="27C19772" w:rsidRPr="007F1E93">
              <w:rPr>
                <w:rFonts w:ascii="Arial" w:hAnsi="Arial" w:cs="Arial"/>
                <w:color w:val="373E49" w:themeColor="accent1"/>
                <w:sz w:val="26"/>
                <w:szCs w:val="26"/>
                <w:rtl/>
              </w:rPr>
              <w:t>، ويتم ذلك من خلال تركيب الأجهزة وتوصيلها بالشبكة</w:t>
            </w:r>
            <w:r w:rsidR="27C19772" w:rsidRPr="007F1E93">
              <w:rPr>
                <w:rFonts w:ascii="Arial" w:hAnsi="Arial" w:cs="Arial"/>
                <w:color w:val="373E49" w:themeColor="accent1"/>
                <w:sz w:val="26"/>
                <w:szCs w:val="26"/>
                <w:rtl/>
                <w:lang w:bidi="ar-EG"/>
              </w:rPr>
              <w:t>.</w:t>
            </w:r>
          </w:p>
        </w:tc>
        <w:tc>
          <w:tcPr>
            <w:tcW w:w="2974"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722A5208" w14:textId="26948DC9" w:rsidR="00903A99" w:rsidRPr="00A37962" w:rsidRDefault="00BE2D63" w:rsidP="00820D23">
            <w:pPr>
              <w:bidi/>
              <w:jc w:val="both"/>
              <w:rPr>
                <w:rFonts w:ascii="Arial" w:hAnsi="Arial" w:cs="Arial"/>
                <w:color w:val="373E49" w:themeColor="accent1"/>
                <w:sz w:val="26"/>
                <w:szCs w:val="26"/>
                <w:lang w:bidi="ar-EG"/>
              </w:rPr>
            </w:pPr>
            <w:r w:rsidRPr="00A37962">
              <w:rPr>
                <w:rFonts w:ascii="Arial" w:hAnsi="Arial" w:cs="Arial"/>
                <w:color w:val="373E49" w:themeColor="accent1"/>
                <w:sz w:val="26"/>
                <w:szCs w:val="26"/>
                <w:rtl/>
              </w:rPr>
              <w:t>داخل الموقع (الأجهزة</w:t>
            </w:r>
            <w:r w:rsidRPr="00A37962">
              <w:rPr>
                <w:rFonts w:ascii="Arial" w:hAnsi="Arial" w:cs="Arial"/>
                <w:color w:val="373E49" w:themeColor="accent1"/>
                <w:sz w:val="26"/>
                <w:szCs w:val="26"/>
                <w:lang w:bidi="ar-EG"/>
              </w:rPr>
              <w:t>(</w:t>
            </w:r>
          </w:p>
        </w:tc>
      </w:tr>
      <w:tr w:rsidR="00903A99" w:rsidRPr="007F1E93" w14:paraId="0EBCDB77" w14:textId="77777777" w:rsidTr="63125D8B">
        <w:trPr>
          <w:trHeight w:val="1017"/>
        </w:trPr>
        <w:tc>
          <w:tcPr>
            <w:tcW w:w="6111" w:type="dxa"/>
            <w:tcBorders>
              <w:top w:val="single" w:sz="4" w:space="0" w:color="9B9B9B"/>
              <w:left w:val="single" w:sz="4" w:space="0" w:color="9B9B9B"/>
              <w:bottom w:val="single" w:sz="4" w:space="0" w:color="9B9B9B"/>
              <w:right w:val="single" w:sz="4" w:space="0" w:color="9B9B9B"/>
            </w:tcBorders>
            <w:shd w:val="clear" w:color="auto" w:fill="auto"/>
          </w:tcPr>
          <w:p w14:paraId="1908FE82" w14:textId="50954B2D" w:rsidR="00903A99" w:rsidRPr="007F1E93" w:rsidRDefault="00CA3996" w:rsidP="00820D23">
            <w:pPr>
              <w:bidi/>
              <w:jc w:val="both"/>
              <w:rPr>
                <w:rFonts w:ascii="Arial" w:hAnsi="Arial" w:cs="Arial"/>
                <w:color w:val="373E49" w:themeColor="accent1"/>
                <w:sz w:val="26"/>
                <w:szCs w:val="26"/>
                <w:lang w:bidi="ar-EG"/>
              </w:rPr>
            </w:pPr>
            <w:r w:rsidRPr="007F1E93">
              <w:rPr>
                <w:rFonts w:ascii="Arial" w:hAnsi="Arial" w:cs="Arial"/>
                <w:color w:val="373E49" w:themeColor="accent1"/>
                <w:sz w:val="26"/>
                <w:szCs w:val="26"/>
                <w:lang w:bidi="ar-EG"/>
              </w:rPr>
              <w:t> </w:t>
            </w:r>
            <w:r w:rsidRPr="007F1E93">
              <w:rPr>
                <w:rFonts w:ascii="Arial" w:hAnsi="Arial" w:cs="Arial"/>
                <w:color w:val="373E49" w:themeColor="accent1"/>
                <w:sz w:val="26"/>
                <w:szCs w:val="26"/>
                <w:rtl/>
              </w:rPr>
              <w:t>‏تجمع هذه المنهجية بين نشر الحل كخدمة ونشره داخل الموقع بهدف الحد من الهجمات الكمية على مقربة من مصدر الهجوم قدر الإمكان، مع الحد من هجمات حجب الخدمة الموزعة</w:t>
            </w:r>
            <w:r w:rsidRPr="007F1E93">
              <w:rPr>
                <w:rFonts w:ascii="Arial" w:hAnsi="Arial" w:cs="Arial"/>
                <w:color w:val="373E49" w:themeColor="accent1"/>
                <w:sz w:val="26"/>
                <w:szCs w:val="26"/>
                <w:lang w:bidi="ar-EG"/>
              </w:rPr>
              <w:t xml:space="preserve"> (DDoS) </w:t>
            </w:r>
            <w:r w:rsidRPr="007F1E93">
              <w:rPr>
                <w:rFonts w:ascii="Arial" w:hAnsi="Arial" w:cs="Arial"/>
                <w:color w:val="373E49" w:themeColor="accent1"/>
                <w:sz w:val="26"/>
                <w:szCs w:val="26"/>
                <w:rtl/>
              </w:rPr>
              <w:t>على محيط شبكة</w:t>
            </w:r>
            <w:r w:rsidR="007D48F1" w:rsidRPr="007F1E93">
              <w:rPr>
                <w:rFonts w:ascii="Arial" w:hAnsi="Arial" w:cs="Arial"/>
                <w:color w:val="373E49" w:themeColor="accent1"/>
                <w:sz w:val="26"/>
                <w:szCs w:val="26"/>
                <w:lang w:bidi="ar-EG"/>
              </w:rPr>
              <w:t xml:space="preserve"> </w:t>
            </w:r>
            <w:r w:rsidRPr="007F1E93">
              <w:rPr>
                <w:rFonts w:ascii="Arial" w:hAnsi="Arial" w:cs="Arial"/>
                <w:color w:val="373E49" w:themeColor="accent1"/>
                <w:sz w:val="26"/>
                <w:szCs w:val="26"/>
                <w:highlight w:val="cyan"/>
                <w:rtl/>
                <w:lang w:eastAsia="ar"/>
              </w:rPr>
              <w:t>&lt;اسم الجهة&gt;</w:t>
            </w:r>
            <w:r w:rsidRPr="007F1E93">
              <w:rPr>
                <w:rFonts w:ascii="Arial" w:hAnsi="Arial" w:cs="Arial"/>
                <w:color w:val="373E49" w:themeColor="accent1"/>
                <w:sz w:val="26"/>
                <w:szCs w:val="26"/>
                <w:rtl/>
              </w:rPr>
              <w:t>‏</w:t>
            </w:r>
            <w:r w:rsidR="007D48F1" w:rsidRPr="007F1E93">
              <w:rPr>
                <w:rFonts w:ascii="Arial" w:hAnsi="Arial" w:cs="Arial"/>
                <w:color w:val="373E49" w:themeColor="accent1"/>
                <w:sz w:val="26"/>
                <w:szCs w:val="26"/>
                <w:rtl/>
              </w:rPr>
              <w:t xml:space="preserve"> </w:t>
            </w:r>
            <w:r w:rsidRPr="007F1E93">
              <w:rPr>
                <w:rFonts w:ascii="Arial" w:hAnsi="Arial" w:cs="Arial"/>
                <w:color w:val="373E49" w:themeColor="accent1"/>
                <w:sz w:val="26"/>
                <w:szCs w:val="26"/>
                <w:rtl/>
              </w:rPr>
              <w:t>‏باستخدام</w:t>
            </w:r>
            <w:r w:rsidR="007D48F1" w:rsidRPr="007F1E93">
              <w:rPr>
                <w:rFonts w:ascii="Arial" w:hAnsi="Arial" w:cs="Arial"/>
                <w:color w:val="373E49" w:themeColor="accent1"/>
                <w:sz w:val="26"/>
                <w:szCs w:val="26"/>
                <w:lang w:bidi="ar-EG"/>
              </w:rPr>
              <w:t xml:space="preserve"> </w:t>
            </w:r>
            <w:r w:rsidRPr="007F1E93">
              <w:rPr>
                <w:rFonts w:ascii="Arial" w:hAnsi="Arial" w:cs="Arial"/>
                <w:color w:val="373E49" w:themeColor="accent1"/>
                <w:sz w:val="26"/>
                <w:szCs w:val="26"/>
                <w:rtl/>
              </w:rPr>
              <w:t xml:space="preserve">موارد مركز المعالجة </w:t>
            </w:r>
            <w:r w:rsidR="0069450B" w:rsidRPr="007F1E93">
              <w:rPr>
                <w:rFonts w:ascii="Arial" w:hAnsi="Arial" w:cs="Arial"/>
                <w:color w:val="373E49" w:themeColor="accent1"/>
                <w:sz w:val="26"/>
                <w:szCs w:val="26"/>
                <w:rtl/>
              </w:rPr>
              <w:t xml:space="preserve">الخاصة بالخدمة </w:t>
            </w:r>
            <w:r w:rsidRPr="007F1E93">
              <w:rPr>
                <w:rFonts w:ascii="Arial" w:hAnsi="Arial" w:cs="Arial"/>
                <w:color w:val="373E49" w:themeColor="accent1"/>
                <w:sz w:val="26"/>
                <w:szCs w:val="26"/>
                <w:rtl/>
              </w:rPr>
              <w:t>السحابية/مزود خدمة الإنترنت إذا كانت هجوم حجب الخدمة الموزع يتجاوز قدرات الأجهزة الموجودة داخل الموقع</w:t>
            </w:r>
            <w:r w:rsidRPr="007F1E93">
              <w:rPr>
                <w:rFonts w:ascii="Arial" w:hAnsi="Arial" w:cs="Arial"/>
                <w:color w:val="373E49" w:themeColor="accent1"/>
                <w:sz w:val="26"/>
                <w:szCs w:val="26"/>
                <w:lang w:bidi="ar-EG"/>
              </w:rPr>
              <w:t>. </w:t>
            </w:r>
          </w:p>
        </w:tc>
        <w:tc>
          <w:tcPr>
            <w:tcW w:w="2974"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0918929A" w14:textId="0A71D8B0" w:rsidR="00903A99" w:rsidRPr="00A37962" w:rsidRDefault="0069450B" w:rsidP="00820D23">
            <w:pPr>
              <w:bidi/>
              <w:jc w:val="both"/>
              <w:rPr>
                <w:rFonts w:ascii="Arial" w:hAnsi="Arial" w:cs="Arial"/>
                <w:color w:val="373E49" w:themeColor="accent1"/>
                <w:sz w:val="26"/>
                <w:szCs w:val="26"/>
                <w:rtl/>
                <w:lang w:bidi="ar-EG"/>
              </w:rPr>
            </w:pPr>
            <w:r w:rsidRPr="00A37962">
              <w:rPr>
                <w:rFonts w:ascii="Arial" w:hAnsi="Arial" w:cs="Arial"/>
                <w:color w:val="373E49" w:themeColor="accent1"/>
                <w:sz w:val="26"/>
                <w:szCs w:val="26"/>
                <w:rtl/>
              </w:rPr>
              <w:t>المنهجية الهجينة (</w:t>
            </w:r>
            <w:r w:rsidRPr="00A37962">
              <w:rPr>
                <w:rFonts w:ascii="Arial" w:hAnsi="Arial" w:cs="Arial"/>
                <w:color w:val="373E49" w:themeColor="accent1"/>
                <w:sz w:val="26"/>
                <w:szCs w:val="26"/>
              </w:rPr>
              <w:t>Hybrid</w:t>
            </w:r>
            <w:r w:rsidRPr="00A37962">
              <w:rPr>
                <w:rFonts w:ascii="Arial" w:hAnsi="Arial" w:cs="Arial"/>
                <w:color w:val="373E49" w:themeColor="accent1"/>
                <w:sz w:val="26"/>
                <w:szCs w:val="26"/>
                <w:rtl/>
              </w:rPr>
              <w:t>)</w:t>
            </w:r>
          </w:p>
        </w:tc>
      </w:tr>
    </w:tbl>
    <w:p w14:paraId="7CBB600F" w14:textId="776E4294" w:rsidR="007E17EF" w:rsidRPr="007F1E93" w:rsidRDefault="00AA572F" w:rsidP="00820D23">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0" w:name="_Toc120818698"/>
        <w:r w:rsidR="007E17EF" w:rsidRPr="007F1E93">
          <w:rPr>
            <w:rStyle w:val="Hyperlink"/>
            <w:rFonts w:ascii="Arial" w:hAnsi="Arial" w:cs="Arial"/>
            <w:color w:val="2B3B82" w:themeColor="text1"/>
            <w:u w:val="none"/>
            <w:rtl/>
          </w:rPr>
          <w:t>الأدوار والمسؤوليات</w:t>
        </w:r>
        <w:bookmarkEnd w:id="10"/>
      </w:hyperlink>
    </w:p>
    <w:p w14:paraId="385BAE56" w14:textId="0AA811E4" w:rsidR="00351863" w:rsidRPr="00A37962" w:rsidRDefault="00351863" w:rsidP="00820D23">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bookmarkStart w:id="11" w:name="_الالتزام_بالسياسة"/>
      <w:bookmarkEnd w:id="11"/>
      <w:r w:rsidRPr="00A37962">
        <w:rPr>
          <w:rFonts w:ascii="Arial" w:hAnsi="Arial" w:cs="Arial"/>
          <w:b/>
          <w:bCs/>
          <w:color w:val="373E49" w:themeColor="accent1"/>
          <w:sz w:val="26"/>
          <w:szCs w:val="26"/>
          <w:rtl/>
        </w:rPr>
        <w:t xml:space="preserve">مالك </w:t>
      </w:r>
      <w:r w:rsidR="0003093A" w:rsidRPr="00A37962">
        <w:rPr>
          <w:rFonts w:ascii="Arial" w:hAnsi="Arial" w:cs="Arial"/>
          <w:b/>
          <w:bCs/>
          <w:color w:val="373E49" w:themeColor="accent1"/>
          <w:sz w:val="26"/>
          <w:szCs w:val="26"/>
          <w:rtl/>
        </w:rPr>
        <w:t>المعيار</w:t>
      </w:r>
      <w:r w:rsidRPr="00A37962">
        <w:rPr>
          <w:rFonts w:ascii="Arial" w:hAnsi="Arial" w:cs="Arial"/>
          <w:b/>
          <w:bCs/>
          <w:color w:val="373E49" w:themeColor="accent1"/>
          <w:sz w:val="26"/>
          <w:szCs w:val="26"/>
          <w:rtl/>
        </w:rPr>
        <w:t>:</w:t>
      </w:r>
      <w:r w:rsidRPr="00A37962">
        <w:rPr>
          <w:rFonts w:ascii="Arial" w:hAnsi="Arial" w:cs="Arial"/>
          <w:color w:val="373E49" w:themeColor="accent1"/>
          <w:sz w:val="26"/>
          <w:szCs w:val="26"/>
          <w:rtl/>
        </w:rPr>
        <w:t xml:space="preserve"> </w:t>
      </w:r>
      <w:r w:rsidRPr="00A37962">
        <w:rPr>
          <w:rFonts w:ascii="Arial" w:hAnsi="Arial" w:cs="Arial"/>
          <w:color w:val="373E49" w:themeColor="accent1"/>
          <w:sz w:val="26"/>
          <w:szCs w:val="26"/>
          <w:highlight w:val="cyan"/>
          <w:rtl/>
        </w:rPr>
        <w:t>&lt;رئيس الإدارة المعنية بالأمن السيبراني&gt;</w:t>
      </w:r>
      <w:r w:rsidR="00AE5B08" w:rsidRPr="00A37962">
        <w:rPr>
          <w:rFonts w:ascii="Arial" w:hAnsi="Arial" w:cs="Arial"/>
          <w:color w:val="373E49" w:themeColor="accent1"/>
          <w:sz w:val="26"/>
          <w:szCs w:val="26"/>
          <w:rtl/>
        </w:rPr>
        <w:t>.</w:t>
      </w:r>
    </w:p>
    <w:p w14:paraId="303BFDB9" w14:textId="72B0C01C" w:rsidR="00351863" w:rsidRPr="00A37962" w:rsidRDefault="00351863" w:rsidP="00820D23">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r w:rsidRPr="00A37962">
        <w:rPr>
          <w:rFonts w:ascii="Arial" w:hAnsi="Arial" w:cs="Arial"/>
          <w:b/>
          <w:bCs/>
          <w:color w:val="373E49" w:themeColor="accent1"/>
          <w:sz w:val="26"/>
          <w:szCs w:val="26"/>
          <w:rtl/>
        </w:rPr>
        <w:t xml:space="preserve">مراجعة </w:t>
      </w:r>
      <w:r w:rsidR="0003093A" w:rsidRPr="00A37962">
        <w:rPr>
          <w:rFonts w:ascii="Arial" w:hAnsi="Arial" w:cs="Arial"/>
          <w:b/>
          <w:bCs/>
          <w:color w:val="373E49" w:themeColor="accent1"/>
          <w:sz w:val="26"/>
          <w:szCs w:val="26"/>
          <w:rtl/>
        </w:rPr>
        <w:t>المعيار</w:t>
      </w:r>
      <w:r w:rsidR="0012162B" w:rsidRPr="00A37962">
        <w:rPr>
          <w:rFonts w:ascii="Arial" w:hAnsi="Arial" w:cs="Arial"/>
          <w:b/>
          <w:bCs/>
          <w:color w:val="373E49" w:themeColor="accent1"/>
          <w:sz w:val="26"/>
          <w:szCs w:val="26"/>
          <w:rtl/>
        </w:rPr>
        <w:t xml:space="preserve"> وتحديثه</w:t>
      </w:r>
      <w:r w:rsidRPr="00A37962">
        <w:rPr>
          <w:rFonts w:ascii="Arial" w:hAnsi="Arial" w:cs="Arial"/>
          <w:b/>
          <w:bCs/>
          <w:color w:val="373E49" w:themeColor="accent1"/>
          <w:sz w:val="26"/>
          <w:szCs w:val="26"/>
          <w:rtl/>
        </w:rPr>
        <w:t>:</w:t>
      </w:r>
      <w:r w:rsidRPr="00A37962">
        <w:rPr>
          <w:rFonts w:ascii="Arial" w:hAnsi="Arial" w:cs="Arial"/>
          <w:color w:val="373E49" w:themeColor="accent1"/>
          <w:sz w:val="26"/>
          <w:szCs w:val="26"/>
          <w:rtl/>
        </w:rPr>
        <w:t xml:space="preserve"> </w:t>
      </w:r>
      <w:r w:rsidRPr="00A37962">
        <w:rPr>
          <w:rFonts w:ascii="Arial" w:hAnsi="Arial" w:cs="Arial"/>
          <w:color w:val="373E49" w:themeColor="accent1"/>
          <w:sz w:val="26"/>
          <w:szCs w:val="26"/>
          <w:highlight w:val="cyan"/>
          <w:rtl/>
        </w:rPr>
        <w:t>&lt;الإدارة المعنية بالأمن السيبراني&gt;</w:t>
      </w:r>
      <w:r w:rsidR="00AE5B08" w:rsidRPr="00A37962">
        <w:rPr>
          <w:rFonts w:ascii="Arial" w:hAnsi="Arial" w:cs="Arial"/>
          <w:color w:val="373E49" w:themeColor="accent1"/>
          <w:sz w:val="26"/>
          <w:szCs w:val="26"/>
          <w:rtl/>
        </w:rPr>
        <w:t>.</w:t>
      </w:r>
    </w:p>
    <w:p w14:paraId="1E56A962" w14:textId="17FE8E1D" w:rsidR="00412541" w:rsidRPr="00A37962" w:rsidRDefault="00351863" w:rsidP="00820D23">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r w:rsidRPr="00A37962">
        <w:rPr>
          <w:rFonts w:ascii="Arial" w:hAnsi="Arial" w:cs="Arial"/>
          <w:b/>
          <w:bCs/>
          <w:color w:val="373E49" w:themeColor="accent1"/>
          <w:sz w:val="26"/>
          <w:szCs w:val="26"/>
          <w:rtl/>
        </w:rPr>
        <w:t xml:space="preserve">تنفيذ </w:t>
      </w:r>
      <w:r w:rsidR="0003093A" w:rsidRPr="00A37962">
        <w:rPr>
          <w:rFonts w:ascii="Arial" w:hAnsi="Arial" w:cs="Arial"/>
          <w:b/>
          <w:bCs/>
          <w:color w:val="373E49" w:themeColor="accent1"/>
          <w:sz w:val="26"/>
          <w:szCs w:val="26"/>
          <w:rtl/>
        </w:rPr>
        <w:t>المعيار</w:t>
      </w:r>
      <w:r w:rsidR="0012162B" w:rsidRPr="00A37962">
        <w:rPr>
          <w:rFonts w:ascii="Arial" w:hAnsi="Arial" w:cs="Arial"/>
          <w:b/>
          <w:bCs/>
          <w:color w:val="373E49" w:themeColor="accent1"/>
          <w:sz w:val="26"/>
          <w:szCs w:val="26"/>
          <w:rtl/>
        </w:rPr>
        <w:t xml:space="preserve"> وتطبيقه</w:t>
      </w:r>
      <w:r w:rsidRPr="00A37962">
        <w:rPr>
          <w:rFonts w:ascii="Arial" w:hAnsi="Arial" w:cs="Arial"/>
          <w:b/>
          <w:bCs/>
          <w:color w:val="373E49" w:themeColor="accent1"/>
          <w:sz w:val="26"/>
          <w:szCs w:val="26"/>
          <w:rtl/>
        </w:rPr>
        <w:t>:</w:t>
      </w:r>
      <w:r w:rsidRPr="00A37962">
        <w:rPr>
          <w:rFonts w:ascii="Arial" w:hAnsi="Arial" w:cs="Arial"/>
          <w:color w:val="373E49" w:themeColor="accent1"/>
          <w:sz w:val="26"/>
          <w:szCs w:val="26"/>
          <w:rtl/>
        </w:rPr>
        <w:t xml:space="preserve"> </w:t>
      </w:r>
      <w:r w:rsidRPr="00A37962">
        <w:rPr>
          <w:rFonts w:ascii="Arial" w:hAnsi="Arial" w:cs="Arial"/>
          <w:color w:val="373E49" w:themeColor="accent1"/>
          <w:sz w:val="26"/>
          <w:szCs w:val="26"/>
          <w:highlight w:val="cyan"/>
          <w:rtl/>
        </w:rPr>
        <w:t>&lt;الإدارة المعنية بتقنية المعلومات&gt;</w:t>
      </w:r>
      <w:r w:rsidR="00BC0C97" w:rsidRPr="00A37962">
        <w:rPr>
          <w:rFonts w:ascii="Arial" w:hAnsi="Arial" w:cs="Arial"/>
          <w:color w:val="373E49" w:themeColor="accent1"/>
          <w:sz w:val="26"/>
          <w:szCs w:val="26"/>
          <w:rtl/>
        </w:rPr>
        <w:t xml:space="preserve"> و</w:t>
      </w:r>
      <w:r w:rsidR="00BC0C97" w:rsidRPr="00A37962">
        <w:rPr>
          <w:rFonts w:ascii="Arial" w:hAnsi="Arial" w:cs="Arial"/>
          <w:color w:val="373E49" w:themeColor="accent1"/>
          <w:sz w:val="26"/>
          <w:szCs w:val="26"/>
          <w:highlight w:val="cyan"/>
          <w:rtl/>
        </w:rPr>
        <w:t>&lt;الإدارة المعنية بالأمن السيبراني&gt;</w:t>
      </w:r>
      <w:r w:rsidR="00AE5B08" w:rsidRPr="00A37962">
        <w:rPr>
          <w:rFonts w:ascii="Arial" w:hAnsi="Arial" w:cs="Arial"/>
          <w:color w:val="373E49" w:themeColor="accent1"/>
          <w:sz w:val="26"/>
          <w:szCs w:val="26"/>
          <w:rtl/>
        </w:rPr>
        <w:t>.</w:t>
      </w:r>
    </w:p>
    <w:p w14:paraId="705390B0" w14:textId="169A712A" w:rsidR="008127F3" w:rsidRPr="00A37962" w:rsidRDefault="0019103E" w:rsidP="00820D23">
      <w:pPr>
        <w:pStyle w:val="ListParagraph"/>
        <w:numPr>
          <w:ilvl w:val="0"/>
          <w:numId w:val="2"/>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A37962">
        <w:rPr>
          <w:rFonts w:ascii="Arial" w:hAnsi="Arial" w:cs="Arial"/>
          <w:b/>
          <w:bCs/>
          <w:color w:val="373E49" w:themeColor="accent1"/>
          <w:sz w:val="26"/>
          <w:szCs w:val="26"/>
          <w:rtl/>
        </w:rPr>
        <w:t xml:space="preserve">قياس الالتزام </w:t>
      </w:r>
      <w:r w:rsidR="00FF635A" w:rsidRPr="00A37962">
        <w:rPr>
          <w:rFonts w:ascii="Arial" w:hAnsi="Arial" w:cs="Arial"/>
          <w:b/>
          <w:bCs/>
          <w:color w:val="373E49" w:themeColor="accent1"/>
          <w:sz w:val="26"/>
          <w:szCs w:val="26"/>
          <w:rtl/>
        </w:rPr>
        <w:t>بالمعيار</w:t>
      </w:r>
      <w:r w:rsidRPr="00A37962">
        <w:rPr>
          <w:rFonts w:ascii="Arial" w:hAnsi="Arial" w:cs="Arial"/>
          <w:b/>
          <w:bCs/>
          <w:color w:val="373E49" w:themeColor="accent1"/>
          <w:sz w:val="26"/>
          <w:szCs w:val="26"/>
          <w:rtl/>
        </w:rPr>
        <w:t>:</w:t>
      </w:r>
      <w:r w:rsidRPr="00A37962">
        <w:rPr>
          <w:rFonts w:ascii="Arial" w:hAnsi="Arial" w:cs="Arial"/>
          <w:color w:val="373E49" w:themeColor="accent1"/>
          <w:sz w:val="26"/>
          <w:szCs w:val="26"/>
          <w:rtl/>
        </w:rPr>
        <w:t xml:space="preserve"> </w:t>
      </w:r>
      <w:r w:rsidRPr="00A37962">
        <w:rPr>
          <w:rFonts w:ascii="Arial" w:hAnsi="Arial" w:cs="Arial"/>
          <w:color w:val="373E49" w:themeColor="accent1"/>
          <w:sz w:val="26"/>
          <w:szCs w:val="26"/>
          <w:highlight w:val="cyan"/>
          <w:rtl/>
        </w:rPr>
        <w:t>&lt;الإدارة المعنية بالأمن السيبراني&gt;</w:t>
      </w:r>
      <w:r w:rsidRPr="00A37962">
        <w:rPr>
          <w:rFonts w:ascii="Arial" w:hAnsi="Arial" w:cs="Arial"/>
          <w:color w:val="373E49" w:themeColor="accent1"/>
          <w:sz w:val="26"/>
          <w:szCs w:val="26"/>
          <w:rtl/>
        </w:rPr>
        <w:t>.</w:t>
      </w:r>
    </w:p>
    <w:p w14:paraId="65ED2E45" w14:textId="77777777" w:rsidR="008127F3" w:rsidRPr="007F1E93" w:rsidRDefault="008127F3" w:rsidP="00820D23">
      <w:pPr>
        <w:pStyle w:val="Heading1"/>
        <w:bidi/>
        <w:spacing w:before="480"/>
        <w:jc w:val="both"/>
        <w:rPr>
          <w:rFonts w:ascii="Arial" w:hAnsi="Arial" w:cs="Arial"/>
          <w:color w:val="2B3B82" w:themeColor="text1"/>
        </w:rPr>
      </w:pPr>
      <w:bookmarkStart w:id="12" w:name="_Toc99357286"/>
      <w:bookmarkStart w:id="13" w:name="_Toc120818699"/>
      <w:r w:rsidRPr="007F1E93">
        <w:rPr>
          <w:rFonts w:ascii="Arial" w:hAnsi="Arial" w:cs="Arial"/>
          <w:color w:val="2B3B82" w:themeColor="text1"/>
          <w:rtl/>
        </w:rPr>
        <w:t>التحديث والمراجعة</w:t>
      </w:r>
      <w:bookmarkEnd w:id="12"/>
      <w:bookmarkEnd w:id="13"/>
      <w:r w:rsidRPr="007F1E93">
        <w:rPr>
          <w:rFonts w:ascii="Arial" w:hAnsi="Arial" w:cs="Arial"/>
          <w:color w:val="2B3B82" w:themeColor="text1"/>
          <w:rtl/>
        </w:rPr>
        <w:t xml:space="preserve"> </w:t>
      </w:r>
    </w:p>
    <w:p w14:paraId="10E2C005" w14:textId="2F653760" w:rsidR="008127F3" w:rsidRPr="007F1E93" w:rsidRDefault="008127F3" w:rsidP="00820D23">
      <w:pPr>
        <w:tabs>
          <w:tab w:val="right" w:pos="1287"/>
        </w:tabs>
        <w:bidi/>
        <w:spacing w:before="120" w:after="120" w:line="276" w:lineRule="auto"/>
        <w:ind w:firstLine="567"/>
        <w:jc w:val="both"/>
        <w:rPr>
          <w:rFonts w:ascii="Arial" w:hAnsi="Arial" w:cs="Arial"/>
          <w:color w:val="373E49" w:themeColor="accent1"/>
          <w:sz w:val="26"/>
          <w:szCs w:val="26"/>
        </w:rPr>
      </w:pPr>
      <w:r w:rsidRPr="007F1E93">
        <w:rPr>
          <w:rFonts w:ascii="Arial" w:hAnsi="Arial" w:cs="Arial"/>
          <w:color w:val="373E49" w:themeColor="accent1"/>
          <w:sz w:val="26"/>
          <w:szCs w:val="26"/>
          <w:rtl/>
        </w:rPr>
        <w:t xml:space="preserve">يجب على </w:t>
      </w:r>
      <w:r w:rsidRPr="007F1E93">
        <w:rPr>
          <w:rFonts w:ascii="Arial" w:hAnsi="Arial" w:cs="Arial"/>
          <w:color w:val="373E49" w:themeColor="accent1"/>
          <w:sz w:val="26"/>
          <w:szCs w:val="26"/>
          <w:highlight w:val="cyan"/>
          <w:rtl/>
        </w:rPr>
        <w:t>&lt;الإدارة المعنية بالأمن السيبراني&gt;</w:t>
      </w:r>
      <w:r w:rsidRPr="007F1E93">
        <w:rPr>
          <w:rFonts w:ascii="Arial" w:hAnsi="Arial" w:cs="Arial"/>
          <w:color w:val="373E49" w:themeColor="accent1"/>
          <w:sz w:val="26"/>
          <w:szCs w:val="26"/>
          <w:rtl/>
        </w:rPr>
        <w:t xml:space="preserve"> مراجعة المعيار </w:t>
      </w:r>
      <w:r w:rsidRPr="007F1E93">
        <w:rPr>
          <w:rFonts w:ascii="Arial" w:hAnsi="Arial" w:cs="Arial"/>
          <w:color w:val="373E49" w:themeColor="accent1"/>
          <w:sz w:val="26"/>
          <w:szCs w:val="26"/>
          <w:highlight w:val="cyan"/>
          <w:rtl/>
        </w:rPr>
        <w:t>سنويًا</w:t>
      </w:r>
      <w:r w:rsidRPr="007F1E93">
        <w:rPr>
          <w:rFonts w:ascii="Arial" w:hAnsi="Arial" w:cs="Arial"/>
          <w:color w:val="373E49" w:themeColor="accent1"/>
          <w:sz w:val="26"/>
          <w:szCs w:val="26"/>
          <w:rtl/>
        </w:rPr>
        <w:t xml:space="preserve"> على الأقل</w:t>
      </w:r>
      <w:r w:rsidR="00EB26C7" w:rsidRPr="007F1E93">
        <w:rPr>
          <w:rFonts w:ascii="Arial" w:hAnsi="Arial" w:cs="Arial"/>
          <w:color w:val="373E49" w:themeColor="accent1"/>
          <w:sz w:val="26"/>
          <w:szCs w:val="26"/>
          <w:rtl/>
        </w:rPr>
        <w:t xml:space="preserve"> أو </w:t>
      </w:r>
      <w:r w:rsidRPr="007F1E93">
        <w:rPr>
          <w:rFonts w:ascii="Arial" w:hAnsi="Arial" w:cs="Arial"/>
          <w:color w:val="373E49" w:themeColor="accent1"/>
          <w:sz w:val="26"/>
          <w:szCs w:val="26"/>
          <w:rtl/>
        </w:rPr>
        <w:t xml:space="preserve">في حال حدوث تغييرات في السياسات أو الإجراءات التنظيمية في </w:t>
      </w:r>
      <w:r w:rsidRPr="007F1E93">
        <w:rPr>
          <w:rFonts w:ascii="Arial" w:hAnsi="Arial" w:cs="Arial"/>
          <w:color w:val="373E49" w:themeColor="accent1"/>
          <w:sz w:val="26"/>
          <w:szCs w:val="26"/>
          <w:highlight w:val="cyan"/>
          <w:rtl/>
        </w:rPr>
        <w:t>&lt;اسم الجهة&gt;</w:t>
      </w:r>
      <w:r w:rsidRPr="007F1E93">
        <w:rPr>
          <w:rFonts w:ascii="Arial" w:hAnsi="Arial" w:cs="Arial"/>
          <w:color w:val="373E49" w:themeColor="accent1"/>
          <w:sz w:val="26"/>
          <w:szCs w:val="26"/>
          <w:rtl/>
        </w:rPr>
        <w:t xml:space="preserve"> أو المتطلبات التشريعية والتنظيمية ذات العلاقة.</w:t>
      </w:r>
      <w:r w:rsidRPr="007F1E93">
        <w:rPr>
          <w:rFonts w:ascii="Arial" w:hAnsi="Arial" w:cs="Arial"/>
          <w:color w:val="373E49" w:themeColor="accent1"/>
          <w:sz w:val="26"/>
          <w:szCs w:val="26"/>
          <w:rtl/>
          <w:lang w:eastAsia="ar"/>
        </w:rPr>
        <w:t xml:space="preserve"> </w:t>
      </w:r>
    </w:p>
    <w:p w14:paraId="4E88EF49" w14:textId="2ED6B634" w:rsidR="007E17EF" w:rsidRPr="007F1E93" w:rsidRDefault="0012162B" w:rsidP="00820D23">
      <w:pPr>
        <w:pStyle w:val="Heading1"/>
        <w:bidi/>
        <w:spacing w:before="480"/>
        <w:jc w:val="both"/>
        <w:rPr>
          <w:rStyle w:val="Hyperlink"/>
          <w:rFonts w:ascii="Arial" w:eastAsiaTheme="minorEastAsia" w:hAnsi="Arial" w:cs="Arial"/>
          <w:color w:val="2B3B82" w:themeColor="text1"/>
          <w:sz w:val="21"/>
          <w:szCs w:val="21"/>
          <w:u w:val="none"/>
        </w:rPr>
      </w:pPr>
      <w:r w:rsidRPr="007F1E93">
        <w:rPr>
          <w:rStyle w:val="Hyperlink"/>
          <w:rFonts w:ascii="Arial" w:hAnsi="Arial" w:cs="Arial"/>
          <w:color w:val="15969D" w:themeColor="accent6" w:themeShade="BF"/>
          <w:u w:val="none"/>
          <w:rtl/>
        </w:rPr>
        <w:fldChar w:fldCharType="begin"/>
      </w:r>
      <w:r w:rsidR="005C41A3" w:rsidRPr="007F1E93">
        <w:rPr>
          <w:rStyle w:val="Hyperlink"/>
          <w:rFonts w:ascii="Arial" w:hAnsi="Arial" w:cs="Arial"/>
          <w:color w:val="15969D" w:themeColor="accent6" w:themeShade="BF"/>
          <w:u w:val="none"/>
        </w:rPr>
        <w:instrText>HYPERLINK  \l "_</w:instrText>
      </w:r>
      <w:r w:rsidR="005C41A3" w:rsidRPr="007F1E93">
        <w:rPr>
          <w:rStyle w:val="Hyperlink"/>
          <w:rFonts w:ascii="Arial" w:hAnsi="Arial" w:cs="Arial"/>
          <w:color w:val="15969D" w:themeColor="accent6" w:themeShade="BF"/>
          <w:u w:val="none"/>
          <w:rtl/>
        </w:rPr>
        <w:instrText>الالتزام_بالسياسة</w:instrText>
      </w:r>
      <w:r w:rsidR="005C41A3" w:rsidRPr="007F1E93">
        <w:rPr>
          <w:rStyle w:val="Hyperlink"/>
          <w:rFonts w:ascii="Arial" w:hAnsi="Arial" w:cs="Arial"/>
          <w:color w:val="15969D" w:themeColor="accent6" w:themeShade="BF"/>
          <w:u w:val="none"/>
        </w:rPr>
        <w:instrText>" \o "</w:instrText>
      </w:r>
      <w:r w:rsidR="005C41A3" w:rsidRPr="007F1E93">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7F1E93">
        <w:rPr>
          <w:rStyle w:val="Hyperlink"/>
          <w:rFonts w:ascii="Arial" w:hAnsi="Arial" w:cs="Arial"/>
          <w:color w:val="15969D" w:themeColor="accent6" w:themeShade="BF"/>
          <w:u w:val="none"/>
        </w:rPr>
        <w:instrText>."</w:instrText>
      </w:r>
      <w:r w:rsidRPr="007F1E93">
        <w:rPr>
          <w:rStyle w:val="Hyperlink"/>
          <w:rFonts w:ascii="Arial" w:hAnsi="Arial" w:cs="Arial"/>
          <w:color w:val="15969D" w:themeColor="accent6" w:themeShade="BF"/>
          <w:u w:val="none"/>
          <w:rtl/>
        </w:rPr>
        <w:fldChar w:fldCharType="separate"/>
      </w:r>
      <w:bookmarkStart w:id="14" w:name="_Toc120818700"/>
      <w:r w:rsidR="007E17EF" w:rsidRPr="007F1E93">
        <w:rPr>
          <w:rStyle w:val="Hyperlink"/>
          <w:rFonts w:ascii="Arial" w:hAnsi="Arial" w:cs="Arial"/>
          <w:color w:val="2B3B82" w:themeColor="text1"/>
          <w:u w:val="none"/>
          <w:rtl/>
        </w:rPr>
        <w:t>الالتزام</w:t>
      </w:r>
      <w:bookmarkEnd w:id="14"/>
      <w:r w:rsidR="00622199" w:rsidRPr="007F1E93">
        <w:rPr>
          <w:rStyle w:val="Hyperlink"/>
          <w:rFonts w:ascii="Arial" w:hAnsi="Arial" w:cs="Arial"/>
          <w:color w:val="2B3B82" w:themeColor="text1"/>
          <w:u w:val="none"/>
          <w:rtl/>
        </w:rPr>
        <w:t xml:space="preserve"> بالمعيار </w:t>
      </w:r>
    </w:p>
    <w:p w14:paraId="415C56E4" w14:textId="1C31D81F" w:rsidR="00351863" w:rsidRPr="007F1E93" w:rsidRDefault="0012162B" w:rsidP="00820D23">
      <w:pPr>
        <w:pStyle w:val="ListParagraph"/>
        <w:numPr>
          <w:ilvl w:val="0"/>
          <w:numId w:val="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7F1E93">
        <w:rPr>
          <w:rStyle w:val="Hyperlink"/>
          <w:rFonts w:ascii="Arial" w:eastAsiaTheme="majorEastAsia" w:hAnsi="Arial" w:cs="Arial"/>
          <w:color w:val="15969D" w:themeColor="accent6" w:themeShade="BF"/>
          <w:sz w:val="40"/>
          <w:szCs w:val="40"/>
          <w:u w:val="none"/>
          <w:rtl/>
        </w:rPr>
        <w:fldChar w:fldCharType="end"/>
      </w:r>
      <w:r w:rsidR="00351863" w:rsidRPr="007F1E93">
        <w:rPr>
          <w:rFonts w:ascii="Arial" w:hAnsi="Arial" w:cs="Arial"/>
          <w:color w:val="373E49" w:themeColor="accent1"/>
          <w:sz w:val="26"/>
          <w:szCs w:val="26"/>
          <w:rtl/>
          <w:lang w:eastAsia="ar"/>
        </w:rPr>
        <w:t xml:space="preserve">يجب على </w:t>
      </w:r>
      <w:r w:rsidR="00351863" w:rsidRPr="007F1E93">
        <w:rPr>
          <w:rFonts w:ascii="Arial" w:hAnsi="Arial" w:cs="Arial"/>
          <w:color w:val="373E49" w:themeColor="accent1"/>
          <w:sz w:val="26"/>
          <w:szCs w:val="26"/>
          <w:highlight w:val="cyan"/>
          <w:rtl/>
          <w:lang w:eastAsia="ar"/>
        </w:rPr>
        <w:t>&lt;رئيس الإدارة المعنية بالأمن السيبراني&gt;</w:t>
      </w:r>
      <w:r w:rsidR="00351863" w:rsidRPr="007F1E93">
        <w:rPr>
          <w:rFonts w:ascii="Arial" w:hAnsi="Arial" w:cs="Arial"/>
          <w:color w:val="373E49" w:themeColor="accent1"/>
          <w:sz w:val="26"/>
          <w:szCs w:val="26"/>
          <w:rtl/>
          <w:lang w:eastAsia="ar"/>
        </w:rPr>
        <w:t xml:space="preserve"> </w:t>
      </w:r>
      <w:r w:rsidR="0019103E" w:rsidRPr="007F1E93">
        <w:rPr>
          <w:rFonts w:ascii="Arial" w:hAnsi="Arial" w:cs="Arial"/>
          <w:color w:val="373E49" w:themeColor="accent1"/>
          <w:sz w:val="26"/>
          <w:szCs w:val="26"/>
          <w:rtl/>
          <w:lang w:eastAsia="ar"/>
        </w:rPr>
        <w:t xml:space="preserve">التأكد من </w:t>
      </w:r>
      <w:r w:rsidR="00351863" w:rsidRPr="007F1E93">
        <w:rPr>
          <w:rFonts w:ascii="Arial" w:hAnsi="Arial" w:cs="Arial"/>
          <w:color w:val="373E49" w:themeColor="accent1"/>
          <w:sz w:val="26"/>
          <w:szCs w:val="26"/>
          <w:rtl/>
          <w:lang w:eastAsia="ar"/>
        </w:rPr>
        <w:t xml:space="preserve">التزام </w:t>
      </w:r>
      <w:r w:rsidR="00351863" w:rsidRPr="007F1E93">
        <w:rPr>
          <w:rFonts w:ascii="Arial" w:hAnsi="Arial" w:cs="Arial"/>
          <w:color w:val="373E49" w:themeColor="accent1"/>
          <w:sz w:val="26"/>
          <w:szCs w:val="26"/>
          <w:highlight w:val="cyan"/>
          <w:rtl/>
          <w:lang w:eastAsia="ar"/>
        </w:rPr>
        <w:t>&lt;اسم الجهة&gt;</w:t>
      </w:r>
      <w:r w:rsidR="0003093A" w:rsidRPr="007F1E93">
        <w:rPr>
          <w:rFonts w:ascii="Arial" w:hAnsi="Arial" w:cs="Arial"/>
          <w:color w:val="373E49" w:themeColor="accent1"/>
          <w:sz w:val="26"/>
          <w:szCs w:val="26"/>
          <w:rtl/>
          <w:lang w:eastAsia="ar"/>
        </w:rPr>
        <w:t xml:space="preserve"> بهذا المعيار</w:t>
      </w:r>
      <w:r w:rsidR="00351863" w:rsidRPr="007F1E93">
        <w:rPr>
          <w:rFonts w:ascii="Arial" w:hAnsi="Arial" w:cs="Arial"/>
          <w:color w:val="373E49" w:themeColor="accent1"/>
          <w:sz w:val="26"/>
          <w:szCs w:val="26"/>
          <w:rtl/>
          <w:lang w:eastAsia="ar"/>
        </w:rPr>
        <w:t xml:space="preserve"> دوري</w:t>
      </w:r>
      <w:r w:rsidR="006E7F46" w:rsidRPr="007F1E93">
        <w:rPr>
          <w:rFonts w:ascii="Arial" w:hAnsi="Arial" w:cs="Arial"/>
          <w:color w:val="373E49" w:themeColor="accent1"/>
          <w:sz w:val="26"/>
          <w:szCs w:val="26"/>
          <w:rtl/>
          <w:lang w:eastAsia="ar"/>
        </w:rPr>
        <w:t>ًا</w:t>
      </w:r>
      <w:r w:rsidR="00351863" w:rsidRPr="007F1E93">
        <w:rPr>
          <w:rFonts w:ascii="Arial" w:hAnsi="Arial" w:cs="Arial"/>
          <w:color w:val="373E49" w:themeColor="accent1"/>
          <w:sz w:val="26"/>
          <w:szCs w:val="26"/>
          <w:rtl/>
          <w:lang w:eastAsia="ar"/>
        </w:rPr>
        <w:t>.</w:t>
      </w:r>
    </w:p>
    <w:p w14:paraId="0E7E48BE" w14:textId="5546ABF9" w:rsidR="00351863" w:rsidRPr="007F1E93" w:rsidRDefault="00351863" w:rsidP="00820D23">
      <w:pPr>
        <w:pStyle w:val="ListParagraph"/>
        <w:numPr>
          <w:ilvl w:val="0"/>
          <w:numId w:val="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7F1E93">
        <w:rPr>
          <w:rFonts w:ascii="Arial" w:hAnsi="Arial" w:cs="Arial"/>
          <w:color w:val="373E49" w:themeColor="accent1"/>
          <w:sz w:val="26"/>
          <w:szCs w:val="26"/>
          <w:rtl/>
          <w:lang w:eastAsia="ar"/>
        </w:rPr>
        <w:lastRenderedPageBreak/>
        <w:t xml:space="preserve">يجب على كافة العاملين في </w:t>
      </w:r>
      <w:r w:rsidRPr="007F1E93">
        <w:rPr>
          <w:rFonts w:ascii="Arial" w:hAnsi="Arial" w:cs="Arial"/>
          <w:color w:val="373E49" w:themeColor="accent1"/>
          <w:sz w:val="26"/>
          <w:szCs w:val="26"/>
          <w:highlight w:val="cyan"/>
          <w:rtl/>
          <w:lang w:eastAsia="ar"/>
        </w:rPr>
        <w:t>&lt;اسم الجهة&gt;</w:t>
      </w:r>
      <w:r w:rsidRPr="007F1E93">
        <w:rPr>
          <w:rFonts w:ascii="Arial" w:hAnsi="Arial" w:cs="Arial"/>
          <w:color w:val="373E49" w:themeColor="accent1"/>
          <w:sz w:val="26"/>
          <w:szCs w:val="26"/>
          <w:rtl/>
          <w:lang w:eastAsia="ar"/>
        </w:rPr>
        <w:t xml:space="preserve"> الالتزام </w:t>
      </w:r>
      <w:r w:rsidR="0003093A" w:rsidRPr="007F1E93">
        <w:rPr>
          <w:rFonts w:ascii="Arial" w:hAnsi="Arial" w:cs="Arial"/>
          <w:color w:val="373E49" w:themeColor="accent1"/>
          <w:sz w:val="26"/>
          <w:szCs w:val="26"/>
          <w:rtl/>
          <w:lang w:eastAsia="ar"/>
        </w:rPr>
        <w:t>بهذا</w:t>
      </w:r>
      <w:r w:rsidRPr="007F1E93">
        <w:rPr>
          <w:rFonts w:ascii="Arial" w:hAnsi="Arial" w:cs="Arial"/>
          <w:color w:val="373E49" w:themeColor="accent1"/>
          <w:sz w:val="26"/>
          <w:szCs w:val="26"/>
          <w:rtl/>
          <w:lang w:eastAsia="ar"/>
        </w:rPr>
        <w:t xml:space="preserve"> </w:t>
      </w:r>
      <w:r w:rsidR="0003093A" w:rsidRPr="007F1E93">
        <w:rPr>
          <w:rFonts w:ascii="Arial" w:hAnsi="Arial" w:cs="Arial"/>
          <w:color w:val="373E49" w:themeColor="accent1"/>
          <w:sz w:val="26"/>
          <w:szCs w:val="26"/>
          <w:rtl/>
          <w:lang w:eastAsia="ar"/>
        </w:rPr>
        <w:t>المعيار</w:t>
      </w:r>
      <w:r w:rsidRPr="007F1E93">
        <w:rPr>
          <w:rFonts w:ascii="Arial" w:hAnsi="Arial" w:cs="Arial"/>
          <w:color w:val="373E49" w:themeColor="accent1"/>
          <w:sz w:val="26"/>
          <w:szCs w:val="26"/>
          <w:rtl/>
          <w:lang w:eastAsia="ar"/>
        </w:rPr>
        <w:t>.</w:t>
      </w:r>
    </w:p>
    <w:p w14:paraId="4C12B809" w14:textId="0640D09A" w:rsidR="00B975AF" w:rsidRPr="007F1E93" w:rsidRDefault="00351863" w:rsidP="00820D23">
      <w:pPr>
        <w:pStyle w:val="ListParagraph"/>
        <w:numPr>
          <w:ilvl w:val="0"/>
          <w:numId w:val="3"/>
        </w:numPr>
        <w:bidi/>
        <w:spacing w:before="120" w:after="120" w:line="276" w:lineRule="auto"/>
        <w:ind w:left="387" w:hanging="357"/>
        <w:contextualSpacing w:val="0"/>
        <w:jc w:val="both"/>
        <w:rPr>
          <w:rFonts w:ascii="Arial" w:hAnsi="Arial" w:cs="Arial"/>
          <w:color w:val="373E49" w:themeColor="accent1"/>
          <w:sz w:val="26"/>
          <w:szCs w:val="26"/>
          <w:rtl/>
          <w:lang w:eastAsia="ar"/>
        </w:rPr>
      </w:pPr>
      <w:r w:rsidRPr="007F1E93">
        <w:rPr>
          <w:rFonts w:ascii="Arial" w:hAnsi="Arial" w:cs="Arial"/>
          <w:color w:val="373E49" w:themeColor="accent1"/>
          <w:sz w:val="26"/>
          <w:szCs w:val="26"/>
          <w:rtl/>
          <w:lang w:eastAsia="ar"/>
        </w:rPr>
        <w:t xml:space="preserve">قد يعرض أي انتهاك </w:t>
      </w:r>
      <w:r w:rsidR="00E82BF6" w:rsidRPr="007F1E93">
        <w:rPr>
          <w:rFonts w:ascii="Arial" w:hAnsi="Arial" w:cs="Arial"/>
          <w:color w:val="373E49" w:themeColor="accent1"/>
          <w:sz w:val="26"/>
          <w:szCs w:val="26"/>
          <w:rtl/>
          <w:lang w:eastAsia="ar"/>
        </w:rPr>
        <w:t>لهذا</w:t>
      </w:r>
      <w:r w:rsidRPr="007F1E93">
        <w:rPr>
          <w:rFonts w:ascii="Arial" w:hAnsi="Arial" w:cs="Arial"/>
          <w:color w:val="373E49" w:themeColor="accent1"/>
          <w:sz w:val="26"/>
          <w:szCs w:val="26"/>
          <w:rtl/>
          <w:lang w:eastAsia="ar"/>
        </w:rPr>
        <w:t xml:space="preserve"> </w:t>
      </w:r>
      <w:r w:rsidR="00E82BF6" w:rsidRPr="007F1E93">
        <w:rPr>
          <w:rFonts w:ascii="Arial" w:hAnsi="Arial" w:cs="Arial"/>
          <w:color w:val="373E49" w:themeColor="accent1"/>
          <w:sz w:val="26"/>
          <w:szCs w:val="26"/>
          <w:rtl/>
          <w:lang w:eastAsia="ar"/>
        </w:rPr>
        <w:t>المعيار</w:t>
      </w:r>
      <w:r w:rsidRPr="007F1E93">
        <w:rPr>
          <w:rFonts w:ascii="Arial" w:hAnsi="Arial" w:cs="Arial"/>
          <w:color w:val="373E49" w:themeColor="accent1"/>
          <w:sz w:val="26"/>
          <w:szCs w:val="26"/>
          <w:rtl/>
          <w:lang w:eastAsia="ar"/>
        </w:rPr>
        <w:t xml:space="preserve"> صاحب المخالفة إلى إجراء تأديبي حسب الإجراءات المتبعة في </w:t>
      </w:r>
      <w:r w:rsidRPr="007F1E93">
        <w:rPr>
          <w:rFonts w:ascii="Arial" w:hAnsi="Arial" w:cs="Arial"/>
          <w:color w:val="373E49" w:themeColor="accent1"/>
          <w:sz w:val="26"/>
          <w:szCs w:val="26"/>
          <w:highlight w:val="cyan"/>
          <w:rtl/>
          <w:lang w:eastAsia="ar"/>
        </w:rPr>
        <w:t>&lt;اسم الجهة&gt;</w:t>
      </w:r>
      <w:r w:rsidRPr="007F1E93">
        <w:rPr>
          <w:rFonts w:ascii="Arial" w:hAnsi="Arial" w:cs="Arial"/>
          <w:color w:val="373E49" w:themeColor="accent1"/>
          <w:sz w:val="26"/>
          <w:szCs w:val="26"/>
          <w:rtl/>
          <w:lang w:eastAsia="ar"/>
        </w:rPr>
        <w:t>.</w:t>
      </w:r>
    </w:p>
    <w:p w14:paraId="610B36C3" w14:textId="0CD0AA35" w:rsidR="00991F31" w:rsidRPr="007F1E93" w:rsidRDefault="00991F31" w:rsidP="0083754E">
      <w:pPr>
        <w:jc w:val="both"/>
        <w:rPr>
          <w:rFonts w:ascii="Arial" w:hAnsi="Arial" w:cs="Arial"/>
          <w:color w:val="373E49" w:themeColor="accent1"/>
          <w:sz w:val="26"/>
          <w:szCs w:val="26"/>
          <w:lang w:eastAsia="ar"/>
        </w:rPr>
      </w:pPr>
    </w:p>
    <w:sectPr w:rsidR="00991F31" w:rsidRPr="007F1E93"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513DA" w16cid:durableId="28B54233"/>
  <w16cid:commentId w16cid:paraId="26522B89" w16cid:durableId="28B54254"/>
  <w16cid:commentId w16cid:paraId="532DBD85" w16cid:durableId="28B5438C"/>
  <w16cid:commentId w16cid:paraId="3096DF32" w16cid:durableId="28B543C2"/>
  <w16cid:commentId w16cid:paraId="40A2D48B" w16cid:durableId="28B545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D5AD" w14:textId="77777777" w:rsidR="00AA572F" w:rsidRDefault="00AA572F" w:rsidP="00023F00">
      <w:pPr>
        <w:spacing w:after="0" w:line="240" w:lineRule="auto"/>
      </w:pPr>
      <w:r>
        <w:separator/>
      </w:r>
    </w:p>
  </w:endnote>
  <w:endnote w:type="continuationSeparator" w:id="0">
    <w:p w14:paraId="43ECDC18" w14:textId="77777777" w:rsidR="00AA572F" w:rsidRDefault="00AA572F" w:rsidP="00023F00">
      <w:pPr>
        <w:spacing w:after="0" w:line="240" w:lineRule="auto"/>
      </w:pPr>
      <w:r>
        <w:continuationSeparator/>
      </w:r>
    </w:p>
  </w:endnote>
  <w:endnote w:type="continuationNotice" w:id="1">
    <w:p w14:paraId="35E88297" w14:textId="77777777" w:rsidR="00AA572F" w:rsidRDefault="00AA5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57E7" w14:textId="77777777" w:rsidR="00D15852" w:rsidRDefault="00D15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56FD490B" w:rsidR="000B307E" w:rsidRDefault="00FB2F89" w:rsidP="004012CB">
    <w:pPr>
      <w:pStyle w:val="Footer"/>
      <w:bidi/>
      <w:jc w:val="right"/>
    </w:pPr>
    <w:r>
      <w:rPr>
        <w:noProof/>
        <w:lang w:eastAsia="en-US"/>
      </w:rPr>
      <mc:AlternateContent>
        <mc:Choice Requires="wps">
          <w:drawing>
            <wp:anchor distT="0" distB="0" distL="114300" distR="114300" simplePos="0" relativeHeight="251659266" behindDoc="0" locked="0" layoutInCell="0" allowOverlap="1" wp14:anchorId="4DE81026" wp14:editId="7EFB6632">
              <wp:simplePos x="0" y="0"/>
              <wp:positionH relativeFrom="page">
                <wp:posOffset>0</wp:posOffset>
              </wp:positionH>
              <wp:positionV relativeFrom="page">
                <wp:posOffset>10235565</wp:posOffset>
              </wp:positionV>
              <wp:extent cx="7560945" cy="266700"/>
              <wp:effectExtent l="0" t="0" r="0" b="0"/>
              <wp:wrapNone/>
              <wp:docPr id="1" name="MSIPCM686a4784a692a7f1d34b83df"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1D267" w14:textId="18B02272" w:rsidR="00FB2F89" w:rsidRPr="00FB2F89" w:rsidRDefault="00FB2F89" w:rsidP="00FB2F8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DE81026" id="_x0000_t202" coordsize="21600,21600" o:spt="202" path="m,l,21600r21600,l21600,xe">
              <v:stroke joinstyle="miter"/>
              <v:path gradientshapeok="t" o:connecttype="rect"/>
            </v:shapetype>
            <v:shape id="MSIPCM686a4784a692a7f1d34b83df"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3i9FIQMAAD4GAAAO&#10;AAAAAAAAAAAAAAAAAC4CAABkcnMvZTJvRG9jLnhtbFBLAQItABQABgAIAAAAIQBUneXV4QAAAAsB&#10;AAAPAAAAAAAAAAAAAAAAAHsFAABkcnMvZG93bnJldi54bWxQSwUGAAAAAAQABADzAAAAiQYAAAAA&#10;" o:allowincell="f" filled="f" stroked="f" strokeweight=".5pt">
              <v:textbox inset=",0,20pt,0">
                <w:txbxContent>
                  <w:p w14:paraId="15E1D267" w14:textId="18B02272" w:rsidR="00FB2F89" w:rsidRPr="00FB2F89" w:rsidRDefault="00FB2F89" w:rsidP="00FB2F89">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29F94DD2"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F35EB7">
                            <w:rPr>
                              <w:rFonts w:ascii="Arial" w:hAnsi="Arial" w:cs="Arial"/>
                              <w:noProof/>
                              <w:color w:val="2B3B82" w:themeColor="accent4"/>
                              <w:sz w:val="18"/>
                              <w:szCs w:val="18"/>
                            </w:rPr>
                            <w:t>10</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29F94DD2"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F35EB7">
                      <w:rPr>
                        <w:rFonts w:ascii="Arial" w:hAnsi="Arial" w:cs="Arial"/>
                        <w:noProof/>
                        <w:color w:val="2B3B82" w:themeColor="accent4"/>
                        <w:sz w:val="18"/>
                        <w:szCs w:val="18"/>
                      </w:rPr>
                      <w:t>10</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26DB547" w:rsidR="000B307E" w:rsidRDefault="00FB2F89">
    <w:pPr>
      <w:pStyle w:val="Footer"/>
      <w:bidi/>
      <w:rPr>
        <w:noProof/>
      </w:rPr>
    </w:pPr>
    <w:r>
      <w:rPr>
        <w:noProof/>
        <w:lang w:eastAsia="en-US"/>
      </w:rPr>
      <mc:AlternateContent>
        <mc:Choice Requires="wps">
          <w:drawing>
            <wp:anchor distT="0" distB="0" distL="114300" distR="114300" simplePos="0" relativeHeight="251660290" behindDoc="0" locked="0" layoutInCell="0" allowOverlap="1" wp14:anchorId="25D05171" wp14:editId="1E7CAF0E">
              <wp:simplePos x="0" y="0"/>
              <wp:positionH relativeFrom="page">
                <wp:posOffset>0</wp:posOffset>
              </wp:positionH>
              <wp:positionV relativeFrom="page">
                <wp:posOffset>10235565</wp:posOffset>
              </wp:positionV>
              <wp:extent cx="7560945" cy="266700"/>
              <wp:effectExtent l="0" t="0" r="0" b="0"/>
              <wp:wrapNone/>
              <wp:docPr id="4" name="MSIPCM36754e02bc3c2dac63d0e60d"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5A7A9" w14:textId="4681AF38" w:rsidR="00FB2F89" w:rsidRPr="00FB2F89" w:rsidRDefault="00FB2F89" w:rsidP="00FB2F8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D05171" id="_x0000_t202" coordsize="21600,21600" o:spt="202" path="m,l,21600r21600,l21600,xe">
              <v:stroke joinstyle="miter"/>
              <v:path gradientshapeok="t" o:connecttype="rect"/>
            </v:shapetype>
            <v:shape id="MSIPCM36754e02bc3c2dac63d0e60d"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LkmcOEgAwAAQAYAAA4A&#10;AAAAAAAAAAAAAAAALgIAAGRycy9lMm9Eb2MueG1sUEsBAi0AFAAGAAgAAAAhAFSd5dXhAAAACwEA&#10;AA8AAAAAAAAAAAAAAAAAegUAAGRycy9kb3ducmV2LnhtbFBLBQYAAAAABAAEAPMAAACIBgAAAAA=&#10;" o:allowincell="f" filled="f" stroked="f" strokeweight=".5pt">
              <v:textbox inset=",0,20pt,0">
                <w:txbxContent>
                  <w:p w14:paraId="3785A7A9" w14:textId="4681AF38" w:rsidR="00FB2F89" w:rsidRPr="00FB2F89" w:rsidRDefault="00FB2F89" w:rsidP="00FB2F89">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8E2B" w14:textId="77777777" w:rsidR="00AA572F" w:rsidRDefault="00AA572F" w:rsidP="00023F00">
      <w:pPr>
        <w:spacing w:after="0" w:line="240" w:lineRule="auto"/>
      </w:pPr>
      <w:r>
        <w:separator/>
      </w:r>
    </w:p>
  </w:footnote>
  <w:footnote w:type="continuationSeparator" w:id="0">
    <w:p w14:paraId="49852C23" w14:textId="77777777" w:rsidR="00AA572F" w:rsidRDefault="00AA572F" w:rsidP="00023F00">
      <w:pPr>
        <w:spacing w:after="0" w:line="240" w:lineRule="auto"/>
      </w:pPr>
      <w:r>
        <w:continuationSeparator/>
      </w:r>
    </w:p>
  </w:footnote>
  <w:footnote w:type="continuationNotice" w:id="1">
    <w:p w14:paraId="02279C8B" w14:textId="77777777" w:rsidR="00AA572F" w:rsidRDefault="00AA5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4CD0B8ED" w:rsidR="00945CE8" w:rsidRPr="00A37962" w:rsidRDefault="00A37962" w:rsidP="00A37962">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05F69476" w:rsidR="00F779EF" w:rsidRPr="00A21BE2" w:rsidRDefault="007F78F6" w:rsidP="00A37962">
    <w:pPr>
      <w:pStyle w:val="Header"/>
      <w:jc w:val="center"/>
      <w:rPr>
        <w:rFonts w:ascii="Arial" w:hAnsi="Arial" w:cs="Arial"/>
      </w:rPr>
    </w:pPr>
    <w:r w:rsidRPr="008D1F41">
      <w:rPr>
        <w:rFonts w:ascii="Arial" w:hAnsi="Arial" w:cs="Arial"/>
        <w:noProof/>
        <w:lang w:eastAsia="en-US"/>
      </w:rPr>
      <mc:AlternateContent>
        <mc:Choice Requires="wps">
          <w:drawing>
            <wp:anchor distT="0" distB="0" distL="114300" distR="114300" simplePos="0" relativeHeight="251658241" behindDoc="1" locked="0" layoutInCell="1" allowOverlap="1" wp14:anchorId="5D0BC564" wp14:editId="086F5B8A">
              <wp:simplePos x="0" y="0"/>
              <wp:positionH relativeFrom="margin">
                <wp:posOffset>1866900</wp:posOffset>
              </wp:positionH>
              <wp:positionV relativeFrom="paragraph">
                <wp:posOffset>-181610</wp:posOffset>
              </wp:positionV>
              <wp:extent cx="4131945"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13194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38014993" w:rsidR="00F779EF" w:rsidRPr="00A9108F" w:rsidRDefault="007F78F6" w:rsidP="00D24BBF">
                          <w:pPr>
                            <w:jc w:val="right"/>
                            <w:rPr>
                              <w:rFonts w:ascii="DIN NEXT™ ARABIC MEDIUM" w:hAnsi="DIN NEXT™ ARABIC MEDIUM" w:cs="DIN NEXT™ ARABIC MEDIUM"/>
                              <w:color w:val="2B3B82" w:themeColor="text1"/>
                              <w:sz w:val="24"/>
                              <w:szCs w:val="24"/>
                            </w:rPr>
                          </w:pPr>
                          <w:r>
                            <w:rPr>
                              <w:rFonts w:ascii="Arial" w:hAnsi="Arial" w:cs="Arial" w:hint="cs"/>
                              <w:color w:val="373E49" w:themeColor="accent1"/>
                              <w:sz w:val="24"/>
                              <w:szCs w:val="24"/>
                              <w:rtl/>
                            </w:rPr>
                            <w:t xml:space="preserve">نموذج </w:t>
                          </w:r>
                          <w:r w:rsidR="00A9108F" w:rsidRPr="00A9108F">
                            <w:rPr>
                              <w:rFonts w:ascii="Arial" w:hAnsi="Arial" w:cs="Arial"/>
                              <w:color w:val="373E49" w:themeColor="accent1"/>
                              <w:sz w:val="24"/>
                              <w:szCs w:val="24"/>
                              <w:rtl/>
                            </w:rPr>
                            <w:t>معيار الحماية من هجمات حجب الخدمة الموزعة</w:t>
                          </w:r>
                          <w:r w:rsidR="00D24BBF">
                            <w:rPr>
                              <w:rFonts w:ascii="Arial" w:hAnsi="Arial" w:cs="Arial" w:hint="cs"/>
                              <w:color w:val="373E49" w:themeColor="accent1"/>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147pt;margin-top:-14.3pt;width:325.35pt;height:3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" filled="f" stroked="f" strokeweight=".5pt">
              <v:textbox>
                <w:txbxContent>
                  <w:p w14:paraId="3013F324" w14:textId="38014993" w:rsidR="00F779EF" w:rsidRPr="00A9108F" w:rsidRDefault="007F78F6" w:rsidP="00D24BBF">
                    <w:pPr>
                      <w:jc w:val="right"/>
                      <w:rPr>
                        <w:rFonts w:ascii="DIN NEXT™ ARABIC MEDIUM" w:hAnsi="DIN NEXT™ ARABIC MEDIUM" w:cs="DIN NEXT™ ARABIC MEDIUM"/>
                        <w:color w:val="2B3B82" w:themeColor="text1"/>
                        <w:sz w:val="24"/>
                        <w:szCs w:val="24"/>
                      </w:rPr>
                    </w:pPr>
                    <w:r>
                      <w:rPr>
                        <w:rFonts w:ascii="Arial" w:hAnsi="Arial" w:cs="Arial" w:hint="cs"/>
                        <w:color w:val="373E49" w:themeColor="accent1"/>
                        <w:sz w:val="24"/>
                        <w:szCs w:val="24"/>
                        <w:rtl/>
                      </w:rPr>
                      <w:t xml:space="preserve">نموذج </w:t>
                    </w:r>
                    <w:r w:rsidR="00A9108F" w:rsidRPr="00A9108F">
                      <w:rPr>
                        <w:rFonts w:ascii="Arial" w:hAnsi="Arial" w:cs="Arial"/>
                        <w:color w:val="373E49" w:themeColor="accent1"/>
                        <w:sz w:val="24"/>
                        <w:szCs w:val="24"/>
                        <w:rtl/>
                      </w:rPr>
                      <w:t>معيار الحماية من هجمات حجب الخدمة الموزعة</w:t>
                    </w:r>
                    <w:r w:rsidR="00D24BBF">
                      <w:rPr>
                        <w:rFonts w:ascii="Arial" w:hAnsi="Arial" w:cs="Arial" w:hint="cs"/>
                        <w:color w:val="373E49" w:themeColor="accent1"/>
                        <w:sz w:val="24"/>
                        <w:szCs w:val="24"/>
                        <w:rtl/>
                      </w:rPr>
                      <w:t xml:space="preserve"> </w:t>
                    </w:r>
                  </w:p>
                </w:txbxContent>
              </v:textbox>
              <w10:wrap anchorx="margin"/>
            </v:shape>
          </w:pict>
        </mc:Fallback>
      </mc:AlternateContent>
    </w:r>
    <w:r w:rsidR="00F779EF" w:rsidRPr="008D1F41">
      <w:rPr>
        <w:rFonts w:ascii="Arial" w:hAnsi="Arial" w:cs="Arial"/>
        <w:noProof/>
        <w:lang w:eastAsia="en-US"/>
      </w:rPr>
      <mc:AlternateContent>
        <mc:Choice Requires="wps">
          <w:drawing>
            <wp:anchor distT="0" distB="0" distL="114300" distR="114300" simplePos="0" relativeHeight="251658242"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xmlns:arto="http://schemas.microsoft.com/office/word/2006/arto">
          <w:pict w14:anchorId="3983A987">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p>
  <w:p w14:paraId="07F5A552" w14:textId="7C664FB0" w:rsidR="000B307E" w:rsidRPr="00915275" w:rsidRDefault="00D24BBF" w:rsidP="004C7418">
    <w:pPr>
      <w:pStyle w:val="Header"/>
      <w:tabs>
        <w:tab w:val="clear" w:pos="4680"/>
        <w:tab w:val="clear" w:pos="9360"/>
        <w:tab w:val="left" w:pos="5944"/>
      </w:tabs>
      <w:bidi/>
      <w:rPr>
        <w:rFonts w:ascii="Arial" w:hAnsi="Arial" w:cs="Arial"/>
      </w:rPr>
    </w:pPr>
    <w:r w:rsidRPr="00D24BBF">
      <w:rPr>
        <w:rFonts w:ascii="Arial" w:hAnsi="Arial" w:cs="Arial"/>
        <w:rtl/>
      </w:rPr>
      <w:t>(</w:t>
    </w:r>
    <w:r w:rsidRPr="00D24BBF">
      <w:rPr>
        <w:rFonts w:ascii="Arial" w:hAnsi="Arial" w:cs="Arial"/>
      </w:rPr>
      <w:t>DDoS Attacks</w:t>
    </w:r>
    <w:r w:rsidRPr="00D24BBF">
      <w:rPr>
        <w:rFonts w:ascii="Arial" w:hAnsi="Arial" w:cs="Arial"/>
        <w:rtl/>
      </w:rPr>
      <w:t>)</w:t>
    </w:r>
    <w:r w:rsidR="00A42DD0">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3D57" w14:textId="1AFD753B" w:rsidR="006D3C68" w:rsidRPr="00A37962" w:rsidRDefault="006D3C68" w:rsidP="00A379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260ACA4A"/>
    <w:lvl w:ilvl="0" w:tplc="A37A0506">
      <w:start w:val="1"/>
      <w:numFmt w:val="decimal"/>
      <w:suff w:val="nothing"/>
      <w:lvlText w:val="2-%1"/>
      <w:lvlJc w:val="left"/>
      <w:pPr>
        <w:ind w:left="540" w:firstLine="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DB2"/>
    <w:multiLevelType w:val="hybridMultilevel"/>
    <w:tmpl w:val="6EEE269A"/>
    <w:lvl w:ilvl="0" w:tplc="6AB0392A">
      <w:start w:val="1"/>
      <w:numFmt w:val="decimal"/>
      <w:suff w:val="nothing"/>
      <w:lvlText w:val="1-%1"/>
      <w:lvlJc w:val="left"/>
      <w:pPr>
        <w:ind w:left="630" w:firstLine="0"/>
      </w:pPr>
      <w:rPr>
        <w:rFonts w:ascii="Arial" w:hAnsi="Arial" w:cs="Arial" w:hint="default"/>
        <w:color w:val="373E49" w:themeColor="accent1"/>
      </w:rPr>
    </w:lvl>
    <w:lvl w:ilvl="1" w:tplc="04090019">
      <w:start w:val="1"/>
      <w:numFmt w:val="lowerLetter"/>
      <w:lvlText w:val="%2."/>
      <w:lvlJc w:val="left"/>
      <w:pPr>
        <w:ind w:left="2070" w:hanging="360"/>
      </w:pPr>
    </w:lvl>
    <w:lvl w:ilvl="2" w:tplc="3EBE7B28">
      <w:start w:val="1"/>
      <w:numFmt w:val="low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824386E"/>
    <w:multiLevelType w:val="hybridMultilevel"/>
    <w:tmpl w:val="09F67842"/>
    <w:lvl w:ilvl="0" w:tplc="9E327092">
      <w:start w:val="1"/>
      <w:numFmt w:val="decimal"/>
      <w:lvlText w:val="3-%1"/>
      <w:lvlJc w:val="left"/>
      <w:pPr>
        <w:ind w:left="1080" w:firstLine="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252A1"/>
    <w:multiLevelType w:val="hybridMultilevel"/>
    <w:tmpl w:val="6B8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22B77"/>
    <w:multiLevelType w:val="hybridMultilevel"/>
    <w:tmpl w:val="390A9882"/>
    <w:lvl w:ilvl="0" w:tplc="19068278">
      <w:start w:val="1"/>
      <w:numFmt w:val="decimal"/>
      <w:lvlText w:val="4-%1"/>
      <w:lvlJc w:val="left"/>
      <w:pPr>
        <w:ind w:left="810" w:firstLine="0"/>
      </w:pPr>
      <w:rPr>
        <w:rFonts w:hint="default"/>
        <w:color w:val="373E4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D018E"/>
    <w:multiLevelType w:val="hybridMultilevel"/>
    <w:tmpl w:val="896EEA82"/>
    <w:lvl w:ilvl="0" w:tplc="CB5C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D11D5"/>
    <w:multiLevelType w:val="hybridMultilevel"/>
    <w:tmpl w:val="FFFFFFFF"/>
    <w:lvl w:ilvl="0" w:tplc="673ABA76">
      <w:start w:val="1"/>
      <w:numFmt w:val="decimal"/>
      <w:lvlText w:val="%1."/>
      <w:lvlJc w:val="left"/>
      <w:pPr>
        <w:ind w:left="720" w:hanging="360"/>
      </w:pPr>
    </w:lvl>
    <w:lvl w:ilvl="1" w:tplc="F7ECA718">
      <w:start w:val="1"/>
      <w:numFmt w:val="lowerLetter"/>
      <w:lvlText w:val="%2."/>
      <w:lvlJc w:val="left"/>
      <w:pPr>
        <w:ind w:left="1440" w:hanging="360"/>
      </w:pPr>
    </w:lvl>
    <w:lvl w:ilvl="2" w:tplc="B156C9B2">
      <w:start w:val="1"/>
      <w:numFmt w:val="lowerRoman"/>
      <w:lvlText w:val="%3."/>
      <w:lvlJc w:val="right"/>
      <w:pPr>
        <w:ind w:left="2160" w:hanging="180"/>
      </w:pPr>
    </w:lvl>
    <w:lvl w:ilvl="3" w:tplc="57642CE4">
      <w:start w:val="1"/>
      <w:numFmt w:val="decimal"/>
      <w:lvlText w:val="%4."/>
      <w:lvlJc w:val="left"/>
      <w:pPr>
        <w:ind w:left="2880" w:hanging="360"/>
      </w:pPr>
    </w:lvl>
    <w:lvl w:ilvl="4" w:tplc="6BD65DC0">
      <w:start w:val="1"/>
      <w:numFmt w:val="lowerLetter"/>
      <w:lvlText w:val="%5."/>
      <w:lvlJc w:val="left"/>
      <w:pPr>
        <w:ind w:left="3600" w:hanging="360"/>
      </w:pPr>
    </w:lvl>
    <w:lvl w:ilvl="5" w:tplc="F8E873F0">
      <w:start w:val="1"/>
      <w:numFmt w:val="lowerRoman"/>
      <w:lvlText w:val="%6."/>
      <w:lvlJc w:val="right"/>
      <w:pPr>
        <w:ind w:left="4320" w:hanging="180"/>
      </w:pPr>
    </w:lvl>
    <w:lvl w:ilvl="6" w:tplc="5CBCFF16">
      <w:start w:val="1"/>
      <w:numFmt w:val="decimal"/>
      <w:lvlText w:val="%7."/>
      <w:lvlJc w:val="left"/>
      <w:pPr>
        <w:ind w:left="5040" w:hanging="360"/>
      </w:pPr>
    </w:lvl>
    <w:lvl w:ilvl="7" w:tplc="A672E07C">
      <w:start w:val="1"/>
      <w:numFmt w:val="lowerLetter"/>
      <w:lvlText w:val="%8."/>
      <w:lvlJc w:val="left"/>
      <w:pPr>
        <w:ind w:left="5760" w:hanging="360"/>
      </w:pPr>
    </w:lvl>
    <w:lvl w:ilvl="8" w:tplc="9B50ED6C">
      <w:start w:val="1"/>
      <w:numFmt w:val="lowerRoman"/>
      <w:lvlText w:val="%9."/>
      <w:lvlJc w:val="right"/>
      <w:pPr>
        <w:ind w:left="6480" w:hanging="180"/>
      </w:pPr>
    </w:lvl>
  </w:abstractNum>
  <w:abstractNum w:abstractNumId="17"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2"/>
  </w:num>
  <w:num w:numId="5">
    <w:abstractNumId w:val="5"/>
  </w:num>
  <w:num w:numId="6">
    <w:abstractNumId w:val="13"/>
  </w:num>
  <w:num w:numId="7">
    <w:abstractNumId w:val="3"/>
  </w:num>
  <w:num w:numId="8">
    <w:abstractNumId w:val="6"/>
  </w:num>
  <w:num w:numId="9">
    <w:abstractNumId w:val="10"/>
  </w:num>
  <w:num w:numId="10">
    <w:abstractNumId w:val="0"/>
  </w:num>
  <w:num w:numId="11">
    <w:abstractNumId w:val="12"/>
  </w:num>
  <w:num w:numId="12">
    <w:abstractNumId w:val="4"/>
  </w:num>
  <w:num w:numId="13">
    <w:abstractNumId w:val="17"/>
  </w:num>
  <w:num w:numId="14">
    <w:abstractNumId w:val="18"/>
  </w:num>
  <w:num w:numId="15">
    <w:abstractNumId w:val="1"/>
  </w:num>
  <w:num w:numId="16">
    <w:abstractNumId w:val="8"/>
  </w:num>
  <w:num w:numId="17">
    <w:abstractNumId w:val="19"/>
  </w:num>
  <w:num w:numId="18">
    <w:abstractNumId w:val="14"/>
  </w:num>
  <w:num w:numId="19">
    <w:abstractNumId w:val="11"/>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6C90"/>
    <w:rsid w:val="00067691"/>
    <w:rsid w:val="000676E3"/>
    <w:rsid w:val="00070C4A"/>
    <w:rsid w:val="0007287D"/>
    <w:rsid w:val="00074462"/>
    <w:rsid w:val="000759DC"/>
    <w:rsid w:val="00076AE2"/>
    <w:rsid w:val="0008404C"/>
    <w:rsid w:val="00084D4B"/>
    <w:rsid w:val="00086939"/>
    <w:rsid w:val="00086C41"/>
    <w:rsid w:val="00090649"/>
    <w:rsid w:val="00090F16"/>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5A6D"/>
    <w:rsid w:val="000F0352"/>
    <w:rsid w:val="00120183"/>
    <w:rsid w:val="001205FA"/>
    <w:rsid w:val="00120E86"/>
    <w:rsid w:val="00120F68"/>
    <w:rsid w:val="0012162B"/>
    <w:rsid w:val="00124DC8"/>
    <w:rsid w:val="0012530F"/>
    <w:rsid w:val="00127617"/>
    <w:rsid w:val="0012767C"/>
    <w:rsid w:val="00132224"/>
    <w:rsid w:val="00132597"/>
    <w:rsid w:val="00132886"/>
    <w:rsid w:val="00136613"/>
    <w:rsid w:val="00141005"/>
    <w:rsid w:val="0014347D"/>
    <w:rsid w:val="00143AF8"/>
    <w:rsid w:val="00146B42"/>
    <w:rsid w:val="001512CE"/>
    <w:rsid w:val="0015167F"/>
    <w:rsid w:val="00151A04"/>
    <w:rsid w:val="001535B7"/>
    <w:rsid w:val="00156FBC"/>
    <w:rsid w:val="001630C8"/>
    <w:rsid w:val="00165CB6"/>
    <w:rsid w:val="00166215"/>
    <w:rsid w:val="001705E8"/>
    <w:rsid w:val="00171994"/>
    <w:rsid w:val="0017202B"/>
    <w:rsid w:val="00172530"/>
    <w:rsid w:val="00177027"/>
    <w:rsid w:val="001843DF"/>
    <w:rsid w:val="00185933"/>
    <w:rsid w:val="00187D10"/>
    <w:rsid w:val="0019103E"/>
    <w:rsid w:val="00193199"/>
    <w:rsid w:val="001A2BB3"/>
    <w:rsid w:val="001A41E1"/>
    <w:rsid w:val="001B2312"/>
    <w:rsid w:val="001B4449"/>
    <w:rsid w:val="001B536A"/>
    <w:rsid w:val="001B5C6C"/>
    <w:rsid w:val="001B63D4"/>
    <w:rsid w:val="001C277E"/>
    <w:rsid w:val="001C7DCF"/>
    <w:rsid w:val="001D116E"/>
    <w:rsid w:val="001D3DD7"/>
    <w:rsid w:val="001D77F6"/>
    <w:rsid w:val="001E2A52"/>
    <w:rsid w:val="001E2BAC"/>
    <w:rsid w:val="001E49DD"/>
    <w:rsid w:val="001F5D14"/>
    <w:rsid w:val="001F665A"/>
    <w:rsid w:val="001F743D"/>
    <w:rsid w:val="00200EAE"/>
    <w:rsid w:val="00204AA4"/>
    <w:rsid w:val="0020661D"/>
    <w:rsid w:val="00207C98"/>
    <w:rsid w:val="00210FC9"/>
    <w:rsid w:val="00213F25"/>
    <w:rsid w:val="002166C6"/>
    <w:rsid w:val="002178B4"/>
    <w:rsid w:val="00217DC2"/>
    <w:rsid w:val="002203D3"/>
    <w:rsid w:val="00220DAC"/>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3A0"/>
    <w:rsid w:val="0027461C"/>
    <w:rsid w:val="0027630D"/>
    <w:rsid w:val="0027763C"/>
    <w:rsid w:val="00281F98"/>
    <w:rsid w:val="002833D3"/>
    <w:rsid w:val="00290EB9"/>
    <w:rsid w:val="002912DA"/>
    <w:rsid w:val="00292232"/>
    <w:rsid w:val="00293B94"/>
    <w:rsid w:val="0029435A"/>
    <w:rsid w:val="002966A0"/>
    <w:rsid w:val="00296AF1"/>
    <w:rsid w:val="002A625C"/>
    <w:rsid w:val="002B1236"/>
    <w:rsid w:val="002B1844"/>
    <w:rsid w:val="002B49EA"/>
    <w:rsid w:val="002B4AAA"/>
    <w:rsid w:val="002B7B03"/>
    <w:rsid w:val="002C2CB7"/>
    <w:rsid w:val="002C5D3C"/>
    <w:rsid w:val="002C5F2D"/>
    <w:rsid w:val="002D0A6A"/>
    <w:rsid w:val="002D1664"/>
    <w:rsid w:val="002D1CD4"/>
    <w:rsid w:val="002D20D3"/>
    <w:rsid w:val="002D406A"/>
    <w:rsid w:val="002D486C"/>
    <w:rsid w:val="002D7748"/>
    <w:rsid w:val="002E00B4"/>
    <w:rsid w:val="002E48FC"/>
    <w:rsid w:val="002F58C9"/>
    <w:rsid w:val="00307745"/>
    <w:rsid w:val="00310EFE"/>
    <w:rsid w:val="003140C7"/>
    <w:rsid w:val="0031784E"/>
    <w:rsid w:val="00320C9A"/>
    <w:rsid w:val="00322257"/>
    <w:rsid w:val="00322329"/>
    <w:rsid w:val="003226F2"/>
    <w:rsid w:val="00322D00"/>
    <w:rsid w:val="00323AAA"/>
    <w:rsid w:val="0034060B"/>
    <w:rsid w:val="00341E7C"/>
    <w:rsid w:val="00344C47"/>
    <w:rsid w:val="003450F4"/>
    <w:rsid w:val="00345969"/>
    <w:rsid w:val="00345D24"/>
    <w:rsid w:val="0035051B"/>
    <w:rsid w:val="00351863"/>
    <w:rsid w:val="00351E63"/>
    <w:rsid w:val="00352004"/>
    <w:rsid w:val="00361CE9"/>
    <w:rsid w:val="00362EC0"/>
    <w:rsid w:val="00365781"/>
    <w:rsid w:val="003678A5"/>
    <w:rsid w:val="00367B80"/>
    <w:rsid w:val="00367DED"/>
    <w:rsid w:val="00371994"/>
    <w:rsid w:val="003721F0"/>
    <w:rsid w:val="00372EB3"/>
    <w:rsid w:val="0037306B"/>
    <w:rsid w:val="00375147"/>
    <w:rsid w:val="00375B31"/>
    <w:rsid w:val="00376F56"/>
    <w:rsid w:val="00381964"/>
    <w:rsid w:val="0038207C"/>
    <w:rsid w:val="0038662E"/>
    <w:rsid w:val="00387E84"/>
    <w:rsid w:val="003902B0"/>
    <w:rsid w:val="003906EC"/>
    <w:rsid w:val="00390E36"/>
    <w:rsid w:val="00394174"/>
    <w:rsid w:val="00394AF7"/>
    <w:rsid w:val="00395577"/>
    <w:rsid w:val="00396455"/>
    <w:rsid w:val="003A117C"/>
    <w:rsid w:val="003A7E0D"/>
    <w:rsid w:val="003B073C"/>
    <w:rsid w:val="003B0ECF"/>
    <w:rsid w:val="003B6FF5"/>
    <w:rsid w:val="003C1234"/>
    <w:rsid w:val="003C4D8C"/>
    <w:rsid w:val="003C5117"/>
    <w:rsid w:val="003D0D7E"/>
    <w:rsid w:val="003D26F4"/>
    <w:rsid w:val="003D4CCF"/>
    <w:rsid w:val="003D6C1A"/>
    <w:rsid w:val="003D7908"/>
    <w:rsid w:val="003D79EA"/>
    <w:rsid w:val="003E6EA8"/>
    <w:rsid w:val="003E7318"/>
    <w:rsid w:val="003E75AA"/>
    <w:rsid w:val="003F1B70"/>
    <w:rsid w:val="003F20FC"/>
    <w:rsid w:val="003F2D51"/>
    <w:rsid w:val="003F5FED"/>
    <w:rsid w:val="004012CB"/>
    <w:rsid w:val="00401F9C"/>
    <w:rsid w:val="00404AD5"/>
    <w:rsid w:val="00412541"/>
    <w:rsid w:val="00415655"/>
    <w:rsid w:val="004159BC"/>
    <w:rsid w:val="00415E7E"/>
    <w:rsid w:val="00417B09"/>
    <w:rsid w:val="00425488"/>
    <w:rsid w:val="00425C2E"/>
    <w:rsid w:val="00426C5D"/>
    <w:rsid w:val="004412D6"/>
    <w:rsid w:val="0044142C"/>
    <w:rsid w:val="004428E6"/>
    <w:rsid w:val="0044469E"/>
    <w:rsid w:val="00444A34"/>
    <w:rsid w:val="0044537B"/>
    <w:rsid w:val="00446773"/>
    <w:rsid w:val="00447348"/>
    <w:rsid w:val="0045142A"/>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3487"/>
    <w:rsid w:val="00485AEC"/>
    <w:rsid w:val="00486B85"/>
    <w:rsid w:val="00487D12"/>
    <w:rsid w:val="00490CFF"/>
    <w:rsid w:val="00495C54"/>
    <w:rsid w:val="00496EFF"/>
    <w:rsid w:val="004A13E0"/>
    <w:rsid w:val="004A19E3"/>
    <w:rsid w:val="004A262B"/>
    <w:rsid w:val="004A3D4D"/>
    <w:rsid w:val="004A4733"/>
    <w:rsid w:val="004B07A0"/>
    <w:rsid w:val="004B2E43"/>
    <w:rsid w:val="004B3925"/>
    <w:rsid w:val="004B3A3D"/>
    <w:rsid w:val="004B7B3B"/>
    <w:rsid w:val="004C03BB"/>
    <w:rsid w:val="004C3B22"/>
    <w:rsid w:val="004C3CDF"/>
    <w:rsid w:val="004C4F8B"/>
    <w:rsid w:val="004C5BD3"/>
    <w:rsid w:val="004C69F0"/>
    <w:rsid w:val="004C7418"/>
    <w:rsid w:val="004D1A8B"/>
    <w:rsid w:val="004E5E5F"/>
    <w:rsid w:val="004E6489"/>
    <w:rsid w:val="004E723D"/>
    <w:rsid w:val="004F2E6C"/>
    <w:rsid w:val="004F31EB"/>
    <w:rsid w:val="004F3762"/>
    <w:rsid w:val="004F4534"/>
    <w:rsid w:val="00500532"/>
    <w:rsid w:val="00502246"/>
    <w:rsid w:val="00505E7F"/>
    <w:rsid w:val="00507DCD"/>
    <w:rsid w:val="005104FC"/>
    <w:rsid w:val="0051052B"/>
    <w:rsid w:val="00513194"/>
    <w:rsid w:val="005137BF"/>
    <w:rsid w:val="00513951"/>
    <w:rsid w:val="00516F51"/>
    <w:rsid w:val="005171AE"/>
    <w:rsid w:val="005228C5"/>
    <w:rsid w:val="00522D3B"/>
    <w:rsid w:val="0053601D"/>
    <w:rsid w:val="005431AA"/>
    <w:rsid w:val="00545E65"/>
    <w:rsid w:val="005467DB"/>
    <w:rsid w:val="005472C3"/>
    <w:rsid w:val="00552D05"/>
    <w:rsid w:val="00556EAD"/>
    <w:rsid w:val="005577C1"/>
    <w:rsid w:val="005601AB"/>
    <w:rsid w:val="0056327E"/>
    <w:rsid w:val="005638A3"/>
    <w:rsid w:val="00565AE8"/>
    <w:rsid w:val="00565FA1"/>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0E44"/>
    <w:rsid w:val="005C1750"/>
    <w:rsid w:val="005C2147"/>
    <w:rsid w:val="005C41A3"/>
    <w:rsid w:val="005C5397"/>
    <w:rsid w:val="005C6F83"/>
    <w:rsid w:val="005C7768"/>
    <w:rsid w:val="005D2926"/>
    <w:rsid w:val="005D45F8"/>
    <w:rsid w:val="005D496F"/>
    <w:rsid w:val="005E2738"/>
    <w:rsid w:val="005E544A"/>
    <w:rsid w:val="005F0868"/>
    <w:rsid w:val="005F0F19"/>
    <w:rsid w:val="005F1E79"/>
    <w:rsid w:val="005F3AC1"/>
    <w:rsid w:val="005F50FF"/>
    <w:rsid w:val="00600C24"/>
    <w:rsid w:val="00601175"/>
    <w:rsid w:val="006029D4"/>
    <w:rsid w:val="006047C9"/>
    <w:rsid w:val="0061136E"/>
    <w:rsid w:val="00611625"/>
    <w:rsid w:val="00615F1D"/>
    <w:rsid w:val="00617831"/>
    <w:rsid w:val="00617CFC"/>
    <w:rsid w:val="00621505"/>
    <w:rsid w:val="00622199"/>
    <w:rsid w:val="00623814"/>
    <w:rsid w:val="00623B0E"/>
    <w:rsid w:val="0063211B"/>
    <w:rsid w:val="0063337E"/>
    <w:rsid w:val="00633EF1"/>
    <w:rsid w:val="00635C2E"/>
    <w:rsid w:val="00640606"/>
    <w:rsid w:val="00642ED8"/>
    <w:rsid w:val="00643847"/>
    <w:rsid w:val="00643938"/>
    <w:rsid w:val="00643D7E"/>
    <w:rsid w:val="00647B64"/>
    <w:rsid w:val="006523E1"/>
    <w:rsid w:val="00652A73"/>
    <w:rsid w:val="006569A8"/>
    <w:rsid w:val="00662576"/>
    <w:rsid w:val="00662D1C"/>
    <w:rsid w:val="00666216"/>
    <w:rsid w:val="00670BEA"/>
    <w:rsid w:val="0067356F"/>
    <w:rsid w:val="0067440D"/>
    <w:rsid w:val="00676861"/>
    <w:rsid w:val="006773EA"/>
    <w:rsid w:val="006810BA"/>
    <w:rsid w:val="006817D9"/>
    <w:rsid w:val="00686991"/>
    <w:rsid w:val="00687A11"/>
    <w:rsid w:val="0069059F"/>
    <w:rsid w:val="006932B2"/>
    <w:rsid w:val="006936C8"/>
    <w:rsid w:val="0069450B"/>
    <w:rsid w:val="00695398"/>
    <w:rsid w:val="006A10EB"/>
    <w:rsid w:val="006A445B"/>
    <w:rsid w:val="006B03ED"/>
    <w:rsid w:val="006B04F7"/>
    <w:rsid w:val="006B0E2E"/>
    <w:rsid w:val="006B2B9B"/>
    <w:rsid w:val="006B4E8F"/>
    <w:rsid w:val="006C15BD"/>
    <w:rsid w:val="006C17DF"/>
    <w:rsid w:val="006C2485"/>
    <w:rsid w:val="006C2A61"/>
    <w:rsid w:val="006C499F"/>
    <w:rsid w:val="006C75C1"/>
    <w:rsid w:val="006C7623"/>
    <w:rsid w:val="006C7F9A"/>
    <w:rsid w:val="006D027F"/>
    <w:rsid w:val="006D036D"/>
    <w:rsid w:val="006D1A28"/>
    <w:rsid w:val="006D3C68"/>
    <w:rsid w:val="006D4F46"/>
    <w:rsid w:val="006D5CB5"/>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205EA"/>
    <w:rsid w:val="00721A5C"/>
    <w:rsid w:val="0073126A"/>
    <w:rsid w:val="00732DB5"/>
    <w:rsid w:val="00734369"/>
    <w:rsid w:val="007361C4"/>
    <w:rsid w:val="00737447"/>
    <w:rsid w:val="00740F62"/>
    <w:rsid w:val="00740F83"/>
    <w:rsid w:val="00744B3A"/>
    <w:rsid w:val="0075163A"/>
    <w:rsid w:val="00753D2F"/>
    <w:rsid w:val="00754535"/>
    <w:rsid w:val="007565AC"/>
    <w:rsid w:val="00757CAE"/>
    <w:rsid w:val="007608B6"/>
    <w:rsid w:val="00760A3F"/>
    <w:rsid w:val="00763FAF"/>
    <w:rsid w:val="007641BE"/>
    <w:rsid w:val="00765AC8"/>
    <w:rsid w:val="0076609C"/>
    <w:rsid w:val="00767BB7"/>
    <w:rsid w:val="0077055D"/>
    <w:rsid w:val="00772A2F"/>
    <w:rsid w:val="0077372F"/>
    <w:rsid w:val="00775388"/>
    <w:rsid w:val="00777EFA"/>
    <w:rsid w:val="007824DA"/>
    <w:rsid w:val="00782B6C"/>
    <w:rsid w:val="00785E9C"/>
    <w:rsid w:val="00786A68"/>
    <w:rsid w:val="00787037"/>
    <w:rsid w:val="0078745B"/>
    <w:rsid w:val="0079009B"/>
    <w:rsid w:val="00790178"/>
    <w:rsid w:val="00791486"/>
    <w:rsid w:val="00791613"/>
    <w:rsid w:val="00791951"/>
    <w:rsid w:val="00793A45"/>
    <w:rsid w:val="00795698"/>
    <w:rsid w:val="007A0753"/>
    <w:rsid w:val="007A3739"/>
    <w:rsid w:val="007A4040"/>
    <w:rsid w:val="007A6EC0"/>
    <w:rsid w:val="007A78FB"/>
    <w:rsid w:val="007B0B58"/>
    <w:rsid w:val="007B1178"/>
    <w:rsid w:val="007B21B2"/>
    <w:rsid w:val="007B7AAE"/>
    <w:rsid w:val="007C3D81"/>
    <w:rsid w:val="007C44E9"/>
    <w:rsid w:val="007C6157"/>
    <w:rsid w:val="007C62F5"/>
    <w:rsid w:val="007C718B"/>
    <w:rsid w:val="007D0465"/>
    <w:rsid w:val="007D3AB1"/>
    <w:rsid w:val="007D4245"/>
    <w:rsid w:val="007D48F1"/>
    <w:rsid w:val="007D6766"/>
    <w:rsid w:val="007E0054"/>
    <w:rsid w:val="007E17EF"/>
    <w:rsid w:val="007E31B3"/>
    <w:rsid w:val="007E5844"/>
    <w:rsid w:val="007E705D"/>
    <w:rsid w:val="007F1E93"/>
    <w:rsid w:val="007F21E5"/>
    <w:rsid w:val="007F38D6"/>
    <w:rsid w:val="007F46A7"/>
    <w:rsid w:val="007F78F6"/>
    <w:rsid w:val="00800322"/>
    <w:rsid w:val="00806DF8"/>
    <w:rsid w:val="008075B2"/>
    <w:rsid w:val="00807F06"/>
    <w:rsid w:val="008127F3"/>
    <w:rsid w:val="00813AB6"/>
    <w:rsid w:val="00817674"/>
    <w:rsid w:val="00820901"/>
    <w:rsid w:val="00820D23"/>
    <w:rsid w:val="00821C3C"/>
    <w:rsid w:val="00823080"/>
    <w:rsid w:val="0083063E"/>
    <w:rsid w:val="008311E6"/>
    <w:rsid w:val="0083211A"/>
    <w:rsid w:val="00834755"/>
    <w:rsid w:val="00835A5A"/>
    <w:rsid w:val="0083754E"/>
    <w:rsid w:val="00840AF8"/>
    <w:rsid w:val="00841CA1"/>
    <w:rsid w:val="00845788"/>
    <w:rsid w:val="00846D81"/>
    <w:rsid w:val="008501F9"/>
    <w:rsid w:val="00850FC6"/>
    <w:rsid w:val="00853C5B"/>
    <w:rsid w:val="00857030"/>
    <w:rsid w:val="008639D9"/>
    <w:rsid w:val="00866C74"/>
    <w:rsid w:val="00866D15"/>
    <w:rsid w:val="00866F51"/>
    <w:rsid w:val="00874BCC"/>
    <w:rsid w:val="00875EF2"/>
    <w:rsid w:val="00880B86"/>
    <w:rsid w:val="0088667F"/>
    <w:rsid w:val="008873F6"/>
    <w:rsid w:val="008910CC"/>
    <w:rsid w:val="0089124A"/>
    <w:rsid w:val="0089367C"/>
    <w:rsid w:val="008972D6"/>
    <w:rsid w:val="008A300F"/>
    <w:rsid w:val="008A3A11"/>
    <w:rsid w:val="008B56E1"/>
    <w:rsid w:val="008B6B1F"/>
    <w:rsid w:val="008B6DCB"/>
    <w:rsid w:val="008C5CBB"/>
    <w:rsid w:val="008D1F41"/>
    <w:rsid w:val="008D7955"/>
    <w:rsid w:val="008E0BED"/>
    <w:rsid w:val="008E14DF"/>
    <w:rsid w:val="008E28A3"/>
    <w:rsid w:val="008E6F07"/>
    <w:rsid w:val="008F2970"/>
    <w:rsid w:val="008F37C8"/>
    <w:rsid w:val="008F5C74"/>
    <w:rsid w:val="008F5DA4"/>
    <w:rsid w:val="00902CCB"/>
    <w:rsid w:val="00902E08"/>
    <w:rsid w:val="00903A99"/>
    <w:rsid w:val="00912A63"/>
    <w:rsid w:val="009137EE"/>
    <w:rsid w:val="00915275"/>
    <w:rsid w:val="00921866"/>
    <w:rsid w:val="0092667D"/>
    <w:rsid w:val="00930ADD"/>
    <w:rsid w:val="00931253"/>
    <w:rsid w:val="00931B14"/>
    <w:rsid w:val="0093243B"/>
    <w:rsid w:val="00932600"/>
    <w:rsid w:val="00935306"/>
    <w:rsid w:val="0093700A"/>
    <w:rsid w:val="0094028E"/>
    <w:rsid w:val="009425C7"/>
    <w:rsid w:val="0094372E"/>
    <w:rsid w:val="009449B4"/>
    <w:rsid w:val="00945098"/>
    <w:rsid w:val="00945CE8"/>
    <w:rsid w:val="00950879"/>
    <w:rsid w:val="0095119C"/>
    <w:rsid w:val="00952773"/>
    <w:rsid w:val="00952BB4"/>
    <w:rsid w:val="00954BFE"/>
    <w:rsid w:val="009567E7"/>
    <w:rsid w:val="009609AA"/>
    <w:rsid w:val="00961E51"/>
    <w:rsid w:val="00962603"/>
    <w:rsid w:val="00963023"/>
    <w:rsid w:val="00972818"/>
    <w:rsid w:val="0097420D"/>
    <w:rsid w:val="00980F5D"/>
    <w:rsid w:val="00981873"/>
    <w:rsid w:val="0098238F"/>
    <w:rsid w:val="009827A9"/>
    <w:rsid w:val="00982E69"/>
    <w:rsid w:val="009832B6"/>
    <w:rsid w:val="00983832"/>
    <w:rsid w:val="00983FBC"/>
    <w:rsid w:val="009859CA"/>
    <w:rsid w:val="00987BCB"/>
    <w:rsid w:val="0099048B"/>
    <w:rsid w:val="00991F31"/>
    <w:rsid w:val="0099300B"/>
    <w:rsid w:val="00997C10"/>
    <w:rsid w:val="009A1263"/>
    <w:rsid w:val="009A3865"/>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E6EA0"/>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4D3F"/>
    <w:rsid w:val="00A26A54"/>
    <w:rsid w:val="00A3177B"/>
    <w:rsid w:val="00A32481"/>
    <w:rsid w:val="00A32C19"/>
    <w:rsid w:val="00A3336E"/>
    <w:rsid w:val="00A34CAF"/>
    <w:rsid w:val="00A362C9"/>
    <w:rsid w:val="00A367E6"/>
    <w:rsid w:val="00A37962"/>
    <w:rsid w:val="00A417E9"/>
    <w:rsid w:val="00A42DD0"/>
    <w:rsid w:val="00A42FE6"/>
    <w:rsid w:val="00A44B8F"/>
    <w:rsid w:val="00A450ED"/>
    <w:rsid w:val="00A45920"/>
    <w:rsid w:val="00A47844"/>
    <w:rsid w:val="00A518A4"/>
    <w:rsid w:val="00A55518"/>
    <w:rsid w:val="00A561D5"/>
    <w:rsid w:val="00A565A3"/>
    <w:rsid w:val="00A56C78"/>
    <w:rsid w:val="00A6063E"/>
    <w:rsid w:val="00A6242B"/>
    <w:rsid w:val="00A62DC7"/>
    <w:rsid w:val="00A70510"/>
    <w:rsid w:val="00A71FC1"/>
    <w:rsid w:val="00A7765B"/>
    <w:rsid w:val="00A77A7D"/>
    <w:rsid w:val="00A77F85"/>
    <w:rsid w:val="00A80C21"/>
    <w:rsid w:val="00A857C0"/>
    <w:rsid w:val="00A869C3"/>
    <w:rsid w:val="00A901F4"/>
    <w:rsid w:val="00A9108F"/>
    <w:rsid w:val="00A96CD0"/>
    <w:rsid w:val="00AA0911"/>
    <w:rsid w:val="00AA14AC"/>
    <w:rsid w:val="00AA1C83"/>
    <w:rsid w:val="00AA271F"/>
    <w:rsid w:val="00AA572F"/>
    <w:rsid w:val="00AB0EE6"/>
    <w:rsid w:val="00AB29D9"/>
    <w:rsid w:val="00AB3225"/>
    <w:rsid w:val="00AB3421"/>
    <w:rsid w:val="00AB35EF"/>
    <w:rsid w:val="00AB512A"/>
    <w:rsid w:val="00AC0B4B"/>
    <w:rsid w:val="00AC114A"/>
    <w:rsid w:val="00AC1A92"/>
    <w:rsid w:val="00AC3D83"/>
    <w:rsid w:val="00AC54E7"/>
    <w:rsid w:val="00AC6365"/>
    <w:rsid w:val="00AD3F51"/>
    <w:rsid w:val="00AD5E7B"/>
    <w:rsid w:val="00AE0159"/>
    <w:rsid w:val="00AE1B23"/>
    <w:rsid w:val="00AE2D84"/>
    <w:rsid w:val="00AE57DA"/>
    <w:rsid w:val="00AE5B08"/>
    <w:rsid w:val="00AE6B9C"/>
    <w:rsid w:val="00AE7B7B"/>
    <w:rsid w:val="00AE7D64"/>
    <w:rsid w:val="00AF2992"/>
    <w:rsid w:val="00AF2D0D"/>
    <w:rsid w:val="00AF7339"/>
    <w:rsid w:val="00AF7CBB"/>
    <w:rsid w:val="00B00107"/>
    <w:rsid w:val="00B039B1"/>
    <w:rsid w:val="00B046A4"/>
    <w:rsid w:val="00B106F1"/>
    <w:rsid w:val="00B14838"/>
    <w:rsid w:val="00B20A65"/>
    <w:rsid w:val="00B232A3"/>
    <w:rsid w:val="00B2347B"/>
    <w:rsid w:val="00B23F72"/>
    <w:rsid w:val="00B24B2E"/>
    <w:rsid w:val="00B25AA8"/>
    <w:rsid w:val="00B25F23"/>
    <w:rsid w:val="00B26008"/>
    <w:rsid w:val="00B262D4"/>
    <w:rsid w:val="00B27269"/>
    <w:rsid w:val="00B318BB"/>
    <w:rsid w:val="00B363D8"/>
    <w:rsid w:val="00B365B8"/>
    <w:rsid w:val="00B444E5"/>
    <w:rsid w:val="00B5147D"/>
    <w:rsid w:val="00B5229B"/>
    <w:rsid w:val="00B53805"/>
    <w:rsid w:val="00B54F95"/>
    <w:rsid w:val="00B55742"/>
    <w:rsid w:val="00B56670"/>
    <w:rsid w:val="00B56FED"/>
    <w:rsid w:val="00B62CB6"/>
    <w:rsid w:val="00B71EF0"/>
    <w:rsid w:val="00B741E0"/>
    <w:rsid w:val="00B76FC2"/>
    <w:rsid w:val="00B81BED"/>
    <w:rsid w:val="00B8372B"/>
    <w:rsid w:val="00B93150"/>
    <w:rsid w:val="00B9404B"/>
    <w:rsid w:val="00B96FB3"/>
    <w:rsid w:val="00B975AF"/>
    <w:rsid w:val="00BA7310"/>
    <w:rsid w:val="00BA7F2C"/>
    <w:rsid w:val="00BB742F"/>
    <w:rsid w:val="00BC00B3"/>
    <w:rsid w:val="00BC0C97"/>
    <w:rsid w:val="00BC2B6A"/>
    <w:rsid w:val="00BC2EB4"/>
    <w:rsid w:val="00BC2F2F"/>
    <w:rsid w:val="00BC3CCF"/>
    <w:rsid w:val="00BC692B"/>
    <w:rsid w:val="00BD10D2"/>
    <w:rsid w:val="00BD2850"/>
    <w:rsid w:val="00BD2987"/>
    <w:rsid w:val="00BD2D7C"/>
    <w:rsid w:val="00BD6832"/>
    <w:rsid w:val="00BD7571"/>
    <w:rsid w:val="00BE09DB"/>
    <w:rsid w:val="00BE244C"/>
    <w:rsid w:val="00BE26E9"/>
    <w:rsid w:val="00BE2D63"/>
    <w:rsid w:val="00BE5943"/>
    <w:rsid w:val="00BE5B51"/>
    <w:rsid w:val="00BE678C"/>
    <w:rsid w:val="00BF23AB"/>
    <w:rsid w:val="00BF36D9"/>
    <w:rsid w:val="00BF3F0D"/>
    <w:rsid w:val="00BF56AD"/>
    <w:rsid w:val="00BF7657"/>
    <w:rsid w:val="00C00830"/>
    <w:rsid w:val="00C03EA8"/>
    <w:rsid w:val="00C0557F"/>
    <w:rsid w:val="00C05BDA"/>
    <w:rsid w:val="00C05DB1"/>
    <w:rsid w:val="00C10E46"/>
    <w:rsid w:val="00C1367B"/>
    <w:rsid w:val="00C13709"/>
    <w:rsid w:val="00C14728"/>
    <w:rsid w:val="00C148C3"/>
    <w:rsid w:val="00C14AF2"/>
    <w:rsid w:val="00C16CC2"/>
    <w:rsid w:val="00C2056C"/>
    <w:rsid w:val="00C24D02"/>
    <w:rsid w:val="00C32911"/>
    <w:rsid w:val="00C3385D"/>
    <w:rsid w:val="00C34605"/>
    <w:rsid w:val="00C35E0E"/>
    <w:rsid w:val="00C360EC"/>
    <w:rsid w:val="00C3769D"/>
    <w:rsid w:val="00C40166"/>
    <w:rsid w:val="00C41A1E"/>
    <w:rsid w:val="00C42B29"/>
    <w:rsid w:val="00C42C47"/>
    <w:rsid w:val="00C43AD2"/>
    <w:rsid w:val="00C45800"/>
    <w:rsid w:val="00C50C23"/>
    <w:rsid w:val="00C5299B"/>
    <w:rsid w:val="00C52F82"/>
    <w:rsid w:val="00C53D7B"/>
    <w:rsid w:val="00C53E04"/>
    <w:rsid w:val="00C56EB5"/>
    <w:rsid w:val="00C616BA"/>
    <w:rsid w:val="00C629B5"/>
    <w:rsid w:val="00C65F5F"/>
    <w:rsid w:val="00C66E36"/>
    <w:rsid w:val="00C67189"/>
    <w:rsid w:val="00C70510"/>
    <w:rsid w:val="00C70B4A"/>
    <w:rsid w:val="00C7343A"/>
    <w:rsid w:val="00C74319"/>
    <w:rsid w:val="00C751BC"/>
    <w:rsid w:val="00C757B8"/>
    <w:rsid w:val="00C770FC"/>
    <w:rsid w:val="00C80D9A"/>
    <w:rsid w:val="00C82017"/>
    <w:rsid w:val="00C82159"/>
    <w:rsid w:val="00C835DD"/>
    <w:rsid w:val="00C84B8D"/>
    <w:rsid w:val="00C9060B"/>
    <w:rsid w:val="00C90AE0"/>
    <w:rsid w:val="00C90F6B"/>
    <w:rsid w:val="00C92C83"/>
    <w:rsid w:val="00C948FB"/>
    <w:rsid w:val="00C950BD"/>
    <w:rsid w:val="00C96A71"/>
    <w:rsid w:val="00C97C83"/>
    <w:rsid w:val="00CA1245"/>
    <w:rsid w:val="00CA20FA"/>
    <w:rsid w:val="00CA3996"/>
    <w:rsid w:val="00CB117C"/>
    <w:rsid w:val="00CB19F4"/>
    <w:rsid w:val="00CB69E7"/>
    <w:rsid w:val="00CB7A5E"/>
    <w:rsid w:val="00CC17DB"/>
    <w:rsid w:val="00CC2C0C"/>
    <w:rsid w:val="00CC34C7"/>
    <w:rsid w:val="00CC6646"/>
    <w:rsid w:val="00CC6E21"/>
    <w:rsid w:val="00CD232D"/>
    <w:rsid w:val="00CD2583"/>
    <w:rsid w:val="00CD3ED4"/>
    <w:rsid w:val="00CD6EA6"/>
    <w:rsid w:val="00CD78D7"/>
    <w:rsid w:val="00CD7B0F"/>
    <w:rsid w:val="00CE153F"/>
    <w:rsid w:val="00CE30E3"/>
    <w:rsid w:val="00CE4282"/>
    <w:rsid w:val="00CE6301"/>
    <w:rsid w:val="00CE6E7E"/>
    <w:rsid w:val="00CF1C0F"/>
    <w:rsid w:val="00CF70C0"/>
    <w:rsid w:val="00CF7F32"/>
    <w:rsid w:val="00D00DD3"/>
    <w:rsid w:val="00D02D89"/>
    <w:rsid w:val="00D03536"/>
    <w:rsid w:val="00D07FF2"/>
    <w:rsid w:val="00D125C7"/>
    <w:rsid w:val="00D149DC"/>
    <w:rsid w:val="00D15852"/>
    <w:rsid w:val="00D15D0E"/>
    <w:rsid w:val="00D1635D"/>
    <w:rsid w:val="00D16800"/>
    <w:rsid w:val="00D1767D"/>
    <w:rsid w:val="00D217DE"/>
    <w:rsid w:val="00D24BBF"/>
    <w:rsid w:val="00D273CA"/>
    <w:rsid w:val="00D30E6C"/>
    <w:rsid w:val="00D30E8A"/>
    <w:rsid w:val="00D3167D"/>
    <w:rsid w:val="00D31779"/>
    <w:rsid w:val="00D32569"/>
    <w:rsid w:val="00D340F7"/>
    <w:rsid w:val="00D40F8E"/>
    <w:rsid w:val="00D43E4A"/>
    <w:rsid w:val="00D4571D"/>
    <w:rsid w:val="00D530DB"/>
    <w:rsid w:val="00D60F96"/>
    <w:rsid w:val="00D627EE"/>
    <w:rsid w:val="00D62CDA"/>
    <w:rsid w:val="00D63140"/>
    <w:rsid w:val="00D73873"/>
    <w:rsid w:val="00D73DA5"/>
    <w:rsid w:val="00D73FE3"/>
    <w:rsid w:val="00D74400"/>
    <w:rsid w:val="00D754FB"/>
    <w:rsid w:val="00D76222"/>
    <w:rsid w:val="00D7730A"/>
    <w:rsid w:val="00D77963"/>
    <w:rsid w:val="00D8401D"/>
    <w:rsid w:val="00D851C5"/>
    <w:rsid w:val="00D9024F"/>
    <w:rsid w:val="00D94AF0"/>
    <w:rsid w:val="00D94F92"/>
    <w:rsid w:val="00D97A0C"/>
    <w:rsid w:val="00DA0FDB"/>
    <w:rsid w:val="00DB136E"/>
    <w:rsid w:val="00DB3E0C"/>
    <w:rsid w:val="00DB45AA"/>
    <w:rsid w:val="00DB48DB"/>
    <w:rsid w:val="00DB5B7C"/>
    <w:rsid w:val="00DB5FDC"/>
    <w:rsid w:val="00DC2005"/>
    <w:rsid w:val="00DC3CA5"/>
    <w:rsid w:val="00DC4049"/>
    <w:rsid w:val="00DC4162"/>
    <w:rsid w:val="00DC4F2F"/>
    <w:rsid w:val="00DC5CAD"/>
    <w:rsid w:val="00DC6CC6"/>
    <w:rsid w:val="00DC74B6"/>
    <w:rsid w:val="00DC7E16"/>
    <w:rsid w:val="00DD31A3"/>
    <w:rsid w:val="00DD3E3E"/>
    <w:rsid w:val="00DD5F14"/>
    <w:rsid w:val="00DD7D9D"/>
    <w:rsid w:val="00DE1BB0"/>
    <w:rsid w:val="00DE2288"/>
    <w:rsid w:val="00DE2E0C"/>
    <w:rsid w:val="00DE3264"/>
    <w:rsid w:val="00DE38E8"/>
    <w:rsid w:val="00DE77CF"/>
    <w:rsid w:val="00DF0597"/>
    <w:rsid w:val="00DF1625"/>
    <w:rsid w:val="00DF2818"/>
    <w:rsid w:val="00DF4883"/>
    <w:rsid w:val="00DF7B75"/>
    <w:rsid w:val="00E0435B"/>
    <w:rsid w:val="00E07A6F"/>
    <w:rsid w:val="00E145C6"/>
    <w:rsid w:val="00E1770C"/>
    <w:rsid w:val="00E17967"/>
    <w:rsid w:val="00E22163"/>
    <w:rsid w:val="00E22275"/>
    <w:rsid w:val="00E22F2F"/>
    <w:rsid w:val="00E2368B"/>
    <w:rsid w:val="00E322A6"/>
    <w:rsid w:val="00E35DB0"/>
    <w:rsid w:val="00E37310"/>
    <w:rsid w:val="00E42C23"/>
    <w:rsid w:val="00E436AC"/>
    <w:rsid w:val="00E43C0F"/>
    <w:rsid w:val="00E4416E"/>
    <w:rsid w:val="00E463C0"/>
    <w:rsid w:val="00E47278"/>
    <w:rsid w:val="00E51532"/>
    <w:rsid w:val="00E52790"/>
    <w:rsid w:val="00E569E5"/>
    <w:rsid w:val="00E56F4B"/>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B5090"/>
    <w:rsid w:val="00EC11E6"/>
    <w:rsid w:val="00EC1DCF"/>
    <w:rsid w:val="00EC2EFE"/>
    <w:rsid w:val="00ED233D"/>
    <w:rsid w:val="00ED354D"/>
    <w:rsid w:val="00ED46C2"/>
    <w:rsid w:val="00EE162D"/>
    <w:rsid w:val="00EE57EA"/>
    <w:rsid w:val="00EF380A"/>
    <w:rsid w:val="00EF3ED0"/>
    <w:rsid w:val="00EF505C"/>
    <w:rsid w:val="00EF788F"/>
    <w:rsid w:val="00F00CE9"/>
    <w:rsid w:val="00F01B8F"/>
    <w:rsid w:val="00F0247F"/>
    <w:rsid w:val="00F03AD0"/>
    <w:rsid w:val="00F0600C"/>
    <w:rsid w:val="00F06BE0"/>
    <w:rsid w:val="00F07FE2"/>
    <w:rsid w:val="00F126E4"/>
    <w:rsid w:val="00F12B22"/>
    <w:rsid w:val="00F24273"/>
    <w:rsid w:val="00F31193"/>
    <w:rsid w:val="00F31E8E"/>
    <w:rsid w:val="00F34244"/>
    <w:rsid w:val="00F35EB7"/>
    <w:rsid w:val="00F42230"/>
    <w:rsid w:val="00F43E61"/>
    <w:rsid w:val="00F52D4F"/>
    <w:rsid w:val="00F6065C"/>
    <w:rsid w:val="00F61DB6"/>
    <w:rsid w:val="00F640D2"/>
    <w:rsid w:val="00F651FC"/>
    <w:rsid w:val="00F65CD3"/>
    <w:rsid w:val="00F671B1"/>
    <w:rsid w:val="00F67556"/>
    <w:rsid w:val="00F71359"/>
    <w:rsid w:val="00F752BA"/>
    <w:rsid w:val="00F773AB"/>
    <w:rsid w:val="00F779EF"/>
    <w:rsid w:val="00F82EAD"/>
    <w:rsid w:val="00F845FF"/>
    <w:rsid w:val="00F91B5A"/>
    <w:rsid w:val="00F9311A"/>
    <w:rsid w:val="00F96152"/>
    <w:rsid w:val="00F9660E"/>
    <w:rsid w:val="00FA2E17"/>
    <w:rsid w:val="00FA60E9"/>
    <w:rsid w:val="00FA723E"/>
    <w:rsid w:val="00FA75D5"/>
    <w:rsid w:val="00FB020E"/>
    <w:rsid w:val="00FB18F3"/>
    <w:rsid w:val="00FB2F89"/>
    <w:rsid w:val="00FB513B"/>
    <w:rsid w:val="00FB6B6B"/>
    <w:rsid w:val="00FB776B"/>
    <w:rsid w:val="00FB7CF9"/>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 w:val="0F9F55B5"/>
    <w:rsid w:val="1397FA6C"/>
    <w:rsid w:val="168A0CC7"/>
    <w:rsid w:val="27C19772"/>
    <w:rsid w:val="2A74FCDE"/>
    <w:rsid w:val="2A7DE683"/>
    <w:rsid w:val="39DC22CE"/>
    <w:rsid w:val="3C1EA3BE"/>
    <w:rsid w:val="3CCE3529"/>
    <w:rsid w:val="3F2C7F3B"/>
    <w:rsid w:val="454AA407"/>
    <w:rsid w:val="483CB662"/>
    <w:rsid w:val="48C6A440"/>
    <w:rsid w:val="63125D8B"/>
    <w:rsid w:val="65D22E2A"/>
    <w:rsid w:val="6B8ECC69"/>
    <w:rsid w:val="7045E464"/>
    <w:rsid w:val="7594C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character" w:customStyle="1" w:styleId="UnresolvedMention1">
    <w:name w:val="Unresolved Mention1"/>
    <w:basedOn w:val="DefaultParagraphFont"/>
    <w:uiPriority w:val="99"/>
    <w:semiHidden/>
    <w:unhideWhenUsed/>
    <w:rsid w:val="00BC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21EE2"/>
    <w:rsid w:val="000825A4"/>
    <w:rsid w:val="000B1637"/>
    <w:rsid w:val="000C09D1"/>
    <w:rsid w:val="000C1996"/>
    <w:rsid w:val="000F4D2A"/>
    <w:rsid w:val="00120E86"/>
    <w:rsid w:val="001406DA"/>
    <w:rsid w:val="001538C1"/>
    <w:rsid w:val="00160D15"/>
    <w:rsid w:val="00162524"/>
    <w:rsid w:val="001710DE"/>
    <w:rsid w:val="0017304D"/>
    <w:rsid w:val="001736D7"/>
    <w:rsid w:val="00182A50"/>
    <w:rsid w:val="00187AC5"/>
    <w:rsid w:val="00192A0D"/>
    <w:rsid w:val="001B0139"/>
    <w:rsid w:val="001C0EA4"/>
    <w:rsid w:val="001C7AD4"/>
    <w:rsid w:val="001D6E08"/>
    <w:rsid w:val="001E7D4C"/>
    <w:rsid w:val="001F5975"/>
    <w:rsid w:val="002177E6"/>
    <w:rsid w:val="002210C1"/>
    <w:rsid w:val="002616C2"/>
    <w:rsid w:val="002713F5"/>
    <w:rsid w:val="002D43E1"/>
    <w:rsid w:val="002F2D11"/>
    <w:rsid w:val="00310E50"/>
    <w:rsid w:val="003569FB"/>
    <w:rsid w:val="003903CD"/>
    <w:rsid w:val="003974F5"/>
    <w:rsid w:val="003A0C13"/>
    <w:rsid w:val="003A2A92"/>
    <w:rsid w:val="003A35E6"/>
    <w:rsid w:val="003A7E50"/>
    <w:rsid w:val="003C1855"/>
    <w:rsid w:val="003C4C10"/>
    <w:rsid w:val="003D058C"/>
    <w:rsid w:val="003E4EA4"/>
    <w:rsid w:val="003F1582"/>
    <w:rsid w:val="004132E1"/>
    <w:rsid w:val="00416603"/>
    <w:rsid w:val="00416893"/>
    <w:rsid w:val="00420D7A"/>
    <w:rsid w:val="00422A3A"/>
    <w:rsid w:val="00424FE7"/>
    <w:rsid w:val="00454B33"/>
    <w:rsid w:val="00457F58"/>
    <w:rsid w:val="00484AD9"/>
    <w:rsid w:val="004B46C1"/>
    <w:rsid w:val="004E70D5"/>
    <w:rsid w:val="0050436A"/>
    <w:rsid w:val="005132AE"/>
    <w:rsid w:val="00534AC0"/>
    <w:rsid w:val="005462D9"/>
    <w:rsid w:val="00561177"/>
    <w:rsid w:val="005823D8"/>
    <w:rsid w:val="0059191B"/>
    <w:rsid w:val="005B1938"/>
    <w:rsid w:val="005B3E4F"/>
    <w:rsid w:val="005B773D"/>
    <w:rsid w:val="005D4F61"/>
    <w:rsid w:val="005E2EE5"/>
    <w:rsid w:val="005F0A6F"/>
    <w:rsid w:val="00642101"/>
    <w:rsid w:val="006442B5"/>
    <w:rsid w:val="0067784A"/>
    <w:rsid w:val="006C06DA"/>
    <w:rsid w:val="006C5539"/>
    <w:rsid w:val="007029BD"/>
    <w:rsid w:val="007038D8"/>
    <w:rsid w:val="00715C54"/>
    <w:rsid w:val="0073498B"/>
    <w:rsid w:val="00753B40"/>
    <w:rsid w:val="00757C41"/>
    <w:rsid w:val="007651E4"/>
    <w:rsid w:val="00790A8E"/>
    <w:rsid w:val="007B7AE7"/>
    <w:rsid w:val="0080260C"/>
    <w:rsid w:val="008304DE"/>
    <w:rsid w:val="0084147C"/>
    <w:rsid w:val="00841888"/>
    <w:rsid w:val="008456C1"/>
    <w:rsid w:val="00847D35"/>
    <w:rsid w:val="008542E1"/>
    <w:rsid w:val="0086244E"/>
    <w:rsid w:val="008658BF"/>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6150A"/>
    <w:rsid w:val="00A73904"/>
    <w:rsid w:val="00A91E4A"/>
    <w:rsid w:val="00AF66DE"/>
    <w:rsid w:val="00B1139C"/>
    <w:rsid w:val="00B6562A"/>
    <w:rsid w:val="00B85FB5"/>
    <w:rsid w:val="00BC301C"/>
    <w:rsid w:val="00BF2428"/>
    <w:rsid w:val="00BF4F3B"/>
    <w:rsid w:val="00C034B2"/>
    <w:rsid w:val="00C07A85"/>
    <w:rsid w:val="00C26E4E"/>
    <w:rsid w:val="00C90AE0"/>
    <w:rsid w:val="00C95D81"/>
    <w:rsid w:val="00CC5E6A"/>
    <w:rsid w:val="00CE25C8"/>
    <w:rsid w:val="00D32AC3"/>
    <w:rsid w:val="00D41EE6"/>
    <w:rsid w:val="00D52080"/>
    <w:rsid w:val="00D74B52"/>
    <w:rsid w:val="00D75C65"/>
    <w:rsid w:val="00D81648"/>
    <w:rsid w:val="00D90426"/>
    <w:rsid w:val="00DC0CF1"/>
    <w:rsid w:val="00E039E8"/>
    <w:rsid w:val="00E3093D"/>
    <w:rsid w:val="00E76463"/>
    <w:rsid w:val="00E90B48"/>
    <w:rsid w:val="00E93E13"/>
    <w:rsid w:val="00F10453"/>
    <w:rsid w:val="00F24BA8"/>
    <w:rsid w:val="00F26452"/>
    <w:rsid w:val="00F37D22"/>
    <w:rsid w:val="00F409B5"/>
    <w:rsid w:val="00F44F51"/>
    <w:rsid w:val="00F50E37"/>
    <w:rsid w:val="00F55064"/>
    <w:rsid w:val="00F858C5"/>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2F0F-0780-4EEA-B200-DD9FC0E7F2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193EC7-25FD-40A6-A7D5-7182814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2023-09-25T05:38:00Z</dcterms:created>
  <dcterms:modified xsi:type="dcterms:W3CDTF">2023-09-25T11:57:00Z</dcterms:modified>
</cp:coreProperties>
</file>