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7D7DF8" w:rsidR="00815A9A" w:rsidRPr="003B5747" w:rsidRDefault="001A4651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E58313" wp14:editId="03FB1651">
                <wp:simplePos x="0" y="0"/>
                <wp:positionH relativeFrom="column">
                  <wp:posOffset>3632200</wp:posOffset>
                </wp:positionH>
                <wp:positionV relativeFrom="paragraph">
                  <wp:posOffset>-302895</wp:posOffset>
                </wp:positionV>
                <wp:extent cx="2714625" cy="1063625"/>
                <wp:effectExtent l="0" t="0" r="0" b="0"/>
                <wp:wrapNone/>
                <wp:docPr id="307" name="Prostokąt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3D75D" w14:textId="77777777" w:rsidR="00815A9A" w:rsidRDefault="001A4651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8313" id="Prostokąt 307" o:spid="_x0000_s1026" style="position:absolute;margin-left:286pt;margin-top:-23.85pt;width:213.75pt;height:83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743D75D" w14:textId="77777777" w:rsidR="00815A9A" w:rsidRDefault="001A4651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 w14:textId="28EDA624" w:rsidR="00815A9A" w:rsidRDefault="00815A9A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00B6D26" w14:textId="33B03DB3" w:rsidR="002F0362" w:rsidRDefault="002F0362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0B3BD2CC" w14:textId="77777777" w:rsidR="002F0362" w:rsidRPr="003B5747" w:rsidRDefault="002F0362" w:rsidP="007A3C85">
      <w:pPr>
        <w:pStyle w:val="Normal4"/>
        <w:rPr>
          <w:rFonts w:ascii="Arial" w:eastAsia="Arial" w:hAnsi="Arial" w:cs="Arial"/>
          <w:color w:val="00B8AD"/>
          <w:sz w:val="56"/>
          <w:szCs w:val="56"/>
        </w:rPr>
      </w:pPr>
    </w:p>
    <w:p w14:paraId="4388E2F8" w14:textId="1635B857" w:rsidR="002F0362" w:rsidRPr="00CA452A" w:rsidRDefault="00D03FF0" w:rsidP="002F0362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1F032CCE" wp14:editId="0CD215F7">
                <wp:simplePos x="0" y="0"/>
                <wp:positionH relativeFrom="margin">
                  <wp:posOffset>3688080</wp:posOffset>
                </wp:positionH>
                <wp:positionV relativeFrom="paragraph">
                  <wp:posOffset>1067435</wp:posOffset>
                </wp:positionV>
                <wp:extent cx="1861185" cy="428625"/>
                <wp:effectExtent l="0" t="0" r="24765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78A3D" w14:textId="39398B4A" w:rsidR="00815A9A" w:rsidRDefault="001A4651">
                            <w:pPr>
                              <w:pStyle w:val="Normal4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E4113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placeholder to the left.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32CCE" id="Prostokąt 306" o:spid="_x0000_s1027" style="position:absolute;left:0;text-align:left;margin-left:290.4pt;margin-top:84.05pt;width:146.55pt;height:33.75pt;z-index:251658241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FE78A3D" w14:textId="39398B4A" w:rsidR="00815A9A" w:rsidRDefault="001A4651">
                      <w:pPr>
                        <w:pStyle w:val="Normal4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E41136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placeholder to the left.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65E1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CA452A" w:rsidRPr="00CD5799">
            <w:rPr>
              <w:rFonts w:ascii="Arial" w:hAnsi="Arial" w:cs="Arial"/>
              <w:noProof/>
              <w:color w:val="00B8AD" w:themeColor="text2"/>
              <w:sz w:val="56"/>
              <w:szCs w:val="56"/>
              <w:lang w:val="en-US"/>
            </w:rPr>
            <w:drawing>
              <wp:inline distT="0" distB="0" distL="0" distR="0" wp14:anchorId="49A65516" wp14:editId="0D1B14B2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0000005" w14:textId="77777777" w:rsidR="00815A9A" w:rsidRPr="003B5747" w:rsidRDefault="00815A9A" w:rsidP="007A3C85">
      <w:pPr>
        <w:pStyle w:val="Normal4"/>
        <w:rPr>
          <w:rFonts w:ascii="Arial" w:eastAsia="Arial" w:hAnsi="Arial" w:cs="Arial"/>
          <w:color w:val="2B3B82"/>
          <w:sz w:val="60"/>
          <w:szCs w:val="60"/>
        </w:rPr>
      </w:pPr>
    </w:p>
    <w:p w14:paraId="6B77DF14" w14:textId="42983ED5" w:rsidR="00F80596" w:rsidRDefault="00D56591" w:rsidP="009E4754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</w:rPr>
      </w:pPr>
      <w:r w:rsidRPr="00D56591">
        <w:rPr>
          <w:rFonts w:ascii="Arial" w:eastAsia="Arial" w:hAnsi="Arial" w:cs="Arial"/>
          <w:color w:val="2B3B82"/>
          <w:sz w:val="60"/>
          <w:szCs w:val="60"/>
        </w:rPr>
        <w:t>Patch</w:t>
      </w:r>
      <w:r w:rsidR="008A65E1">
        <w:rPr>
          <w:rFonts w:ascii="Arial" w:eastAsia="Arial" w:hAnsi="Arial" w:cs="Arial" w:hint="cs"/>
          <w:color w:val="2B3B82"/>
          <w:sz w:val="60"/>
          <w:szCs w:val="60"/>
        </w:rPr>
        <w:t xml:space="preserve"> </w:t>
      </w:r>
      <w:r w:rsidRPr="00D56591">
        <w:rPr>
          <w:rFonts w:ascii="Arial" w:eastAsia="Arial" w:hAnsi="Arial" w:cs="Arial"/>
          <w:color w:val="2B3B82"/>
          <w:sz w:val="60"/>
          <w:szCs w:val="60"/>
          <w:rtl/>
        </w:rPr>
        <w:t>‏</w:t>
      </w:r>
      <w:r w:rsidRPr="00D56591">
        <w:rPr>
          <w:rFonts w:ascii="Arial" w:eastAsia="Arial" w:hAnsi="Arial" w:cs="Arial"/>
          <w:color w:val="2B3B82"/>
          <w:sz w:val="60"/>
          <w:szCs w:val="60"/>
        </w:rPr>
        <w:t>Management</w:t>
      </w:r>
      <w:r w:rsidR="008A65E1">
        <w:rPr>
          <w:rFonts w:ascii="Arial" w:eastAsia="Arial" w:hAnsi="Arial" w:cs="Arial" w:hint="cs"/>
          <w:color w:val="2B3B82"/>
          <w:sz w:val="60"/>
          <w:szCs w:val="60"/>
        </w:rPr>
        <w:t xml:space="preserve"> </w:t>
      </w:r>
      <w:r w:rsidRPr="00D56591">
        <w:rPr>
          <w:rFonts w:ascii="Arial" w:eastAsia="Arial" w:hAnsi="Arial" w:cs="Arial"/>
          <w:color w:val="2B3B82"/>
          <w:sz w:val="60"/>
          <w:szCs w:val="60"/>
          <w:rtl/>
        </w:rPr>
        <w:t>‏</w:t>
      </w:r>
      <w:r w:rsidRPr="00D56591">
        <w:rPr>
          <w:rFonts w:ascii="Arial" w:eastAsia="Arial" w:hAnsi="Arial" w:cs="Arial"/>
          <w:color w:val="2B3B82"/>
          <w:sz w:val="60"/>
          <w:szCs w:val="60"/>
        </w:rPr>
        <w:t>Policy</w:t>
      </w:r>
      <w:r w:rsidR="008A65E1">
        <w:rPr>
          <w:rFonts w:ascii="Arial" w:eastAsia="Arial" w:hAnsi="Arial" w:cs="Arial"/>
          <w:color w:val="2B3B82"/>
          <w:sz w:val="60"/>
          <w:szCs w:val="60"/>
        </w:rPr>
        <w:t xml:space="preserve"> </w:t>
      </w:r>
      <w:r w:rsidRPr="00D56591">
        <w:rPr>
          <w:rFonts w:ascii="Arial" w:eastAsia="Arial" w:hAnsi="Arial" w:cs="Arial"/>
          <w:color w:val="2B3B82"/>
          <w:sz w:val="60"/>
          <w:szCs w:val="60"/>
        </w:rPr>
        <w:t>Template</w:t>
      </w:r>
    </w:p>
    <w:p w14:paraId="65AF594D" w14:textId="77777777" w:rsidR="002F0362" w:rsidRDefault="002F0362" w:rsidP="009E4754">
      <w:pPr>
        <w:pStyle w:val="Normal4"/>
        <w:jc w:val="center"/>
        <w:rPr>
          <w:rFonts w:ascii="Arial" w:eastAsia="Arial" w:hAnsi="Arial" w:cs="Arial"/>
          <w:color w:val="2B3B82"/>
          <w:sz w:val="60"/>
          <w:szCs w:val="60"/>
          <w:rtl/>
        </w:rPr>
      </w:pPr>
    </w:p>
    <w:p w14:paraId="00000007" w14:textId="70B5FAD3" w:rsidR="00815A9A" w:rsidRPr="003B5747" w:rsidRDefault="001A4651" w:rsidP="00D56591">
      <w:pPr>
        <w:pStyle w:val="Normal4"/>
        <w:rPr>
          <w:rFonts w:ascii="Arial" w:eastAsia="Arial" w:hAnsi="Arial" w:cs="Arial"/>
        </w:rPr>
      </w:pPr>
      <w:r w:rsidRPr="003B5747">
        <w:rPr>
          <w:rFonts w:ascii="Arial" w:eastAsia="Arial" w:hAnsi="Arial" w:cs="Arial"/>
          <w:color w:val="596DC8"/>
        </w:rPr>
        <w:tab/>
      </w:r>
      <w:r w:rsidRPr="003B574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hidden="0" allowOverlap="1" wp14:anchorId="63FBE61D" wp14:editId="07777777">
                <wp:simplePos x="0" y="0"/>
                <wp:positionH relativeFrom="column">
                  <wp:posOffset>3644900</wp:posOffset>
                </wp:positionH>
                <wp:positionV relativeFrom="paragraph">
                  <wp:posOffset>45720</wp:posOffset>
                </wp:positionV>
                <wp:extent cx="2280285" cy="1891665"/>
                <wp:effectExtent l="0" t="0" r="0" b="0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2857980"/>
                          <a:ext cx="22326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78644" w14:textId="1E760752" w:rsidR="00A92875" w:rsidRPr="00A92875" w:rsidRDefault="00A92875" w:rsidP="00A92875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Replace 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&lt;</w:t>
                            </w:r>
                            <w:r w:rsidR="00E41136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sz w:val="17"/>
                                <w:szCs w:val="17"/>
                                <w:highlight w:val="cyan"/>
                              </w:rPr>
                              <w:t xml:space="preserve"> name&gt;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with the name of the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for the entire document. To do so, perform the following:</w:t>
                            </w:r>
                          </w:p>
                          <w:p w14:paraId="1F16C881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Press “Ctrl” + “H” keys simultaneously</w:t>
                            </w:r>
                          </w:p>
                          <w:p w14:paraId="4816C29F" w14:textId="3103A82F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Enter “&lt;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 name&gt;” in the Find text box</w:t>
                            </w:r>
                          </w:p>
                          <w:p w14:paraId="2C352BB9" w14:textId="7457F34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 xml:space="preserve">Enter your </w:t>
                            </w:r>
                            <w:r w:rsidR="00E41136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organization</w:t>
                            </w: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’s full name in the “Replace” text box</w:t>
                            </w:r>
                          </w:p>
                          <w:p w14:paraId="0EDB298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“More”, and make sure “Match case” is ticked</w:t>
                            </w:r>
                          </w:p>
                          <w:p w14:paraId="08D416C7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Click “Replace All”</w:t>
                            </w:r>
                          </w:p>
                          <w:p w14:paraId="4B7A8CC2" w14:textId="77777777" w:rsidR="00A92875" w:rsidRPr="00A92875" w:rsidRDefault="00A92875" w:rsidP="002D1D1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A92875"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  <w:t>Close the dialog box.</w:t>
                            </w:r>
                          </w:p>
                          <w:p w14:paraId="3776DEB8" w14:textId="77777777" w:rsidR="00A92875" w:rsidRPr="00A92875" w:rsidRDefault="00A92875" w:rsidP="00A92875">
                            <w:pPr>
                              <w:spacing w:after="0" w:line="240" w:lineRule="auto"/>
                              <w:ind w:left="720" w:firstLine="180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4C3EDD8" w14:textId="547C3907" w:rsidR="00815A9A" w:rsidRPr="00A92875" w:rsidRDefault="00815A9A">
                            <w:pPr>
                              <w:pStyle w:val="Normal4"/>
                              <w:spacing w:after="0" w:line="240" w:lineRule="auto"/>
                              <w:ind w:left="720" w:firstLine="3240"/>
                              <w:textDirection w:val="btL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E61D" id="Prostokąt 308" o:spid="_x0000_s1028" style="position:absolute;margin-left:287pt;margin-top:3.6pt;width:179.55pt;height:148.95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AE78644" w14:textId="1E760752" w:rsidR="00A92875" w:rsidRPr="00A92875" w:rsidRDefault="00A92875" w:rsidP="00A92875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Replace 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&lt;</w:t>
                      </w:r>
                      <w:r w:rsidR="00E41136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sz w:val="17"/>
                          <w:szCs w:val="17"/>
                          <w:highlight w:val="cyan"/>
                        </w:rPr>
                        <w:t xml:space="preserve"> name&gt;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with the name of the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for the entire document. To do so, perform the following:</w:t>
                      </w:r>
                    </w:p>
                    <w:p w14:paraId="1F16C881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Press “Ctrl” + “H” keys simultaneously</w:t>
                      </w:r>
                    </w:p>
                    <w:p w14:paraId="4816C29F" w14:textId="3103A82F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Enter “&lt;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 name&gt;” in the Find text box</w:t>
                      </w:r>
                    </w:p>
                    <w:p w14:paraId="2C352BB9" w14:textId="7457F34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 xml:space="preserve">Enter your </w:t>
                      </w:r>
                      <w:r w:rsidR="00E41136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organization</w:t>
                      </w: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’s full name in the “Replace” text box</w:t>
                      </w:r>
                    </w:p>
                    <w:p w14:paraId="0EDB298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“More”, and make sure “Match case” is ticked</w:t>
                      </w:r>
                    </w:p>
                    <w:p w14:paraId="08D416C7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Click “Replace All”</w:t>
                      </w:r>
                    </w:p>
                    <w:p w14:paraId="4B7A8CC2" w14:textId="77777777" w:rsidR="00A92875" w:rsidRPr="00A92875" w:rsidRDefault="00A92875" w:rsidP="002D1D1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A92875"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  <w:t>Close the dialog box.</w:t>
                      </w:r>
                    </w:p>
                    <w:p w14:paraId="3776DEB8" w14:textId="77777777" w:rsidR="00A92875" w:rsidRPr="00A92875" w:rsidRDefault="00A92875" w:rsidP="00A92875">
                      <w:pPr>
                        <w:spacing w:after="0" w:line="240" w:lineRule="auto"/>
                        <w:ind w:left="720" w:firstLine="180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  <w:p w14:paraId="24C3EDD8" w14:textId="547C3907" w:rsidR="00815A9A" w:rsidRPr="00A92875" w:rsidRDefault="00815A9A">
                      <w:pPr>
                        <w:pStyle w:val="Normal4"/>
                        <w:spacing w:after="0" w:line="240" w:lineRule="auto"/>
                        <w:ind w:left="720" w:firstLine="3240"/>
                        <w:textDirection w:val="btL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000008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p w14:paraId="00000009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  <w:bookmarkStart w:id="0" w:name="_heading=h.gjdgxs" w:colFirst="0" w:colLast="0"/>
      <w:bookmarkEnd w:id="0"/>
    </w:p>
    <w:p w14:paraId="0000000A" w14:textId="77777777" w:rsidR="00815A9A" w:rsidRPr="003B5747" w:rsidRDefault="00815A9A" w:rsidP="007A3C85">
      <w:pPr>
        <w:pStyle w:val="Normal4"/>
        <w:spacing w:after="0" w:line="260" w:lineRule="auto"/>
        <w:ind w:left="1440" w:right="-43"/>
        <w:rPr>
          <w:rFonts w:ascii="Arial" w:eastAsia="Arial" w:hAnsi="Arial" w:cs="Arial"/>
          <w:color w:val="596DC8"/>
        </w:rPr>
      </w:pPr>
    </w:p>
    <w:tbl>
      <w:tblPr>
        <w:tblStyle w:val="TableGrid"/>
        <w:tblpPr w:leftFromText="180" w:rightFromText="180" w:vertAnchor="text" w:horzAnchor="margin" w:tblpY="-2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779"/>
        <w:gridCol w:w="4299"/>
      </w:tblGrid>
      <w:tr w:rsidR="006A3BE3" w:rsidRPr="00AB33BA" w14:paraId="29A36F8B" w14:textId="77777777" w:rsidTr="006A3BE3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-1483156447"/>
            <w:placeholder>
              <w:docPart w:val="8AA44DF49C504A688D7D7717D3582AB5"/>
            </w:placeholder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3B00AD40" w14:textId="528C3D35" w:rsidR="006A3BE3" w:rsidRPr="00AB33BA" w:rsidRDefault="006A3BE3" w:rsidP="007A3C85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8A65E1">
                  <w:rPr>
                    <w:rFonts w:ascii="Arial" w:hAnsi="Arial"/>
                    <w:color w:val="FF0000"/>
                    <w:highlight w:val="cyan"/>
                  </w:rPr>
                  <w:t>Choose</w:t>
                </w:r>
                <w:r w:rsidR="008A65E1" w:rsidRPr="008A65E1">
                  <w:rPr>
                    <w:rFonts w:ascii="Arial" w:hAnsi="Arial"/>
                    <w:color w:val="FF0000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FF0000"/>
                    <w:highlight w:val="cyan"/>
                  </w:rPr>
                  <w:t>Classification</w:t>
                </w:r>
              </w:p>
            </w:tc>
          </w:sdtContent>
        </w:sdt>
        <w:tc>
          <w:tcPr>
            <w:tcW w:w="4299" w:type="dxa"/>
          </w:tcPr>
          <w:p w14:paraId="2403320A" w14:textId="77777777" w:rsidR="006A3BE3" w:rsidRPr="00AB33BA" w:rsidRDefault="006A3BE3" w:rsidP="007A3C85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6A3BE3" w:rsidRPr="00AB33BA" w14:paraId="093B6B3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7DFAED07" w14:textId="44BFD261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AB33BA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  <w:r w:rsidR="008B2F8C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740057233"/>
            <w:placeholder>
              <w:docPart w:val="64F92694CFE443BA84B7A96860F6E639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1E6414F7" w14:textId="4C78AFB6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Click</w:t>
                </w:r>
                <w:r w:rsidR="008A65E1" w:rsidRP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here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to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add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0084FF1B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AB33BA" w14:paraId="07F616A4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478C6CCD" w14:textId="0DF6A6F0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AB33BA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  <w:r w:rsidR="008B2F8C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385524615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136E1AE" w14:textId="162E1523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Click</w:t>
                </w:r>
                <w:r w:rsidR="008A65E1" w:rsidRP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here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to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add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text</w:t>
                </w:r>
              </w:p>
            </w:tc>
          </w:sdtContent>
        </w:sdt>
        <w:tc>
          <w:tcPr>
            <w:tcW w:w="4299" w:type="dxa"/>
          </w:tcPr>
          <w:p w14:paraId="617CB344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6A3BE3" w:rsidRPr="00AB33BA" w14:paraId="62E0C345" w14:textId="77777777" w:rsidTr="006A3BE3">
        <w:trPr>
          <w:trHeight w:val="288"/>
        </w:trPr>
        <w:tc>
          <w:tcPr>
            <w:tcW w:w="1949" w:type="dxa"/>
            <w:vAlign w:val="center"/>
          </w:tcPr>
          <w:p w14:paraId="06CF4A61" w14:textId="4A6EF48B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AB33BA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  <w:r w:rsidR="008B2F8C">
              <w:rPr>
                <w:rFonts w:ascii="Arial" w:eastAsia="Arial" w:hAnsi="Arial"/>
                <w:color w:val="373E49" w:themeColor="accent1"/>
                <w:lang w:bidi="en-US"/>
              </w:rPr>
              <w:t>: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835427024"/>
            <w:placeholder>
              <w:docPart w:val="7E59EC9817494E0DAEBB8E4EA24E25B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59651293" w14:textId="77F747FF" w:rsidR="006A3BE3" w:rsidRPr="00AB33BA" w:rsidRDefault="006A3BE3" w:rsidP="007A3C85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Click</w:t>
                </w:r>
                <w:r w:rsidR="008A65E1" w:rsidRP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here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to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add</w:t>
                </w:r>
                <w:r w:rsidR="008A65E1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8A65E1">
                  <w:rPr>
                    <w:rFonts w:ascii="Arial" w:hAnsi="Arial"/>
                    <w:color w:val="373E49" w:themeColor="accent1"/>
                    <w:highlight w:val="cyan"/>
                  </w:rPr>
                  <w:t>text</w:t>
                </w:r>
              </w:p>
            </w:tc>
          </w:sdtContent>
        </w:sdt>
        <w:tc>
          <w:tcPr>
            <w:tcW w:w="4299" w:type="dxa"/>
          </w:tcPr>
          <w:p w14:paraId="1586791B" w14:textId="77777777" w:rsidR="006A3BE3" w:rsidRPr="00AB33BA" w:rsidRDefault="006A3BE3" w:rsidP="007A3C85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00000026" w14:textId="665F5712" w:rsidR="00815A9A" w:rsidRPr="002601C4" w:rsidRDefault="001A4651" w:rsidP="007A3C85">
      <w:pPr>
        <w:pStyle w:val="Normal4"/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</w:pPr>
      <w:r w:rsidRPr="002601C4">
        <w:rPr>
          <w:rFonts w:ascii="Arial" w:eastAsia="Arial" w:hAnsi="Arial" w:cs="Arial"/>
          <w:color w:val="2B3B82" w:themeColor="text1"/>
          <w:sz w:val="40"/>
          <w:szCs w:val="40"/>
          <w:lang w:val="en-US" w:eastAsia="ar-SA"/>
        </w:rPr>
        <w:lastRenderedPageBreak/>
        <w:t>Disclaimer</w:t>
      </w:r>
    </w:p>
    <w:p w14:paraId="73707E1E" w14:textId="13ED177A" w:rsidR="00ED74C8" w:rsidRPr="00CE366F" w:rsidRDefault="00ED74C8" w:rsidP="00ED74C8">
      <w:pPr>
        <w:spacing w:line="276" w:lineRule="auto"/>
        <w:ind w:firstLine="720"/>
        <w:jc w:val="both"/>
        <w:rPr>
          <w:rFonts w:ascii="Arial" w:hAnsi="Arial" w:cs="Arial"/>
          <w:color w:val="373E49"/>
          <w:sz w:val="26"/>
          <w:szCs w:val="26"/>
          <w:rtl/>
        </w:rPr>
      </w:pP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has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been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developed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National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Cybersecurity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Authority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(NCA)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illustrative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example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that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can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used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organizations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reference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guide.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must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customized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aligned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with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&lt;organization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name&gt;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’s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business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relevant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legislative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regulatory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requirements.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must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approved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by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head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of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the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highlight w:val="cyan"/>
          <w:lang w:bidi="en-US"/>
        </w:rPr>
        <w:t>organization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(Authorizing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official)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or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his/her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delegate.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NCA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not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responsible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for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use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of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is,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and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affirms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that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this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template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is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solely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an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illustrative</w:t>
      </w:r>
      <w:r w:rsidR="008A65E1"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 xml:space="preserve"> </w:t>
      </w:r>
      <w:r w:rsidRPr="00CE366F">
        <w:rPr>
          <w:rFonts w:ascii="Arial" w:eastAsia="Arial" w:hAnsi="Arial" w:cs="Arial"/>
          <w:color w:val="373E49"/>
          <w:sz w:val="26"/>
          <w:szCs w:val="26"/>
          <w:lang w:bidi="en-US"/>
        </w:rPr>
        <w:t>example.</w:t>
      </w:r>
    </w:p>
    <w:p w14:paraId="00000029" w14:textId="24C8D9C7" w:rsidR="00815A9A" w:rsidRPr="003B5747" w:rsidRDefault="001A4651" w:rsidP="007A3C85">
      <w:pPr>
        <w:pStyle w:val="Normal4"/>
        <w:spacing w:after="120"/>
        <w:rPr>
          <w:rFonts w:ascii="Arial" w:eastAsia="Arial" w:hAnsi="Arial" w:cs="Arial"/>
        </w:rPr>
      </w:pPr>
      <w:r w:rsidRPr="003B5747">
        <w:rPr>
          <w:rFonts w:ascii="Arial" w:hAnsi="Arial" w:cs="Arial"/>
        </w:rPr>
        <w:br w:type="page"/>
      </w:r>
    </w:p>
    <w:p w14:paraId="18913016" w14:textId="688B4DDD" w:rsidR="00481186" w:rsidRPr="006D4864" w:rsidRDefault="00481186" w:rsidP="007A3C85">
      <w:pPr>
        <w:spacing w:line="240" w:lineRule="auto"/>
        <w:ind w:right="-43"/>
        <w:contextualSpacing/>
        <w:rPr>
          <w:rFonts w:ascii="Arial" w:hAnsi="Arial" w:cs="Arial"/>
          <w:color w:val="2B3B82" w:themeColor="text1"/>
          <w:sz w:val="40"/>
          <w:szCs w:val="40"/>
        </w:rPr>
      </w:pPr>
      <w:r w:rsidRPr="006D4864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</w:t>
      </w:r>
      <w:r w:rsidR="008A65E1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 xml:space="preserve"> </w:t>
      </w:r>
      <w:r w:rsidRPr="006D4864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t>Approval</w:t>
      </w:r>
    </w:p>
    <w:p w14:paraId="0000003B" w14:textId="79B2BFC4" w:rsidR="00481186" w:rsidRPr="003B5747" w:rsidRDefault="00481186" w:rsidP="007A3C85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FF5A5D" w:rsidRPr="00452F76" w14:paraId="0B32C3E1" w14:textId="77777777" w:rsidTr="00B34AFA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8A8CE33" w14:textId="77777777" w:rsidR="00FF5A5D" w:rsidRPr="00B34AFA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1EFB48AE" w14:textId="77777777" w:rsidR="00FF5A5D" w:rsidRPr="00B34AFA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291FFFFF" w14:textId="77777777" w:rsidR="00FF5A5D" w:rsidRPr="00B34AFA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</w:tcPr>
          <w:p w14:paraId="4BACA9BC" w14:textId="305C8CD0" w:rsidR="00FF5A5D" w:rsidRPr="00B34AFA" w:rsidRDefault="00FF5A5D" w:rsidP="00614B67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</w:t>
            </w:r>
            <w:r w:rsidR="008A65E1"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 xml:space="preserve"> </w:t>
            </w: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E49"/>
            <w:vAlign w:val="center"/>
            <w:hideMark/>
          </w:tcPr>
          <w:p w14:paraId="39F871CE" w14:textId="77777777" w:rsidR="00FF5A5D" w:rsidRPr="00B34AFA" w:rsidRDefault="00FF5A5D" w:rsidP="00614B67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B34AF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FF5A5D" w:rsidRPr="00452F76" w14:paraId="0956C24F" w14:textId="77777777" w:rsidTr="001E353D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359152A0" w14:textId="6E444275" w:rsidR="00FF5A5D" w:rsidRPr="009D7670" w:rsidRDefault="00C973FB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1557399367"/>
                <w:placeholder>
                  <w:docPart w:val="3D5876D3C502459BA2A7895F978407B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FF5A5D" w:rsidRPr="009D7670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FF5A5D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="00FF5A5D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91BCC5D2A25A4791839EEA454157255E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auto"/>
                <w:vAlign w:val="center"/>
                <w:hideMark/>
              </w:tcPr>
              <w:p w14:paraId="231B8D55" w14:textId="350942DB" w:rsidR="00FF5A5D" w:rsidRPr="009D7670" w:rsidRDefault="00FF5A5D" w:rsidP="00614B67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9D7670">
                  <w:rPr>
                    <w:rFonts w:ascii="Arial" w:hAnsi="Arial"/>
                    <w:color w:val="373E49" w:themeColor="accent1"/>
                    <w:highlight w:val="cyan"/>
                  </w:rPr>
                  <w:t>Click</w:t>
                </w:r>
                <w:r w:rsidR="008A65E1" w:rsidRPr="009D7670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/>
                    <w:color w:val="373E49" w:themeColor="accent1"/>
                    <w:highlight w:val="cyan"/>
                  </w:rPr>
                  <w:t>here</w:t>
                </w:r>
                <w:r w:rsidR="008A65E1" w:rsidRPr="009D7670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/>
                    <w:color w:val="373E49" w:themeColor="accent1"/>
                    <w:highlight w:val="cyan"/>
                  </w:rPr>
                  <w:t>to</w:t>
                </w:r>
                <w:r w:rsidR="008A65E1" w:rsidRPr="009D7670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/>
                    <w:color w:val="373E49" w:themeColor="accent1"/>
                    <w:highlight w:val="cyan"/>
                  </w:rPr>
                  <w:t>add</w:t>
                </w:r>
                <w:r w:rsidR="008A65E1" w:rsidRPr="009D7670">
                  <w:rPr>
                    <w:rFonts w:ascii="Arial" w:hAnsi="Arial"/>
                    <w:color w:val="373E49" w:themeColor="accent1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/>
                    <w:color w:val="373E49" w:themeColor="accent1"/>
                    <w:highlight w:val="cyan"/>
                  </w:rPr>
                  <w:t>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7309BB1C" w14:textId="5674022F" w:rsidR="00FF5A5D" w:rsidRPr="009D7670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individual’s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full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personnel</w:t>
            </w:r>
            <w:r w:rsidR="008A65E1" w:rsidRPr="009D7670">
              <w:rPr>
                <w:rFonts w:ascii="Arial" w:eastAsia="DIN Next LT Arabic" w:hAnsi="Arial" w:cs="Times New Roman"/>
                <w:color w:val="373E49" w:themeColor="accent1"/>
                <w:highlight w:val="cyan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</w:tcPr>
          <w:p w14:paraId="575C1B14" w14:textId="0B2664A5" w:rsidR="00FF5A5D" w:rsidRPr="009D7670" w:rsidRDefault="00FF5A5D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job</w:t>
            </w:r>
            <w:r w:rsidR="008A65E1"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 xml:space="preserve"> </w:t>
            </w:r>
            <w:r w:rsidRPr="009D7670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auto"/>
            <w:vAlign w:val="center"/>
            <w:hideMark/>
          </w:tcPr>
          <w:p w14:paraId="0387BC7D" w14:textId="744733A3" w:rsidR="00FF5A5D" w:rsidRPr="009D7670" w:rsidRDefault="00C973FB" w:rsidP="00614B67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50265A8924054EADA2E628A0DAE487F0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FF5A5D" w:rsidRPr="009D7670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FF5A5D" w:rsidRPr="00452F76" w14:paraId="221907B5" w14:textId="77777777" w:rsidTr="00017153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6068FB55" w14:textId="77777777" w:rsidR="00FF5A5D" w:rsidRPr="00DC375F" w:rsidRDefault="00FF5A5D" w:rsidP="00614B67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67ED348" w14:textId="77777777" w:rsidR="00FF5A5D" w:rsidRPr="00614B67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3A7C3E1C" w14:textId="77777777" w:rsidR="00FF5A5D" w:rsidRPr="00DC375F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4B67808D" w14:textId="77777777" w:rsidR="00FF5A5D" w:rsidRPr="00DC375F" w:rsidRDefault="00FF5A5D" w:rsidP="00614B67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 w:themeFill="accent1" w:themeFillTint="33"/>
            <w:vAlign w:val="center"/>
          </w:tcPr>
          <w:p w14:paraId="5CBB8CE5" w14:textId="77777777" w:rsidR="00FF5A5D" w:rsidRPr="00614B67" w:rsidRDefault="00FF5A5D" w:rsidP="00614B67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5973BB10" w14:textId="77777777" w:rsidR="0084097B" w:rsidRPr="0084097B" w:rsidRDefault="0084097B" w:rsidP="00FF5A5D">
      <w:pPr>
        <w:spacing w:line="260" w:lineRule="exact"/>
        <w:ind w:right="-43"/>
        <w:contextualSpacing/>
        <w:rPr>
          <w:rFonts w:ascii="Arial" w:hAnsi="Arial" w:cs="Arial"/>
          <w:sz w:val="24"/>
          <w:szCs w:val="24"/>
          <w:rtl/>
        </w:rPr>
      </w:pPr>
    </w:p>
    <w:p w14:paraId="374CDDE6" w14:textId="77777777" w:rsidR="00481186" w:rsidRPr="00FF5A5D" w:rsidRDefault="00481186" w:rsidP="007A3C85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0000003C" w14:textId="3B7A106E" w:rsidR="00481186" w:rsidRPr="006D4864" w:rsidRDefault="00A7394D" w:rsidP="007A3C85">
      <w:pPr>
        <w:spacing w:after="0" w:line="240" w:lineRule="auto"/>
        <w:rPr>
          <w:rFonts w:ascii="Arial" w:eastAsia="Arial" w:hAnsi="Arial" w:cs="Arial"/>
          <w:color w:val="2B3B82"/>
          <w:sz w:val="40"/>
          <w:szCs w:val="40"/>
        </w:rPr>
      </w:pPr>
      <w:r>
        <w:rPr>
          <w:rFonts w:ascii="Arial" w:eastAsia="Arial" w:hAnsi="Arial" w:cs="Arial"/>
          <w:color w:val="2B3B82"/>
          <w:sz w:val="40"/>
          <w:szCs w:val="40"/>
        </w:rPr>
        <w:t>Version</w:t>
      </w:r>
      <w:r w:rsidR="008A65E1">
        <w:rPr>
          <w:rFonts w:ascii="Arial" w:eastAsia="Arial" w:hAnsi="Arial" w:cs="Arial"/>
          <w:color w:val="2B3B82"/>
          <w:sz w:val="40"/>
          <w:szCs w:val="40"/>
        </w:rPr>
        <w:t xml:space="preserve"> </w:t>
      </w:r>
      <w:r>
        <w:rPr>
          <w:rFonts w:ascii="Arial" w:eastAsia="Arial" w:hAnsi="Arial" w:cs="Arial"/>
          <w:color w:val="2B3B82"/>
          <w:sz w:val="40"/>
          <w:szCs w:val="40"/>
        </w:rPr>
        <w:t>Control</w:t>
      </w:r>
    </w:p>
    <w:p w14:paraId="0000003D" w14:textId="77777777" w:rsidR="00481186" w:rsidRPr="00FF5A5D" w:rsidRDefault="00481186" w:rsidP="007A3C85">
      <w:pPr>
        <w:pStyle w:val="Normal3"/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81186" w:rsidRPr="003B5747" w14:paraId="0CEE7A2B" w14:textId="77777777" w:rsidTr="00C7534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DFB39" w14:textId="108DD5D8" w:rsidR="00481186" w:rsidRPr="00C7534D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81186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BAA07" w14:textId="4F0EF8EB" w:rsidR="00481186" w:rsidRPr="00C7534D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Updated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481186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68CBB" w14:textId="77777777" w:rsidR="00481186" w:rsidRPr="00C7534D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1D8FF" w14:textId="7008B006" w:rsidR="00481186" w:rsidRPr="00C7534D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81186" w:rsidRPr="003B5747" w14:paraId="3B09FAD2" w14:textId="77777777" w:rsidTr="00C7534D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17AB2" w14:textId="17C3D6DC" w:rsidR="00481186" w:rsidRPr="009D767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description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of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the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="001B005A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CC58D" w14:textId="1AB686A2" w:rsidR="00481186" w:rsidRPr="009D767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individual’s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full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personnel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name&gt;</w:t>
            </w:r>
          </w:p>
        </w:tc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1241255156"/>
            <w:placeholder>
              <w:docPart w:val="7D995056C21C481AA2812B116A0E6F5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5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30135F42" w14:textId="4660A52F" w:rsidR="00481186" w:rsidRPr="009D7670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A20D2" w14:textId="57DF7664" w:rsidR="00481186" w:rsidRPr="009D767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="001B005A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number&gt;</w:t>
            </w:r>
          </w:p>
        </w:tc>
      </w:tr>
      <w:tr w:rsidR="001B005A" w:rsidRPr="003B5747" w14:paraId="338F88AB" w14:textId="77777777" w:rsidTr="00017153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EBC13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1F440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422CD" w14:textId="77777777" w:rsidR="001B005A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7ED83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4A" w14:textId="23E9B0C0" w:rsidR="00481186" w:rsidRPr="00FF5A5D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572E7E21" w14:textId="77777777" w:rsidR="0084097B" w:rsidRPr="00FF5A5D" w:rsidRDefault="0084097B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000004B" w14:textId="7B905619" w:rsidR="00481186" w:rsidRPr="006D4864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40"/>
          <w:szCs w:val="40"/>
        </w:rPr>
      </w:pPr>
      <w:r w:rsidRPr="006D4864">
        <w:rPr>
          <w:rFonts w:ascii="Arial" w:eastAsia="Arial" w:hAnsi="Arial" w:cs="Arial"/>
          <w:color w:val="2B3B82"/>
          <w:sz w:val="40"/>
          <w:szCs w:val="40"/>
        </w:rPr>
        <w:t>Review</w:t>
      </w:r>
      <w:r w:rsidR="008A65E1">
        <w:rPr>
          <w:rFonts w:ascii="Arial" w:eastAsia="Arial" w:hAnsi="Arial" w:cs="Arial"/>
          <w:color w:val="2B3B82"/>
          <w:sz w:val="40"/>
          <w:szCs w:val="40"/>
        </w:rPr>
        <w:t xml:space="preserve"> </w:t>
      </w:r>
      <w:r w:rsidRPr="006D4864">
        <w:rPr>
          <w:rFonts w:ascii="Arial" w:eastAsia="Arial" w:hAnsi="Arial" w:cs="Arial"/>
          <w:color w:val="2B3B82"/>
          <w:sz w:val="40"/>
          <w:szCs w:val="40"/>
        </w:rPr>
        <w:t>Table</w:t>
      </w:r>
      <w:r w:rsidR="008A65E1">
        <w:rPr>
          <w:rFonts w:ascii="Arial" w:eastAsia="Arial" w:hAnsi="Arial" w:cs="Arial"/>
          <w:color w:val="2B3B82"/>
          <w:sz w:val="40"/>
          <w:szCs w:val="40"/>
        </w:rPr>
        <w:t xml:space="preserve"> </w:t>
      </w:r>
    </w:p>
    <w:p w14:paraId="0000004C" w14:textId="77777777" w:rsidR="00481186" w:rsidRPr="00FF5A5D" w:rsidRDefault="00481186" w:rsidP="007A3C85">
      <w:pPr>
        <w:pStyle w:val="Normal3"/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81186" w:rsidRPr="003B5747" w14:paraId="165BFA2C" w14:textId="77777777" w:rsidTr="00C7534D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DDB3BD" w14:textId="20ECA323" w:rsidR="00481186" w:rsidRPr="00C7534D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450EA2" w14:textId="56448A4B" w:rsidR="00481186" w:rsidRPr="00C7534D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E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F46CC" w14:textId="5C79160B" w:rsidR="00481186" w:rsidRPr="00C7534D" w:rsidRDefault="00481186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Review</w:t>
            </w:r>
            <w:r w:rsidR="008A65E1"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Pr="00C7534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Rate</w:t>
            </w:r>
          </w:p>
        </w:tc>
      </w:tr>
      <w:tr w:rsidR="00481186" w:rsidRPr="003B5747" w14:paraId="780BC3C0" w14:textId="77777777" w:rsidTr="00C7534D">
        <w:trPr>
          <w:trHeight w:val="680"/>
          <w:jc w:val="right"/>
        </w:trPr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-966893853"/>
            <w:placeholder>
              <w:docPart w:val="F7D42B7D4E724829BCD076935C3B676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61991956" w14:textId="768C3C64" w:rsidR="00481186" w:rsidRPr="009D7670" w:rsidRDefault="006A3BE3" w:rsidP="0084097B">
                <w:pPr>
                  <w:pStyle w:val="Normal3"/>
                  <w:spacing w:after="0" w:line="240" w:lineRule="auto"/>
                  <w:ind w:right="-45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color w:val="373E49" w:themeColor="accent1"/>
              <w:sz w:val="20"/>
              <w:szCs w:val="20"/>
              <w:highlight w:val="cyan"/>
            </w:rPr>
            <w:id w:val="17201978"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00" w:type="dxa"/>
                <w:tcBorders>
                  <w:top w:val="single" w:sz="4" w:space="0" w:color="373E49"/>
                  <w:left w:val="single" w:sz="4" w:space="0" w:color="373E49"/>
                  <w:bottom w:val="single" w:sz="4" w:space="0" w:color="373E49"/>
                  <w:right w:val="single" w:sz="4" w:space="0" w:color="373E49"/>
                </w:tcBorders>
                <w:shd w:val="clear" w:color="auto" w:fill="auto"/>
                <w:tcMar>
                  <w:top w:w="0" w:type="dxa"/>
                  <w:left w:w="115" w:type="dxa"/>
                  <w:bottom w:w="0" w:type="dxa"/>
                  <w:right w:w="115" w:type="dxa"/>
                </w:tcMar>
                <w:vAlign w:val="center"/>
              </w:tcPr>
              <w:p w14:paraId="496DF0A7" w14:textId="0BD959AE" w:rsidR="00481186" w:rsidRPr="009D7670" w:rsidRDefault="006A3BE3" w:rsidP="0084097B">
                <w:pPr>
                  <w:pStyle w:val="Normal3"/>
                  <w:spacing w:after="0" w:line="240" w:lineRule="auto"/>
                  <w:ind w:right="-43"/>
                  <w:jc w:val="center"/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</w:rPr>
                </w:pP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Click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here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to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add</w:t>
                </w:r>
                <w:r w:rsidR="008A65E1"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 xml:space="preserve"> </w:t>
                </w:r>
                <w:r w:rsidRPr="009D7670">
                  <w:rPr>
                    <w:rFonts w:ascii="Arial" w:hAnsi="Arial" w:cs="Arial"/>
                    <w:color w:val="373E49" w:themeColor="accent1"/>
                    <w:sz w:val="20"/>
                    <w:szCs w:val="20"/>
                    <w:highlight w:val="cyan"/>
                  </w:rPr>
                  <w:t>date</w:t>
                </w:r>
              </w:p>
            </w:tc>
          </w:sdtContent>
        </w:sdt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60C8A" w14:textId="26BDC85B" w:rsidR="00481186" w:rsidRPr="009D7670" w:rsidRDefault="00481186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a</w:t>
            </w:r>
            <w:r w:rsidR="008A65E1"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</w:t>
            </w:r>
            <w:r w:rsidRPr="009D7670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year&gt;</w:t>
            </w:r>
          </w:p>
        </w:tc>
      </w:tr>
      <w:tr w:rsidR="001B005A" w:rsidRPr="003B5747" w14:paraId="0C751ED3" w14:textId="77777777" w:rsidTr="00017153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60A993" w14:textId="77777777" w:rsidR="001B005A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561EAD" w14:textId="77777777" w:rsidR="001B005A" w:rsidRDefault="001B005A" w:rsidP="0084097B">
            <w:pPr>
              <w:pStyle w:val="Normal3"/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E3CE7B" w14:textId="77777777" w:rsidR="001B005A" w:rsidRPr="007A3C85" w:rsidRDefault="001B005A" w:rsidP="0084097B">
            <w:pPr>
              <w:pStyle w:val="Normal3"/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00000056" w14:textId="1B070253" w:rsidR="00481186" w:rsidRPr="003B5747" w:rsidRDefault="00481186" w:rsidP="007A3C85">
      <w:pPr>
        <w:pStyle w:val="Normal3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7" w14:textId="77777777" w:rsidR="00815A9A" w:rsidRPr="003B5747" w:rsidRDefault="00815A9A" w:rsidP="007A3C85">
      <w:pPr>
        <w:pStyle w:val="Normal4"/>
        <w:ind w:left="117"/>
        <w:rPr>
          <w:rFonts w:ascii="Arial" w:eastAsia="Arial" w:hAnsi="Arial" w:cs="Arial"/>
          <w:color w:val="2B3B82"/>
          <w:sz w:val="36"/>
          <w:szCs w:val="36"/>
        </w:rPr>
      </w:pPr>
    </w:p>
    <w:p w14:paraId="00000058" w14:textId="77777777" w:rsidR="00815A9A" w:rsidRPr="003B5747" w:rsidRDefault="00815A9A" w:rsidP="007A3C85">
      <w:pPr>
        <w:pStyle w:val="Normal4"/>
        <w:rPr>
          <w:rFonts w:ascii="Arial" w:eastAsia="Arial" w:hAnsi="Arial" w:cs="Arial"/>
          <w:color w:val="2B3B82"/>
          <w:sz w:val="36"/>
          <w:szCs w:val="36"/>
        </w:rPr>
      </w:pPr>
    </w:p>
    <w:p w14:paraId="00000059" w14:textId="5A7BB432" w:rsidR="00815A9A" w:rsidRPr="003B5747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1273EE49" w14:textId="04891A60" w:rsidR="001A4651" w:rsidRPr="003B5747" w:rsidRDefault="001A4651" w:rsidP="007A3C85">
      <w:pPr>
        <w:pStyle w:val="Normal4"/>
        <w:spacing w:after="100"/>
        <w:rPr>
          <w:rFonts w:ascii="Arial" w:eastAsia="Arial" w:hAnsi="Arial" w:cs="Arial"/>
        </w:rPr>
      </w:pPr>
    </w:p>
    <w:p w14:paraId="1AC57CAA" w14:textId="7BF73286" w:rsidR="00D51305" w:rsidRPr="003B5747" w:rsidRDefault="00D51305" w:rsidP="007A3C85">
      <w:pPr>
        <w:rPr>
          <w:rFonts w:ascii="Arial" w:eastAsia="Arial" w:hAnsi="Arial" w:cs="Arial"/>
        </w:rPr>
      </w:pPr>
      <w:r w:rsidRPr="003B5747">
        <w:rPr>
          <w:rFonts w:ascii="Arial" w:eastAsia="Arial" w:hAnsi="Arial" w:cs="Arial"/>
        </w:rPr>
        <w:br w:type="page"/>
      </w:r>
    </w:p>
    <w:sdt>
      <w:sdtPr>
        <w:rPr>
          <w:rFonts w:ascii="Arial" w:eastAsia="Arial" w:hAnsi="Arial" w:cs="Arial"/>
          <w:color w:val="2B3B82" w:themeColor="text1"/>
          <w:sz w:val="21"/>
          <w:szCs w:val="21"/>
          <w:lang w:val="en-US" w:eastAsia="ar-SA"/>
        </w:rPr>
        <w:id w:val="-396513830"/>
        <w:docPartObj>
          <w:docPartGallery w:val="Table of Contents"/>
          <w:docPartUnique/>
        </w:docPartObj>
      </w:sdtPr>
      <w:sdtEndPr>
        <w:rPr>
          <w:rFonts w:eastAsia="DIN NEXT™ ARABIC REGULAR"/>
          <w:b/>
          <w:bCs/>
          <w:noProof/>
          <w:color w:val="auto"/>
          <w:lang w:val="en-GB" w:eastAsia="en-US"/>
        </w:rPr>
      </w:sdtEndPr>
      <w:sdtContent>
        <w:p w14:paraId="5CB36B35" w14:textId="3F727442" w:rsidR="001A4651" w:rsidRPr="00942A6F" w:rsidRDefault="005E6FB4" w:rsidP="007A3C85">
          <w:pPr>
            <w:pStyle w:val="TOCHeading"/>
            <w:rPr>
              <w:rFonts w:ascii="Arial" w:eastAsia="Arial" w:hAnsi="Arial" w:cs="Arial"/>
              <w:color w:val="2B3B82" w:themeColor="text1"/>
              <w:lang w:val="en-US" w:eastAsia="ar-SA"/>
            </w:rPr>
          </w:pPr>
          <w:r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>Table</w:t>
          </w:r>
          <w:r w:rsidR="008A65E1"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 xml:space="preserve"> </w:t>
          </w:r>
          <w:r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>of</w:t>
          </w:r>
          <w:r w:rsidR="008A65E1"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 xml:space="preserve"> </w:t>
          </w:r>
          <w:r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>C</w:t>
          </w:r>
          <w:r w:rsidR="001A4651" w:rsidRPr="00942A6F">
            <w:rPr>
              <w:rFonts w:ascii="Arial" w:eastAsia="Arial" w:hAnsi="Arial" w:cs="Arial"/>
              <w:color w:val="2B3B82" w:themeColor="text1"/>
              <w:lang w:val="en-US" w:eastAsia="ar-SA"/>
            </w:rPr>
            <w:t>ontents</w:t>
          </w:r>
        </w:p>
        <w:p w14:paraId="4F28E3AC" w14:textId="2F4B0A7F" w:rsidR="00515A16" w:rsidRPr="00515A16" w:rsidRDefault="001A4651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r w:rsidRPr="00515A16">
            <w:rPr>
              <w:rFonts w:ascii="Arial" w:hAnsi="Arial" w:cs="Arial"/>
              <w:sz w:val="26"/>
              <w:szCs w:val="26"/>
            </w:rPr>
            <w:fldChar w:fldCharType="begin"/>
          </w:r>
          <w:r w:rsidRPr="00515A16">
            <w:rPr>
              <w:rFonts w:ascii="Arial" w:hAnsi="Arial" w:cs="Arial"/>
              <w:sz w:val="26"/>
              <w:szCs w:val="26"/>
            </w:rPr>
            <w:instrText xml:space="preserve"> TOC \o "1-3" \h \z \u </w:instrText>
          </w:r>
          <w:r w:rsidRPr="00515A16">
            <w:rPr>
              <w:rFonts w:ascii="Arial" w:hAnsi="Arial" w:cs="Arial"/>
              <w:sz w:val="26"/>
              <w:szCs w:val="26"/>
            </w:rPr>
            <w:fldChar w:fldCharType="separate"/>
          </w:r>
          <w:hyperlink w:anchor="_Toc129767480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Purpose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_Toc129767480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 w:rsidR="00C973FB"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EB317EC" w14:textId="26036C35" w:rsidR="00515A16" w:rsidRPr="00515A16" w:rsidRDefault="00C973F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7481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Scope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_Toc129767481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7A99BCA" w14:textId="7A8AFCA1" w:rsidR="00515A16" w:rsidRPr="00515A16" w:rsidRDefault="00C973F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7482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Policy Statements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_Toc129767482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4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0CA7350" w14:textId="519B5388" w:rsidR="00515A16" w:rsidRPr="00515A16" w:rsidRDefault="00C973F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7483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Roles and Responsibilities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_Toc129767483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6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1B6C996" w14:textId="0FA78DC3" w:rsidR="00515A16" w:rsidRPr="00515A16" w:rsidRDefault="00C973F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7484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Update and Review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_Toc129767484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6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C604D57" w14:textId="6497B3DC" w:rsidR="00515A16" w:rsidRPr="00515A16" w:rsidRDefault="00C973FB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en-US"/>
            </w:rPr>
          </w:pPr>
          <w:hyperlink w:anchor="_Toc129767485" w:history="1">
            <w:r w:rsidR="00515A16" w:rsidRPr="00515A16">
              <w:rPr>
                <w:rStyle w:val="Hyperlink"/>
                <w:rFonts w:ascii="Arial" w:eastAsia="Arial" w:hAnsi="Arial" w:cs="Arial"/>
                <w:noProof/>
                <w:sz w:val="26"/>
                <w:szCs w:val="26"/>
              </w:rPr>
              <w:t>Compliance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tab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begin"/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instrText xml:space="preserve"> PAGEREF _Toc129767485 \h </w:instrTex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6"/>
                <w:szCs w:val="26"/>
              </w:rPr>
              <w:t>6</w:t>
            </w:r>
            <w:r w:rsidR="00515A16" w:rsidRPr="00515A16">
              <w:rPr>
                <w:rFonts w:ascii="Arial" w:hAnsi="Arial" w:cs="Arial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A24BDB9" w14:textId="1583F83F" w:rsidR="001A4651" w:rsidRPr="003B5747" w:rsidRDefault="001A4651" w:rsidP="007A3C85">
          <w:pPr>
            <w:rPr>
              <w:rFonts w:ascii="Arial" w:hAnsi="Arial" w:cs="Arial"/>
            </w:rPr>
          </w:pPr>
          <w:r w:rsidRPr="00515A16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00000061" w14:textId="77777777" w:rsidR="00815A9A" w:rsidRPr="003B5747" w:rsidRDefault="00815A9A" w:rsidP="007A3C85">
      <w:pPr>
        <w:pStyle w:val="Normal4"/>
        <w:rPr>
          <w:rFonts w:ascii="Arial" w:eastAsia="Arial" w:hAnsi="Arial" w:cs="Arial"/>
          <w:b/>
          <w:sz w:val="22"/>
          <w:szCs w:val="22"/>
        </w:rPr>
      </w:pPr>
    </w:p>
    <w:p w14:paraId="00000062" w14:textId="77777777" w:rsidR="00815A9A" w:rsidRPr="003B5747" w:rsidRDefault="00815A9A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bookmarkStart w:id="1" w:name="_heading=h.30j0zll" w:colFirst="0" w:colLast="0"/>
      <w:bookmarkEnd w:id="1"/>
    </w:p>
    <w:p w14:paraId="00000063" w14:textId="77777777" w:rsidR="00815A9A" w:rsidRPr="003B5747" w:rsidRDefault="00815A9A" w:rsidP="007A3C85">
      <w:pPr>
        <w:pStyle w:val="Normal4"/>
        <w:spacing w:after="100"/>
        <w:rPr>
          <w:rFonts w:ascii="Arial" w:eastAsia="Arial" w:hAnsi="Arial" w:cs="Arial"/>
        </w:rPr>
      </w:pPr>
    </w:p>
    <w:p w14:paraId="00000064" w14:textId="77777777" w:rsidR="00815A9A" w:rsidRPr="003B5747" w:rsidRDefault="001A4651" w:rsidP="007A3C85">
      <w:pPr>
        <w:pStyle w:val="Normal4"/>
        <w:rPr>
          <w:rFonts w:ascii="Arial" w:eastAsia="Arial" w:hAnsi="Arial" w:cs="Arial"/>
          <w:color w:val="15979E"/>
          <w:sz w:val="40"/>
          <w:szCs w:val="40"/>
        </w:rPr>
      </w:pPr>
      <w:r w:rsidRPr="003B5747">
        <w:rPr>
          <w:rFonts w:ascii="Arial" w:hAnsi="Arial" w:cs="Arial"/>
        </w:rPr>
        <w:br w:type="page"/>
      </w:r>
    </w:p>
    <w:p w14:paraId="00000066" w14:textId="77777777" w:rsidR="00815A9A" w:rsidRPr="003B5747" w:rsidRDefault="00C973FB" w:rsidP="00CC16CF">
      <w:pPr>
        <w:pStyle w:val="heading14"/>
        <w:rPr>
          <w:rFonts w:ascii="Arial" w:eastAsia="Arial" w:hAnsi="Arial" w:cs="Arial"/>
        </w:rPr>
      </w:pPr>
      <w:hyperlink w:anchor="_heading=h.1fob9te">
        <w:bookmarkStart w:id="2" w:name="_Toc129767480"/>
        <w:r w:rsidR="001A4651" w:rsidRPr="00FE5BB9">
          <w:rPr>
            <w:rFonts w:ascii="Arial" w:eastAsia="Arial" w:hAnsi="Arial" w:cs="Arial"/>
            <w:color w:val="2B3B82"/>
          </w:rPr>
          <w:t>Purpose</w:t>
        </w:r>
        <w:bookmarkEnd w:id="2"/>
      </w:hyperlink>
      <w:r w:rsidR="001A4651" w:rsidRPr="560C5B22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"_heading=h.1fob9te" </w:instrText>
      </w:r>
      <w:r w:rsidR="001A4651" w:rsidRPr="560C5B22">
        <w:rPr>
          <w:rFonts w:ascii="Arial" w:hAnsi="Arial" w:cs="Arial"/>
        </w:rPr>
        <w:fldChar w:fldCharType="separate"/>
      </w:r>
    </w:p>
    <w:p w14:paraId="402C177E" w14:textId="4B1C7A43" w:rsidR="00111B13" w:rsidRDefault="001A4651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hAnsi="Arial" w:cs="Arial"/>
          <w:color w:val="373E49"/>
          <w:sz w:val="26"/>
          <w:szCs w:val="26"/>
        </w:rPr>
      </w:pPr>
      <w:r w:rsidRPr="560C5B22">
        <w:rPr>
          <w:rFonts w:ascii="Arial" w:hAnsi="Arial" w:cs="Arial"/>
        </w:rPr>
        <w:fldChar w:fldCharType="end"/>
      </w:r>
      <w:r w:rsidR="00F80596" w:rsidRPr="00CC16CF">
        <w:rPr>
          <w:rFonts w:ascii="Arial" w:hAnsi="Arial" w:cs="Arial"/>
          <w:color w:val="373E49"/>
          <w:sz w:val="26"/>
          <w:szCs w:val="26"/>
        </w:rPr>
        <w:t>This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policy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aims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define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cybersecurity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requirements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related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Patch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Management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of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highlight w:val="cyan"/>
          <w:rtl/>
        </w:rPr>
        <w:t>‏</w:t>
      </w:r>
      <w:r w:rsidR="00F80596" w:rsidRPr="00CC16CF">
        <w:rPr>
          <w:rFonts w:ascii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CC16CF">
        <w:rPr>
          <w:rFonts w:ascii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highlight w:val="cyan"/>
        </w:rPr>
        <w:t>name&gt;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's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systems,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applications,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databases,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network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devices,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information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processing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facilities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minimize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cybersecurity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risks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resulting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from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internal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external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threats</w:t>
      </w:r>
      <w:r w:rsidR="008A65E1" w:rsidRPr="00CC16CF">
        <w:rPr>
          <w:rFonts w:ascii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at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CC16CF">
        <w:rPr>
          <w:rFonts w:ascii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highlight w:val="cyan"/>
        </w:rPr>
        <w:t>name&gt;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.</w:t>
      </w:r>
      <w:r w:rsidR="00FF26F8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requirements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in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this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policy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are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aligned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with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cybersecurity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requirements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issued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by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the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National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Cybersecurity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Authority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(NCA)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including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but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not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limited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ECC-1:2018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CSCC-1:2019,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in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addition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other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related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cybersecurity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legal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regulatory</w:t>
      </w:r>
      <w:r w:rsidR="008A65E1" w:rsidRPr="00CC16CF">
        <w:rPr>
          <w:rFonts w:ascii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hAnsi="Arial" w:cs="Arial"/>
          <w:color w:val="373E49"/>
          <w:sz w:val="26"/>
          <w:szCs w:val="26"/>
        </w:rPr>
        <w:t>requirements.</w:t>
      </w:r>
    </w:p>
    <w:p w14:paraId="6E314915" w14:textId="77777777" w:rsidR="003D641B" w:rsidRPr="003D641B" w:rsidRDefault="003D641B" w:rsidP="003D641B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373E49"/>
          <w:sz w:val="26"/>
          <w:szCs w:val="26"/>
        </w:rPr>
      </w:pPr>
    </w:p>
    <w:p w14:paraId="0000006B" w14:textId="280E1AEF" w:rsidR="00815A9A" w:rsidRPr="003B5747" w:rsidRDefault="00C973FB" w:rsidP="007A3C85">
      <w:pPr>
        <w:pStyle w:val="heading14"/>
        <w:rPr>
          <w:rFonts w:ascii="Arial" w:eastAsia="Arial" w:hAnsi="Arial" w:cs="Arial"/>
        </w:rPr>
      </w:pPr>
      <w:hyperlink w:anchor="_heading=h.3znysh7">
        <w:bookmarkStart w:id="3" w:name="_Toc129767481"/>
        <w:r w:rsidR="001A4651" w:rsidRPr="00CC16CF">
          <w:rPr>
            <w:rFonts w:ascii="Arial" w:eastAsia="Arial" w:hAnsi="Arial" w:cs="Arial"/>
            <w:color w:val="2B3B82"/>
          </w:rPr>
          <w:t>Scope</w:t>
        </w:r>
        <w:bookmarkEnd w:id="3"/>
      </w:hyperlink>
      <w:r w:rsidR="001A4651" w:rsidRPr="560C5B22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"_heading=h.3znysh7" </w:instrText>
      </w:r>
      <w:r w:rsidR="001A4651" w:rsidRPr="560C5B22">
        <w:rPr>
          <w:rFonts w:ascii="Arial" w:hAnsi="Arial" w:cs="Arial"/>
        </w:rPr>
        <w:fldChar w:fldCharType="separate"/>
      </w:r>
    </w:p>
    <w:p w14:paraId="0000006C" w14:textId="1E8B28C5" w:rsidR="00815A9A" w:rsidRPr="00CC16CF" w:rsidRDefault="001A4651" w:rsidP="00F80596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560C5B22">
        <w:rPr>
          <w:rFonts w:ascii="Arial" w:hAnsi="Arial" w:cs="Arial"/>
        </w:rPr>
        <w:fldChar w:fldCharType="end"/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This</w:t>
      </w:r>
      <w:r w:rsidR="008A65E1" w:rsidRPr="00CC16CF">
        <w:rPr>
          <w:rFonts w:ascii="Arial" w:eastAsia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policy</w:t>
      </w:r>
      <w:r w:rsidR="008A65E1" w:rsidRPr="00CC16CF">
        <w:rPr>
          <w:rFonts w:ascii="Arial" w:eastAsia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covers</w:t>
      </w:r>
      <w:r w:rsidR="008A65E1" w:rsidRPr="00CC16CF">
        <w:rPr>
          <w:rFonts w:ascii="Arial" w:eastAsia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all</w:t>
      </w:r>
      <w:r w:rsidR="008A65E1" w:rsidRPr="00CC16CF">
        <w:rPr>
          <w:rFonts w:ascii="Arial" w:eastAsia="Arial" w:hAnsi="Arial" w:cs="Arial" w:hint="cs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assets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F80596" w:rsidRPr="005231D8">
        <w:rPr>
          <w:rFonts w:ascii="Arial" w:eastAsia="Arial" w:hAnsi="Arial" w:cs="Arial"/>
          <w:color w:val="373E49"/>
          <w:sz w:val="26"/>
          <w:szCs w:val="26"/>
        </w:rPr>
        <w:t>,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including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all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components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CTS,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Critical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Systems,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OT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,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Telework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Systems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well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technology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assets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Social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Media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accounts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applies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to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363DE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8A65E1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and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&lt;information</w:t>
      </w:r>
      <w:r w:rsidR="008A65E1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technology</w:t>
      </w:r>
      <w:r w:rsidR="008A65E1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</w:rPr>
        <w:t>at</w:t>
      </w:r>
      <w:r w:rsidR="008A65E1" w:rsidRPr="00CC16CF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F80596" w:rsidRPr="00CC16CF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FF26F8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7E31DED" w14:textId="77777777" w:rsidR="00F80596" w:rsidRPr="00CC16CF" w:rsidRDefault="00F80596" w:rsidP="0029520F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6AC5617D" w14:textId="29373B46" w:rsidR="00F80596" w:rsidRPr="00363DE6" w:rsidRDefault="00C973FB" w:rsidP="00515A16">
      <w:pPr>
        <w:pStyle w:val="heading14"/>
        <w:rPr>
          <w:rFonts w:ascii="Arial" w:eastAsia="Arial" w:hAnsi="Arial" w:cs="Arial"/>
          <w:color w:val="2B3B82"/>
        </w:rPr>
      </w:pPr>
      <w:hyperlink w:anchor="_heading=h.2et92p0">
        <w:bookmarkStart w:id="4" w:name="_Toc120187845"/>
        <w:bookmarkStart w:id="5" w:name="_Toc129767482"/>
        <w:r w:rsidR="00515A16" w:rsidRPr="00B26755">
          <w:rPr>
            <w:rFonts w:ascii="Arial" w:eastAsia="Arial" w:hAnsi="Arial" w:cs="Arial"/>
            <w:color w:val="2B3B82"/>
          </w:rPr>
          <w:t>Policy</w:t>
        </w:r>
      </w:hyperlink>
      <w:r w:rsidR="00515A16" w:rsidRPr="00B26755">
        <w:rPr>
          <w:rFonts w:ascii="Arial" w:eastAsia="Arial" w:hAnsi="Arial" w:cs="Arial"/>
          <w:color w:val="2B3B82"/>
        </w:rPr>
        <w:t xml:space="preserve"> Statements</w:t>
      </w:r>
      <w:bookmarkEnd w:id="4"/>
      <w:bookmarkEnd w:id="5"/>
    </w:p>
    <w:p w14:paraId="0AAE6DEA" w14:textId="1FDD0495" w:rsidR="00FD415F" w:rsidRPr="00017153" w:rsidRDefault="00FD415F" w:rsidP="00017153">
      <w:pPr>
        <w:pStyle w:val="ListParagraph"/>
        <w:numPr>
          <w:ilvl w:val="0"/>
          <w:numId w:val="15"/>
        </w:numPr>
        <w:spacing w:before="120" w:after="120" w:line="276" w:lineRule="auto"/>
        <w:ind w:left="600" w:hanging="600"/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</w:pPr>
      <w:r w:rsidRPr="00017153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>General</w:t>
      </w:r>
      <w:r w:rsidR="008A65E1" w:rsidRPr="00017153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 xml:space="preserve"> </w:t>
      </w:r>
      <w:r w:rsidRPr="00017153">
        <w:rPr>
          <w:rFonts w:ascii="Arial" w:eastAsia="Arial" w:hAnsi="Arial" w:cs="Arial"/>
          <w:b/>
          <w:color w:val="373E49" w:themeColor="accent1"/>
          <w:sz w:val="26"/>
          <w:szCs w:val="26"/>
          <w:lang w:val="en-US" w:eastAsia="ar-SA" w:bidi="en-US"/>
        </w:rPr>
        <w:t>Requirements</w:t>
      </w:r>
    </w:p>
    <w:p w14:paraId="7D057E00" w14:textId="7631937D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Patch Management must ensure the protection of </w:t>
      </w:r>
      <w:r w:rsidRPr="00CA281F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CA281F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 systems, applications, databases, network devices, and information processing facilities, including all technology components of CTS, Critical Systems, OT, Telework Systems as well as technology assets of Social Media accounts.</w:t>
      </w:r>
    </w:p>
    <w:p w14:paraId="66F407A3" w14:textId="5BA7CB88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Patches must be downloaded from </w:t>
      </w:r>
      <w:r w:rsidR="00FF26F8">
        <w:rPr>
          <w:rFonts w:ascii="Arial" w:eastAsia="Arial" w:hAnsi="Arial" w:cs="Arial"/>
          <w:color w:val="373E49"/>
          <w:sz w:val="26"/>
          <w:szCs w:val="26"/>
        </w:rPr>
        <w:t xml:space="preserve">an 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authorized and trusted sources according to </w:t>
      </w:r>
      <w:r w:rsidRPr="00CA281F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CA281F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’s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applicable procedures.</w:t>
      </w:r>
    </w:p>
    <w:p w14:paraId="609304F4" w14:textId="2F5E7E9F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>Secure and reliable methods and tools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 xml:space="preserve"> 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must be used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for periodi</w:t>
      </w:r>
      <w:r w:rsidR="0058017D">
        <w:rPr>
          <w:rFonts w:ascii="Arial" w:eastAsia="Arial" w:hAnsi="Arial" w:cs="Arial"/>
          <w:color w:val="373E49"/>
          <w:sz w:val="26"/>
          <w:szCs w:val="26"/>
        </w:rPr>
        <w:t>c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 scans to detect vulnerabilities and install patches and follow up their implementation.</w:t>
      </w:r>
    </w:p>
    <w:p w14:paraId="5DAFA26D" w14:textId="14C33C04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Patches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must be tested in the test environment before installation to systems, applications, and information processing facilities in </w:t>
      </w:r>
      <w:r w:rsidRPr="00CA281F">
        <w:rPr>
          <w:rFonts w:ascii="Arial" w:eastAsia="Arial" w:hAnsi="Arial" w:cs="Arial"/>
          <w:color w:val="373E49"/>
          <w:sz w:val="26"/>
          <w:szCs w:val="26"/>
        </w:rPr>
        <w:lastRenderedPageBreak/>
        <w:t>production environment to ensure their compatibility with systems and applications.</w:t>
      </w:r>
    </w:p>
    <w:p w14:paraId="20E225E5" w14:textId="79A9BB90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Rollback Plan must be set and implemented in case the </w:t>
      </w:r>
      <w:r w:rsidR="00F46F1D" w:rsidRPr="00CA281F">
        <w:rPr>
          <w:rFonts w:ascii="Arial" w:eastAsia="Arial" w:hAnsi="Arial" w:cs="Arial"/>
          <w:color w:val="373E49"/>
          <w:sz w:val="26"/>
          <w:szCs w:val="26"/>
        </w:rPr>
        <w:t xml:space="preserve">patches </w:t>
      </w:r>
      <w:r w:rsidR="00F46F1D" w:rsidRPr="00CA281F">
        <w:rPr>
          <w:rFonts w:ascii="Arial" w:eastAsia="Arial" w:hAnsi="Arial" w:cs="Arial" w:hint="cs"/>
          <w:color w:val="373E49"/>
          <w:sz w:val="26"/>
          <w:szCs w:val="26"/>
          <w:rtl/>
        </w:rPr>
        <w:t>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adversely affected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performance of systems,</w:t>
      </w:r>
      <w:r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applications or services.</w:t>
      </w:r>
    </w:p>
    <w:p w14:paraId="5ED4B235" w14:textId="51AA6BC9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>Patches that remediate security vulnerabilities must be prioritized taking into consideration the associated risk level.</w:t>
      </w:r>
    </w:p>
    <w:p w14:paraId="11F5E413" w14:textId="6DD337D0" w:rsidR="005A0554" w:rsidRDefault="005A0554" w:rsidP="00356DF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>Patches must be scheduled in alignment with vendor release cycles.</w:t>
      </w:r>
    </w:p>
    <w:p w14:paraId="1B60721F" w14:textId="2341108E" w:rsidR="00017497" w:rsidRDefault="00017497" w:rsidP="00515A16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Patches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should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be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installed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on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 xml:space="preserve">technology assets </w:t>
      </w:r>
      <w:r w:rsidRPr="00CA281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="00854EFC">
        <w:rPr>
          <w:rFonts w:ascii="Arial" w:eastAsia="Arial" w:hAnsi="Arial" w:cs="Arial"/>
          <w:color w:val="373E49"/>
          <w:sz w:val="26"/>
          <w:szCs w:val="26"/>
          <w:lang w:val="en-US"/>
        </w:rPr>
        <w:t xml:space="preserve">at least </w:t>
      </w:r>
      <w:r w:rsidRPr="00CA281F">
        <w:rPr>
          <w:rFonts w:ascii="Arial" w:eastAsia="Arial" w:hAnsi="Arial" w:cs="Arial"/>
          <w:color w:val="373E49"/>
          <w:sz w:val="26"/>
          <w:szCs w:val="26"/>
        </w:rPr>
        <w:t>as follows</w:t>
      </w:r>
      <w:r w:rsidR="00356DF6">
        <w:rPr>
          <w:rFonts w:ascii="Arial" w:eastAsia="Arial" w:hAnsi="Arial" w:cs="Arial"/>
          <w:color w:val="373E49"/>
          <w:sz w:val="26"/>
          <w:szCs w:val="26"/>
        </w:rPr>
        <w:t>:</w:t>
      </w:r>
    </w:p>
    <w:p w14:paraId="1224E6F0" w14:textId="77777777" w:rsidR="00515A16" w:rsidRPr="00515A16" w:rsidRDefault="00515A16" w:rsidP="00515A16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1522"/>
        <w:gridCol w:w="1175"/>
        <w:gridCol w:w="1550"/>
        <w:gridCol w:w="1237"/>
        <w:gridCol w:w="1194"/>
        <w:gridCol w:w="1170"/>
        <w:gridCol w:w="1324"/>
      </w:tblGrid>
      <w:tr w:rsidR="004540E1" w:rsidRPr="00854EFC" w14:paraId="0A535601" w14:textId="7D78770B" w:rsidTr="00017153">
        <w:trPr>
          <w:trHeight w:val="510"/>
        </w:trPr>
        <w:tc>
          <w:tcPr>
            <w:tcW w:w="1522" w:type="dxa"/>
            <w:vMerge w:val="restart"/>
            <w:shd w:val="clear" w:color="auto" w:fill="373E49" w:themeFill="accent1"/>
            <w:vAlign w:val="center"/>
          </w:tcPr>
          <w:p w14:paraId="22EBFC45" w14:textId="77777777" w:rsidR="004540E1" w:rsidRPr="00017153" w:rsidRDefault="004540E1" w:rsidP="001150FD">
            <w:pPr>
              <w:bidi/>
              <w:spacing w:line="276" w:lineRule="auto"/>
              <w:rPr>
                <w:rFonts w:ascii="Arial" w:eastAsia="Times New Roman" w:hAnsi="Arial" w:cs="DIN NEXT™ ARABIC REGULAR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hAnsi="Arial"/>
                <w:color w:val="FFFFFF"/>
                <w:sz w:val="22"/>
                <w:szCs w:val="22"/>
                <w:lang w:eastAsia="ar-SA"/>
              </w:rPr>
              <w:t>Asset Type</w:t>
            </w:r>
          </w:p>
        </w:tc>
        <w:tc>
          <w:tcPr>
            <w:tcW w:w="7650" w:type="dxa"/>
            <w:gridSpan w:val="6"/>
            <w:shd w:val="clear" w:color="auto" w:fill="A7B0BD" w:themeFill="accent1" w:themeFillTint="66"/>
            <w:vAlign w:val="center"/>
          </w:tcPr>
          <w:p w14:paraId="117BE7B8" w14:textId="6E2D800E" w:rsidR="004540E1" w:rsidRPr="00017153" w:rsidRDefault="004540E1" w:rsidP="008D6E41">
            <w:pPr>
              <w:bidi/>
              <w:ind w:right="517"/>
              <w:rPr>
                <w:rFonts w:ascii="Arial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hAnsi="Arial"/>
                <w:color w:val="373E49"/>
                <w:sz w:val="22"/>
                <w:szCs w:val="22"/>
                <w:lang w:eastAsia="ar-SA"/>
              </w:rPr>
              <w:t>Systems</w:t>
            </w:r>
            <w:r w:rsidRPr="00017153">
              <w:rPr>
                <w:rFonts w:ascii="Arial" w:hAnsi="Arial"/>
                <w:color w:val="373E49"/>
                <w:sz w:val="22"/>
                <w:szCs w:val="22"/>
                <w:rtl/>
                <w:lang w:eastAsia="ar-SA"/>
              </w:rPr>
              <w:t xml:space="preserve"> </w:t>
            </w:r>
            <w:r w:rsidRPr="00017153">
              <w:rPr>
                <w:rFonts w:ascii="Arial" w:hAnsi="Arial"/>
                <w:color w:val="373E49"/>
                <w:sz w:val="22"/>
                <w:szCs w:val="22"/>
                <w:rtl/>
                <w:lang w:val="en-US" w:eastAsia="ar-SA"/>
              </w:rPr>
              <w:t>‏</w:t>
            </w:r>
          </w:p>
        </w:tc>
      </w:tr>
      <w:tr w:rsidR="004540E1" w:rsidRPr="00854EFC" w14:paraId="5A5C8444" w14:textId="59754819" w:rsidTr="00017153">
        <w:trPr>
          <w:trHeight w:val="779"/>
        </w:trPr>
        <w:tc>
          <w:tcPr>
            <w:tcW w:w="1522" w:type="dxa"/>
            <w:vMerge/>
            <w:shd w:val="clear" w:color="auto" w:fill="373E49" w:themeFill="accent1"/>
            <w:vAlign w:val="center"/>
          </w:tcPr>
          <w:p w14:paraId="3A1709FA" w14:textId="77777777" w:rsidR="00854EFC" w:rsidRPr="00017153" w:rsidRDefault="00854EFC" w:rsidP="00017153">
            <w:pPr>
              <w:bidi/>
              <w:spacing w:before="120" w:after="120" w:line="276" w:lineRule="auto"/>
              <w:rPr>
                <w:rFonts w:ascii="Arial" w:eastAsia="Times New Roman" w:hAnsi="Arial"/>
                <w:sz w:val="22"/>
                <w:szCs w:val="22"/>
                <w:rtl/>
                <w:lang w:val="en-US" w:eastAsia="ar-SA"/>
              </w:rPr>
            </w:pPr>
          </w:p>
        </w:tc>
        <w:tc>
          <w:tcPr>
            <w:tcW w:w="1175" w:type="dxa"/>
            <w:shd w:val="clear" w:color="auto" w:fill="D3D7DE" w:themeFill="accent1" w:themeFillTint="33"/>
            <w:vAlign w:val="center"/>
          </w:tcPr>
          <w:p w14:paraId="20E69CB4" w14:textId="6B8729B0" w:rsidR="00854EFC" w:rsidRPr="00017153" w:rsidRDefault="00854EFC" w:rsidP="00017153">
            <w:pPr>
              <w:spacing w:before="120" w:after="120" w:line="276" w:lineRule="auto"/>
              <w:rPr>
                <w:rFonts w:ascii="Arial" w:hAnsi="Arial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hAnsi="Arial"/>
                <w:sz w:val="22"/>
                <w:szCs w:val="22"/>
                <w:rtl/>
                <w:lang w:val="en-US"/>
              </w:rPr>
              <w:t>‏</w:t>
            </w:r>
            <w:r w:rsidRPr="00017153">
              <w:rPr>
                <w:rFonts w:ascii="Arial" w:hAnsi="Arial"/>
                <w:sz w:val="22"/>
                <w:szCs w:val="22"/>
              </w:rPr>
              <w:t>All systems</w:t>
            </w:r>
          </w:p>
        </w:tc>
        <w:tc>
          <w:tcPr>
            <w:tcW w:w="1550" w:type="dxa"/>
            <w:shd w:val="clear" w:color="auto" w:fill="D3D7DE" w:themeFill="accent1" w:themeFillTint="33"/>
            <w:vAlign w:val="center"/>
          </w:tcPr>
          <w:p w14:paraId="60272FAA" w14:textId="1532F802" w:rsidR="00854EFC" w:rsidRPr="00017153" w:rsidRDefault="004540E1" w:rsidP="00017153">
            <w:pPr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FC4572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Critical</w:t>
            </w:r>
            <w:r w:rsidRPr="00FC4572">
              <w:rPr>
                <w:rFonts w:ascii="Arial" w:eastAsia="Times New Roman" w:hAnsi="Arial"/>
                <w:color w:val="373E49"/>
                <w:sz w:val="22"/>
                <w:szCs w:val="22"/>
                <w:rtl/>
                <w:lang w:eastAsia="ar-SA"/>
              </w:rPr>
              <w:t xml:space="preserve"> </w:t>
            </w:r>
            <w:r w:rsidRPr="0031389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systems</w:t>
            </w:r>
            <w:r w:rsidRPr="00313893">
              <w:rPr>
                <w:rFonts w:ascii="Arial" w:eastAsia="Times New Roman" w:hAnsi="Arial"/>
                <w:color w:val="373E49"/>
                <w:sz w:val="22"/>
                <w:szCs w:val="22"/>
                <w:rtl/>
                <w:lang w:eastAsia="ar-SA"/>
              </w:rPr>
              <w:t xml:space="preserve"> </w:t>
            </w:r>
            <w:r w:rsidR="00854EFC"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connected to the internet</w:t>
            </w:r>
          </w:p>
        </w:tc>
        <w:tc>
          <w:tcPr>
            <w:tcW w:w="1237" w:type="dxa"/>
            <w:shd w:val="clear" w:color="auto" w:fill="D3D7DE" w:themeFill="accent1" w:themeFillTint="33"/>
            <w:vAlign w:val="center"/>
          </w:tcPr>
          <w:p w14:paraId="2E4549FD" w14:textId="1CE694B8" w:rsidR="00854EFC" w:rsidRPr="00017153" w:rsidDel="00B96C80" w:rsidRDefault="00854EFC" w:rsidP="00017153">
            <w:pPr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Internal critical systems</w:t>
            </w:r>
          </w:p>
        </w:tc>
        <w:tc>
          <w:tcPr>
            <w:tcW w:w="1194" w:type="dxa"/>
            <w:shd w:val="clear" w:color="auto" w:fill="D3D7DE" w:themeFill="accent1" w:themeFillTint="33"/>
            <w:vAlign w:val="center"/>
          </w:tcPr>
          <w:p w14:paraId="7097F9BB" w14:textId="6E0FF176" w:rsidR="00854EFC" w:rsidRPr="00017153" w:rsidDel="00B96C80" w:rsidRDefault="00854EFC" w:rsidP="00017153">
            <w:pPr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Telework systems</w:t>
            </w:r>
          </w:p>
        </w:tc>
        <w:tc>
          <w:tcPr>
            <w:tcW w:w="1170" w:type="dxa"/>
            <w:shd w:val="clear" w:color="auto" w:fill="D3D7DE" w:themeFill="accent1" w:themeFillTint="33"/>
            <w:vAlign w:val="center"/>
          </w:tcPr>
          <w:p w14:paraId="0F1F803C" w14:textId="68F152D9" w:rsidR="00854EFC" w:rsidRPr="00017153" w:rsidDel="00B96C80" w:rsidRDefault="00854EFC" w:rsidP="00017153">
            <w:pPr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Social media accounts systems</w:t>
            </w:r>
          </w:p>
        </w:tc>
        <w:tc>
          <w:tcPr>
            <w:tcW w:w="1324" w:type="dxa"/>
            <w:shd w:val="clear" w:color="auto" w:fill="D3D7DE" w:themeFill="accent1" w:themeFillTint="33"/>
            <w:vAlign w:val="center"/>
          </w:tcPr>
          <w:p w14:paraId="035BC126" w14:textId="6CEB077F" w:rsidR="00854EFC" w:rsidRPr="00017153" w:rsidDel="00B96C80" w:rsidRDefault="00854EFC" w:rsidP="00017153">
            <w:pPr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Cloud Computing Service Systems</w:t>
            </w:r>
          </w:p>
        </w:tc>
      </w:tr>
      <w:tr w:rsidR="004540E1" w:rsidRPr="00854EFC" w14:paraId="2049D4E3" w14:textId="720D8F04" w:rsidTr="00017153">
        <w:trPr>
          <w:trHeight w:val="555"/>
        </w:trPr>
        <w:tc>
          <w:tcPr>
            <w:tcW w:w="1522" w:type="dxa"/>
            <w:vMerge/>
            <w:shd w:val="clear" w:color="auto" w:fill="373E49" w:themeFill="accent1"/>
            <w:vAlign w:val="center"/>
          </w:tcPr>
          <w:p w14:paraId="2A4B1A0B" w14:textId="77777777" w:rsidR="004540E1" w:rsidRPr="00017153" w:rsidRDefault="004540E1" w:rsidP="00017153">
            <w:pPr>
              <w:bidi/>
              <w:spacing w:before="120" w:after="120" w:line="276" w:lineRule="auto"/>
              <w:rPr>
                <w:rFonts w:ascii="Arial" w:eastAsia="Times New Roman" w:hAnsi="Arial"/>
                <w:sz w:val="22"/>
                <w:szCs w:val="22"/>
                <w:rtl/>
                <w:lang w:val="en-US" w:eastAsia="ar-SA"/>
              </w:rPr>
            </w:pPr>
          </w:p>
        </w:tc>
        <w:tc>
          <w:tcPr>
            <w:tcW w:w="7650" w:type="dxa"/>
            <w:gridSpan w:val="6"/>
            <w:shd w:val="clear" w:color="auto" w:fill="F2F2F2" w:themeFill="background2"/>
            <w:vAlign w:val="center"/>
          </w:tcPr>
          <w:p w14:paraId="0D347FD9" w14:textId="5FB85018" w:rsidR="004540E1" w:rsidRPr="00017153" w:rsidRDefault="004540E1" w:rsidP="00854EFC">
            <w:pPr>
              <w:bidi/>
              <w:ind w:right="517"/>
              <w:rPr>
                <w:rFonts w:ascii="Arial" w:hAnsi="Arial"/>
                <w:color w:val="373E49"/>
                <w:sz w:val="22"/>
                <w:szCs w:val="22"/>
              </w:rPr>
            </w:pPr>
            <w:r w:rsidRPr="00017153">
              <w:rPr>
                <w:rFonts w:ascii="Arial" w:hAnsi="Arial"/>
                <w:color w:val="373E49"/>
                <w:sz w:val="22"/>
                <w:szCs w:val="22"/>
              </w:rPr>
              <w:t>Frequency of patches application</w:t>
            </w:r>
          </w:p>
        </w:tc>
      </w:tr>
      <w:tr w:rsidR="00515A16" w:rsidRPr="00854EFC" w14:paraId="1DC913A0" w14:textId="321950D2" w:rsidTr="0098339F">
        <w:trPr>
          <w:trHeight w:val="921"/>
        </w:trPr>
        <w:tc>
          <w:tcPr>
            <w:tcW w:w="1522" w:type="dxa"/>
            <w:vAlign w:val="center"/>
          </w:tcPr>
          <w:p w14:paraId="4B78C6BB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Operating Systems</w:t>
            </w:r>
          </w:p>
        </w:tc>
        <w:tc>
          <w:tcPr>
            <w:tcW w:w="1175" w:type="dxa"/>
            <w:vAlign w:val="center"/>
          </w:tcPr>
          <w:p w14:paraId="736CCB99" w14:textId="3EB15CB5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  <w:t>‏</w:t>
            </w:r>
          </w:p>
        </w:tc>
        <w:tc>
          <w:tcPr>
            <w:tcW w:w="1550" w:type="dxa"/>
            <w:vAlign w:val="center"/>
          </w:tcPr>
          <w:p w14:paraId="127E993A" w14:textId="75966041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237" w:type="dxa"/>
            <w:vAlign w:val="center"/>
          </w:tcPr>
          <w:p w14:paraId="6AB67445" w14:textId="0EEA6B28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194" w:type="dxa"/>
            <w:vAlign w:val="center"/>
          </w:tcPr>
          <w:p w14:paraId="340CE523" w14:textId="54703E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170" w:type="dxa"/>
            <w:vAlign w:val="center"/>
          </w:tcPr>
          <w:p w14:paraId="0C75B70A" w14:textId="707FF4EA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324" w:type="dxa"/>
            <w:vAlign w:val="center"/>
          </w:tcPr>
          <w:p w14:paraId="103E497B" w14:textId="7286CE93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</w:tr>
      <w:tr w:rsidR="00515A16" w:rsidRPr="00854EFC" w14:paraId="0FF2371E" w14:textId="4095A835" w:rsidTr="008D3D4C">
        <w:trPr>
          <w:trHeight w:val="582"/>
        </w:trPr>
        <w:tc>
          <w:tcPr>
            <w:tcW w:w="1522" w:type="dxa"/>
            <w:vAlign w:val="center"/>
          </w:tcPr>
          <w:p w14:paraId="46029487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Databases</w:t>
            </w:r>
          </w:p>
        </w:tc>
        <w:tc>
          <w:tcPr>
            <w:tcW w:w="1175" w:type="dxa"/>
            <w:vAlign w:val="center"/>
          </w:tcPr>
          <w:p w14:paraId="6C08C9BE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550" w:type="dxa"/>
            <w:vAlign w:val="center"/>
          </w:tcPr>
          <w:p w14:paraId="0BBDEB22" w14:textId="2BBB2AFB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237" w:type="dxa"/>
            <w:vAlign w:val="center"/>
          </w:tcPr>
          <w:p w14:paraId="6F9517F0" w14:textId="19CA3900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194" w:type="dxa"/>
            <w:vAlign w:val="center"/>
          </w:tcPr>
          <w:p w14:paraId="5F4D348F" w14:textId="66806CCB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170" w:type="dxa"/>
            <w:vAlign w:val="center"/>
          </w:tcPr>
          <w:p w14:paraId="46476357" w14:textId="731E0AED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324" w:type="dxa"/>
            <w:vAlign w:val="center"/>
          </w:tcPr>
          <w:p w14:paraId="4862DFC1" w14:textId="49DE513D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</w:tr>
      <w:tr w:rsidR="00515A16" w:rsidRPr="00854EFC" w14:paraId="513E9E60" w14:textId="142EDB8A" w:rsidTr="008D3D4C">
        <w:trPr>
          <w:trHeight w:val="907"/>
        </w:trPr>
        <w:tc>
          <w:tcPr>
            <w:tcW w:w="1522" w:type="dxa"/>
            <w:vAlign w:val="center"/>
          </w:tcPr>
          <w:p w14:paraId="5A39437A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Network Devices</w:t>
            </w:r>
          </w:p>
        </w:tc>
        <w:tc>
          <w:tcPr>
            <w:tcW w:w="1175" w:type="dxa"/>
            <w:vAlign w:val="center"/>
          </w:tcPr>
          <w:p w14:paraId="61DE8765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550" w:type="dxa"/>
            <w:vAlign w:val="center"/>
          </w:tcPr>
          <w:p w14:paraId="5815A3ED" w14:textId="5EC8049B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237" w:type="dxa"/>
            <w:vAlign w:val="center"/>
          </w:tcPr>
          <w:p w14:paraId="16186968" w14:textId="7DF97FC6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194" w:type="dxa"/>
            <w:vAlign w:val="center"/>
          </w:tcPr>
          <w:p w14:paraId="2BC8FA74" w14:textId="49D18DCE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170" w:type="dxa"/>
            <w:vAlign w:val="center"/>
          </w:tcPr>
          <w:p w14:paraId="0C10056F" w14:textId="32F5246B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324" w:type="dxa"/>
            <w:vAlign w:val="center"/>
          </w:tcPr>
          <w:p w14:paraId="64A8EA3D" w14:textId="70DF7855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</w:tr>
      <w:tr w:rsidR="00515A16" w:rsidRPr="00854EFC" w14:paraId="1ACCC3FC" w14:textId="3F2F0D56" w:rsidTr="008D3D4C">
        <w:trPr>
          <w:trHeight w:val="569"/>
        </w:trPr>
        <w:tc>
          <w:tcPr>
            <w:tcW w:w="1522" w:type="dxa"/>
            <w:vAlign w:val="center"/>
          </w:tcPr>
          <w:p w14:paraId="6A4EBC90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Applications</w:t>
            </w:r>
          </w:p>
        </w:tc>
        <w:tc>
          <w:tcPr>
            <w:tcW w:w="1175" w:type="dxa"/>
            <w:vAlign w:val="center"/>
          </w:tcPr>
          <w:p w14:paraId="69A4CB88" w14:textId="77777777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550" w:type="dxa"/>
            <w:vAlign w:val="center"/>
          </w:tcPr>
          <w:p w14:paraId="1C08DB2B" w14:textId="60416228" w:rsidR="00515A16" w:rsidRPr="00017153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rtl/>
                <w:lang w:val="en-US"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237" w:type="dxa"/>
            <w:vAlign w:val="center"/>
          </w:tcPr>
          <w:p w14:paraId="60216646" w14:textId="67A7D9C5" w:rsidR="00515A16" w:rsidRPr="00515A16" w:rsidDel="00B96C80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  <w:tc>
          <w:tcPr>
            <w:tcW w:w="1194" w:type="dxa"/>
            <w:vAlign w:val="center"/>
          </w:tcPr>
          <w:p w14:paraId="373D3FA7" w14:textId="5324C099" w:rsidR="00515A16" w:rsidRPr="00515A16" w:rsidDel="00B96C80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170" w:type="dxa"/>
            <w:vAlign w:val="center"/>
          </w:tcPr>
          <w:p w14:paraId="54C22EA5" w14:textId="13CA4922" w:rsidR="00515A16" w:rsidRPr="00515A16" w:rsidDel="00B96C80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017153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Monthly</w:t>
            </w:r>
          </w:p>
        </w:tc>
        <w:tc>
          <w:tcPr>
            <w:tcW w:w="1324" w:type="dxa"/>
            <w:vAlign w:val="center"/>
          </w:tcPr>
          <w:p w14:paraId="0B1F7AA8" w14:textId="481859A7" w:rsidR="00515A16" w:rsidRPr="00515A16" w:rsidDel="00B96C80" w:rsidRDefault="00515A16" w:rsidP="00515A16">
            <w:pPr>
              <w:bidi/>
              <w:spacing w:before="120" w:after="120" w:line="276" w:lineRule="auto"/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</w:pPr>
            <w:r w:rsidRPr="00ED16BE">
              <w:rPr>
                <w:rFonts w:ascii="Arial" w:eastAsia="Times New Roman" w:hAnsi="Arial"/>
                <w:color w:val="373E49"/>
                <w:sz w:val="22"/>
                <w:szCs w:val="22"/>
                <w:lang w:eastAsia="ar-SA"/>
              </w:rPr>
              <w:t>3 months</w:t>
            </w:r>
          </w:p>
        </w:tc>
      </w:tr>
    </w:tbl>
    <w:p w14:paraId="44699E55" w14:textId="77777777" w:rsidR="00017497" w:rsidRDefault="00017497" w:rsidP="00017497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43C8201" w14:textId="515C6D49" w:rsidR="00017497" w:rsidRDefault="00017497" w:rsidP="005A0554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D648F">
        <w:rPr>
          <w:rFonts w:ascii="Arial" w:eastAsia="Arial" w:hAnsi="Arial" w:cs="Arial"/>
          <w:color w:val="373E49"/>
          <w:sz w:val="26"/>
          <w:szCs w:val="26"/>
        </w:rPr>
        <w:t>Users must be prevented from negatively affecting or disrupting patch technologies.</w:t>
      </w:r>
    </w:p>
    <w:p w14:paraId="61D971BE" w14:textId="6812FA8A" w:rsidR="00017497" w:rsidRDefault="00E712DE" w:rsidP="005A0554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712DE">
        <w:rPr>
          <w:rFonts w:ascii="Arial" w:eastAsia="Arial" w:hAnsi="Arial" w:cs="Arial"/>
          <w:color w:val="373E49"/>
          <w:sz w:val="26"/>
          <w:szCs w:val="26"/>
        </w:rPr>
        <w:t>The patch management process must follow the</w:t>
      </w:r>
      <w:r w:rsidR="003A34C1">
        <w:rPr>
          <w:rFonts w:ascii="Arial" w:eastAsia="Arial" w:hAnsi="Arial" w:cs="Arial"/>
          <w:color w:val="373E49"/>
          <w:sz w:val="26"/>
          <w:szCs w:val="26"/>
        </w:rPr>
        <w:t xml:space="preserve"> approved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 requirements of change management process at </w:t>
      </w:r>
      <w:r w:rsidRPr="00E712DE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E712DE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 name&gt;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3402F3BB" w14:textId="1DCE3D7C" w:rsidR="00E712DE" w:rsidRDefault="00E712DE" w:rsidP="005A0554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D648F">
        <w:rPr>
          <w:rFonts w:ascii="Arial" w:eastAsia="Arial" w:hAnsi="Arial" w:cs="Arial"/>
          <w:color w:val="373E49"/>
          <w:sz w:val="26"/>
          <w:szCs w:val="26"/>
        </w:rPr>
        <w:t>Emergency change management process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 xml:space="preserve">‏ 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>must be developed and approved, and emergency patches must be implemented</w:t>
      </w:r>
      <w:r w:rsidR="007C2F76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7C2F76">
        <w:rPr>
          <w:rFonts w:ascii="Arial" w:eastAsia="Arial" w:hAnsi="Arial" w:cs="Arial"/>
          <w:color w:val="373E49"/>
          <w:sz w:val="26"/>
          <w:szCs w:val="26"/>
        </w:rPr>
        <w:lastRenderedPageBreak/>
        <w:t xml:space="preserve">according </w:t>
      </w:r>
      <w:r w:rsidR="00A36165">
        <w:rPr>
          <w:rFonts w:ascii="Arial" w:eastAsia="Arial" w:hAnsi="Arial" w:cs="Arial"/>
          <w:color w:val="373E49"/>
          <w:sz w:val="26"/>
          <w:szCs w:val="26"/>
        </w:rPr>
        <w:t xml:space="preserve">to the </w:t>
      </w:r>
      <w:r w:rsidR="007C2F76">
        <w:rPr>
          <w:rFonts w:ascii="Arial" w:eastAsia="Arial" w:hAnsi="Arial" w:cs="Arial"/>
          <w:color w:val="373E49"/>
          <w:sz w:val="26"/>
          <w:szCs w:val="26"/>
        </w:rPr>
        <w:t>e</w:t>
      </w:r>
      <w:r w:rsidR="007C2F76" w:rsidRPr="000D648F">
        <w:rPr>
          <w:rFonts w:ascii="Arial" w:eastAsia="Arial" w:hAnsi="Arial" w:cs="Arial"/>
          <w:color w:val="373E49"/>
          <w:sz w:val="26"/>
          <w:szCs w:val="26"/>
        </w:rPr>
        <w:t>mergency change management process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 xml:space="preserve"> in case of high-risk security vulnerabilities.</w:t>
      </w:r>
    </w:p>
    <w:p w14:paraId="0BFF728A" w14:textId="48612520" w:rsidR="00E712DE" w:rsidRDefault="00E712DE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D648F">
        <w:rPr>
          <w:rFonts w:ascii="Arial" w:eastAsia="Arial" w:hAnsi="Arial" w:cs="Arial"/>
          <w:color w:val="373E49"/>
          <w:sz w:val="26"/>
          <w:szCs w:val="26"/>
        </w:rPr>
        <w:t xml:space="preserve">Patches must be downloaded to a Centralized Patch Management Server before installation 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>to systems, applications, databases, network devices, and information processing facilities, except when automated patching tools are not supported.</w:t>
      </w:r>
    </w:p>
    <w:p w14:paraId="7F2E8347" w14:textId="26A7276C" w:rsidR="00E712DE" w:rsidRDefault="00E712DE" w:rsidP="005A0554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After </w:t>
      </w:r>
      <w:r w:rsidRPr="00E712DE">
        <w:rPr>
          <w:rFonts w:ascii="Arial" w:eastAsia="Arial" w:hAnsi="Arial" w:cs="Arial"/>
          <w:color w:val="373E49"/>
          <w:sz w:val="26"/>
          <w:szCs w:val="26"/>
          <w:rtl/>
        </w:rPr>
        <w:t>‏ ‏ ‏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patches </w:t>
      </w:r>
      <w:r w:rsidRPr="00E712DE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 are installed, independent and trusted tools </w:t>
      </w:r>
      <w:r w:rsidRPr="00E712DE">
        <w:rPr>
          <w:rFonts w:ascii="Arial" w:eastAsia="Arial" w:hAnsi="Arial" w:cs="Arial"/>
          <w:color w:val="373E49"/>
          <w:sz w:val="26"/>
          <w:szCs w:val="26"/>
          <w:rtl/>
        </w:rPr>
        <w:t>‏ ‏ ‏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must be used </w:t>
      </w:r>
      <w:r w:rsidRPr="00E712DE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 xml:space="preserve">to ensure that vulnerabilities are effectively </w:t>
      </w:r>
      <w:r w:rsidRPr="00E712DE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E712DE">
        <w:rPr>
          <w:rFonts w:ascii="Arial" w:eastAsia="Arial" w:hAnsi="Arial" w:cs="Arial"/>
          <w:color w:val="373E49"/>
          <w:sz w:val="26"/>
          <w:szCs w:val="26"/>
        </w:rPr>
        <w:t>fixed.</w:t>
      </w:r>
    </w:p>
    <w:p w14:paraId="75A021CA" w14:textId="51DA1D0F" w:rsidR="00E712DE" w:rsidRDefault="00E712DE" w:rsidP="005A0554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D648F">
        <w:rPr>
          <w:rFonts w:ascii="Arial" w:eastAsia="Arial" w:hAnsi="Arial" w:cs="Arial"/>
          <w:color w:val="373E49"/>
          <w:sz w:val="26"/>
          <w:szCs w:val="26"/>
        </w:rPr>
        <w:t>Patch management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 xml:space="preserve">procedures 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 xml:space="preserve">and standards must be developed 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>based on business need</w:t>
      </w:r>
      <w:r>
        <w:rPr>
          <w:rFonts w:ascii="Arial" w:eastAsia="Arial" w:hAnsi="Arial" w:cs="Arial"/>
          <w:color w:val="373E49"/>
          <w:sz w:val="26"/>
          <w:szCs w:val="26"/>
        </w:rPr>
        <w:t>.</w:t>
      </w:r>
    </w:p>
    <w:p w14:paraId="000000D9" w14:textId="2B54F776" w:rsidR="00815A9A" w:rsidRDefault="00E712DE">
      <w:pPr>
        <w:pStyle w:val="Normal4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0D648F">
        <w:rPr>
          <w:rFonts w:ascii="Arial" w:eastAsia="Arial" w:hAnsi="Arial" w:cs="Arial"/>
          <w:color w:val="373E49"/>
          <w:sz w:val="26"/>
          <w:szCs w:val="26"/>
        </w:rPr>
        <w:t>KPI must be used to ensure continuous improvement</w:t>
      </w:r>
      <w:r w:rsidR="009F6A80">
        <w:rPr>
          <w:rFonts w:ascii="Arial" w:eastAsia="Arial" w:hAnsi="Arial" w:cs="Arial"/>
          <w:color w:val="373E49"/>
          <w:sz w:val="26"/>
          <w:szCs w:val="26"/>
        </w:rPr>
        <w:t xml:space="preserve"> for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 xml:space="preserve">Patch Management </w:t>
      </w:r>
      <w:r w:rsidRPr="000D648F">
        <w:rPr>
          <w:rFonts w:ascii="Arial" w:eastAsia="Arial" w:hAnsi="Arial" w:cs="Arial"/>
          <w:color w:val="373E49"/>
          <w:sz w:val="26"/>
          <w:szCs w:val="26"/>
          <w:rtl/>
        </w:rPr>
        <w:t>‏ ‏</w:t>
      </w:r>
      <w:r w:rsidRPr="000D648F">
        <w:rPr>
          <w:rFonts w:ascii="Arial" w:eastAsia="Arial" w:hAnsi="Arial" w:cs="Arial"/>
          <w:color w:val="373E49"/>
          <w:sz w:val="26"/>
          <w:szCs w:val="26"/>
        </w:rPr>
        <w:t>requirements.</w:t>
      </w:r>
      <w:bookmarkStart w:id="6" w:name="_heading=h.twg0mtgcacgd" w:colFirst="0" w:colLast="0"/>
      <w:bookmarkEnd w:id="6"/>
    </w:p>
    <w:p w14:paraId="59781476" w14:textId="77777777" w:rsidR="00E712DE" w:rsidRPr="00E712DE" w:rsidRDefault="00E712DE" w:rsidP="00E712DE">
      <w:pPr>
        <w:pStyle w:val="Normal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373E49"/>
          <w:sz w:val="26"/>
          <w:szCs w:val="26"/>
        </w:rPr>
      </w:pPr>
    </w:p>
    <w:p w14:paraId="000000DA" w14:textId="0E0CA9F0" w:rsidR="00815A9A" w:rsidRPr="003B5747" w:rsidRDefault="00C973FB" w:rsidP="004E5B16">
      <w:pPr>
        <w:pStyle w:val="heading14"/>
        <w:jc w:val="both"/>
        <w:rPr>
          <w:rFonts w:ascii="Arial" w:eastAsia="Arial" w:hAnsi="Arial" w:cs="Arial"/>
        </w:rPr>
      </w:pPr>
      <w:hyperlink w:anchor="_heading=h.tyjcwt">
        <w:bookmarkStart w:id="7" w:name="_Toc129767483"/>
        <w:r w:rsidR="001A4651" w:rsidRPr="007C4634">
          <w:rPr>
            <w:rFonts w:ascii="Arial" w:eastAsia="Arial" w:hAnsi="Arial" w:cs="Arial"/>
            <w:color w:val="2B3B82"/>
          </w:rPr>
          <w:t>Roles</w:t>
        </w:r>
        <w:r w:rsidR="008A65E1" w:rsidRPr="007C4634">
          <w:rPr>
            <w:rFonts w:ascii="Arial" w:eastAsia="Arial" w:hAnsi="Arial" w:cs="Arial"/>
            <w:color w:val="2B3B82"/>
          </w:rPr>
          <w:t xml:space="preserve"> </w:t>
        </w:r>
        <w:r w:rsidR="001A4651" w:rsidRPr="007C4634">
          <w:rPr>
            <w:rFonts w:ascii="Arial" w:eastAsia="Arial" w:hAnsi="Arial" w:cs="Arial"/>
            <w:color w:val="2B3B82"/>
          </w:rPr>
          <w:t>and</w:t>
        </w:r>
        <w:r w:rsidR="008A65E1" w:rsidRPr="007C4634">
          <w:rPr>
            <w:rFonts w:ascii="Arial" w:eastAsia="Arial" w:hAnsi="Arial" w:cs="Arial"/>
            <w:color w:val="2B3B82"/>
          </w:rPr>
          <w:t xml:space="preserve"> </w:t>
        </w:r>
        <w:r w:rsidR="001A4651" w:rsidRPr="007C4634">
          <w:rPr>
            <w:rFonts w:ascii="Arial" w:eastAsia="Arial" w:hAnsi="Arial" w:cs="Arial"/>
            <w:color w:val="2B3B82"/>
          </w:rPr>
          <w:t>Responsibilities</w:t>
        </w:r>
        <w:bookmarkEnd w:id="7"/>
      </w:hyperlink>
      <w:r w:rsidR="001A4651" w:rsidRPr="003B5747">
        <w:rPr>
          <w:rFonts w:ascii="Arial" w:hAnsi="Arial" w:cs="Arial"/>
        </w:rPr>
        <w:fldChar w:fldCharType="begin"/>
      </w:r>
      <w:r w:rsidR="001A4651" w:rsidRPr="003B5747">
        <w:rPr>
          <w:rFonts w:ascii="Arial" w:hAnsi="Arial" w:cs="Arial"/>
        </w:rPr>
        <w:instrText xml:space="preserve"> HYPERLINK \l "_heading=h.tyjcwt" </w:instrText>
      </w:r>
      <w:r w:rsidR="001A4651" w:rsidRPr="003B5747">
        <w:rPr>
          <w:rFonts w:ascii="Arial" w:hAnsi="Arial" w:cs="Arial"/>
        </w:rPr>
        <w:fldChar w:fldCharType="separate"/>
      </w:r>
    </w:p>
    <w:p w14:paraId="000000DB" w14:textId="2EAEFB3A" w:rsidR="00815A9A" w:rsidRPr="007C4634" w:rsidRDefault="001A4651" w:rsidP="00356DF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3B5747">
        <w:rPr>
          <w:rFonts w:ascii="Arial" w:hAnsi="Arial" w:cs="Arial"/>
        </w:rPr>
        <w:fldChar w:fldCharType="end"/>
      </w:r>
      <w:r w:rsidR="00596CAF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 xml:space="preserve"> </w:t>
      </w:r>
      <w:r w:rsidR="00596CAF" w:rsidRPr="007C4634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>‏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 xml:space="preserve"> </w:t>
      </w:r>
      <w:r w:rsidR="00596CAF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Owner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&lt;head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of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C" w14:textId="1A811AA1" w:rsidR="00815A9A" w:rsidRPr="007C4634" w:rsidRDefault="00596CAF" w:rsidP="00356DF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7C4634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Review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and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Update</w:t>
      </w:r>
      <w:r w:rsidR="001A465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1A465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ED74C8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ED74C8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</w:t>
      </w:r>
      <w:r w:rsidR="001A465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DD" w14:textId="7123E828" w:rsidR="00815A9A" w:rsidRPr="007C4634" w:rsidRDefault="00596CAF" w:rsidP="00356DF6">
      <w:pPr>
        <w:pStyle w:val="Normal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-423"/>
        <w:jc w:val="both"/>
        <w:rPr>
          <w:rFonts w:ascii="Arial" w:hAnsi="Arial" w:cs="Arial"/>
          <w:color w:val="373E49"/>
          <w:sz w:val="26"/>
          <w:szCs w:val="26"/>
        </w:rPr>
      </w:pPr>
      <w:r w:rsidRPr="007C4634">
        <w:rPr>
          <w:rFonts w:ascii="Arial" w:eastAsia="Arial" w:hAnsi="Arial" w:cs="Arial"/>
          <w:b/>
          <w:bCs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Implementation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and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Execution</w:t>
      </w:r>
      <w:r w:rsidR="001A465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: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&lt;information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technology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</w:p>
    <w:p w14:paraId="2EAAD63F" w14:textId="028FE095" w:rsidR="003B5747" w:rsidRPr="00515A16" w:rsidRDefault="00596CAF" w:rsidP="00515A16">
      <w:pPr>
        <w:pStyle w:val="Normal4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color w:val="373E49"/>
          <w:sz w:val="26"/>
          <w:szCs w:val="26"/>
        </w:rPr>
      </w:pP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Compliance</w:t>
      </w:r>
      <w:r w:rsidR="008A65E1"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b/>
          <w:bCs/>
          <w:color w:val="373E49"/>
          <w:sz w:val="26"/>
          <w:szCs w:val="26"/>
        </w:rPr>
        <w:t>Measurement: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</w:p>
    <w:p w14:paraId="000000DF" w14:textId="384D5E68" w:rsidR="00815A9A" w:rsidRPr="004E5B16" w:rsidRDefault="00C973FB" w:rsidP="00356DF6">
      <w:pPr>
        <w:pStyle w:val="heading14"/>
        <w:jc w:val="both"/>
        <w:rPr>
          <w:rFonts w:ascii="Arial" w:eastAsia="Arial" w:hAnsi="Arial" w:cs="Arial"/>
          <w:color w:val="2B3B82"/>
        </w:rPr>
      </w:pPr>
      <w:hyperlink w:anchor="heading=h.3dy6vkm">
        <w:bookmarkStart w:id="8" w:name="_Toc129767484"/>
        <w:r w:rsidR="001A4651" w:rsidRPr="004E5B16">
          <w:rPr>
            <w:rFonts w:ascii="Arial" w:eastAsia="Arial" w:hAnsi="Arial" w:cs="Arial"/>
            <w:color w:val="2B3B82"/>
          </w:rPr>
          <w:t>Update</w:t>
        </w:r>
      </w:hyperlink>
      <w:r w:rsidR="008A65E1" w:rsidRPr="004E5B16">
        <w:rPr>
          <w:rFonts w:ascii="Arial" w:eastAsia="Arial" w:hAnsi="Arial" w:cs="Arial"/>
          <w:color w:val="2B3B82"/>
        </w:rPr>
        <w:t xml:space="preserve"> </w:t>
      </w:r>
      <w:r w:rsidR="001A4651" w:rsidRPr="004E5B16">
        <w:rPr>
          <w:rFonts w:ascii="Arial" w:eastAsia="Arial" w:hAnsi="Arial" w:cs="Arial"/>
          <w:color w:val="2B3B82"/>
        </w:rPr>
        <w:t>and</w:t>
      </w:r>
      <w:r w:rsidR="008A65E1" w:rsidRPr="004E5B16">
        <w:rPr>
          <w:rFonts w:ascii="Arial" w:eastAsia="Arial" w:hAnsi="Arial" w:cs="Arial"/>
          <w:color w:val="2B3B82"/>
        </w:rPr>
        <w:t xml:space="preserve"> </w:t>
      </w:r>
      <w:r w:rsidR="001A4651" w:rsidRPr="004E5B16">
        <w:rPr>
          <w:rFonts w:ascii="Arial" w:eastAsia="Arial" w:hAnsi="Arial" w:cs="Arial"/>
          <w:color w:val="2B3B82"/>
        </w:rPr>
        <w:t>Review</w:t>
      </w:r>
      <w:bookmarkEnd w:id="8"/>
    </w:p>
    <w:p w14:paraId="62633E15" w14:textId="59E49408" w:rsidR="00356DF6" w:rsidRPr="00515A16" w:rsidRDefault="001920F4" w:rsidP="002F0362">
      <w:pPr>
        <w:pStyle w:val="Normal4"/>
        <w:tabs>
          <w:tab w:val="right" w:pos="360"/>
        </w:tabs>
        <w:spacing w:before="120" w:after="120" w:line="276" w:lineRule="auto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2F0362">
        <w:rPr>
          <w:rFonts w:ascii="Arial" w:eastAsia="Arial" w:hAnsi="Arial" w:cs="Arial"/>
          <w:sz w:val="26"/>
          <w:szCs w:val="26"/>
        </w:rPr>
        <w:tab/>
      </w:r>
      <w:r w:rsidR="002F0362">
        <w:rPr>
          <w:rFonts w:ascii="Arial" w:eastAsia="Arial" w:hAnsi="Arial" w:cs="Arial"/>
          <w:sz w:val="26"/>
          <w:szCs w:val="26"/>
        </w:rPr>
        <w:tab/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must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review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at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least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once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a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year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or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in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case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any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changes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happen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to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or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regulatory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in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name</w:t>
      </w:r>
      <w:r w:rsidR="00596CAF" w:rsidRPr="00F46F1D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or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relevant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legal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and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regulatory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requirements.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E1" w14:textId="77777777" w:rsidR="00815A9A" w:rsidRPr="004E5B16" w:rsidRDefault="00C973FB" w:rsidP="00356DF6">
      <w:pPr>
        <w:pStyle w:val="heading14"/>
        <w:jc w:val="both"/>
        <w:rPr>
          <w:rFonts w:ascii="Arial" w:eastAsia="Arial" w:hAnsi="Arial" w:cs="Arial"/>
          <w:color w:val="2B3B82"/>
        </w:rPr>
      </w:pPr>
      <w:hyperlink w:anchor="_heading=h.3dy6vkm">
        <w:bookmarkStart w:id="9" w:name="_Toc129767485"/>
        <w:r w:rsidR="001A4651" w:rsidRPr="004E5B16">
          <w:rPr>
            <w:rFonts w:ascii="Arial" w:eastAsia="Arial" w:hAnsi="Arial" w:cs="Arial"/>
            <w:color w:val="2B3B82"/>
          </w:rPr>
          <w:t>Compliance</w:t>
        </w:r>
        <w:bookmarkEnd w:id="9"/>
      </w:hyperlink>
      <w:r w:rsidR="001A4651" w:rsidRPr="004E5B16">
        <w:rPr>
          <w:rFonts w:ascii="Arial" w:eastAsia="Arial" w:hAnsi="Arial" w:cs="Arial"/>
          <w:color w:val="2B3B82"/>
        </w:rPr>
        <w:fldChar w:fldCharType="begin"/>
      </w:r>
      <w:r w:rsidR="001A4651" w:rsidRPr="004E5B16">
        <w:rPr>
          <w:rFonts w:ascii="Arial" w:eastAsia="Arial" w:hAnsi="Arial" w:cs="Arial"/>
          <w:color w:val="2B3B82"/>
        </w:rPr>
        <w:instrText xml:space="preserve"> HYPERLINK \l "_heading=h.3dy6vkm" </w:instrText>
      </w:r>
      <w:r w:rsidR="001A4651" w:rsidRPr="004E5B16">
        <w:rPr>
          <w:rFonts w:ascii="Arial" w:eastAsia="Arial" w:hAnsi="Arial" w:cs="Arial"/>
          <w:color w:val="2B3B82"/>
        </w:rPr>
        <w:fldChar w:fldCharType="separate"/>
      </w:r>
    </w:p>
    <w:p w14:paraId="31C1CC29" w14:textId="18E8EFFD" w:rsidR="00596CAF" w:rsidRPr="007C4634" w:rsidRDefault="001A4651" w:rsidP="00356DF6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4E5B16">
        <w:rPr>
          <w:rFonts w:ascii="Arial" w:eastAsia="Arial" w:hAnsi="Arial" w:cs="Arial"/>
          <w:color w:val="2B3B82"/>
          <w:sz w:val="40"/>
          <w:szCs w:val="40"/>
        </w:rPr>
        <w:fldChar w:fldCharType="end"/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&lt;head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of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BC578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will</w:t>
      </w:r>
      <w:r w:rsidR="00BC578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ensure</w:t>
      </w:r>
      <w:r w:rsidR="00BC578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BC578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compliance</w:t>
      </w:r>
      <w:r w:rsidR="00BC578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name&gt;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with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this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a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regular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basis</w:t>
      </w:r>
      <w:r w:rsidR="00596CAF"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596CAF" w:rsidRPr="007C4634">
        <w:rPr>
          <w:rFonts w:ascii="Arial" w:eastAsia="Arial" w:hAnsi="Arial" w:cs="Arial"/>
          <w:color w:val="373E49"/>
          <w:sz w:val="26"/>
          <w:szCs w:val="26"/>
        </w:rPr>
        <w:t>.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18C5B39B" w14:textId="50F6650D" w:rsidR="00596CAF" w:rsidRPr="007C4634" w:rsidRDefault="00596CAF" w:rsidP="00356DF6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="00BC5784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cybersecurity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and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the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information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technology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function&gt;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rtl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name</w:t>
      </w:r>
      <w:r w:rsidR="009C4679" w:rsidRPr="009C4679">
        <w:rPr>
          <w:rFonts w:ascii="Arial" w:eastAsia="Arial" w:hAnsi="Arial" w:cs="Arial"/>
          <w:color w:val="373E49"/>
          <w:sz w:val="26"/>
          <w:szCs w:val="26"/>
          <w:highlight w:val="cyan"/>
        </w:rPr>
        <w:t>&gt;</w:t>
      </w:r>
      <w:r w:rsidR="009C4679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must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comply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with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this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policy.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</w:p>
    <w:p w14:paraId="000000E5" w14:textId="14518E03" w:rsidR="00815A9A" w:rsidRDefault="00596CAF" w:rsidP="00356DF6">
      <w:pPr>
        <w:pStyle w:val="Normal4"/>
        <w:numPr>
          <w:ilvl w:val="0"/>
          <w:numId w:val="8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/>
          <w:sz w:val="26"/>
          <w:szCs w:val="26"/>
        </w:rPr>
      </w:pPr>
      <w:r w:rsidRPr="007C4634">
        <w:rPr>
          <w:rFonts w:ascii="Arial" w:eastAsia="Arial" w:hAnsi="Arial" w:cs="Arial"/>
          <w:color w:val="373E49"/>
          <w:sz w:val="26"/>
          <w:szCs w:val="26"/>
        </w:rPr>
        <w:t>Any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violation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of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this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policy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may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be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subject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to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disciplinary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action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according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  <w:rtl/>
        </w:rPr>
        <w:t>‏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to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&lt;organization</w:t>
      </w:r>
      <w:r w:rsidR="008A65E1"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  <w:highlight w:val="cyan"/>
        </w:rPr>
        <w:t>nam</w:t>
      </w:r>
      <w:r w:rsidRPr="00E466A8">
        <w:rPr>
          <w:rFonts w:ascii="Arial" w:eastAsia="Arial" w:hAnsi="Arial" w:cs="Arial"/>
          <w:color w:val="373E49"/>
          <w:sz w:val="26"/>
          <w:szCs w:val="26"/>
          <w:highlight w:val="cyan"/>
        </w:rPr>
        <w:t>e&gt;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’s</w:t>
      </w:r>
      <w:r w:rsidR="008A65E1" w:rsidRPr="007C4634">
        <w:rPr>
          <w:rFonts w:ascii="Arial" w:eastAsia="Arial" w:hAnsi="Arial" w:cs="Arial"/>
          <w:color w:val="373E49"/>
          <w:sz w:val="26"/>
          <w:szCs w:val="26"/>
        </w:rPr>
        <w:t xml:space="preserve"> </w:t>
      </w:r>
      <w:r w:rsidRPr="007C4634">
        <w:rPr>
          <w:rFonts w:ascii="Arial" w:eastAsia="Arial" w:hAnsi="Arial" w:cs="Arial"/>
          <w:color w:val="373E49"/>
          <w:sz w:val="26"/>
          <w:szCs w:val="26"/>
        </w:rPr>
        <w:t>procedures</w:t>
      </w:r>
      <w:r w:rsidR="00BC5784">
        <w:rPr>
          <w:rFonts w:ascii="Arial" w:eastAsia="Arial" w:hAnsi="Arial" w:cs="Arial"/>
          <w:color w:val="373E49"/>
          <w:sz w:val="26"/>
          <w:szCs w:val="26"/>
        </w:rPr>
        <w:t>.</w:t>
      </w:r>
    </w:p>
    <w:sectPr w:rsidR="00815A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452D" w14:textId="77777777" w:rsidR="00DA0A93" w:rsidRDefault="00DA0A93">
      <w:pPr>
        <w:spacing w:after="0" w:line="240" w:lineRule="auto"/>
      </w:pPr>
      <w:r>
        <w:separator/>
      </w:r>
    </w:p>
  </w:endnote>
  <w:endnote w:type="continuationSeparator" w:id="0">
    <w:p w14:paraId="0799B5D2" w14:textId="77777777" w:rsidR="00DA0A93" w:rsidRDefault="00DA0A93">
      <w:pPr>
        <w:spacing w:after="0" w:line="240" w:lineRule="auto"/>
      </w:pPr>
      <w:r>
        <w:continuationSeparator/>
      </w:r>
    </w:p>
  </w:endnote>
  <w:endnote w:type="continuationNotice" w:id="1">
    <w:p w14:paraId="080FD40C" w14:textId="77777777" w:rsidR="00DA0A93" w:rsidRDefault="00DA0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855F" w14:textId="77777777" w:rsidR="00C973FB" w:rsidRDefault="00C97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6CCC" w14:textId="0D34C1CB" w:rsidR="005E6FB4" w:rsidRPr="000C7B19" w:rsidRDefault="00C973FB" w:rsidP="007A3C85">
    <w:pPr>
      <w:jc w:val="center"/>
      <w:rPr>
        <w:rFonts w:ascii="Arial" w:hAnsi="Arial" w:cs="Arial"/>
        <w:color w:val="FF0000"/>
        <w:highlight w:val="cyan"/>
        <w:rtl/>
      </w:rPr>
    </w:pPr>
    <w:sdt>
      <w:sdtPr>
        <w:rPr>
          <w:rFonts w:ascii="Arial" w:hAnsi="Arial" w:cs="Arial"/>
          <w:color w:val="FF0000"/>
          <w:highlight w:val="cyan"/>
        </w:rPr>
        <w:id w:val="-1680962177"/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5E6FB4" w:rsidRPr="000C7B19">
          <w:rPr>
            <w:rFonts w:ascii="Arial" w:hAnsi="Arial" w:cs="Arial"/>
            <w:color w:val="FF0000"/>
            <w:highlight w:val="cyan"/>
          </w:rPr>
          <w:t>Choose Classification</w:t>
        </w:r>
      </w:sdtContent>
    </w:sdt>
  </w:p>
  <w:p w14:paraId="000000E9" w14:textId="4654EC7B" w:rsidR="00815A9A" w:rsidRPr="000C7B19" w:rsidRDefault="001A4651">
    <w:pPr>
      <w:pStyle w:val="Normal4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0C7B19">
      <w:rPr>
        <w:rFonts w:ascii="Arial" w:eastAsia="TheSansArabic Light" w:hAnsi="Arial" w:cs="Arial"/>
        <w:color w:val="2B3B82"/>
        <w:sz w:val="18"/>
        <w:szCs w:val="18"/>
      </w:rPr>
      <w:t xml:space="preserve">VERSION </w:t>
    </w:r>
    <w:r w:rsidR="005E6FB4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&lt;</w:t>
    </w:r>
    <w:r w:rsidR="00800D4E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1.0</w:t>
    </w:r>
    <w:r w:rsidR="005E6FB4" w:rsidRPr="000C7B19">
      <w:rPr>
        <w:rFonts w:ascii="Arial" w:eastAsia="TheSansArabic Light" w:hAnsi="Arial" w:cs="Arial"/>
        <w:color w:val="2B3B82"/>
        <w:sz w:val="18"/>
        <w:szCs w:val="18"/>
        <w:highlight w:val="cyan"/>
      </w:rPr>
      <w:t>&gt;</w:t>
    </w:r>
  </w:p>
  <w:p w14:paraId="000000EA" w14:textId="27A3F5A3" w:rsidR="00815A9A" w:rsidRPr="000C7B19" w:rsidRDefault="001A4651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TheSansArabic Light" w:hAnsi="Arial" w:cs="Arial"/>
        <w:color w:val="2B3B82"/>
        <w:sz w:val="18"/>
        <w:szCs w:val="18"/>
      </w:rPr>
    </w:pP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begin"/>
    </w:r>
    <w:r w:rsidRPr="000C7B19">
      <w:rPr>
        <w:rFonts w:ascii="Arial" w:eastAsia="TheSansArabic Light" w:hAnsi="Arial" w:cs="Arial"/>
        <w:color w:val="2B3B82"/>
        <w:sz w:val="18"/>
        <w:szCs w:val="18"/>
      </w:rPr>
      <w:instrText>PAGE</w:instrText>
    </w: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separate"/>
    </w:r>
    <w:r w:rsidR="006928A0">
      <w:rPr>
        <w:rFonts w:ascii="Arial" w:eastAsia="TheSansArabic Light" w:hAnsi="Arial" w:cs="Arial"/>
        <w:noProof/>
        <w:color w:val="2B3B82"/>
        <w:sz w:val="18"/>
        <w:szCs w:val="18"/>
      </w:rPr>
      <w:t>6</w:t>
    </w:r>
    <w:r w:rsidRPr="000C7B19">
      <w:rPr>
        <w:rFonts w:ascii="Arial" w:eastAsia="TheSansArabic Light" w:hAnsi="Arial" w:cs="Arial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B" w14:textId="01C56809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EC" w14:textId="2A4494A0" w:rsidR="00815A9A" w:rsidRDefault="00815A9A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8A89" w14:textId="77777777" w:rsidR="00DA0A93" w:rsidRDefault="00DA0A93">
      <w:pPr>
        <w:spacing w:after="0" w:line="240" w:lineRule="auto"/>
      </w:pPr>
      <w:r>
        <w:separator/>
      </w:r>
    </w:p>
  </w:footnote>
  <w:footnote w:type="continuationSeparator" w:id="0">
    <w:p w14:paraId="4205CA61" w14:textId="77777777" w:rsidR="00DA0A93" w:rsidRDefault="00DA0A93">
      <w:pPr>
        <w:spacing w:after="0" w:line="240" w:lineRule="auto"/>
      </w:pPr>
      <w:r>
        <w:continuationSeparator/>
      </w:r>
    </w:p>
  </w:footnote>
  <w:footnote w:type="continuationNotice" w:id="1">
    <w:p w14:paraId="56822C06" w14:textId="77777777" w:rsidR="00DA0A93" w:rsidRDefault="00DA0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58B2" w14:textId="7933470B" w:rsidR="001F43C5" w:rsidRPr="009D7670" w:rsidRDefault="009D7670" w:rsidP="009D7670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BDDA" w14:textId="43EA24EB" w:rsidR="00A50372" w:rsidRDefault="006928A0" w:rsidP="006928A0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Arial" w:hAnsi="Arial" w:cs="Arial"/>
        <w:noProof/>
        <w:color w:val="000000"/>
        <w:lang w:val="en-US"/>
      </w:rPr>
    </w:pPr>
    <w:r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FC87A" wp14:editId="7111E416">
              <wp:simplePos x="0" y="0"/>
              <wp:positionH relativeFrom="column">
                <wp:posOffset>180976</wp:posOffset>
              </wp:positionH>
              <wp:positionV relativeFrom="paragraph">
                <wp:posOffset>-181610</wp:posOffset>
              </wp:positionV>
              <wp:extent cx="2686050" cy="56451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6D3BD6" w14:textId="3E8918D5" w:rsidR="004B02F7" w:rsidRPr="00017153" w:rsidRDefault="004B02F7" w:rsidP="004B02F7">
                          <w:pPr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ar"/>
                            </w:rPr>
                          </w:pPr>
                          <w:r w:rsidRPr="00017153">
                            <w:rPr>
                              <w:rFonts w:ascii="Arial" w:eastAsia="DIN NEXT™ ARABIC MEDIUM" w:hAnsi="Arial" w:cs="Arial"/>
                              <w:color w:val="373E49" w:themeColor="accent1"/>
                              <w:sz w:val="24"/>
                              <w:szCs w:val="24"/>
                              <w:lang w:eastAsia="en"/>
                            </w:rPr>
                            <w:t>Patch Management Policy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CFC8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0;text-align:left;margin-left:14.25pt;margin-top:-14.3pt;width:211.5pt;height:4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" filled="f" stroked="f" strokeweight=".5pt">
              <v:textbox>
                <w:txbxContent>
                  <w:p w14:paraId="766D3BD6" w14:textId="3E8918D5" w:rsidR="004B02F7" w:rsidRPr="00017153" w:rsidRDefault="004B02F7" w:rsidP="004B02F7">
                    <w:pPr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ar"/>
                      </w:rPr>
                    </w:pPr>
                    <w:r w:rsidRPr="00017153">
                      <w:rPr>
                        <w:rFonts w:ascii="Arial" w:eastAsia="DIN NEXT™ ARABIC MEDIUM" w:hAnsi="Arial" w:cs="Arial"/>
                        <w:color w:val="373E49" w:themeColor="accent1"/>
                        <w:sz w:val="24"/>
                        <w:szCs w:val="24"/>
                        <w:lang w:eastAsia="en"/>
                      </w:rPr>
                      <w:t>Patch Management Policy Template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lang w:val="en-US"/>
      </w:rPr>
      <w:t xml:space="preserve"> </w:t>
    </w:r>
  </w:p>
  <w:p w14:paraId="579D64FF" w14:textId="05BB03E9" w:rsidR="004B02F7" w:rsidRDefault="00017153" w:rsidP="00A50372">
    <w:pPr>
      <w:pStyle w:val="Normal4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>
      <w:rPr>
        <w:rFonts w:ascii="Arial" w:hAnsi="Arial" w:cs="Arial"/>
        <w:noProof/>
        <w:color w:val="000000"/>
        <w:lang w:val="en-US"/>
      </w:rPr>
      <w:t xml:space="preserve"> </w:t>
    </w:r>
    <w:r w:rsidR="004B02F7">
      <w:rPr>
        <w:rFonts w:ascii="Arial" w:hAnsi="Arial" w:cs="Arial"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9C3FAE" wp14:editId="4443CC14">
              <wp:simplePos x="0" y="0"/>
              <wp:positionH relativeFrom="margin">
                <wp:align>left</wp:align>
              </wp:positionH>
              <wp:positionV relativeFrom="paragraph">
                <wp:posOffset>-450551</wp:posOffset>
              </wp:positionV>
              <wp:extent cx="45085" cy="828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rgbClr val="373E4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B7931E" id="Rectangle 6" o:spid="_x0000_s1026" style="position:absolute;margin-left:0;margin-top:-35.5pt;width:3.55pt;height:65.25pt;flip:x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" fillcolor="#373e49" stroked="f" strokeweight="1pt">
              <w10:wrap anchorx="margin"/>
            </v:rect>
          </w:pict>
        </mc:Fallback>
      </mc:AlternateContent>
    </w:r>
  </w:p>
  <w:p w14:paraId="2AACEB68" w14:textId="0A11239C" w:rsidR="004B02F7" w:rsidRPr="008731D5" w:rsidRDefault="004B02F7" w:rsidP="004B02F7">
    <w:pPr>
      <w:pStyle w:val="Header"/>
    </w:pPr>
  </w:p>
  <w:p w14:paraId="000000E7" w14:textId="77777777" w:rsidR="00815A9A" w:rsidRPr="004B02F7" w:rsidRDefault="00815A9A" w:rsidP="004B0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BDE2" w14:textId="2425F24C" w:rsidR="001F43C5" w:rsidRPr="009D7670" w:rsidRDefault="001F43C5" w:rsidP="009D76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7E9F"/>
    <w:multiLevelType w:val="multilevel"/>
    <w:tmpl w:val="CCF6A4B6"/>
    <w:lvl w:ilvl="0">
      <w:start w:val="1"/>
      <w:numFmt w:val="decimal"/>
      <w:lvlText w:val="6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050"/>
    <w:multiLevelType w:val="multilevel"/>
    <w:tmpl w:val="BBBA48D8"/>
    <w:lvl w:ilvl="0">
      <w:start w:val="1"/>
      <w:numFmt w:val="decimal"/>
      <w:lvlText w:val="%1-"/>
      <w:lvlJc w:val="left"/>
      <w:pPr>
        <w:ind w:left="4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806"/>
    <w:multiLevelType w:val="multilevel"/>
    <w:tmpl w:val="D1D46254"/>
    <w:lvl w:ilvl="0">
      <w:start w:val="1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B7D02"/>
    <w:multiLevelType w:val="multilevel"/>
    <w:tmpl w:val="261C748E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6" w15:restartNumberingAfterBreak="0">
    <w:nsid w:val="46E76175"/>
    <w:multiLevelType w:val="hybridMultilevel"/>
    <w:tmpl w:val="048E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5348"/>
    <w:multiLevelType w:val="multilevel"/>
    <w:tmpl w:val="50B0D5FC"/>
    <w:lvl w:ilvl="0">
      <w:start w:val="6"/>
      <w:numFmt w:val="decimal"/>
      <w:lvlText w:val="5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C2480"/>
    <w:multiLevelType w:val="multilevel"/>
    <w:tmpl w:val="166235E0"/>
    <w:lvl w:ilvl="0">
      <w:start w:val="1"/>
      <w:numFmt w:val="decimal"/>
      <w:lvlText w:val="4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D0A40"/>
    <w:multiLevelType w:val="multilevel"/>
    <w:tmpl w:val="F1A26F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  <w:strike w:val="0"/>
        <w:u w:val="none"/>
      </w:rPr>
    </w:lvl>
    <w:lvl w:ilvl="1">
      <w:start w:val="1"/>
      <w:numFmt w:val="decimal"/>
      <w:lvlText w:val="%1-%2"/>
      <w:lvlJc w:val="right"/>
      <w:pPr>
        <w:ind w:left="1440" w:hanging="360"/>
      </w:pPr>
      <w:rPr>
        <w:rFonts w:hint="default"/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u w:val="none"/>
      </w:rPr>
    </w:lvl>
  </w:abstractNum>
  <w:abstractNum w:abstractNumId="10" w15:restartNumberingAfterBreak="0">
    <w:nsid w:val="62F817F9"/>
    <w:multiLevelType w:val="multilevel"/>
    <w:tmpl w:val="DE68E51A"/>
    <w:lvl w:ilvl="0">
      <w:start w:val="1"/>
      <w:numFmt w:val="decimal"/>
      <w:lvlText w:val="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937CF"/>
    <w:multiLevelType w:val="multilevel"/>
    <w:tmpl w:val="6BCCFF24"/>
    <w:lvl w:ilvl="0">
      <w:start w:val="1"/>
      <w:numFmt w:val="decimal"/>
      <w:lvlText w:val="2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82001"/>
    <w:multiLevelType w:val="multilevel"/>
    <w:tmpl w:val="05C84A64"/>
    <w:lvl w:ilvl="0">
      <w:start w:val="1"/>
      <w:numFmt w:val="decimal"/>
      <w:lvlText w:val="3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0CBA"/>
    <w:multiLevelType w:val="multilevel"/>
    <w:tmpl w:val="C726AEF2"/>
    <w:lvl w:ilvl="0">
      <w:start w:val="1"/>
      <w:numFmt w:val="decimal"/>
      <w:lvlText w:val="%1."/>
      <w:lvlJc w:val="left"/>
      <w:pPr>
        <w:ind w:left="992" w:hanging="57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3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tDA3MjIyM7ewNDJV0lEKTi0uzszPAykwrAUAfCUcRiwAAAA="/>
  </w:docVars>
  <w:rsids>
    <w:rsidRoot w:val="562275FA"/>
    <w:rsid w:val="00017153"/>
    <w:rsid w:val="00017497"/>
    <w:rsid w:val="00020A63"/>
    <w:rsid w:val="00025FEC"/>
    <w:rsid w:val="00040132"/>
    <w:rsid w:val="00063127"/>
    <w:rsid w:val="00064AA8"/>
    <w:rsid w:val="00066150"/>
    <w:rsid w:val="00066417"/>
    <w:rsid w:val="000701F5"/>
    <w:rsid w:val="00071E64"/>
    <w:rsid w:val="00077190"/>
    <w:rsid w:val="000808A7"/>
    <w:rsid w:val="000826CC"/>
    <w:rsid w:val="000C7B19"/>
    <w:rsid w:val="000D645C"/>
    <w:rsid w:val="000D648F"/>
    <w:rsid w:val="000E4C62"/>
    <w:rsid w:val="000F4D44"/>
    <w:rsid w:val="000F5091"/>
    <w:rsid w:val="00111B13"/>
    <w:rsid w:val="001150FD"/>
    <w:rsid w:val="00115C41"/>
    <w:rsid w:val="00122841"/>
    <w:rsid w:val="00124773"/>
    <w:rsid w:val="00131A38"/>
    <w:rsid w:val="00132CC4"/>
    <w:rsid w:val="00135DC2"/>
    <w:rsid w:val="00143789"/>
    <w:rsid w:val="00156626"/>
    <w:rsid w:val="001920F4"/>
    <w:rsid w:val="001A4651"/>
    <w:rsid w:val="001B005A"/>
    <w:rsid w:val="001B77CE"/>
    <w:rsid w:val="001C028A"/>
    <w:rsid w:val="001C2165"/>
    <w:rsid w:val="001D5338"/>
    <w:rsid w:val="001E0E6D"/>
    <w:rsid w:val="001E353D"/>
    <w:rsid w:val="001F42D6"/>
    <w:rsid w:val="001F43C5"/>
    <w:rsid w:val="00210569"/>
    <w:rsid w:val="002322B9"/>
    <w:rsid w:val="00236C44"/>
    <w:rsid w:val="0023757D"/>
    <w:rsid w:val="0024451E"/>
    <w:rsid w:val="00250C6B"/>
    <w:rsid w:val="002601C4"/>
    <w:rsid w:val="002710B7"/>
    <w:rsid w:val="0028001A"/>
    <w:rsid w:val="0028375A"/>
    <w:rsid w:val="00283C2E"/>
    <w:rsid w:val="00293EA0"/>
    <w:rsid w:val="0029520F"/>
    <w:rsid w:val="002C3519"/>
    <w:rsid w:val="002C5019"/>
    <w:rsid w:val="002D1D15"/>
    <w:rsid w:val="002F0362"/>
    <w:rsid w:val="002F3027"/>
    <w:rsid w:val="002F362E"/>
    <w:rsid w:val="002F53CE"/>
    <w:rsid w:val="002F583B"/>
    <w:rsid w:val="002F6B05"/>
    <w:rsid w:val="003007E3"/>
    <w:rsid w:val="0030393C"/>
    <w:rsid w:val="00304130"/>
    <w:rsid w:val="00305434"/>
    <w:rsid w:val="00307187"/>
    <w:rsid w:val="00312AED"/>
    <w:rsid w:val="003400F5"/>
    <w:rsid w:val="00341FB4"/>
    <w:rsid w:val="00356DF6"/>
    <w:rsid w:val="00363DE6"/>
    <w:rsid w:val="003659CB"/>
    <w:rsid w:val="00383F99"/>
    <w:rsid w:val="0038628F"/>
    <w:rsid w:val="0039786C"/>
    <w:rsid w:val="003A34C1"/>
    <w:rsid w:val="003A3FFD"/>
    <w:rsid w:val="003A6B8A"/>
    <w:rsid w:val="003B5660"/>
    <w:rsid w:val="003B5747"/>
    <w:rsid w:val="003D641B"/>
    <w:rsid w:val="003E3285"/>
    <w:rsid w:val="003F6C65"/>
    <w:rsid w:val="004074B1"/>
    <w:rsid w:val="00411AE5"/>
    <w:rsid w:val="00411E35"/>
    <w:rsid w:val="00434503"/>
    <w:rsid w:val="00442B80"/>
    <w:rsid w:val="00452224"/>
    <w:rsid w:val="004540E1"/>
    <w:rsid w:val="004564A3"/>
    <w:rsid w:val="00460893"/>
    <w:rsid w:val="004639C2"/>
    <w:rsid w:val="00470C88"/>
    <w:rsid w:val="00477BDB"/>
    <w:rsid w:val="00481186"/>
    <w:rsid w:val="004842C1"/>
    <w:rsid w:val="00491C6B"/>
    <w:rsid w:val="004A5E28"/>
    <w:rsid w:val="004A7437"/>
    <w:rsid w:val="004B02F7"/>
    <w:rsid w:val="004BC28A"/>
    <w:rsid w:val="004C2431"/>
    <w:rsid w:val="004C2CBB"/>
    <w:rsid w:val="004D20B4"/>
    <w:rsid w:val="004D2475"/>
    <w:rsid w:val="004E217E"/>
    <w:rsid w:val="004E5B16"/>
    <w:rsid w:val="005007C6"/>
    <w:rsid w:val="00510866"/>
    <w:rsid w:val="00515A16"/>
    <w:rsid w:val="005231D8"/>
    <w:rsid w:val="00530CC7"/>
    <w:rsid w:val="00540530"/>
    <w:rsid w:val="00544843"/>
    <w:rsid w:val="00556808"/>
    <w:rsid w:val="0056048C"/>
    <w:rsid w:val="005608A1"/>
    <w:rsid w:val="00567897"/>
    <w:rsid w:val="0057138D"/>
    <w:rsid w:val="0058017D"/>
    <w:rsid w:val="0058398F"/>
    <w:rsid w:val="00596CAF"/>
    <w:rsid w:val="005A0554"/>
    <w:rsid w:val="005B6EE5"/>
    <w:rsid w:val="005E6FB4"/>
    <w:rsid w:val="00601482"/>
    <w:rsid w:val="0062030E"/>
    <w:rsid w:val="00635D35"/>
    <w:rsid w:val="00641F4C"/>
    <w:rsid w:val="00642EC0"/>
    <w:rsid w:val="00651DCF"/>
    <w:rsid w:val="006705AE"/>
    <w:rsid w:val="006731BC"/>
    <w:rsid w:val="00674109"/>
    <w:rsid w:val="00684098"/>
    <w:rsid w:val="006928A0"/>
    <w:rsid w:val="00693953"/>
    <w:rsid w:val="006A39E9"/>
    <w:rsid w:val="006A3BE3"/>
    <w:rsid w:val="006B2BCC"/>
    <w:rsid w:val="006C6621"/>
    <w:rsid w:val="006D09CC"/>
    <w:rsid w:val="006D2499"/>
    <w:rsid w:val="006D4864"/>
    <w:rsid w:val="006D6BA3"/>
    <w:rsid w:val="006F31B8"/>
    <w:rsid w:val="00710816"/>
    <w:rsid w:val="007122CF"/>
    <w:rsid w:val="00714DE0"/>
    <w:rsid w:val="0073680B"/>
    <w:rsid w:val="007476AD"/>
    <w:rsid w:val="00750D18"/>
    <w:rsid w:val="007576C6"/>
    <w:rsid w:val="007676A5"/>
    <w:rsid w:val="00774256"/>
    <w:rsid w:val="007A3C85"/>
    <w:rsid w:val="007C0FA8"/>
    <w:rsid w:val="007C2F76"/>
    <w:rsid w:val="007C4634"/>
    <w:rsid w:val="007D2040"/>
    <w:rsid w:val="007E2909"/>
    <w:rsid w:val="007E4D22"/>
    <w:rsid w:val="00800D4E"/>
    <w:rsid w:val="00803AF3"/>
    <w:rsid w:val="00815A9A"/>
    <w:rsid w:val="008170D8"/>
    <w:rsid w:val="00817CFB"/>
    <w:rsid w:val="008257F9"/>
    <w:rsid w:val="00831518"/>
    <w:rsid w:val="00834CE6"/>
    <w:rsid w:val="0084097B"/>
    <w:rsid w:val="00845ABA"/>
    <w:rsid w:val="008515FE"/>
    <w:rsid w:val="00854E0C"/>
    <w:rsid w:val="00854EFC"/>
    <w:rsid w:val="0089117D"/>
    <w:rsid w:val="008913E8"/>
    <w:rsid w:val="00893314"/>
    <w:rsid w:val="00897410"/>
    <w:rsid w:val="008A65E1"/>
    <w:rsid w:val="008B2F8C"/>
    <w:rsid w:val="008C5AA3"/>
    <w:rsid w:val="008F4965"/>
    <w:rsid w:val="0090668B"/>
    <w:rsid w:val="009066D5"/>
    <w:rsid w:val="009318BE"/>
    <w:rsid w:val="00932B9B"/>
    <w:rsid w:val="00942A6F"/>
    <w:rsid w:val="00973ACD"/>
    <w:rsid w:val="00976B35"/>
    <w:rsid w:val="0098125F"/>
    <w:rsid w:val="00985A16"/>
    <w:rsid w:val="009A59B3"/>
    <w:rsid w:val="009B3ACC"/>
    <w:rsid w:val="009C4679"/>
    <w:rsid w:val="009D2D01"/>
    <w:rsid w:val="009D4966"/>
    <w:rsid w:val="009D7670"/>
    <w:rsid w:val="009E2810"/>
    <w:rsid w:val="009E4754"/>
    <w:rsid w:val="009E48E6"/>
    <w:rsid w:val="009F6A80"/>
    <w:rsid w:val="00A01DD6"/>
    <w:rsid w:val="00A10050"/>
    <w:rsid w:val="00A11078"/>
    <w:rsid w:val="00A2274E"/>
    <w:rsid w:val="00A335C7"/>
    <w:rsid w:val="00A34F68"/>
    <w:rsid w:val="00A350DB"/>
    <w:rsid w:val="00A36165"/>
    <w:rsid w:val="00A43792"/>
    <w:rsid w:val="00A43D3B"/>
    <w:rsid w:val="00A50372"/>
    <w:rsid w:val="00A708FF"/>
    <w:rsid w:val="00A7394D"/>
    <w:rsid w:val="00A92875"/>
    <w:rsid w:val="00A96A07"/>
    <w:rsid w:val="00AA1A0A"/>
    <w:rsid w:val="00AA7188"/>
    <w:rsid w:val="00AB2109"/>
    <w:rsid w:val="00AB4BDF"/>
    <w:rsid w:val="00AC61C7"/>
    <w:rsid w:val="00AE497A"/>
    <w:rsid w:val="00AF63C5"/>
    <w:rsid w:val="00AF7435"/>
    <w:rsid w:val="00B03144"/>
    <w:rsid w:val="00B04807"/>
    <w:rsid w:val="00B34AFA"/>
    <w:rsid w:val="00B438E9"/>
    <w:rsid w:val="00B4722E"/>
    <w:rsid w:val="00B54020"/>
    <w:rsid w:val="00B82377"/>
    <w:rsid w:val="00B92A06"/>
    <w:rsid w:val="00B96C80"/>
    <w:rsid w:val="00BA6420"/>
    <w:rsid w:val="00BC3E38"/>
    <w:rsid w:val="00BC5784"/>
    <w:rsid w:val="00BD1D5B"/>
    <w:rsid w:val="00BE143F"/>
    <w:rsid w:val="00BE206E"/>
    <w:rsid w:val="00BE5713"/>
    <w:rsid w:val="00BE6DBA"/>
    <w:rsid w:val="00BF1F12"/>
    <w:rsid w:val="00BF2278"/>
    <w:rsid w:val="00BF7D62"/>
    <w:rsid w:val="00C0558C"/>
    <w:rsid w:val="00C36155"/>
    <w:rsid w:val="00C50DDB"/>
    <w:rsid w:val="00C52950"/>
    <w:rsid w:val="00C556AD"/>
    <w:rsid w:val="00C7534D"/>
    <w:rsid w:val="00C86082"/>
    <w:rsid w:val="00C91460"/>
    <w:rsid w:val="00C96F42"/>
    <w:rsid w:val="00C973FB"/>
    <w:rsid w:val="00CA048B"/>
    <w:rsid w:val="00CA129C"/>
    <w:rsid w:val="00CA281F"/>
    <w:rsid w:val="00CA452A"/>
    <w:rsid w:val="00CB2FB7"/>
    <w:rsid w:val="00CC16CF"/>
    <w:rsid w:val="00CC180E"/>
    <w:rsid w:val="00CD23EA"/>
    <w:rsid w:val="00CD2D68"/>
    <w:rsid w:val="00CE32E9"/>
    <w:rsid w:val="00CE366F"/>
    <w:rsid w:val="00CF58B1"/>
    <w:rsid w:val="00CF7927"/>
    <w:rsid w:val="00D0030F"/>
    <w:rsid w:val="00D03FF0"/>
    <w:rsid w:val="00D0519F"/>
    <w:rsid w:val="00D05475"/>
    <w:rsid w:val="00D139D5"/>
    <w:rsid w:val="00D30D9A"/>
    <w:rsid w:val="00D337A6"/>
    <w:rsid w:val="00D45AAD"/>
    <w:rsid w:val="00D47FB9"/>
    <w:rsid w:val="00D51305"/>
    <w:rsid w:val="00D53E1F"/>
    <w:rsid w:val="00D56591"/>
    <w:rsid w:val="00D569CB"/>
    <w:rsid w:val="00D5758C"/>
    <w:rsid w:val="00D83F25"/>
    <w:rsid w:val="00D92CB3"/>
    <w:rsid w:val="00DA0A93"/>
    <w:rsid w:val="00DA7F3A"/>
    <w:rsid w:val="00DE65EC"/>
    <w:rsid w:val="00DF1926"/>
    <w:rsid w:val="00E10EAE"/>
    <w:rsid w:val="00E12C3B"/>
    <w:rsid w:val="00E130BA"/>
    <w:rsid w:val="00E144D6"/>
    <w:rsid w:val="00E222D2"/>
    <w:rsid w:val="00E41136"/>
    <w:rsid w:val="00E466A8"/>
    <w:rsid w:val="00E51AC0"/>
    <w:rsid w:val="00E62596"/>
    <w:rsid w:val="00E63227"/>
    <w:rsid w:val="00E645D6"/>
    <w:rsid w:val="00E712DE"/>
    <w:rsid w:val="00E720F8"/>
    <w:rsid w:val="00E7687F"/>
    <w:rsid w:val="00E87E58"/>
    <w:rsid w:val="00E91114"/>
    <w:rsid w:val="00E92C9B"/>
    <w:rsid w:val="00E93CE2"/>
    <w:rsid w:val="00E944C1"/>
    <w:rsid w:val="00EA4140"/>
    <w:rsid w:val="00EA5904"/>
    <w:rsid w:val="00EB1164"/>
    <w:rsid w:val="00EB37E2"/>
    <w:rsid w:val="00EB78B3"/>
    <w:rsid w:val="00ED35CE"/>
    <w:rsid w:val="00ED3EDB"/>
    <w:rsid w:val="00ED4885"/>
    <w:rsid w:val="00ED74C8"/>
    <w:rsid w:val="00EE213B"/>
    <w:rsid w:val="00EE4DE0"/>
    <w:rsid w:val="00F00502"/>
    <w:rsid w:val="00F11B73"/>
    <w:rsid w:val="00F12E4B"/>
    <w:rsid w:val="00F35DB9"/>
    <w:rsid w:val="00F46F1D"/>
    <w:rsid w:val="00F47216"/>
    <w:rsid w:val="00F70B84"/>
    <w:rsid w:val="00F72AD3"/>
    <w:rsid w:val="00F777D1"/>
    <w:rsid w:val="00F80596"/>
    <w:rsid w:val="00F8129E"/>
    <w:rsid w:val="00F83261"/>
    <w:rsid w:val="00FA1162"/>
    <w:rsid w:val="00FA4406"/>
    <w:rsid w:val="00FA7551"/>
    <w:rsid w:val="00FC71D0"/>
    <w:rsid w:val="00FD04AA"/>
    <w:rsid w:val="00FD415F"/>
    <w:rsid w:val="00FD6260"/>
    <w:rsid w:val="00FE2F8F"/>
    <w:rsid w:val="00FE5BB9"/>
    <w:rsid w:val="00FF26F8"/>
    <w:rsid w:val="00FF3C4A"/>
    <w:rsid w:val="00FF561D"/>
    <w:rsid w:val="00FF5A5D"/>
    <w:rsid w:val="01ABE667"/>
    <w:rsid w:val="033C3D47"/>
    <w:rsid w:val="04E38B0A"/>
    <w:rsid w:val="0812F69E"/>
    <w:rsid w:val="0A40D439"/>
    <w:rsid w:val="0FA9E903"/>
    <w:rsid w:val="1232BDC1"/>
    <w:rsid w:val="1455A212"/>
    <w:rsid w:val="16313A3A"/>
    <w:rsid w:val="17894228"/>
    <w:rsid w:val="17948A2B"/>
    <w:rsid w:val="19BBE520"/>
    <w:rsid w:val="19BDDD5E"/>
    <w:rsid w:val="1B57B581"/>
    <w:rsid w:val="1B823393"/>
    <w:rsid w:val="1CF385E2"/>
    <w:rsid w:val="1F7B2BB0"/>
    <w:rsid w:val="21A871D3"/>
    <w:rsid w:val="22AA9744"/>
    <w:rsid w:val="26349379"/>
    <w:rsid w:val="2CCB8F2F"/>
    <w:rsid w:val="31350D61"/>
    <w:rsid w:val="31B741E4"/>
    <w:rsid w:val="33E99ADF"/>
    <w:rsid w:val="37948293"/>
    <w:rsid w:val="383D19BA"/>
    <w:rsid w:val="3A0AF646"/>
    <w:rsid w:val="3A7D5CE3"/>
    <w:rsid w:val="3D6B82FB"/>
    <w:rsid w:val="3E3F93CB"/>
    <w:rsid w:val="43DDEA8F"/>
    <w:rsid w:val="44738F54"/>
    <w:rsid w:val="4E01493D"/>
    <w:rsid w:val="4F044EC9"/>
    <w:rsid w:val="4FFA09FA"/>
    <w:rsid w:val="5233BA5D"/>
    <w:rsid w:val="5364C9CB"/>
    <w:rsid w:val="560C5B22"/>
    <w:rsid w:val="562275FA"/>
    <w:rsid w:val="56B4003C"/>
    <w:rsid w:val="5E5E6830"/>
    <w:rsid w:val="61773E14"/>
    <w:rsid w:val="61CC862D"/>
    <w:rsid w:val="63E38379"/>
    <w:rsid w:val="671449A1"/>
    <w:rsid w:val="67C12EED"/>
    <w:rsid w:val="6E685C2C"/>
    <w:rsid w:val="6E6F6092"/>
    <w:rsid w:val="6F2397DB"/>
    <w:rsid w:val="734ABF3B"/>
    <w:rsid w:val="744BFA4D"/>
    <w:rsid w:val="7AA5D62C"/>
    <w:rsid w:val="7C221CBD"/>
    <w:rsid w:val="7CD8B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CB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120" w:line="276" w:lineRule="auto"/>
      <w:outlineLvl w:val="0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styleId="Heading7">
    <w:name w:val="heading 7"/>
    <w:basedOn w:val="Normal4"/>
    <w:next w:val="Normal4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4"/>
    <w:next w:val="Normal4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4"/>
    <w:next w:val="Normal4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0">
    <w:name w:val="heading 30"/>
    <w:basedOn w:val="Normal0"/>
    <w:next w:val="Normal0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0">
    <w:name w:val="heading 40"/>
    <w:basedOn w:val="Normal0"/>
    <w:next w:val="Normal0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0">
    <w:name w:val="heading 5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0">
    <w:name w:val="Title0"/>
    <w:basedOn w:val="Normal0"/>
    <w:next w:val="Normal0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1">
    <w:name w:val="heading 31"/>
    <w:basedOn w:val="Normal1"/>
    <w:next w:val="Normal1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1">
    <w:name w:val="heading 41"/>
    <w:basedOn w:val="Normal1"/>
    <w:next w:val="Normal1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1">
    <w:name w:val="heading 5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1">
    <w:name w:val="Title1"/>
    <w:basedOn w:val="Normal1"/>
    <w:next w:val="Normal1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2">
    <w:name w:val="heading 2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2">
    <w:name w:val="heading 32"/>
    <w:basedOn w:val="Normal2"/>
    <w:next w:val="Normal2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2">
    <w:name w:val="heading 42"/>
    <w:basedOn w:val="Normal2"/>
    <w:next w:val="Normal2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2">
    <w:name w:val="heading 5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2">
    <w:name w:val="heading 62"/>
    <w:basedOn w:val="Normal2"/>
    <w:next w:val="Normal2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2">
    <w:name w:val="Title2"/>
    <w:basedOn w:val="Normal2"/>
    <w:next w:val="Normal2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3">
    <w:name w:val="Normal3"/>
    <w:qFormat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3"/>
    <w:next w:val="Normal3"/>
    <w:pPr>
      <w:keepNext/>
      <w:keepLines/>
      <w:spacing w:before="120" w:after="120" w:line="276" w:lineRule="auto"/>
    </w:pPr>
    <w:rPr>
      <w:rFonts w:ascii="DIN NEXT™ ARABIC MEDIUM" w:eastAsia="DIN NEXT™ ARABIC MEDIUM" w:hAnsi="DIN NEXT™ ARABIC MEDIUM" w:cs="DIN NEXT™ ARABIC MEDIUM"/>
      <w:color w:val="15979E"/>
      <w:sz w:val="40"/>
      <w:szCs w:val="40"/>
    </w:rPr>
  </w:style>
  <w:style w:type="paragraph" w:customStyle="1" w:styleId="heading23">
    <w:name w:val="heading 2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8"/>
      <w:szCs w:val="28"/>
    </w:rPr>
  </w:style>
  <w:style w:type="paragraph" w:customStyle="1" w:styleId="heading33">
    <w:name w:val="heading 33"/>
    <w:basedOn w:val="Normal3"/>
    <w:next w:val="Normal3"/>
    <w:pPr>
      <w:keepNext/>
      <w:keepLines/>
      <w:spacing w:before="80" w:after="0" w:line="240" w:lineRule="auto"/>
    </w:pPr>
    <w:rPr>
      <w:rFonts w:ascii="DIN NEXT™ ARABIC MEDIUM" w:eastAsia="DIN NEXT™ ARABIC MEDIUM" w:hAnsi="DIN NEXT™ ARABIC MEDIUM" w:cs="DIN NEXT™ ARABIC MEDIUM"/>
      <w:color w:val="15979E"/>
      <w:sz w:val="24"/>
      <w:szCs w:val="24"/>
    </w:rPr>
  </w:style>
  <w:style w:type="paragraph" w:customStyle="1" w:styleId="heading43">
    <w:name w:val="heading 43"/>
    <w:basedOn w:val="Normal3"/>
    <w:next w:val="Normal3"/>
    <w:pPr>
      <w:keepNext/>
      <w:keepLines/>
      <w:spacing w:before="80" w:after="0"/>
    </w:pPr>
    <w:rPr>
      <w:rFonts w:ascii="DIN NEXT™ ARABIC MEDIUM" w:eastAsia="DIN NEXT™ ARABIC MEDIUM" w:hAnsi="DIN NEXT™ ARABIC MEDIUM" w:cs="DIN NEXT™ ARABIC MEDIUM"/>
      <w:color w:val="1DCAD3"/>
      <w:sz w:val="22"/>
      <w:szCs w:val="22"/>
    </w:rPr>
  </w:style>
  <w:style w:type="paragraph" w:customStyle="1" w:styleId="heading53">
    <w:name w:val="heading 5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i/>
      <w:color w:val="1DCAD3"/>
      <w:sz w:val="22"/>
      <w:szCs w:val="22"/>
    </w:rPr>
  </w:style>
  <w:style w:type="paragraph" w:customStyle="1" w:styleId="heading63">
    <w:name w:val="heading 63"/>
    <w:basedOn w:val="Normal3"/>
    <w:next w:val="Normal3"/>
    <w:pPr>
      <w:keepNext/>
      <w:keepLines/>
      <w:spacing w:before="40" w:after="0"/>
    </w:pPr>
    <w:rPr>
      <w:rFonts w:ascii="DIN NEXT™ ARABIC MEDIUM" w:eastAsia="DIN NEXT™ ARABIC MEDIUM" w:hAnsi="DIN NEXT™ ARABIC MEDIUM" w:cs="DIN NEXT™ ARABIC MEDIUM"/>
      <w:color w:val="1DCAD3"/>
    </w:rPr>
  </w:style>
  <w:style w:type="paragraph" w:customStyle="1" w:styleId="Title3">
    <w:name w:val="Title3"/>
    <w:basedOn w:val="Normal3"/>
    <w:next w:val="Normal3"/>
    <w:pPr>
      <w:spacing w:after="0" w:line="240" w:lineRule="auto"/>
    </w:pPr>
    <w:rPr>
      <w:rFonts w:ascii="DIN NEXT™ ARABIC MEDIUM" w:eastAsia="DIN NEXT™ ARABIC MEDIUM" w:hAnsi="DIN NEXT™ ARABIC MEDIUM" w:cs="DIN NEXT™ ARABIC MEDIUM"/>
      <w:color w:val="374BA7"/>
      <w:sz w:val="96"/>
      <w:szCs w:val="96"/>
    </w:rPr>
  </w:style>
  <w:style w:type="paragraph" w:customStyle="1" w:styleId="Normal4">
    <w:name w:val="Normal4"/>
    <w:qFormat/>
    <w:rsid w:val="0098238F"/>
  </w:style>
  <w:style w:type="paragraph" w:customStyle="1" w:styleId="heading14">
    <w:name w:val="heading 14"/>
    <w:basedOn w:val="Normal4"/>
    <w:next w:val="Normal4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customStyle="1" w:styleId="heading24">
    <w:name w:val="heading 24"/>
    <w:basedOn w:val="Normal4"/>
    <w:next w:val="Normal4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customStyle="1" w:styleId="heading34">
    <w:name w:val="heading 34"/>
    <w:basedOn w:val="Normal4"/>
    <w:next w:val="Normal4"/>
    <w:link w:val="Heading3Char"/>
    <w:uiPriority w:val="9"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customStyle="1" w:styleId="heading44">
    <w:name w:val="heading 44"/>
    <w:basedOn w:val="Normal4"/>
    <w:next w:val="Normal4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customStyle="1" w:styleId="heading54">
    <w:name w:val="heading 54"/>
    <w:basedOn w:val="Normal4"/>
    <w:next w:val="Normal4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customStyle="1" w:styleId="heading64">
    <w:name w:val="heading 64"/>
    <w:basedOn w:val="Normal4"/>
    <w:next w:val="Normal4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table" w:customStyle="1" w:styleId="NormalTable4">
    <w:name w:val="Normal Table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4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4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4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4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4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4"/>
    <w:next w:val="Normal4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customStyle="1" w:styleId="Title4">
    <w:name w:val="Title4"/>
    <w:basedOn w:val="Normal4"/>
    <w:next w:val="Normal4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4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4"/>
    <w:next w:val="Normal4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4"/>
    <w:next w:val="Normal4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4"/>
    <w:next w:val="Normal4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4"/>
    <w:next w:val="Normal4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NormalTable4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4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4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4"/>
    <w:next w:val="Normal4"/>
    <w:autoRedefine/>
    <w:uiPriority w:val="39"/>
    <w:unhideWhenUsed/>
    <w:rsid w:val="000701F5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4"/>
    <w:next w:val="Normal4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4"/>
    <w:next w:val="Normal4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4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4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4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4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4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4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4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4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4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4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4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4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4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4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4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4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4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4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4"/>
    <w:next w:val="Normal4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4"/>
    <w:next w:val="Normal4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4"/>
    <w:next w:val="Normal4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4"/>
    <w:next w:val="Normal4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4"/>
    <w:next w:val="Normal4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4"/>
    <w:next w:val="Normal4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paragraph" w:customStyle="1" w:styleId="Subtitle0">
    <w:name w:val="Subtitle0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1">
    <w:name w:val="Subtitle1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2">
    <w:name w:val="Subtitle2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b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e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3">
    <w:name w:val="Subtitle3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0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1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2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3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4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paragraph" w:customStyle="1" w:styleId="Subtitle4">
    <w:name w:val="Subtitle4"/>
    <w:basedOn w:val="Normal4"/>
    <w:next w:val="Normal4"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table" w:customStyle="1" w:styleId="af5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6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f7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NormalTable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NormalTable4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A92875"/>
  </w:style>
  <w:style w:type="character" w:customStyle="1" w:styleId="normaltextrun">
    <w:name w:val="normaltextrun"/>
    <w:basedOn w:val="DefaultParagraphFont"/>
    <w:rsid w:val="008F4965"/>
  </w:style>
  <w:style w:type="character" w:customStyle="1" w:styleId="eop">
    <w:name w:val="eop"/>
    <w:basedOn w:val="DefaultParagraphFont"/>
    <w:rsid w:val="008F4965"/>
  </w:style>
  <w:style w:type="paragraph" w:styleId="Revision">
    <w:name w:val="Revision"/>
    <w:hidden/>
    <w:uiPriority w:val="99"/>
    <w:semiHidden/>
    <w:rsid w:val="00ED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A44DF49C504A688D7D7717D3582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5C2ECC-13CE-4BD7-A6FF-2680887CE388}"/>
      </w:docPartPr>
      <w:docPartBody>
        <w:p w:rsidR="00B5677B" w:rsidRDefault="00B5677B">
          <w:pPr>
            <w:pStyle w:val="8AA44DF49C504A688D7D7717D3582AB5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64F92694CFE443BA84B7A96860F6E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CE125-66C5-47CF-8022-144C1D7A7A9F}"/>
      </w:docPartPr>
      <w:docPartBody>
        <w:p w:rsidR="00B5677B" w:rsidRDefault="00B5677B">
          <w:pPr>
            <w:pStyle w:val="64F92694CFE443BA84B7A96860F6E63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E59EC9817494E0DAEBB8E4EA24E2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B0416-8D4F-4727-8F87-6FF35A1DCC47}"/>
      </w:docPartPr>
      <w:docPartBody>
        <w:p w:rsidR="00B5677B" w:rsidRDefault="00B5677B">
          <w:pPr>
            <w:pStyle w:val="7E59EC9817494E0DAEBB8E4EA24E25B8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D995056C21C481AA2812B116A0E6F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7C4F6-244E-48F7-B999-C4D281265859}"/>
      </w:docPartPr>
      <w:docPartBody>
        <w:p w:rsidR="00B5677B" w:rsidRDefault="001C028A">
          <w:pPr>
            <w:pStyle w:val="7D995056C21C481AA2812B116A0E6F5F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7D42B7D4E724829BCD076935C3B67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9939A-C9AC-4C0F-BE7D-33B1830EF74A}"/>
      </w:docPartPr>
      <w:docPartBody>
        <w:p w:rsidR="00B5677B" w:rsidRDefault="001C028A">
          <w:pPr>
            <w:pStyle w:val="F7D42B7D4E724829BCD076935C3B676C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D5876D3C502459BA2A7895F9784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B848-D45E-43D6-B5E3-1819F0228656}"/>
      </w:docPartPr>
      <w:docPartBody>
        <w:p w:rsidR="00502EF2" w:rsidRDefault="00406E9F">
          <w:pPr>
            <w:pStyle w:val="3D5876D3C502459BA2A7895F978407B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91BCC5D2A25A4791839EEA454157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D2C2-60FC-41A8-AA15-D9352F5A4832}"/>
      </w:docPartPr>
      <w:docPartBody>
        <w:p w:rsidR="00502EF2" w:rsidRDefault="00406E9F">
          <w:pPr>
            <w:pStyle w:val="91BCC5D2A25A4791839EEA454157255E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0265A8924054EADA2E628A0DAE4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97F-14C8-4924-9011-AAFDEE74A82C}"/>
      </w:docPartPr>
      <w:docPartBody>
        <w:p w:rsidR="00502EF2" w:rsidRDefault="00406E9F">
          <w:pPr>
            <w:pStyle w:val="50265A8924054EADA2E628A0DAE487F0"/>
          </w:pPr>
          <w:r>
            <w:rPr>
              <w:rFonts w:asciiTheme="minorBidi" w:hAnsiTheme="minorBidi"/>
              <w:color w:val="4472C4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Arabic Light">
    <w:altName w:val="Arial"/>
    <w:panose1 w:val="020B0302050302020203"/>
    <w:charset w:val="00"/>
    <w:family w:val="swiss"/>
    <w:notTrueType/>
    <w:pitch w:val="variable"/>
    <w:sig w:usb0="8000A0AF" w:usb1="D0002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EC"/>
    <w:rsid w:val="00025FEC"/>
    <w:rsid w:val="000D32BB"/>
    <w:rsid w:val="00116AD7"/>
    <w:rsid w:val="00193C3A"/>
    <w:rsid w:val="001C028A"/>
    <w:rsid w:val="002F41ED"/>
    <w:rsid w:val="003454CD"/>
    <w:rsid w:val="003A688B"/>
    <w:rsid w:val="00406E9F"/>
    <w:rsid w:val="00452D9B"/>
    <w:rsid w:val="004F06EE"/>
    <w:rsid w:val="00502EF2"/>
    <w:rsid w:val="00545242"/>
    <w:rsid w:val="00596F60"/>
    <w:rsid w:val="0063074E"/>
    <w:rsid w:val="00691032"/>
    <w:rsid w:val="006A56F7"/>
    <w:rsid w:val="00703887"/>
    <w:rsid w:val="00762B32"/>
    <w:rsid w:val="00A243B5"/>
    <w:rsid w:val="00A32C29"/>
    <w:rsid w:val="00A65526"/>
    <w:rsid w:val="00AC39A3"/>
    <w:rsid w:val="00AC521F"/>
    <w:rsid w:val="00AE0E86"/>
    <w:rsid w:val="00B0509B"/>
    <w:rsid w:val="00B5677B"/>
    <w:rsid w:val="00BE143F"/>
    <w:rsid w:val="00C15A82"/>
    <w:rsid w:val="00D220BD"/>
    <w:rsid w:val="00D76BDB"/>
    <w:rsid w:val="00D83135"/>
    <w:rsid w:val="00DA7392"/>
    <w:rsid w:val="00DE0706"/>
    <w:rsid w:val="00DF03C9"/>
    <w:rsid w:val="00E83024"/>
    <w:rsid w:val="00EA58D5"/>
    <w:rsid w:val="00FB01F4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9A3"/>
  </w:style>
  <w:style w:type="paragraph" w:customStyle="1" w:styleId="8AA44DF49C504A688D7D7717D3582AB5">
    <w:name w:val="8AA44DF49C504A688D7D7717D3582AB5"/>
    <w:rPr>
      <w:lang w:val="pl-PL" w:eastAsia="pl-PL"/>
    </w:rPr>
  </w:style>
  <w:style w:type="paragraph" w:customStyle="1" w:styleId="64F92694CFE443BA84B7A96860F6E639">
    <w:name w:val="64F92694CFE443BA84B7A96860F6E639"/>
    <w:rPr>
      <w:lang w:val="pl-PL" w:eastAsia="pl-PL"/>
    </w:rPr>
  </w:style>
  <w:style w:type="paragraph" w:customStyle="1" w:styleId="7E59EC9817494E0DAEBB8E4EA24E25B8">
    <w:name w:val="7E59EC9817494E0DAEBB8E4EA24E25B8"/>
    <w:rPr>
      <w:lang w:val="pl-PL" w:eastAsia="pl-PL"/>
    </w:rPr>
  </w:style>
  <w:style w:type="paragraph" w:customStyle="1" w:styleId="7D995056C21C481AA2812B116A0E6F5F">
    <w:name w:val="7D995056C21C481AA2812B116A0E6F5F"/>
    <w:rPr>
      <w:lang w:val="pl-PL" w:eastAsia="pl-PL"/>
    </w:rPr>
  </w:style>
  <w:style w:type="paragraph" w:customStyle="1" w:styleId="F7D42B7D4E724829BCD076935C3B676C">
    <w:name w:val="F7D42B7D4E724829BCD076935C3B676C"/>
    <w:rPr>
      <w:lang w:val="pl-PL" w:eastAsia="pl-PL"/>
    </w:rPr>
  </w:style>
  <w:style w:type="paragraph" w:customStyle="1" w:styleId="3D5876D3C502459BA2A7895F978407B9">
    <w:name w:val="3D5876D3C502459BA2A7895F978407B9"/>
  </w:style>
  <w:style w:type="paragraph" w:customStyle="1" w:styleId="91BCC5D2A25A4791839EEA454157255E">
    <w:name w:val="91BCC5D2A25A4791839EEA454157255E"/>
  </w:style>
  <w:style w:type="paragraph" w:customStyle="1" w:styleId="50265A8924054EADA2E628A0DAE487F0">
    <w:name w:val="50265A8924054EADA2E628A0DAE48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sBJcYDoyMf5Di/oKm3MO4DemeA==">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</go:docsCustomData>
</go:gDocsCustomXmlDataStorage>
</file>

<file path=customXml/item3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Props1.xml><?xml version="1.0" encoding="utf-8"?>
<ds:datastoreItem xmlns:ds="http://schemas.openxmlformats.org/officeDocument/2006/customXml" ds:itemID="{AC6E2706-0E68-4734-9947-CAEE84B62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0E85B3B-7F01-4CA1-B7BB-F96A5E6284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1001</Words>
  <Characters>5708</Characters>
  <DocSecurity>4</DocSecurity>
  <Lines>47</Lines>
  <Paragraphs>13</Paragraphs>
  <ScaleCrop>false</ScaleCrop>
  <Company/>
  <LinksUpToDate>false</LinksUpToDate>
  <CharactersWithSpaces>6696</CharactersWithSpaces>
  <SharedDoc>false</SharedDoc>
  <HLinks>
    <vt:vector size="96" baseType="variant">
      <vt:variant>
        <vt:i4>4063258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4063258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_heading=h.3dy6vkm</vt:lpwstr>
      </vt:variant>
      <vt:variant>
        <vt:i4>4259884</vt:i4>
      </vt:variant>
      <vt:variant>
        <vt:i4>60</vt:i4>
      </vt:variant>
      <vt:variant>
        <vt:i4>0</vt:i4>
      </vt:variant>
      <vt:variant>
        <vt:i4>5</vt:i4>
      </vt:variant>
      <vt:variant>
        <vt:lpwstr>https://docs.google.com/document/d/1_XHnlXyqbZduFJeAixbAhoKSlVyyK-km/edit</vt:lpwstr>
      </vt:variant>
      <vt:variant>
        <vt:lpwstr>heading=h.3dy6vkm</vt:lpwstr>
      </vt:variant>
      <vt:variant>
        <vt:i4>393273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393273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_heading=h.tyjcwt</vt:lpwstr>
      </vt:variant>
      <vt:variant>
        <vt:i4>2818063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_heading=h.2et92p0</vt:lpwstr>
      </vt:variant>
      <vt:variant>
        <vt:i4>7733320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7733320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_heading=h.3znysh7</vt:lpwstr>
      </vt:variant>
      <vt:variant>
        <vt:i4>7143507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7143507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_heading=h.1fob9te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_Toc109393149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_Toc109393148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_Toc109393147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_Toc109393146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_Toc109393145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_Toc109393144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dcterms:created xsi:type="dcterms:W3CDTF">2023-11-12T09:41:00Z</dcterms:created>
  <dcterms:modified xsi:type="dcterms:W3CDTF">2023-11-12T09:41:00Z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1fe5ace7-041c-4a11-9b41-1cbdbd7498e2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policy="62ce6783-82ea-4750-803b-31d9c1323077" origin="userSelected"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uid="f34640dc-894c-4d44-a281-a5fd31431233" value="" /&gt;&lt;/sisl&gt;</vt:lpwstr>
  </property>
  <property fmtid="{D5CDD505-2E9C-101B-9397-08002B2CF9AE}" pid="5" name="bjDocumentSecurityLabel">
    <vt:lpwstr>RESTRICTED </vt:lpwstr>
  </property>
  <property fmtid="{D5CDD505-2E9C-101B-9397-08002B2CF9AE}" pid="6" name="bjClsUserRVM">
    <vt:lpwstr>[]</vt:lpwstr>
  </property>
  <property fmtid="{D5CDD505-2E9C-101B-9397-08002B2CF9AE}" pid="7" name="bjHeaderBothDocProperty">
    <vt:lpwstr>RESTRICTED </vt:lpwstr>
  </property>
  <property fmtid="{D5CDD505-2E9C-101B-9397-08002B2CF9AE}" pid="8" name="bjHeaderFirstPageDocProperty">
    <vt:lpwstr>RESTRICTED </vt:lpwstr>
  </property>
  <property fmtid="{D5CDD505-2E9C-101B-9397-08002B2CF9AE}" pid="9" name="bjHeaderEvenPageDocProperty">
    <vt:lpwstr>RESTRICTED </vt:lpwstr>
  </property>
  <property fmtid="{D5CDD505-2E9C-101B-9397-08002B2CF9AE}" pid="10" name="bjSaver">
    <vt:lpwstr>IwT7Xx6XzoCzC6nY20oU7qOq2a+Nx/Xa</vt:lpwstr>
  </property>
  <property fmtid="{D5CDD505-2E9C-101B-9397-08002B2CF9AE}" pid="11" name="MSIP_Label_1b28a768-8e12-4155-8cd1-007aa1140c76_Enabled">
    <vt:lpwstr>True</vt:lpwstr>
  </property>
  <property fmtid="{D5CDD505-2E9C-101B-9397-08002B2CF9AE}" pid="12" name="MSIP_Label_1b28a768-8e12-4155-8cd1-007aa1140c76_SiteId">
    <vt:lpwstr>3513f714-df76-4adb-86d2-f4a9bf2351c5</vt:lpwstr>
  </property>
  <property fmtid="{D5CDD505-2E9C-101B-9397-08002B2CF9AE}" pid="13" name="MSIP_Label_1b28a768-8e12-4155-8cd1-007aa1140c76_Owner">
    <vt:lpwstr>101211569@MARS.LOCAL</vt:lpwstr>
  </property>
  <property fmtid="{D5CDD505-2E9C-101B-9397-08002B2CF9AE}" pid="14" name="MSIP_Label_1b28a768-8e12-4155-8cd1-007aa1140c76_SetDate">
    <vt:lpwstr>2023-11-12T09:39:39.1319514Z</vt:lpwstr>
  </property>
  <property fmtid="{D5CDD505-2E9C-101B-9397-08002B2CF9AE}" pid="15" name="MSIP_Label_1b28a768-8e12-4155-8cd1-007aa1140c76_Name">
    <vt:lpwstr>داخلي</vt:lpwstr>
  </property>
  <property fmtid="{D5CDD505-2E9C-101B-9397-08002B2CF9AE}" pid="16" name="MSIP_Label_1b28a768-8e12-4155-8cd1-007aa1140c76_Application">
    <vt:lpwstr>Microsoft Azure Information Protection</vt:lpwstr>
  </property>
  <property fmtid="{D5CDD505-2E9C-101B-9397-08002B2CF9AE}" pid="17" name="MSIP_Label_1b28a768-8e12-4155-8cd1-007aa1140c76_ActionId">
    <vt:lpwstr>a0c4e736-3f5c-4197-ab65-c1a76318652b</vt:lpwstr>
  </property>
  <property fmtid="{D5CDD505-2E9C-101B-9397-08002B2CF9AE}" pid="18" name="MSIP_Label_1b28a768-8e12-4155-8cd1-007aa1140c76_Extended_MSFT_Method">
    <vt:lpwstr>Automatic</vt:lpwstr>
  </property>
  <property fmtid="{D5CDD505-2E9C-101B-9397-08002B2CF9AE}" pid="19" name="Sensitivity">
    <vt:lpwstr>داخلي</vt:lpwstr>
  </property>
</Properties>
</file>