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7992B" w14:textId="7B428184" w:rsidR="00023F00" w:rsidRPr="00183A9B" w:rsidRDefault="00694FC8" w:rsidP="00694FC8">
      <w:pPr>
        <w:jc w:val="both"/>
        <w:rPr>
          <w:rFonts w:ascii="Arial" w:hAnsi="Arial" w:cs="Arial"/>
          <w:color w:val="00B8AD" w:themeColor="text2"/>
          <w:sz w:val="56"/>
          <w:szCs w:val="56"/>
        </w:rPr>
      </w:pPr>
      <w:r w:rsidRPr="00A125D1">
        <w:rPr>
          <w:rFonts w:ascii="Arial" w:hAnsi="Arial" w:cs="Arial"/>
          <w:noProof/>
          <w:color w:val="00B8AD" w:themeColor="text2"/>
          <w:sz w:val="56"/>
          <w:szCs w:val="56"/>
          <w:lang w:eastAsia="en-US"/>
        </w:rPr>
        <mc:AlternateContent>
          <mc:Choice Requires="wps">
            <w:drawing>
              <wp:anchor distT="45720" distB="45720" distL="114300" distR="114300" simplePos="0" relativeHeight="251658240" behindDoc="0" locked="0" layoutInCell="1" allowOverlap="1" wp14:anchorId="6B407E45" wp14:editId="7A107A3A">
                <wp:simplePos x="0" y="0"/>
                <wp:positionH relativeFrom="column">
                  <wp:posOffset>3380105</wp:posOffset>
                </wp:positionH>
                <wp:positionV relativeFrom="paragraph">
                  <wp:posOffset>-349250</wp:posOffset>
                </wp:positionV>
                <wp:extent cx="2667000" cy="866775"/>
                <wp:effectExtent l="0" t="0" r="1905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866775"/>
                        </a:xfrm>
                        <a:prstGeom prst="rect">
                          <a:avLst/>
                        </a:prstGeom>
                        <a:solidFill>
                          <a:srgbClr val="FFFFFF"/>
                        </a:solidFill>
                        <a:ln w="9525">
                          <a:solidFill>
                            <a:srgbClr val="FF0000"/>
                          </a:solidFill>
                          <a:miter lim="800000"/>
                          <a:headEnd/>
                          <a:tailEnd/>
                        </a:ln>
                      </wps:spPr>
                      <wps:txbx>
                        <w:txbxContent>
                          <w:p w14:paraId="317F5BE2" w14:textId="0E775AA8" w:rsidR="005D1E29" w:rsidRPr="00B62CB6" w:rsidRDefault="005D1E29"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5D1E29" w:rsidRPr="00A05DEC" w:rsidRDefault="005D1E29" w:rsidP="00D37205">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407E45" id="_x0000_t202" coordsize="21600,21600" o:spt="202" path="m,l,21600r21600,l21600,xe">
                <v:stroke joinstyle="miter"/>
                <v:path gradientshapeok="t" o:connecttype="rect"/>
              </v:shapetype>
              <v:shape id="Text Box 2" o:spid="_x0000_s1026" type="#_x0000_t202" style="position:absolute;left:0;text-align:left;margin-left:266.15pt;margin-top:-27.5pt;width:210pt;height:68.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" strokecolor="red">
                <v:textbox>
                  <w:txbxContent>
                    <w:p w14:paraId="317F5BE2" w14:textId="0E775AA8" w:rsidR="005D1E29" w:rsidRPr="00B62CB6" w:rsidRDefault="005D1E29" w:rsidP="00D37205">
                      <w:pPr>
                        <w:spacing w:line="240" w:lineRule="auto"/>
                        <w:jc w:val="both"/>
                        <w:rPr>
                          <w:rFonts w:ascii="Arial" w:hAnsi="Arial" w:cs="Arial"/>
                          <w:color w:val="FF0000"/>
                          <w:sz w:val="17"/>
                          <w:szCs w:val="17"/>
                        </w:rPr>
                      </w:pPr>
                      <w:r w:rsidRPr="00B62CB6">
                        <w:rPr>
                          <w:rFonts w:ascii="Arial" w:eastAsia="Arial" w:hAnsi="Arial" w:cs="Arial"/>
                          <w:color w:val="FF0000"/>
                          <w:sz w:val="17"/>
                          <w:szCs w:val="17"/>
                          <w:lang w:bidi="en-US"/>
                        </w:rPr>
                        <w:t xml:space="preserve">This is a guidance box. Remove all guidance boxes after filling out the template. </w:t>
                      </w:r>
                      <w:r w:rsidRPr="00B62CB6">
                        <w:rPr>
                          <w:rFonts w:ascii="Arial" w:eastAsia="Arial" w:hAnsi="Arial" w:cs="Arial"/>
                          <w:sz w:val="17"/>
                          <w:szCs w:val="17"/>
                          <w:highlight w:val="cyan"/>
                          <w:lang w:bidi="en-US"/>
                        </w:rPr>
                        <w:t>Items highlighted in turquoise</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 xml:space="preserve">should be edited appropriately. </w:t>
                      </w:r>
                      <w:r w:rsidRPr="00B62CB6">
                        <w:rPr>
                          <w:rFonts w:ascii="Arial" w:eastAsia="Arial" w:hAnsi="Arial" w:cs="Arial"/>
                          <w:sz w:val="17"/>
                          <w:szCs w:val="17"/>
                          <w:highlight w:val="green"/>
                          <w:lang w:bidi="en-US"/>
                        </w:rPr>
                        <w:t>Items highlighted in green</w:t>
                      </w:r>
                      <w:r>
                        <w:rPr>
                          <w:rFonts w:ascii="Arial" w:eastAsia="Arial" w:hAnsi="Arial" w:cs="Arial"/>
                          <w:sz w:val="17"/>
                          <w:szCs w:val="17"/>
                          <w:lang w:bidi="en-US"/>
                        </w:rPr>
                        <w:t xml:space="preserve"> </w:t>
                      </w:r>
                      <w:r w:rsidRPr="00B62CB6">
                        <w:rPr>
                          <w:rFonts w:ascii="Arial" w:eastAsia="Arial" w:hAnsi="Arial" w:cs="Arial"/>
                          <w:color w:val="FF0000"/>
                          <w:sz w:val="17"/>
                          <w:szCs w:val="17"/>
                          <w:lang w:bidi="en-US"/>
                        </w:rPr>
                        <w:t>are examples and should be removed. After all edits have been made, all highlights should be cleared.</w:t>
                      </w:r>
                    </w:p>
                    <w:p w14:paraId="7DF4BE05" w14:textId="77777777" w:rsidR="005D1E29" w:rsidRPr="00A05DEC" w:rsidRDefault="005D1E29" w:rsidP="00D37205">
                      <w:pPr>
                        <w:spacing w:line="240" w:lineRule="auto"/>
                        <w:rPr>
                          <w:color w:val="FF0000"/>
                          <w:sz w:val="17"/>
                          <w:szCs w:val="17"/>
                        </w:rPr>
                      </w:pPr>
                    </w:p>
                  </w:txbxContent>
                </v:textbox>
              </v:shape>
            </w:pict>
          </mc:Fallback>
        </mc:AlternateContent>
      </w:r>
    </w:p>
    <w:p w14:paraId="7E790B2B" w14:textId="77777777" w:rsidR="00607092" w:rsidRDefault="00607092" w:rsidP="00694FC8">
      <w:pPr>
        <w:jc w:val="center"/>
        <w:rPr>
          <w:rFonts w:ascii="Arial" w:hAnsi="Arial" w:cs="Arial"/>
          <w:color w:val="00B8AD" w:themeColor="text2"/>
          <w:sz w:val="56"/>
          <w:szCs w:val="56"/>
        </w:rPr>
      </w:pPr>
    </w:p>
    <w:p w14:paraId="11F841B5" w14:textId="77777777" w:rsidR="00607092" w:rsidRDefault="00607092" w:rsidP="00694FC8">
      <w:pPr>
        <w:jc w:val="center"/>
        <w:rPr>
          <w:rFonts w:ascii="Arial" w:hAnsi="Arial" w:cs="Arial"/>
          <w:color w:val="00B8AD" w:themeColor="text2"/>
          <w:sz w:val="56"/>
          <w:szCs w:val="56"/>
        </w:rPr>
      </w:pPr>
    </w:p>
    <w:p w14:paraId="354069F5" w14:textId="506A1D70" w:rsidR="00950C55" w:rsidRDefault="00950C55" w:rsidP="00694FC8">
      <w:pPr>
        <w:jc w:val="center"/>
        <w:rPr>
          <w:rFonts w:ascii="Arial" w:hAnsi="Arial" w:cs="Arial"/>
          <w:color w:val="00B8AD" w:themeColor="text2"/>
          <w:sz w:val="56"/>
          <w:szCs w:val="56"/>
        </w:rPr>
      </w:pPr>
      <w:r w:rsidRPr="00A125D1">
        <w:rPr>
          <w:rFonts w:ascii="Arial" w:hAnsi="Arial" w:cs="Arial"/>
          <w:noProof/>
          <w:color w:val="00B8AD" w:themeColor="text2"/>
          <w:sz w:val="56"/>
          <w:szCs w:val="56"/>
          <w:lang w:eastAsia="en-US"/>
        </w:rPr>
        <mc:AlternateContent>
          <mc:Choice Requires="wps">
            <w:drawing>
              <wp:anchor distT="45720" distB="45720" distL="114300" distR="114300" simplePos="0" relativeHeight="251658242" behindDoc="0" locked="0" layoutInCell="1" allowOverlap="1" wp14:anchorId="4264D846" wp14:editId="1F48F4E5">
                <wp:simplePos x="0" y="0"/>
                <wp:positionH relativeFrom="margin">
                  <wp:posOffset>100330</wp:posOffset>
                </wp:positionH>
                <wp:positionV relativeFrom="paragraph">
                  <wp:posOffset>1764665</wp:posOffset>
                </wp:positionV>
                <wp:extent cx="1949665" cy="371475"/>
                <wp:effectExtent l="0" t="0" r="12700" b="28575"/>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665" cy="371475"/>
                        </a:xfrm>
                        <a:prstGeom prst="rect">
                          <a:avLst/>
                        </a:prstGeom>
                        <a:solidFill>
                          <a:srgbClr val="FFFFFF"/>
                        </a:solidFill>
                        <a:ln w="9525">
                          <a:solidFill>
                            <a:srgbClr val="FF0000"/>
                          </a:solidFill>
                          <a:miter lim="800000"/>
                          <a:headEnd/>
                          <a:tailEnd/>
                        </a:ln>
                      </wps:spPr>
                      <wps:txbx>
                        <w:txbxContent>
                          <w:p w14:paraId="2D890813" w14:textId="3C86CF22" w:rsidR="005D1E29" w:rsidRPr="00B62CB6" w:rsidRDefault="005D1E29" w:rsidP="00694FC8">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Insert entity logo by clicking on the outlined image.</w:t>
                            </w:r>
                          </w:p>
                          <w:p w14:paraId="7D079A97" w14:textId="77777777" w:rsidR="005D1E29" w:rsidRPr="0043361E" w:rsidRDefault="005D1E29" w:rsidP="00694FC8">
                            <w:pPr>
                              <w:spacing w:line="240" w:lineRule="auto"/>
                              <w:rPr>
                                <w:color w:val="FF0000"/>
                                <w:sz w:val="17"/>
                                <w:szCs w:val="17"/>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4D846" id="_x0000_s1027" type="#_x0000_t202" style="position:absolute;left:0;text-align:left;margin-left:7.9pt;margin-top:138.95pt;width:153.5pt;height:29.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" strokecolor="red">
                <v:textbox>
                  <w:txbxContent>
                    <w:p w14:paraId="2D890813" w14:textId="3C86CF22" w:rsidR="005D1E29" w:rsidRPr="00B62CB6" w:rsidRDefault="005D1E29" w:rsidP="00694FC8">
                      <w:pPr>
                        <w:spacing w:line="240" w:lineRule="auto"/>
                        <w:rPr>
                          <w:rFonts w:ascii="Arial" w:hAnsi="Arial" w:cs="Arial"/>
                          <w:color w:val="FF0000"/>
                          <w:sz w:val="17"/>
                          <w:szCs w:val="17"/>
                        </w:rPr>
                      </w:pPr>
                      <w:r w:rsidRPr="00B62CB6">
                        <w:rPr>
                          <w:rFonts w:ascii="Arial" w:eastAsia="Arial" w:hAnsi="Arial" w:cs="Arial"/>
                          <w:color w:val="FF0000"/>
                          <w:sz w:val="17"/>
                          <w:szCs w:val="17"/>
                          <w:lang w:bidi="en-US"/>
                        </w:rPr>
                        <w:t>Insert entity logo by clicking on the outlined image.</w:t>
                      </w:r>
                    </w:p>
                    <w:p w14:paraId="7D079A97" w14:textId="77777777" w:rsidR="005D1E29" w:rsidRPr="0043361E" w:rsidRDefault="005D1E29" w:rsidP="00694FC8">
                      <w:pPr>
                        <w:spacing w:line="240" w:lineRule="auto"/>
                        <w:rPr>
                          <w:color w:val="FF0000"/>
                          <w:sz w:val="17"/>
                          <w:szCs w:val="17"/>
                        </w:rPr>
                      </w:pPr>
                    </w:p>
                  </w:txbxContent>
                </v:textbox>
                <w10:wrap anchorx="margin"/>
              </v:shape>
            </w:pict>
          </mc:Fallback>
        </mc:AlternateContent>
      </w:r>
    </w:p>
    <w:sdt>
      <w:sdtPr>
        <w:rPr>
          <w:rFonts w:ascii="Arial" w:hAnsi="Arial" w:cs="Arial"/>
          <w:color w:val="00B8AD" w:themeColor="text2"/>
          <w:sz w:val="56"/>
          <w:szCs w:val="56"/>
        </w:rPr>
        <w:id w:val="-1185589772"/>
        <w:showingPlcHdr/>
        <w:picture/>
      </w:sdtPr>
      <w:sdtEndPr/>
      <w:sdtContent>
        <w:p w14:paraId="4FF4645E" w14:textId="392400D3" w:rsidR="00023F00" w:rsidRPr="00183A9B" w:rsidRDefault="00226682" w:rsidP="00694FC8">
          <w:pPr>
            <w:jc w:val="center"/>
            <w:rPr>
              <w:rFonts w:ascii="Arial" w:hAnsi="Arial" w:cs="Arial"/>
              <w:color w:val="00B8AD" w:themeColor="text2"/>
              <w:sz w:val="56"/>
              <w:szCs w:val="56"/>
            </w:rPr>
          </w:pPr>
          <w:r w:rsidRPr="00A125D1">
            <w:rPr>
              <w:rFonts w:ascii="Arial" w:eastAsia="Arial" w:hAnsi="Arial" w:cs="Arial"/>
              <w:noProof/>
              <w:color w:val="00B8AD" w:themeColor="text2"/>
              <w:sz w:val="56"/>
              <w:szCs w:val="56"/>
              <w:lang w:eastAsia="en-US"/>
            </w:rPr>
            <w:drawing>
              <wp:inline distT="0" distB="0" distL="0" distR="0" wp14:anchorId="76A9E6D5" wp14:editId="44C7CD17">
                <wp:extent cx="1524000" cy="1524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14:paraId="6FA41B30" w14:textId="711D44F9" w:rsidR="00226682" w:rsidRPr="00183A9B" w:rsidRDefault="00226682" w:rsidP="00694FC8">
      <w:pPr>
        <w:jc w:val="both"/>
        <w:rPr>
          <w:rFonts w:ascii="Arial" w:hAnsi="Arial" w:cs="Arial"/>
          <w:color w:val="00B8AD" w:themeColor="text2"/>
          <w:sz w:val="56"/>
          <w:szCs w:val="56"/>
        </w:rPr>
      </w:pPr>
    </w:p>
    <w:p w14:paraId="432C3E18" w14:textId="57F4D889" w:rsidR="00023F00" w:rsidRPr="00183A9B" w:rsidRDefault="00042018" w:rsidP="00694FC8">
      <w:pPr>
        <w:jc w:val="center"/>
        <w:rPr>
          <w:rFonts w:ascii="Arial" w:hAnsi="Arial" w:cs="Arial"/>
          <w:color w:val="2B3B82" w:themeColor="text1"/>
          <w:sz w:val="60"/>
          <w:szCs w:val="60"/>
        </w:rPr>
      </w:pPr>
      <w:r w:rsidRPr="00183A9B">
        <w:rPr>
          <w:rFonts w:ascii="Arial" w:eastAsia="DIN NEXT™ ARABIC MEDIUM" w:hAnsi="Arial" w:cs="Arial"/>
          <w:color w:val="2B3B82" w:themeColor="text1"/>
          <w:sz w:val="60"/>
          <w:szCs w:val="60"/>
          <w:lang w:bidi="en-US"/>
        </w:rPr>
        <w:t>Asset Management</w:t>
      </w:r>
      <w:r w:rsidR="00D63E25" w:rsidRPr="00183A9B">
        <w:rPr>
          <w:rFonts w:ascii="Arial" w:eastAsia="DIN NEXT™ ARABIC MEDIUM" w:hAnsi="Arial" w:cs="Arial"/>
          <w:color w:val="2B3B82" w:themeColor="text1"/>
          <w:sz w:val="60"/>
          <w:szCs w:val="60"/>
          <w:lang w:bidi="en-US"/>
        </w:rPr>
        <w:t xml:space="preserve"> </w:t>
      </w:r>
      <w:r w:rsidR="00B068BB" w:rsidRPr="00183A9B">
        <w:rPr>
          <w:rFonts w:ascii="Arial" w:eastAsia="DIN NEXT™ ARABIC MEDIUM" w:hAnsi="Arial" w:cs="Arial"/>
          <w:color w:val="2B3B82" w:themeColor="text1"/>
          <w:sz w:val="60"/>
          <w:szCs w:val="60"/>
          <w:lang w:bidi="en-US"/>
        </w:rPr>
        <w:t xml:space="preserve">Policy </w:t>
      </w:r>
      <w:bookmarkStart w:id="0" w:name="_Hlk8113000"/>
      <w:r w:rsidR="00B068BB" w:rsidRPr="00183A9B">
        <w:rPr>
          <w:rFonts w:ascii="Arial" w:eastAsia="DIN NEXT™ ARABIC MEDIUM" w:hAnsi="Arial" w:cs="Arial"/>
          <w:color w:val="2B3B82" w:themeColor="text1"/>
          <w:sz w:val="60"/>
          <w:szCs w:val="60"/>
          <w:lang w:bidi="en-US"/>
        </w:rPr>
        <w:t>Template</w:t>
      </w:r>
    </w:p>
    <w:bookmarkEnd w:id="0"/>
    <w:p w14:paraId="07F5355F" w14:textId="022D88E2" w:rsidR="002B1236" w:rsidRPr="00183A9B" w:rsidRDefault="002B1236" w:rsidP="00694FC8">
      <w:pPr>
        <w:jc w:val="both"/>
        <w:rPr>
          <w:rFonts w:ascii="Arial" w:hAnsi="Arial" w:cs="Arial"/>
        </w:rPr>
      </w:pPr>
    </w:p>
    <w:p w14:paraId="2200235B" w14:textId="77777777" w:rsidR="00607092" w:rsidRDefault="00607092" w:rsidP="00694FC8">
      <w:pPr>
        <w:jc w:val="both"/>
        <w:rPr>
          <w:rFonts w:ascii="Arial" w:hAnsi="Arial" w:cs="Arial"/>
        </w:rPr>
      </w:pPr>
    </w:p>
    <w:p w14:paraId="650D254C" w14:textId="587BD751" w:rsidR="00AB512A" w:rsidRPr="00183A9B" w:rsidRDefault="00ED6E94" w:rsidP="00694FC8">
      <w:pPr>
        <w:jc w:val="both"/>
        <w:rPr>
          <w:rFonts w:ascii="Arial" w:hAnsi="Arial" w:cs="Arial"/>
          <w:rtl/>
        </w:rPr>
      </w:pPr>
      <w:r w:rsidRPr="00A125D1">
        <w:rPr>
          <w:rFonts w:ascii="Arial" w:hAnsi="Arial" w:cs="Arial"/>
          <w:noProof/>
          <w:color w:val="00B8AD" w:themeColor="text2"/>
          <w:sz w:val="56"/>
          <w:szCs w:val="56"/>
          <w:lang w:eastAsia="en-US"/>
        </w:rPr>
        <mc:AlternateContent>
          <mc:Choice Requires="wps">
            <w:drawing>
              <wp:anchor distT="45720" distB="45720" distL="114300" distR="114300" simplePos="0" relativeHeight="251658241" behindDoc="0" locked="0" layoutInCell="1" allowOverlap="1" wp14:anchorId="3C4A673A" wp14:editId="1EB8878A">
                <wp:simplePos x="0" y="0"/>
                <wp:positionH relativeFrom="column">
                  <wp:posOffset>3914444</wp:posOffset>
                </wp:positionH>
                <wp:positionV relativeFrom="paragraph">
                  <wp:posOffset>168938</wp:posOffset>
                </wp:positionV>
                <wp:extent cx="2232660" cy="1819275"/>
                <wp:effectExtent l="0" t="0" r="15240" b="28575"/>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819275"/>
                        </a:xfrm>
                        <a:prstGeom prst="rect">
                          <a:avLst/>
                        </a:prstGeom>
                        <a:solidFill>
                          <a:srgbClr val="FFFFFF"/>
                        </a:solidFill>
                        <a:ln w="9525">
                          <a:solidFill>
                            <a:srgbClr val="FF0000"/>
                          </a:solidFill>
                          <a:miter lim="800000"/>
                          <a:headEnd/>
                          <a:tailEnd/>
                        </a:ln>
                      </wps:spPr>
                      <wps:txbx>
                        <w:txbxContent>
                          <w:p w14:paraId="312ACC9D" w14:textId="48B281C3" w:rsidR="005D1E29" w:rsidRPr="00B62CB6" w:rsidRDefault="005D1E29"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0328F0A8"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54A51633"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7FA25473" w14:textId="77777777"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673A" id="_x0000_s1028" type="#_x0000_t202" style="position:absolute;left:0;text-align:left;margin-left:308.2pt;margin-top:13.3pt;width:175.8pt;height:143.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" strokecolor="red">
                <v:textbox>
                  <w:txbxContent>
                    <w:p w14:paraId="312ACC9D" w14:textId="48B281C3" w:rsidR="005D1E29" w:rsidRPr="00B62CB6" w:rsidRDefault="005D1E29" w:rsidP="00D37205">
                      <w:pPr>
                        <w:spacing w:after="0"/>
                        <w:jc w:val="both"/>
                        <w:rPr>
                          <w:rFonts w:ascii="Arial" w:hAnsi="Arial" w:cs="Arial"/>
                          <w:color w:val="FF0000"/>
                          <w:sz w:val="17"/>
                          <w:szCs w:val="17"/>
                        </w:rPr>
                      </w:pPr>
                      <w:r w:rsidRPr="00B62CB6">
                        <w:rPr>
                          <w:rFonts w:ascii="Arial" w:eastAsia="Arial" w:hAnsi="Arial" w:cs="Arial"/>
                          <w:color w:val="FF0000"/>
                          <w:sz w:val="17"/>
                          <w:szCs w:val="17"/>
                          <w:lang w:bidi="en-US"/>
                        </w:rPr>
                        <w:t xml:space="preserve">Replace </w:t>
                      </w:r>
                      <w:r w:rsidRPr="00B62CB6">
                        <w:rPr>
                          <w:rFonts w:ascii="Arial" w:eastAsia="Arial" w:hAnsi="Arial" w:cs="Arial"/>
                          <w:sz w:val="17"/>
                          <w:szCs w:val="17"/>
                          <w:highlight w:val="cyan"/>
                          <w:lang w:bidi="en-US"/>
                        </w:rPr>
                        <w:t>&lt;</w:t>
                      </w:r>
                      <w:r>
                        <w:rPr>
                          <w:rFonts w:ascii="Arial" w:eastAsia="Arial" w:hAnsi="Arial" w:cs="Arial"/>
                          <w:sz w:val="17"/>
                          <w:szCs w:val="17"/>
                          <w:highlight w:val="cyan"/>
                          <w:lang w:bidi="en-US"/>
                        </w:rPr>
                        <w:t>organization</w:t>
                      </w:r>
                      <w:r w:rsidRPr="00B62CB6">
                        <w:rPr>
                          <w:rFonts w:ascii="Arial" w:eastAsia="Arial" w:hAnsi="Arial" w:cs="Arial"/>
                          <w:sz w:val="17"/>
                          <w:szCs w:val="17"/>
                          <w:highlight w:val="cyan"/>
                          <w:lang w:bidi="en-US"/>
                        </w:rPr>
                        <w:t xml:space="preserve"> name&gt;</w:t>
                      </w:r>
                      <w:r w:rsidRPr="00B62CB6">
                        <w:rPr>
                          <w:rFonts w:ascii="Arial" w:eastAsia="Arial" w:hAnsi="Arial" w:cs="Arial"/>
                          <w:color w:val="FF0000"/>
                          <w:sz w:val="17"/>
                          <w:szCs w:val="17"/>
                          <w:lang w:bidi="en-US"/>
                        </w:rPr>
                        <w:t xml:space="preserve"> with the name of the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for the entire document. To do so, perform the following:</w:t>
                      </w:r>
                    </w:p>
                    <w:p w14:paraId="51F8742F" w14:textId="77777777"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Press “Ctrl” + “H” keys simultaneously.</w:t>
                      </w:r>
                    </w:p>
                    <w:p w14:paraId="438DFE0C" w14:textId="0328F0A8"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Enter “&lt;</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 xml:space="preserve"> name&gt;” in the Find text box.</w:t>
                      </w:r>
                    </w:p>
                    <w:p w14:paraId="3957FD6F" w14:textId="54A51633"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 xml:space="preserve">Enter your </w:t>
                      </w:r>
                      <w:r>
                        <w:rPr>
                          <w:rFonts w:ascii="Arial" w:eastAsia="Arial" w:hAnsi="Arial" w:cs="Arial"/>
                          <w:color w:val="FF0000"/>
                          <w:sz w:val="17"/>
                          <w:szCs w:val="17"/>
                          <w:lang w:bidi="en-US"/>
                        </w:rPr>
                        <w:t>organization</w:t>
                      </w:r>
                      <w:r w:rsidRPr="00B62CB6">
                        <w:rPr>
                          <w:rFonts w:ascii="Arial" w:eastAsia="Arial" w:hAnsi="Arial" w:cs="Arial"/>
                          <w:color w:val="FF0000"/>
                          <w:sz w:val="17"/>
                          <w:szCs w:val="17"/>
                          <w:lang w:bidi="en-US"/>
                        </w:rPr>
                        <w:t>’s full name in the “Replace” text box.</w:t>
                      </w:r>
                    </w:p>
                    <w:p w14:paraId="7FA25473" w14:textId="77777777"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“More”, and make sure “Match case” is ticked.</w:t>
                      </w:r>
                    </w:p>
                    <w:p w14:paraId="118ECAC6" w14:textId="77777777"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Click “Replace All”.</w:t>
                      </w:r>
                    </w:p>
                    <w:p w14:paraId="2E05BF4F" w14:textId="77777777" w:rsidR="005D1E29" w:rsidRPr="00B62CB6" w:rsidRDefault="005D1E29" w:rsidP="00D37205">
                      <w:pPr>
                        <w:pStyle w:val="ListParagraph"/>
                        <w:numPr>
                          <w:ilvl w:val="0"/>
                          <w:numId w:val="3"/>
                        </w:numPr>
                        <w:spacing w:after="0" w:line="240" w:lineRule="auto"/>
                        <w:contextualSpacing w:val="0"/>
                        <w:jc w:val="both"/>
                        <w:rPr>
                          <w:rFonts w:ascii="Arial" w:hAnsi="Arial" w:cs="Arial"/>
                          <w:color w:val="FF0000"/>
                          <w:sz w:val="17"/>
                          <w:szCs w:val="17"/>
                        </w:rPr>
                      </w:pPr>
                      <w:r w:rsidRPr="00B62CB6">
                        <w:rPr>
                          <w:rFonts w:ascii="Arial" w:eastAsia="Arial" w:hAnsi="Arial" w:cs="Arial"/>
                          <w:color w:val="FF0000"/>
                          <w:sz w:val="17"/>
                          <w:szCs w:val="17"/>
                          <w:lang w:bidi="en-US"/>
                        </w:rPr>
                        <w:t>Close the dialog box.</w:t>
                      </w:r>
                    </w:p>
                  </w:txbxContent>
                </v:textbox>
              </v:shape>
            </w:pict>
          </mc:Fallback>
        </mc:AlternateConten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2748"/>
        <w:gridCol w:w="4231"/>
      </w:tblGrid>
      <w:tr w:rsidR="009B4611" w:rsidRPr="00183A9B" w14:paraId="5817A80C" w14:textId="77777777" w:rsidTr="009B4611">
        <w:trPr>
          <w:trHeight w:val="765"/>
        </w:trPr>
        <w:sdt>
          <w:sdtPr>
            <w:rPr>
              <w:rFonts w:ascii="Arial" w:hAnsi="Arial"/>
              <w:color w:val="FF0000"/>
              <w:highlight w:val="cyan"/>
            </w:rPr>
            <w:id w:val="960112829"/>
            <w:placeholder>
              <w:docPart w:val="220C4AAB4C1747888685EB366F0DDEFB"/>
            </w:placeholder>
            <w15:color w:val="EB0303"/>
            <w:comboBox>
              <w:listItem w:displayText="Choose Classification" w:value="Choose Classification"/>
              <w:listItem w:displayText="TOP SECRET" w:value="TOP SECRET"/>
              <w:listItem w:displayText="SECRET" w:value="SECRET"/>
              <w:listItem w:displayText="CONFIDENTIAL" w:value="CONFIDENTIAL"/>
              <w:listItem w:displayText="PUBLIC" w:value="PUBLIC"/>
            </w:comboBox>
          </w:sdtPr>
          <w:sdtEndPr/>
          <w:sdtContent>
            <w:tc>
              <w:tcPr>
                <w:tcW w:w="4728" w:type="dxa"/>
                <w:gridSpan w:val="2"/>
                <w:vAlign w:val="center"/>
              </w:tcPr>
              <w:p w14:paraId="303BB5DF" w14:textId="0E3975BB" w:rsidR="009B4611" w:rsidRPr="00183A9B" w:rsidRDefault="00DF65EC" w:rsidP="00694FC8">
                <w:pPr>
                  <w:spacing w:line="260" w:lineRule="exact"/>
                  <w:ind w:left="130" w:right="-43"/>
                  <w:contextualSpacing/>
                  <w:jc w:val="both"/>
                  <w:rPr>
                    <w:rFonts w:ascii="Arial" w:hAnsi="Arial"/>
                    <w:color w:val="F30303"/>
                  </w:rPr>
                </w:pPr>
                <w:r w:rsidRPr="00183A9B">
                  <w:rPr>
                    <w:rFonts w:ascii="Arial" w:eastAsia="Arial" w:hAnsi="Arial"/>
                    <w:color w:val="FF0000"/>
                    <w:highlight w:val="cyan"/>
                    <w:lang w:bidi="en-US"/>
                  </w:rPr>
                  <w:t>Choose Classification</w:t>
                </w:r>
              </w:p>
            </w:tc>
          </w:sdtContent>
        </w:sdt>
        <w:tc>
          <w:tcPr>
            <w:tcW w:w="4299" w:type="dxa"/>
          </w:tcPr>
          <w:p w14:paraId="7DBD0938" w14:textId="1B33AC55" w:rsidR="009B4611" w:rsidRPr="00183A9B" w:rsidRDefault="009B4611" w:rsidP="00694FC8">
            <w:pPr>
              <w:spacing w:line="260" w:lineRule="exact"/>
              <w:ind w:left="1440" w:right="-43"/>
              <w:contextualSpacing/>
              <w:jc w:val="both"/>
              <w:rPr>
                <w:rFonts w:ascii="Arial" w:hAnsi="Arial"/>
                <w:color w:val="F30303"/>
                <w:rtl/>
              </w:rPr>
            </w:pPr>
          </w:p>
        </w:tc>
      </w:tr>
      <w:tr w:rsidR="009B4611" w:rsidRPr="00183A9B" w14:paraId="27188AD2" w14:textId="77777777" w:rsidTr="004012CB">
        <w:trPr>
          <w:trHeight w:val="288"/>
        </w:trPr>
        <w:tc>
          <w:tcPr>
            <w:tcW w:w="1949" w:type="dxa"/>
            <w:vAlign w:val="center"/>
          </w:tcPr>
          <w:p w14:paraId="1E96B432" w14:textId="09D44372" w:rsidR="009B4611" w:rsidRPr="00183A9B" w:rsidRDefault="009B4611" w:rsidP="00694FC8">
            <w:pPr>
              <w:spacing w:line="260" w:lineRule="exact"/>
              <w:ind w:left="272"/>
              <w:contextualSpacing/>
              <w:jc w:val="both"/>
              <w:rPr>
                <w:rFonts w:ascii="Arial" w:hAnsi="Arial"/>
                <w:color w:val="373E49" w:themeColor="accent1"/>
                <w:rtl/>
              </w:rPr>
            </w:pPr>
            <w:r w:rsidRPr="00183A9B">
              <w:rPr>
                <w:rFonts w:ascii="Arial" w:eastAsia="Arial" w:hAnsi="Arial"/>
                <w:color w:val="373E49" w:themeColor="accent1"/>
                <w:lang w:bidi="en-US"/>
              </w:rPr>
              <w:t>DATE</w:t>
            </w:r>
          </w:p>
        </w:tc>
        <w:sdt>
          <w:sdtPr>
            <w:rPr>
              <w:rFonts w:ascii="Arial" w:hAnsi="Arial"/>
              <w:color w:val="373E49" w:themeColor="accent1"/>
              <w:highlight w:val="cyan"/>
            </w:rPr>
            <w:id w:val="1067688119"/>
            <w:placeholder>
              <w:docPart w:val="1F584FC5A1C64BE686BC9EE09DE10E17"/>
            </w:placeholder>
            <w:date>
              <w:dateFormat w:val="MM/dd/yyyy"/>
              <w:lid w:val="en-US"/>
              <w:storeMappedDataAs w:val="dateTime"/>
              <w:calendar w:val="gregorian"/>
            </w:date>
          </w:sdtPr>
          <w:sdtEndPr/>
          <w:sdtContent>
            <w:tc>
              <w:tcPr>
                <w:tcW w:w="2779" w:type="dxa"/>
                <w:vAlign w:val="center"/>
              </w:tcPr>
              <w:p w14:paraId="168BA1DB" w14:textId="2F2C1F71" w:rsidR="009B4611" w:rsidRPr="00183A9B" w:rsidRDefault="00003265" w:rsidP="00694FC8">
                <w:pPr>
                  <w:spacing w:line="260" w:lineRule="exact"/>
                  <w:ind w:left="272"/>
                  <w:contextualSpacing/>
                  <w:jc w:val="both"/>
                  <w:rPr>
                    <w:rFonts w:ascii="Arial" w:hAnsi="Arial"/>
                    <w:color w:val="373E49" w:themeColor="accent1"/>
                    <w:highlight w:val="cyan"/>
                    <w:rtl/>
                  </w:rPr>
                </w:pPr>
                <w:r w:rsidRPr="00183A9B">
                  <w:rPr>
                    <w:rFonts w:ascii="Arial" w:eastAsia="Arial" w:hAnsi="Arial"/>
                    <w:color w:val="373E49" w:themeColor="accent1"/>
                    <w:highlight w:val="cyan"/>
                    <w:lang w:bidi="en-US"/>
                  </w:rPr>
                  <w:t>Click here to add date</w:t>
                </w:r>
              </w:p>
            </w:tc>
          </w:sdtContent>
        </w:sdt>
        <w:tc>
          <w:tcPr>
            <w:tcW w:w="4299" w:type="dxa"/>
          </w:tcPr>
          <w:p w14:paraId="05CD112C" w14:textId="77777777" w:rsidR="009B4611" w:rsidRPr="00183A9B" w:rsidRDefault="009B4611" w:rsidP="00694FC8">
            <w:pPr>
              <w:spacing w:line="260" w:lineRule="exact"/>
              <w:ind w:left="272"/>
              <w:contextualSpacing/>
              <w:jc w:val="both"/>
              <w:rPr>
                <w:rFonts w:ascii="Arial" w:hAnsi="Arial"/>
                <w:color w:val="596DC8" w:themeColor="text1" w:themeTint="A6"/>
                <w:rtl/>
              </w:rPr>
            </w:pPr>
          </w:p>
        </w:tc>
      </w:tr>
      <w:tr w:rsidR="009B4611" w:rsidRPr="00183A9B" w14:paraId="1579FE2F" w14:textId="77777777" w:rsidTr="004012CB">
        <w:trPr>
          <w:trHeight w:val="288"/>
        </w:trPr>
        <w:tc>
          <w:tcPr>
            <w:tcW w:w="1949" w:type="dxa"/>
            <w:vAlign w:val="center"/>
          </w:tcPr>
          <w:p w14:paraId="739258DA" w14:textId="0002E497" w:rsidR="009B4611" w:rsidRPr="00183A9B" w:rsidRDefault="009B4611" w:rsidP="00694FC8">
            <w:pPr>
              <w:spacing w:line="260" w:lineRule="exact"/>
              <w:ind w:left="272"/>
              <w:contextualSpacing/>
              <w:jc w:val="both"/>
              <w:rPr>
                <w:rFonts w:ascii="Arial" w:hAnsi="Arial"/>
                <w:color w:val="373E49" w:themeColor="accent1"/>
                <w:rtl/>
              </w:rPr>
            </w:pPr>
            <w:r w:rsidRPr="00183A9B">
              <w:rPr>
                <w:rFonts w:ascii="Arial" w:eastAsia="Arial" w:hAnsi="Arial"/>
                <w:color w:val="373E49" w:themeColor="accent1"/>
                <w:lang w:bidi="en-US"/>
              </w:rPr>
              <w:t>VERSION</w:t>
            </w:r>
          </w:p>
        </w:tc>
        <w:sdt>
          <w:sdtPr>
            <w:rPr>
              <w:rFonts w:ascii="Arial" w:hAnsi="Arial"/>
              <w:color w:val="373E49" w:themeColor="accent1"/>
              <w:highlight w:val="cyan"/>
            </w:rPr>
            <w:id w:val="960112846"/>
            <w:placeholder>
              <w:docPart w:val="C498450F1CE8420A9C51253FA93C888D"/>
            </w:placeholder>
            <w:text/>
          </w:sdtPr>
          <w:sdtEndPr/>
          <w:sdtContent>
            <w:tc>
              <w:tcPr>
                <w:tcW w:w="2779" w:type="dxa"/>
                <w:vAlign w:val="center"/>
              </w:tcPr>
              <w:p w14:paraId="506796BC" w14:textId="77777777" w:rsidR="009B4611" w:rsidRPr="00183A9B" w:rsidRDefault="00DF65EC" w:rsidP="00694FC8">
                <w:pPr>
                  <w:spacing w:line="260" w:lineRule="exact"/>
                  <w:ind w:left="272"/>
                  <w:contextualSpacing/>
                  <w:jc w:val="both"/>
                  <w:rPr>
                    <w:rFonts w:ascii="Arial" w:hAnsi="Arial"/>
                    <w:color w:val="373E49" w:themeColor="accent1"/>
                    <w:highlight w:val="cyan"/>
                    <w:rtl/>
                  </w:rPr>
                </w:pPr>
                <w:r w:rsidRPr="00183A9B">
                  <w:rPr>
                    <w:rFonts w:ascii="Arial" w:eastAsia="Arial" w:hAnsi="Arial"/>
                    <w:color w:val="373E49" w:themeColor="accent1"/>
                    <w:highlight w:val="cyan"/>
                    <w:lang w:bidi="en-US"/>
                  </w:rPr>
                  <w:t>Click here to add text</w:t>
                </w:r>
              </w:p>
            </w:tc>
          </w:sdtContent>
        </w:sdt>
        <w:tc>
          <w:tcPr>
            <w:tcW w:w="4299" w:type="dxa"/>
          </w:tcPr>
          <w:p w14:paraId="310E87BC" w14:textId="77777777" w:rsidR="009B4611" w:rsidRPr="00183A9B" w:rsidRDefault="009B4611" w:rsidP="00694FC8">
            <w:pPr>
              <w:spacing w:line="260" w:lineRule="exact"/>
              <w:ind w:left="272"/>
              <w:contextualSpacing/>
              <w:jc w:val="both"/>
              <w:rPr>
                <w:rFonts w:ascii="Arial" w:hAnsi="Arial"/>
                <w:color w:val="596DC8" w:themeColor="text1" w:themeTint="A6"/>
                <w:rtl/>
              </w:rPr>
            </w:pPr>
          </w:p>
        </w:tc>
      </w:tr>
      <w:tr w:rsidR="009B4611" w:rsidRPr="00183A9B" w14:paraId="36CC88EB" w14:textId="77777777" w:rsidTr="004012CB">
        <w:trPr>
          <w:trHeight w:val="288"/>
        </w:trPr>
        <w:tc>
          <w:tcPr>
            <w:tcW w:w="1949" w:type="dxa"/>
            <w:vAlign w:val="center"/>
          </w:tcPr>
          <w:p w14:paraId="0418FE1C" w14:textId="2C49991C" w:rsidR="009B4611" w:rsidRPr="00183A9B" w:rsidRDefault="009B4611" w:rsidP="00694FC8">
            <w:pPr>
              <w:spacing w:line="260" w:lineRule="exact"/>
              <w:ind w:left="272"/>
              <w:contextualSpacing/>
              <w:jc w:val="both"/>
              <w:rPr>
                <w:rFonts w:ascii="Arial" w:hAnsi="Arial"/>
                <w:color w:val="373E49" w:themeColor="accent1"/>
                <w:rtl/>
              </w:rPr>
            </w:pPr>
            <w:r w:rsidRPr="00183A9B">
              <w:rPr>
                <w:rFonts w:ascii="Arial" w:eastAsia="Arial" w:hAnsi="Arial"/>
                <w:color w:val="373E49" w:themeColor="accent1"/>
                <w:lang w:bidi="en-US"/>
              </w:rPr>
              <w:t>REF</w:t>
            </w:r>
          </w:p>
        </w:tc>
        <w:sdt>
          <w:sdtPr>
            <w:rPr>
              <w:rFonts w:ascii="Arial" w:hAnsi="Arial"/>
              <w:color w:val="373E49" w:themeColor="accent1"/>
              <w:highlight w:val="cyan"/>
            </w:rPr>
            <w:id w:val="960112847"/>
            <w:placeholder>
              <w:docPart w:val="C498450F1CE8420A9C51253FA93C888D"/>
            </w:placeholder>
            <w:text/>
          </w:sdtPr>
          <w:sdtEndPr/>
          <w:sdtContent>
            <w:tc>
              <w:tcPr>
                <w:tcW w:w="2779" w:type="dxa"/>
                <w:vAlign w:val="center"/>
              </w:tcPr>
              <w:p w14:paraId="4DD93204" w14:textId="77777777" w:rsidR="009B4611" w:rsidRPr="00183A9B" w:rsidRDefault="00DF65EC" w:rsidP="00694FC8">
                <w:pPr>
                  <w:spacing w:line="260" w:lineRule="exact"/>
                  <w:ind w:left="272"/>
                  <w:contextualSpacing/>
                  <w:jc w:val="both"/>
                  <w:rPr>
                    <w:rFonts w:ascii="Arial" w:hAnsi="Arial"/>
                    <w:color w:val="373E49" w:themeColor="accent1"/>
                    <w:highlight w:val="cyan"/>
                    <w:rtl/>
                  </w:rPr>
                </w:pPr>
                <w:r w:rsidRPr="00183A9B">
                  <w:rPr>
                    <w:rFonts w:ascii="Arial" w:eastAsia="Arial" w:hAnsi="Arial"/>
                    <w:color w:val="373E49" w:themeColor="accent1"/>
                    <w:highlight w:val="cyan"/>
                    <w:lang w:bidi="en-US"/>
                  </w:rPr>
                  <w:t>Click here to add text</w:t>
                </w:r>
              </w:p>
            </w:tc>
          </w:sdtContent>
        </w:sdt>
        <w:tc>
          <w:tcPr>
            <w:tcW w:w="4299" w:type="dxa"/>
          </w:tcPr>
          <w:p w14:paraId="2060A5FC" w14:textId="77777777" w:rsidR="009B4611" w:rsidRPr="00183A9B" w:rsidRDefault="009B4611" w:rsidP="00694FC8">
            <w:pPr>
              <w:spacing w:line="260" w:lineRule="exact"/>
              <w:ind w:left="272"/>
              <w:contextualSpacing/>
              <w:jc w:val="both"/>
              <w:rPr>
                <w:rFonts w:ascii="Arial" w:hAnsi="Arial"/>
                <w:color w:val="596DC8" w:themeColor="text1" w:themeTint="A6"/>
                <w:rtl/>
              </w:rPr>
            </w:pPr>
          </w:p>
        </w:tc>
      </w:tr>
    </w:tbl>
    <w:p w14:paraId="52623D5A" w14:textId="77777777" w:rsidR="002B1236" w:rsidRPr="00183A9B" w:rsidRDefault="002B1236" w:rsidP="00694FC8">
      <w:pPr>
        <w:spacing w:line="260" w:lineRule="exact"/>
        <w:ind w:right="-43"/>
        <w:contextualSpacing/>
        <w:jc w:val="both"/>
        <w:rPr>
          <w:rFonts w:ascii="Arial" w:hAnsi="Arial" w:cs="Arial"/>
          <w:color w:val="596DC8" w:themeColor="text1" w:themeTint="A6"/>
        </w:rPr>
      </w:pPr>
    </w:p>
    <w:p w14:paraId="1DD89976" w14:textId="77777777" w:rsidR="00453410" w:rsidRPr="00183A9B" w:rsidRDefault="00453410" w:rsidP="00694FC8">
      <w:pPr>
        <w:jc w:val="both"/>
        <w:rPr>
          <w:rFonts w:ascii="Arial" w:hAnsi="Arial" w:cs="Arial"/>
          <w:rtl/>
        </w:rPr>
      </w:pPr>
    </w:p>
    <w:p w14:paraId="19840FB3" w14:textId="77777777" w:rsidR="00B56670" w:rsidRPr="00183A9B" w:rsidRDefault="00B56670" w:rsidP="00694FC8">
      <w:pPr>
        <w:jc w:val="both"/>
        <w:rPr>
          <w:rFonts w:ascii="Arial" w:hAnsi="Arial" w:cs="Arial"/>
          <w:rtl/>
        </w:rPr>
      </w:pPr>
    </w:p>
    <w:p w14:paraId="1C5DE248" w14:textId="77777777" w:rsidR="00835B09" w:rsidRDefault="00835B09" w:rsidP="00835B09">
      <w:pPr>
        <w:rPr>
          <w:rFonts w:ascii="Arial" w:hAnsi="Arial" w:cs="Arial"/>
          <w:color w:val="2B3B82" w:themeColor="text1"/>
          <w:sz w:val="40"/>
          <w:szCs w:val="40"/>
        </w:rPr>
      </w:pPr>
      <w:r>
        <w:rPr>
          <w:rFonts w:ascii="Arial" w:eastAsia="Arial" w:hAnsi="Arial" w:cs="Arial"/>
          <w:color w:val="2B3B82" w:themeColor="text1"/>
          <w:sz w:val="40"/>
          <w:szCs w:val="40"/>
          <w:lang w:bidi="en-US"/>
        </w:rPr>
        <w:lastRenderedPageBreak/>
        <w:t>Disclaimer</w:t>
      </w:r>
    </w:p>
    <w:p w14:paraId="58BEAC9C" w14:textId="77777777" w:rsidR="00835B09" w:rsidRDefault="00835B09" w:rsidP="00835B09">
      <w:pPr>
        <w:spacing w:line="276" w:lineRule="auto"/>
        <w:ind w:firstLine="720"/>
        <w:jc w:val="both"/>
        <w:rPr>
          <w:rFonts w:ascii="Arial" w:hAnsi="Arial" w:cs="Arial"/>
          <w:color w:val="373E49" w:themeColor="accent1"/>
          <w:sz w:val="26"/>
          <w:szCs w:val="26"/>
        </w:rPr>
      </w:pPr>
      <w:bookmarkStart w:id="1" w:name="_Hlk114049167"/>
      <w:r>
        <w:rPr>
          <w:rFonts w:ascii="Arial" w:eastAsia="Arial" w:hAnsi="Arial" w:cs="Arial"/>
          <w:color w:val="373E49" w:themeColor="accent1"/>
          <w:sz w:val="26"/>
          <w:szCs w:val="26"/>
          <w:lang w:bidi="en-US"/>
        </w:rPr>
        <w:t xml:space="preserve">This template has been developed by the National Cybersecurity Authority (NCA) as an illustrative example that can be used by organizations as a reference and guide. This template must be customized and aligned with the </w:t>
      </w:r>
      <w:r>
        <w:rPr>
          <w:rFonts w:ascii="Arial" w:eastAsia="Arial" w:hAnsi="Arial" w:cs="Arial"/>
          <w:color w:val="373E49" w:themeColor="accent1"/>
          <w:sz w:val="26"/>
          <w:szCs w:val="26"/>
          <w:highlight w:val="cyan"/>
          <w:lang w:bidi="en-US"/>
        </w:rPr>
        <w:t>&lt;organization name&gt;</w:t>
      </w:r>
      <w:r>
        <w:rPr>
          <w:rFonts w:ascii="Arial" w:eastAsia="Arial" w:hAnsi="Arial" w:cs="Arial"/>
          <w:color w:val="373E49" w:themeColor="accent1"/>
          <w:sz w:val="26"/>
          <w:szCs w:val="26"/>
          <w:lang w:bidi="en-US"/>
        </w:rPr>
        <w:t>’s business and relevant legislative and regulatory requirements. This template must be approved by the head of the organization (Authorizing official) or his/her delegate. The NCA is not responsible for any use of this template as is, and it affirms that this template is solely an illustrative example.</w:t>
      </w:r>
    </w:p>
    <w:bookmarkEnd w:id="1"/>
    <w:p w14:paraId="25F0CF50" w14:textId="77777777" w:rsidR="00835B09" w:rsidRDefault="00835B09" w:rsidP="00835B09">
      <w:pPr>
        <w:rPr>
          <w:rFonts w:ascii="Arial" w:hAnsi="Arial" w:cs="Arial"/>
          <w:sz w:val="26"/>
          <w:szCs w:val="26"/>
          <w:rtl/>
        </w:rPr>
      </w:pPr>
      <w:r>
        <w:rPr>
          <w:rFonts w:ascii="Arial" w:eastAsia="Arial" w:hAnsi="Arial" w:cs="Arial"/>
          <w:sz w:val="26"/>
          <w:szCs w:val="26"/>
          <w:lang w:bidi="en-US"/>
        </w:rPr>
        <w:br w:type="page"/>
      </w:r>
    </w:p>
    <w:p w14:paraId="224E0675" w14:textId="77777777" w:rsidR="00835B09" w:rsidRDefault="00835B09" w:rsidP="00835B09">
      <w:pPr>
        <w:spacing w:line="240" w:lineRule="auto"/>
        <w:ind w:right="-43"/>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lastRenderedPageBreak/>
        <w:t>Document Approval</w:t>
      </w:r>
    </w:p>
    <w:p w14:paraId="265A7A8A" w14:textId="77777777" w:rsidR="00835B09" w:rsidRDefault="00835B09" w:rsidP="00835B09">
      <w:pPr>
        <w:spacing w:line="260" w:lineRule="exact"/>
        <w:ind w:right="-43"/>
        <w:contextualSpacing/>
        <w:jc w:val="both"/>
        <w:rPr>
          <w:rFonts w:ascii="Arial" w:hAnsi="Arial" w:cs="Arial"/>
          <w:color w:val="596DC8" w:themeColor="text1" w:themeTint="A6"/>
          <w:sz w:val="24"/>
          <w:szCs w:val="24"/>
        </w:rPr>
      </w:pPr>
    </w:p>
    <w:tbl>
      <w:tblPr>
        <w:tblStyle w:val="TableGrid"/>
        <w:bidiVisual/>
        <w:tblW w:w="5000" w:type="pct"/>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1722"/>
        <w:gridCol w:w="2076"/>
        <w:gridCol w:w="1612"/>
        <w:gridCol w:w="1832"/>
      </w:tblGrid>
      <w:tr w:rsidR="00835B09" w14:paraId="3BACD44C" w14:textId="77777777" w:rsidTr="00835B09">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781BD745" w14:textId="77777777" w:rsidR="00835B09" w:rsidRDefault="00835B09">
            <w:pPr>
              <w:ind w:right="-43"/>
              <w:contextualSpacing/>
              <w:rPr>
                <w:rFonts w:ascii="Arial" w:hAnsi="Arial"/>
                <w:color w:val="FFFFFF" w:themeColor="background1"/>
                <w:sz w:val="24"/>
                <w:szCs w:val="24"/>
                <w:lang w:eastAsia="en-US"/>
              </w:rPr>
            </w:pPr>
            <w:r>
              <w:rPr>
                <w:rFonts w:ascii="Arial" w:eastAsia="Arial" w:hAnsi="Arial"/>
                <w:color w:val="FFFFFF" w:themeColor="background1"/>
                <w:sz w:val="24"/>
                <w:szCs w:val="24"/>
                <w:lang w:bidi="en-US"/>
              </w:rPr>
              <w:t>Signature</w:t>
            </w:r>
          </w:p>
        </w:tc>
        <w:tc>
          <w:tcPr>
            <w:tcW w:w="955"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5F1E7BC8" w14:textId="77777777" w:rsidR="00835B09" w:rsidRDefault="00835B09">
            <w:pPr>
              <w:ind w:right="-43"/>
              <w:contextualSpacing/>
              <w:rPr>
                <w:rFonts w:ascii="Arial" w:hAnsi="Arial"/>
                <w:color w:val="FFFFFF" w:themeColor="background1"/>
                <w:sz w:val="24"/>
                <w:szCs w:val="24"/>
                <w:lang w:eastAsia="en-US"/>
              </w:rPr>
            </w:pPr>
            <w:r>
              <w:rPr>
                <w:rFonts w:ascii="Arial" w:eastAsia="Arial" w:hAnsi="Arial"/>
                <w:color w:val="FFFFFF" w:themeColor="background1"/>
                <w:sz w:val="24"/>
                <w:szCs w:val="24"/>
                <w:lang w:bidi="en-US"/>
              </w:rPr>
              <w:t>Date</w:t>
            </w:r>
          </w:p>
        </w:tc>
        <w:tc>
          <w:tcPr>
            <w:tcW w:w="1151"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2F7FA277" w14:textId="77777777" w:rsidR="00835B09" w:rsidRDefault="00835B09">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Name</w:t>
            </w:r>
          </w:p>
        </w:tc>
        <w:tc>
          <w:tcPr>
            <w:tcW w:w="894"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4E887DE8" w14:textId="77777777" w:rsidR="00835B09" w:rsidRDefault="00835B09">
            <w:pPr>
              <w:ind w:right="-43"/>
              <w:contextualSpacing/>
              <w:rPr>
                <w:rFonts w:ascii="Arial" w:eastAsia="Arial" w:hAnsi="Arial"/>
                <w:color w:val="FFFFFF" w:themeColor="background1"/>
                <w:sz w:val="24"/>
                <w:szCs w:val="24"/>
                <w:rtl/>
              </w:rPr>
            </w:pPr>
            <w:r>
              <w:rPr>
                <w:rFonts w:ascii="Arial" w:eastAsia="Arial" w:hAnsi="Arial"/>
                <w:color w:val="FFFFFF" w:themeColor="background1"/>
                <w:sz w:val="24"/>
                <w:szCs w:val="24"/>
                <w:lang w:bidi="en-US"/>
              </w:rPr>
              <w:t>Job Title</w:t>
            </w:r>
          </w:p>
        </w:tc>
        <w:tc>
          <w:tcPr>
            <w:tcW w:w="1016" w:type="pct"/>
            <w:tcBorders>
              <w:top w:val="single" w:sz="4" w:space="0" w:color="auto"/>
              <w:left w:val="single" w:sz="4" w:space="0" w:color="auto"/>
              <w:bottom w:val="single" w:sz="4" w:space="0" w:color="auto"/>
              <w:right w:val="single" w:sz="4" w:space="0" w:color="auto"/>
            </w:tcBorders>
            <w:shd w:val="clear" w:color="auto" w:fill="373E49" w:themeFill="accent1"/>
            <w:vAlign w:val="center"/>
            <w:hideMark/>
          </w:tcPr>
          <w:p w14:paraId="6552FC7A" w14:textId="77777777" w:rsidR="00835B09" w:rsidRDefault="00835B09">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Role</w:t>
            </w:r>
          </w:p>
        </w:tc>
      </w:tr>
      <w:tr w:rsidR="00835B09" w14:paraId="335EC904" w14:textId="77777777" w:rsidTr="00835B09">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594ABD" w14:textId="77777777" w:rsidR="00835B09" w:rsidRPr="009F57BE" w:rsidRDefault="00E2668A">
            <w:pPr>
              <w:ind w:right="-45"/>
              <w:contextualSpacing/>
              <w:rPr>
                <w:rFonts w:ascii="Arial" w:hAnsi="Arial"/>
                <w:color w:val="373E49" w:themeColor="accent1"/>
                <w:rtl/>
              </w:rPr>
            </w:pPr>
            <w:sdt>
              <w:sdtPr>
                <w:rPr>
                  <w:rFonts w:ascii="Arial" w:hAnsi="Arial"/>
                  <w:b/>
                  <w:bCs/>
                  <w:noProof/>
                  <w:color w:val="373E49" w:themeColor="accent1"/>
                  <w:sz w:val="24"/>
                  <w:szCs w:val="24"/>
                </w:rPr>
                <w:id w:val="237750284"/>
                <w:placeholder>
                  <w:docPart w:val="86A9D96F36AE4DEBB4FF08704831D671"/>
                </w:placeholder>
                <w:date>
                  <w:dateFormat w:val="MM/dd/yyyy"/>
                  <w:lid w:val="en-US"/>
                  <w:storeMappedDataAs w:val="dateTime"/>
                  <w:calendar w:val="gregorian"/>
                </w:date>
              </w:sdtPr>
              <w:sdtEndPr/>
              <w:sdtContent>
                <w:r w:rsidR="00835B09" w:rsidRPr="009F57BE">
                  <w:rPr>
                    <w:rFonts w:ascii="Arial" w:eastAsia="DIN Next LT Arabic" w:hAnsi="Arial"/>
                    <w:color w:val="373E49" w:themeColor="accent1"/>
                    <w:highlight w:val="cyan"/>
                    <w:lang w:bidi="en-US"/>
                  </w:rPr>
                  <w:t>&lt;</w:t>
                </w:r>
              </w:sdtContent>
            </w:sdt>
            <w:r w:rsidR="00835B09" w:rsidRPr="009F57BE">
              <w:rPr>
                <w:rFonts w:ascii="Arial" w:eastAsia="DIN Next LT Arabic" w:hAnsi="Arial"/>
                <w:color w:val="373E49" w:themeColor="accent1"/>
                <w:highlight w:val="cyan"/>
                <w:lang w:bidi="en-US"/>
              </w:rPr>
              <w:t>Insert signature&gt;</w:t>
            </w:r>
          </w:p>
        </w:tc>
        <w:tc>
          <w:tcPr>
            <w:tcW w:w="9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51A6A" w14:textId="77777777" w:rsidR="00835B09" w:rsidRPr="009F57BE" w:rsidRDefault="00E2668A">
            <w:pPr>
              <w:ind w:right="-45"/>
              <w:contextualSpacing/>
              <w:rPr>
                <w:rFonts w:ascii="Arial" w:hAnsi="Arial"/>
                <w:color w:val="373E49" w:themeColor="accent1"/>
                <w:highlight w:val="cyan"/>
                <w:rtl/>
              </w:rPr>
            </w:pPr>
            <w:sdt>
              <w:sdtPr>
                <w:rPr>
                  <w:rFonts w:ascii="Arial" w:hAnsi="Arial"/>
                  <w:color w:val="373E49" w:themeColor="accent1"/>
                  <w:highlight w:val="cyan"/>
                </w:rPr>
                <w:id w:val="-592624367"/>
                <w:placeholder>
                  <w:docPart w:val="3C5BA824DFC64280B9CF7838DA2BB1CC"/>
                </w:placeholder>
                <w:date>
                  <w:dateFormat w:val="MM/dd/yyyy"/>
                  <w:lid w:val="en-US"/>
                  <w:storeMappedDataAs w:val="dateTime"/>
                  <w:calendar w:val="gregorian"/>
                </w:date>
              </w:sdtPr>
              <w:sdtEndPr/>
              <w:sdtContent>
                <w:r w:rsidR="00835B09" w:rsidRPr="009F57BE">
                  <w:rPr>
                    <w:rFonts w:ascii="Arial" w:eastAsia="Arial" w:hAnsi="Arial"/>
                    <w:color w:val="373E49" w:themeColor="accent1"/>
                    <w:highlight w:val="cyan"/>
                    <w:lang w:bidi="en-US"/>
                  </w:rPr>
                  <w:t>Click here to add date</w:t>
                </w:r>
              </w:sdtContent>
            </w:sdt>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2321C2" w14:textId="77777777" w:rsidR="00835B09" w:rsidRPr="009F57BE" w:rsidRDefault="00835B09">
            <w:pPr>
              <w:ind w:right="-45"/>
              <w:contextualSpacing/>
              <w:rPr>
                <w:rFonts w:ascii="Arial" w:hAnsi="Arial"/>
                <w:color w:val="373E49" w:themeColor="accent1"/>
                <w:highlight w:val="cyan"/>
                <w:rtl/>
              </w:rPr>
            </w:pPr>
            <w:r w:rsidRPr="009F57BE">
              <w:rPr>
                <w:rFonts w:ascii="Arial" w:eastAsia="DIN Next LT Arabic" w:hAnsi="Arial"/>
                <w:color w:val="373E49" w:themeColor="accent1"/>
                <w:highlight w:val="cyan"/>
                <w:lang w:bidi="en-US"/>
              </w:rPr>
              <w:t>&lt;Insert individual’s full personnel</w:t>
            </w:r>
            <w:r w:rsidRPr="009F57BE">
              <w:rPr>
                <w:rFonts w:ascii="Arial" w:eastAsia="DIN Next LT Arabic" w:hAnsi="Arial" w:cstheme="minorBidi"/>
                <w:color w:val="373E49" w:themeColor="accent1"/>
                <w:highlight w:val="cyan"/>
                <w:rtl/>
              </w:rPr>
              <w:t xml:space="preserve"> </w:t>
            </w:r>
            <w:r w:rsidRPr="009F57BE">
              <w:rPr>
                <w:rFonts w:ascii="Arial" w:eastAsia="DIN Next LT Arabic" w:hAnsi="Arial"/>
                <w:color w:val="373E49" w:themeColor="accent1"/>
                <w:highlight w:val="cyan"/>
                <w:lang w:bidi="en-US"/>
              </w:rPr>
              <w:t>name&gt;</w:t>
            </w:r>
          </w:p>
        </w:tc>
        <w:tc>
          <w:tcPr>
            <w:tcW w:w="8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D2F3BB" w14:textId="77777777" w:rsidR="00835B09" w:rsidRPr="009F57BE" w:rsidRDefault="00835B09">
            <w:pPr>
              <w:ind w:right="-45"/>
              <w:contextualSpacing/>
              <w:rPr>
                <w:rFonts w:ascii="Arial" w:hAnsi="Arial"/>
                <w:color w:val="373E49" w:themeColor="accent1"/>
                <w:highlight w:val="cyan"/>
                <w:rtl/>
              </w:rPr>
            </w:pPr>
            <w:r w:rsidRPr="009F57BE">
              <w:rPr>
                <w:rFonts w:ascii="Arial" w:eastAsia="DIN Next LT Arabic" w:hAnsi="Arial"/>
                <w:color w:val="373E49" w:themeColor="accent1"/>
                <w:highlight w:val="cyan"/>
                <w:lang w:bidi="en-US"/>
              </w:rPr>
              <w:t>&lt;Insert job title&gt;</w:t>
            </w:r>
          </w:p>
        </w:tc>
        <w:tc>
          <w:tcPr>
            <w:tcW w:w="10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DD2846" w14:textId="77777777" w:rsidR="00835B09" w:rsidRPr="009F57BE" w:rsidRDefault="00E2668A">
            <w:pPr>
              <w:ind w:right="-45"/>
              <w:contextualSpacing/>
              <w:rPr>
                <w:rFonts w:ascii="Arial" w:hAnsi="Arial"/>
                <w:color w:val="373E49" w:themeColor="accent1"/>
                <w:highlight w:val="cyan"/>
              </w:rPr>
            </w:pPr>
            <w:sdt>
              <w:sdtPr>
                <w:rPr>
                  <w:rFonts w:ascii="Arial" w:hAnsi="Arial"/>
                  <w:color w:val="373E49" w:themeColor="accent1"/>
                  <w:highlight w:val="cyan"/>
                </w:rPr>
                <w:id w:val="-350576755"/>
                <w:placeholder>
                  <w:docPart w:val="C70BE5AED88C4EC988A7A9580FA7EE9F"/>
                </w:placeholder>
                <w:dropDownList>
                  <w:listItem w:displayText="اختر الدور" w:value="اختر الدور"/>
                  <w:listItem w:displayText="المالك" w:value="المالك"/>
                  <w:listItem w:displayText="المُراجع" w:value="المُراجع"/>
                  <w:listItem w:displayText="المصرّح" w:value="المصرّح"/>
                  <w:listItem w:displayText="المعمِّد" w:value="المعمِّد"/>
                </w:dropDownList>
              </w:sdtPr>
              <w:sdtEndPr/>
              <w:sdtContent>
                <w:r w:rsidR="00835B09" w:rsidRPr="009F57BE">
                  <w:rPr>
                    <w:rFonts w:ascii="Arial" w:eastAsia="Arial" w:hAnsi="Arial"/>
                    <w:color w:val="373E49" w:themeColor="accent1"/>
                    <w:highlight w:val="cyan"/>
                    <w:lang w:bidi="en-US"/>
                  </w:rPr>
                  <w:t>Choose Role</w:t>
                </w:r>
              </w:sdtContent>
            </w:sdt>
          </w:p>
        </w:tc>
      </w:tr>
      <w:tr w:rsidR="00835B09" w14:paraId="7544F81B" w14:textId="77777777" w:rsidTr="00835B09">
        <w:trPr>
          <w:trHeight w:val="680"/>
        </w:trPr>
        <w:tc>
          <w:tcPr>
            <w:tcW w:w="984"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56527226" w14:textId="77777777" w:rsidR="00835B09" w:rsidRDefault="00835B09">
            <w:pPr>
              <w:ind w:right="-45"/>
              <w:contextualSpacing/>
              <w:rPr>
                <w:rFonts w:ascii="Arial" w:hAnsi="Arial"/>
                <w:rtl/>
              </w:rPr>
            </w:pPr>
          </w:p>
        </w:tc>
        <w:tc>
          <w:tcPr>
            <w:tcW w:w="955"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33F1F186" w14:textId="77777777" w:rsidR="00835B09" w:rsidRDefault="00835B09">
            <w:pPr>
              <w:ind w:right="-45"/>
              <w:contextualSpacing/>
              <w:rPr>
                <w:rFonts w:ascii="Arial" w:hAnsi="Arial"/>
                <w:highlight w:val="cyan"/>
              </w:rPr>
            </w:pPr>
          </w:p>
        </w:tc>
        <w:tc>
          <w:tcPr>
            <w:tcW w:w="1151"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63CB73B9" w14:textId="77777777" w:rsidR="00835B09" w:rsidRDefault="00835B09">
            <w:pPr>
              <w:ind w:right="-45"/>
              <w:contextualSpacing/>
              <w:rPr>
                <w:rFonts w:ascii="Arial" w:eastAsia="DIN Next LT Arabic" w:hAnsi="Arial"/>
                <w:highlight w:val="cyan"/>
                <w:lang w:bidi="en-US"/>
              </w:rPr>
            </w:pPr>
          </w:p>
        </w:tc>
        <w:tc>
          <w:tcPr>
            <w:tcW w:w="894"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0F237C71" w14:textId="77777777" w:rsidR="00835B09" w:rsidRDefault="00835B09">
            <w:pPr>
              <w:ind w:right="-45"/>
              <w:contextualSpacing/>
              <w:rPr>
                <w:rFonts w:ascii="Arial" w:eastAsia="DIN Next LT Arabic" w:hAnsi="Arial"/>
                <w:highlight w:val="cyan"/>
                <w:lang w:bidi="en-US"/>
              </w:rPr>
            </w:pPr>
          </w:p>
        </w:tc>
        <w:tc>
          <w:tcPr>
            <w:tcW w:w="1016" w:type="pct"/>
            <w:tcBorders>
              <w:top w:val="single" w:sz="4" w:space="0" w:color="auto"/>
              <w:left w:val="single" w:sz="4" w:space="0" w:color="auto"/>
              <w:bottom w:val="single" w:sz="4" w:space="0" w:color="auto"/>
              <w:right w:val="single" w:sz="4" w:space="0" w:color="auto"/>
            </w:tcBorders>
            <w:shd w:val="clear" w:color="auto" w:fill="D3D7DE" w:themeFill="accent1" w:themeFillTint="33"/>
            <w:vAlign w:val="center"/>
          </w:tcPr>
          <w:p w14:paraId="5F69B4AB" w14:textId="77777777" w:rsidR="00835B09" w:rsidRDefault="00835B09">
            <w:pPr>
              <w:ind w:right="-45"/>
              <w:contextualSpacing/>
              <w:rPr>
                <w:rFonts w:ascii="Arial" w:hAnsi="Arial"/>
                <w:highlight w:val="cyan"/>
              </w:rPr>
            </w:pPr>
          </w:p>
        </w:tc>
      </w:tr>
    </w:tbl>
    <w:p w14:paraId="71EF2AE7" w14:textId="77777777" w:rsidR="00835B09" w:rsidRDefault="00835B09" w:rsidP="00835B09">
      <w:pPr>
        <w:spacing w:line="260" w:lineRule="exact"/>
        <w:ind w:right="-43"/>
        <w:contextualSpacing/>
        <w:jc w:val="both"/>
        <w:rPr>
          <w:rFonts w:ascii="Arial" w:hAnsi="Arial" w:cs="Arial"/>
          <w:sz w:val="24"/>
          <w:szCs w:val="24"/>
        </w:rPr>
      </w:pPr>
    </w:p>
    <w:p w14:paraId="7F4DCCEF" w14:textId="77777777" w:rsidR="00835B09" w:rsidRDefault="00835B09" w:rsidP="00835B09">
      <w:pPr>
        <w:spacing w:line="260" w:lineRule="exact"/>
        <w:ind w:right="-43"/>
        <w:contextualSpacing/>
        <w:jc w:val="both"/>
        <w:rPr>
          <w:rFonts w:ascii="Arial" w:hAnsi="Arial" w:cs="Arial"/>
          <w:sz w:val="24"/>
          <w:szCs w:val="24"/>
          <w:rtl/>
        </w:rPr>
      </w:pPr>
    </w:p>
    <w:p w14:paraId="66BBF81D" w14:textId="77777777" w:rsidR="00835B09" w:rsidRDefault="00835B09" w:rsidP="00835B09">
      <w:pPr>
        <w:spacing w:line="240" w:lineRule="auto"/>
        <w:ind w:right="-1418"/>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t>Version Control</w:t>
      </w:r>
    </w:p>
    <w:p w14:paraId="542A6426" w14:textId="77777777" w:rsidR="00835B09" w:rsidRDefault="00835B09" w:rsidP="00835B09">
      <w:pPr>
        <w:spacing w:line="240" w:lineRule="auto"/>
        <w:jc w:val="both"/>
        <w:rPr>
          <w:rFonts w:ascii="Arial" w:hAnsi="Arial" w:cs="Arial"/>
          <w:sz w:val="24"/>
          <w:szCs w:val="24"/>
          <w:rtl/>
        </w:rPr>
      </w:pPr>
    </w:p>
    <w:tbl>
      <w:tblPr>
        <w:tblStyle w:val="TableGrid"/>
        <w:bidiVisual/>
        <w:tblW w:w="8933" w:type="dxa"/>
        <w:jc w:val="center"/>
        <w:tblLook w:val="04A0" w:firstRow="1" w:lastRow="0" w:firstColumn="1" w:lastColumn="0" w:noHBand="0" w:noVBand="1"/>
      </w:tblPr>
      <w:tblGrid>
        <w:gridCol w:w="2709"/>
        <w:gridCol w:w="2577"/>
        <w:gridCol w:w="1819"/>
        <w:gridCol w:w="1828"/>
      </w:tblGrid>
      <w:tr w:rsidR="00835B09" w14:paraId="7C11A195" w14:textId="77777777" w:rsidTr="00835B09">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950EA0E" w14:textId="77777777" w:rsidR="00835B09" w:rsidRDefault="00835B09">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Version Details</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0301CA3" w14:textId="77777777" w:rsidR="00835B09" w:rsidRDefault="00835B09">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Updated By</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40C7754D" w14:textId="77777777" w:rsidR="00835B09" w:rsidRDefault="00835B09">
            <w:pPr>
              <w:ind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Date</w:t>
            </w: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EEBEDE1" w14:textId="77777777" w:rsidR="00835B09" w:rsidRDefault="00835B09">
            <w:pPr>
              <w:ind w:left="-35" w:right="-43"/>
              <w:contextualSpacing/>
              <w:rPr>
                <w:rFonts w:ascii="Arial" w:hAnsi="Arial"/>
                <w:color w:val="FFFFFF" w:themeColor="background1"/>
                <w:sz w:val="24"/>
                <w:szCs w:val="24"/>
                <w:rtl/>
                <w:lang w:eastAsia="en-US"/>
              </w:rPr>
            </w:pPr>
            <w:r>
              <w:rPr>
                <w:rFonts w:ascii="Arial" w:eastAsia="Arial" w:hAnsi="Arial"/>
                <w:color w:val="FFFFFF" w:themeColor="background1"/>
                <w:sz w:val="24"/>
                <w:szCs w:val="24"/>
                <w:lang w:bidi="en-US"/>
              </w:rPr>
              <w:t>Version</w:t>
            </w:r>
          </w:p>
        </w:tc>
      </w:tr>
      <w:tr w:rsidR="00835B09" w14:paraId="4E3CD3A7" w14:textId="77777777" w:rsidTr="00835B09">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70D0F5" w14:textId="77777777" w:rsidR="00835B09" w:rsidRPr="009F57BE" w:rsidRDefault="00E2668A">
            <w:pPr>
              <w:ind w:right="-45"/>
              <w:contextualSpacing/>
              <w:rPr>
                <w:rFonts w:ascii="Arial" w:hAnsi="Arial"/>
                <w:color w:val="373E49" w:themeColor="accent1"/>
                <w:rtl/>
              </w:rPr>
            </w:pPr>
            <w:sdt>
              <w:sdtPr>
                <w:rPr>
                  <w:rFonts w:ascii="Arial" w:hAnsi="Arial"/>
                  <w:b/>
                  <w:bCs/>
                  <w:noProof/>
                  <w:color w:val="373E49" w:themeColor="accent1"/>
                  <w:sz w:val="24"/>
                  <w:szCs w:val="24"/>
                </w:rPr>
                <w:id w:val="902101091"/>
                <w:placeholder>
                  <w:docPart w:val="EB2CA0C838DF457980AFD4ACD6ED968D"/>
                </w:placeholder>
                <w:date>
                  <w:dateFormat w:val="MM/dd/yyyy"/>
                  <w:lid w:val="en-US"/>
                  <w:storeMappedDataAs w:val="dateTime"/>
                  <w:calendar w:val="gregorian"/>
                </w:date>
              </w:sdtPr>
              <w:sdtEndPr/>
              <w:sdtContent>
                <w:r w:rsidR="00835B09" w:rsidRPr="009F57BE">
                  <w:rPr>
                    <w:rFonts w:ascii="Arial" w:eastAsia="DIN Next LT Arabic" w:hAnsi="Arial"/>
                    <w:color w:val="373E49" w:themeColor="accent1"/>
                    <w:highlight w:val="cyan"/>
                    <w:lang w:bidi="en-US"/>
                  </w:rPr>
                  <w:t>&lt;</w:t>
                </w:r>
              </w:sdtContent>
            </w:sdt>
            <w:r w:rsidR="00835B09" w:rsidRPr="009F57BE">
              <w:rPr>
                <w:rFonts w:ascii="Arial" w:eastAsia="DIN Next LT Arabic" w:hAnsi="Arial"/>
                <w:color w:val="373E49" w:themeColor="accent1"/>
                <w:highlight w:val="cyan"/>
                <w:lang w:bidi="en-US"/>
              </w:rPr>
              <w:t>Insert description of the version&gt;</w:t>
            </w: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20D1C59" w14:textId="77777777" w:rsidR="00835B09" w:rsidRPr="009F57BE" w:rsidRDefault="00835B09">
            <w:pPr>
              <w:ind w:right="-45"/>
              <w:contextualSpacing/>
              <w:rPr>
                <w:rFonts w:ascii="Arial" w:hAnsi="Arial"/>
                <w:color w:val="373E49" w:themeColor="accent1"/>
                <w:rtl/>
              </w:rPr>
            </w:pPr>
            <w:r w:rsidRPr="009F57BE">
              <w:rPr>
                <w:rFonts w:ascii="Arial" w:eastAsia="DIN Next LT Arabic" w:hAnsi="Arial"/>
                <w:color w:val="373E49" w:themeColor="accent1"/>
                <w:highlight w:val="cyan"/>
                <w:lang w:bidi="en-US"/>
              </w:rPr>
              <w:t>&lt;Insert individual’s full personnel</w:t>
            </w:r>
            <w:r w:rsidRPr="009F57BE">
              <w:rPr>
                <w:rFonts w:ascii="Arial" w:eastAsia="DIN Next LT Arabic" w:hAnsi="Arial" w:cstheme="minorBidi"/>
                <w:color w:val="373E49" w:themeColor="accent1"/>
                <w:highlight w:val="cyan"/>
                <w:rtl/>
              </w:rPr>
              <w:t xml:space="preserve"> </w:t>
            </w:r>
            <w:r w:rsidRPr="009F57BE">
              <w:rPr>
                <w:rFonts w:ascii="Arial" w:eastAsia="DIN Next LT Arabic" w:hAnsi="Arial"/>
                <w:color w:val="373E49" w:themeColor="accent1"/>
                <w:highlight w:val="cyan"/>
                <w:lang w:bidi="en-US"/>
              </w:rPr>
              <w:t>name&gt;</w:t>
            </w: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0C0557E7" w14:textId="77777777" w:rsidR="00835B09" w:rsidRPr="009F57BE" w:rsidRDefault="00E2668A">
            <w:pPr>
              <w:ind w:right="-43"/>
              <w:contextualSpacing/>
              <w:rPr>
                <w:rFonts w:ascii="Arial" w:hAnsi="Arial"/>
                <w:color w:val="373E49" w:themeColor="accent1"/>
                <w:highlight w:val="cyan"/>
                <w:rtl/>
              </w:rPr>
            </w:pPr>
            <w:sdt>
              <w:sdtPr>
                <w:rPr>
                  <w:rFonts w:ascii="Arial" w:hAnsi="Arial"/>
                  <w:color w:val="373E49" w:themeColor="accent1"/>
                  <w:highlight w:val="cyan"/>
                </w:rPr>
                <w:id w:val="1618862771"/>
                <w:placeholder>
                  <w:docPart w:val="2378C74878E5411A95A2C22D2AB5EF54"/>
                </w:placeholder>
                <w:date>
                  <w:dateFormat w:val="MM/dd/yyyy"/>
                  <w:lid w:val="en-US"/>
                  <w:storeMappedDataAs w:val="dateTime"/>
                  <w:calendar w:val="gregorian"/>
                </w:date>
              </w:sdtPr>
              <w:sdtEndPr/>
              <w:sdtContent>
                <w:r w:rsidR="00835B09" w:rsidRPr="009F57BE">
                  <w:rPr>
                    <w:rFonts w:ascii="Arial" w:eastAsia="Arial" w:hAnsi="Arial"/>
                    <w:color w:val="373E49" w:themeColor="accent1"/>
                    <w:highlight w:val="cyan"/>
                    <w:lang w:bidi="en-US"/>
                  </w:rPr>
                  <w:t>Click here to add date</w:t>
                </w:r>
              </w:sdtContent>
            </w:sdt>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409FD07" w14:textId="77777777" w:rsidR="00835B09" w:rsidRPr="009F57BE" w:rsidRDefault="00835B09">
            <w:pPr>
              <w:ind w:left="-35" w:right="-45"/>
              <w:contextualSpacing/>
              <w:rPr>
                <w:rFonts w:ascii="Arial" w:hAnsi="Arial"/>
                <w:color w:val="373E49" w:themeColor="accent1"/>
                <w:rtl/>
              </w:rPr>
            </w:pPr>
            <w:r w:rsidRPr="009F57BE">
              <w:rPr>
                <w:rFonts w:ascii="Arial" w:eastAsia="DIN Next LT Arabic" w:hAnsi="Arial"/>
                <w:color w:val="373E49" w:themeColor="accent1"/>
                <w:highlight w:val="cyan"/>
                <w:lang w:bidi="en-US"/>
              </w:rPr>
              <w:t>&lt;Insert version number&gt;</w:t>
            </w:r>
          </w:p>
        </w:tc>
      </w:tr>
      <w:tr w:rsidR="00835B09" w14:paraId="6954D065" w14:textId="77777777" w:rsidTr="00835B09">
        <w:trPr>
          <w:trHeight w:val="680"/>
          <w:jc w:val="center"/>
        </w:trPr>
        <w:tc>
          <w:tcPr>
            <w:tcW w:w="270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E908CE8" w14:textId="77777777" w:rsidR="00835B09" w:rsidRDefault="00835B09">
            <w:pPr>
              <w:ind w:right="-45"/>
              <w:contextualSpacing/>
              <w:rPr>
                <w:rFonts w:ascii="Arial" w:hAnsi="Arial"/>
                <w:rtl/>
              </w:rPr>
            </w:pPr>
          </w:p>
        </w:tc>
        <w:tc>
          <w:tcPr>
            <w:tcW w:w="2577"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5A7A4E96" w14:textId="77777777" w:rsidR="00835B09" w:rsidRDefault="00835B09">
            <w:pPr>
              <w:ind w:right="-45"/>
              <w:contextualSpacing/>
              <w:rPr>
                <w:rFonts w:ascii="Arial" w:eastAsia="DIN Next LT Arabic" w:hAnsi="Arial"/>
                <w:highlight w:val="cyan"/>
                <w:lang w:bidi="en-US"/>
              </w:rPr>
            </w:pPr>
          </w:p>
        </w:tc>
        <w:tc>
          <w:tcPr>
            <w:tcW w:w="1819"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2125B413" w14:textId="77777777" w:rsidR="00835B09" w:rsidRDefault="00835B09">
            <w:pPr>
              <w:ind w:right="-43"/>
              <w:contextualSpacing/>
              <w:rPr>
                <w:rFonts w:ascii="Arial" w:hAnsi="Arial"/>
                <w:highlight w:val="cyan"/>
              </w:rPr>
            </w:pPr>
          </w:p>
        </w:tc>
        <w:tc>
          <w:tcPr>
            <w:tcW w:w="1828"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3E79FFBD" w14:textId="77777777" w:rsidR="00835B09" w:rsidRDefault="00835B09">
            <w:pPr>
              <w:ind w:left="-35" w:right="-45"/>
              <w:contextualSpacing/>
              <w:rPr>
                <w:rFonts w:ascii="Arial" w:eastAsia="DIN Next LT Arabic" w:hAnsi="Arial"/>
                <w:highlight w:val="cyan"/>
                <w:lang w:bidi="en-US"/>
              </w:rPr>
            </w:pPr>
          </w:p>
        </w:tc>
      </w:tr>
    </w:tbl>
    <w:p w14:paraId="75CBB19E" w14:textId="77777777" w:rsidR="00835B09" w:rsidRDefault="00835B09" w:rsidP="00835B09">
      <w:pPr>
        <w:ind w:left="117"/>
        <w:rPr>
          <w:rFonts w:ascii="Arial" w:hAnsi="Arial" w:cs="Arial"/>
        </w:rPr>
      </w:pPr>
    </w:p>
    <w:p w14:paraId="2269EF10" w14:textId="77777777" w:rsidR="00835B09" w:rsidRDefault="00835B09" w:rsidP="00835B09">
      <w:pPr>
        <w:spacing w:line="240" w:lineRule="auto"/>
        <w:ind w:right="-1418"/>
        <w:contextualSpacing/>
        <w:rPr>
          <w:rFonts w:ascii="Arial" w:hAnsi="Arial" w:cs="Arial"/>
          <w:color w:val="2B3B82" w:themeColor="text1"/>
          <w:sz w:val="40"/>
          <w:szCs w:val="40"/>
        </w:rPr>
      </w:pPr>
      <w:r>
        <w:rPr>
          <w:rFonts w:ascii="Arial" w:eastAsia="DIN Next LT Arabic Light" w:hAnsi="Arial" w:cs="Arial"/>
          <w:color w:val="2B3B82" w:themeColor="text1"/>
          <w:sz w:val="40"/>
          <w:szCs w:val="40"/>
          <w:lang w:bidi="en-US"/>
        </w:rPr>
        <w:t>Review Table</w:t>
      </w:r>
    </w:p>
    <w:p w14:paraId="55050B9B" w14:textId="77777777" w:rsidR="00835B09" w:rsidRDefault="00835B09" w:rsidP="00835B09">
      <w:pPr>
        <w:spacing w:line="240" w:lineRule="auto"/>
        <w:jc w:val="both"/>
        <w:rPr>
          <w:rFonts w:ascii="Arial" w:hAnsi="Arial" w:cs="Arial"/>
          <w:sz w:val="24"/>
          <w:szCs w:val="24"/>
        </w:rPr>
      </w:pPr>
    </w:p>
    <w:tbl>
      <w:tblPr>
        <w:tblStyle w:val="TableGrid"/>
        <w:bidiVisual/>
        <w:tblW w:w="8925" w:type="dxa"/>
        <w:jc w:val="center"/>
        <w:tblLook w:val="04A0" w:firstRow="1" w:lastRow="0" w:firstColumn="1" w:lastColumn="0" w:noHBand="0" w:noVBand="1"/>
      </w:tblPr>
      <w:tblGrid>
        <w:gridCol w:w="3065"/>
        <w:gridCol w:w="2880"/>
        <w:gridCol w:w="2980"/>
      </w:tblGrid>
      <w:tr w:rsidR="00835B09" w14:paraId="754AA559" w14:textId="77777777" w:rsidTr="00835B09">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3D9B2E7F" w14:textId="77777777" w:rsidR="00835B09" w:rsidRDefault="00835B09">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Upcoming Review Date</w:t>
            </w: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05539B47" w14:textId="77777777" w:rsidR="00835B09" w:rsidRDefault="00835B09">
            <w:pPr>
              <w:ind w:right="-43"/>
              <w:contextualSpacing/>
              <w:rPr>
                <w:rFonts w:ascii="Arial" w:hAnsi="Arial"/>
                <w:color w:val="FFFFFF" w:themeColor="background1"/>
                <w:sz w:val="24"/>
                <w:szCs w:val="24"/>
                <w:rtl/>
              </w:rPr>
            </w:pPr>
            <w:r>
              <w:rPr>
                <w:rFonts w:ascii="Arial" w:eastAsia="Arial" w:hAnsi="Arial"/>
                <w:color w:val="FFFFFF" w:themeColor="background1"/>
                <w:sz w:val="24"/>
                <w:szCs w:val="24"/>
                <w:lang w:bidi="en-US"/>
              </w:rPr>
              <w:t>Last Review Date</w:t>
            </w: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373E49" w:themeFill="accent1"/>
            <w:vAlign w:val="center"/>
            <w:hideMark/>
          </w:tcPr>
          <w:p w14:paraId="73789DCD" w14:textId="77777777" w:rsidR="00835B09" w:rsidRDefault="00835B09">
            <w:pPr>
              <w:ind w:left="-35" w:right="-43"/>
              <w:contextualSpacing/>
              <w:rPr>
                <w:rFonts w:ascii="Arial" w:hAnsi="Arial"/>
                <w:color w:val="FFFFFF" w:themeColor="background1"/>
                <w:sz w:val="24"/>
                <w:szCs w:val="24"/>
                <w:rtl/>
              </w:rPr>
            </w:pPr>
            <w:r>
              <w:rPr>
                <w:rFonts w:ascii="Arial" w:hAnsi="Arial"/>
                <w:color w:val="FFFFFF" w:themeColor="background1"/>
                <w:sz w:val="24"/>
                <w:szCs w:val="24"/>
              </w:rPr>
              <w:t>Periodical Review Rate</w:t>
            </w:r>
          </w:p>
        </w:tc>
      </w:tr>
      <w:tr w:rsidR="00835B09" w14:paraId="627DC08C" w14:textId="77777777" w:rsidTr="00835B09">
        <w:trPr>
          <w:trHeight w:val="680"/>
          <w:jc w:val="center"/>
        </w:trPr>
        <w:sdt>
          <w:sdtPr>
            <w:rPr>
              <w:rFonts w:ascii="Arial" w:hAnsi="Arial"/>
              <w:color w:val="373E49" w:themeColor="accent1"/>
              <w:highlight w:val="cyan"/>
            </w:rPr>
            <w:id w:val="1398559653"/>
            <w:placeholder>
              <w:docPart w:val="17CF1F306A854DA58F46DEDDAC4F6B48"/>
            </w:placeholder>
            <w:date>
              <w:dateFormat w:val="MM/dd/yyyy"/>
              <w:lid w:val="en-US"/>
              <w:storeMappedDataAs w:val="dateTime"/>
              <w:calendar w:val="gregorian"/>
            </w:date>
          </w:sdtPr>
          <w:sdtEndPr/>
          <w:sdtContent>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4BB64C7B" w14:textId="77777777" w:rsidR="00835B09" w:rsidRPr="009F57BE" w:rsidRDefault="00835B09">
                <w:pPr>
                  <w:ind w:right="-45"/>
                  <w:contextualSpacing/>
                  <w:rPr>
                    <w:rFonts w:ascii="Arial" w:hAnsi="Arial"/>
                    <w:color w:val="373E49" w:themeColor="accent1"/>
                    <w:highlight w:val="cyan"/>
                    <w:rtl/>
                  </w:rPr>
                </w:pPr>
                <w:r w:rsidRPr="009F57BE">
                  <w:rPr>
                    <w:rFonts w:ascii="Arial" w:eastAsia="Arial" w:hAnsi="Arial"/>
                    <w:color w:val="373E49" w:themeColor="accent1"/>
                    <w:highlight w:val="cyan"/>
                    <w:lang w:bidi="en-US"/>
                  </w:rPr>
                  <w:t>Click here to add date</w:t>
                </w:r>
              </w:p>
            </w:tc>
          </w:sdtContent>
        </w:sdt>
        <w:sdt>
          <w:sdtPr>
            <w:rPr>
              <w:rFonts w:ascii="Arial" w:hAnsi="Arial"/>
              <w:color w:val="373E49" w:themeColor="accent1"/>
              <w:highlight w:val="cyan"/>
            </w:rPr>
            <w:id w:val="1082638336"/>
            <w:placeholder>
              <w:docPart w:val="183832BE6B4C4DAEBD99DACF87C92FBF"/>
            </w:placeholder>
            <w:date>
              <w:dateFormat w:val="MM/dd/yyyy"/>
              <w:lid w:val="en-US"/>
              <w:storeMappedDataAs w:val="dateTime"/>
              <w:calendar w:val="gregorian"/>
            </w:date>
          </w:sdtPr>
          <w:sdtEndPr/>
          <w:sdtContent>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2BA0DBFB" w14:textId="77777777" w:rsidR="00835B09" w:rsidRPr="009F57BE" w:rsidRDefault="00835B09">
                <w:pPr>
                  <w:ind w:right="-43"/>
                  <w:contextualSpacing/>
                  <w:rPr>
                    <w:rFonts w:ascii="Arial" w:hAnsi="Arial"/>
                    <w:color w:val="373E49" w:themeColor="accent1"/>
                    <w:highlight w:val="cyan"/>
                  </w:rPr>
                </w:pPr>
                <w:r w:rsidRPr="009F57BE">
                  <w:rPr>
                    <w:rFonts w:ascii="Arial" w:eastAsia="Arial" w:hAnsi="Arial"/>
                    <w:color w:val="373E49" w:themeColor="accent1"/>
                    <w:highlight w:val="cyan"/>
                    <w:lang w:bidi="en-US"/>
                  </w:rPr>
                  <w:t>Click here to add date</w:t>
                </w:r>
              </w:p>
            </w:tc>
          </w:sdtContent>
        </w:sdt>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FFFFFF" w:themeFill="background1"/>
            <w:vAlign w:val="center"/>
            <w:hideMark/>
          </w:tcPr>
          <w:p w14:paraId="55240918" w14:textId="77777777" w:rsidR="00835B09" w:rsidRPr="009F57BE" w:rsidRDefault="00835B09">
            <w:pPr>
              <w:ind w:left="-35" w:right="-45"/>
              <w:contextualSpacing/>
              <w:rPr>
                <w:rFonts w:ascii="Arial" w:hAnsi="Arial"/>
                <w:color w:val="373E49" w:themeColor="accent1"/>
              </w:rPr>
            </w:pPr>
            <w:r w:rsidRPr="009F57BE">
              <w:rPr>
                <w:rFonts w:ascii="Arial" w:eastAsia="DIN Next LT Arabic" w:hAnsi="Arial"/>
                <w:color w:val="373E49" w:themeColor="accent1"/>
                <w:highlight w:val="cyan"/>
                <w:lang w:bidi="en-US"/>
              </w:rPr>
              <w:t>&lt;Once a year&gt;</w:t>
            </w:r>
          </w:p>
        </w:tc>
      </w:tr>
      <w:tr w:rsidR="00835B09" w14:paraId="5A96A7B9" w14:textId="77777777" w:rsidTr="00835B09">
        <w:trPr>
          <w:trHeight w:val="680"/>
          <w:jc w:val="center"/>
        </w:trPr>
        <w:tc>
          <w:tcPr>
            <w:tcW w:w="3065"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D50AB1B" w14:textId="77777777" w:rsidR="00835B09" w:rsidRDefault="00835B09">
            <w:pPr>
              <w:ind w:right="-45"/>
              <w:contextualSpacing/>
              <w:rPr>
                <w:rFonts w:ascii="Arial" w:hAnsi="Arial"/>
                <w:highlight w:val="cyan"/>
              </w:rPr>
            </w:pPr>
          </w:p>
        </w:tc>
        <w:tc>
          <w:tcPr>
            <w:tcW w:w="28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6AC0E207" w14:textId="77777777" w:rsidR="00835B09" w:rsidRDefault="00835B09">
            <w:pPr>
              <w:ind w:right="-43"/>
              <w:contextualSpacing/>
              <w:rPr>
                <w:rFonts w:ascii="Arial" w:hAnsi="Arial"/>
                <w:highlight w:val="cyan"/>
              </w:rPr>
            </w:pPr>
          </w:p>
        </w:tc>
        <w:tc>
          <w:tcPr>
            <w:tcW w:w="2980" w:type="dxa"/>
            <w:tcBorders>
              <w:top w:val="single" w:sz="4" w:space="0" w:color="373E49" w:themeColor="accent1"/>
              <w:left w:val="single" w:sz="4" w:space="0" w:color="373E49" w:themeColor="accent1"/>
              <w:bottom w:val="single" w:sz="4" w:space="0" w:color="373E49" w:themeColor="accent1"/>
              <w:right w:val="single" w:sz="4" w:space="0" w:color="373E49" w:themeColor="accent1"/>
            </w:tcBorders>
            <w:shd w:val="clear" w:color="auto" w:fill="D3D7DE" w:themeFill="accent1" w:themeFillTint="33"/>
            <w:vAlign w:val="center"/>
          </w:tcPr>
          <w:p w14:paraId="04AC21BB" w14:textId="77777777" w:rsidR="00835B09" w:rsidRDefault="00835B09">
            <w:pPr>
              <w:ind w:left="-35" w:right="-45"/>
              <w:contextualSpacing/>
              <w:rPr>
                <w:rFonts w:ascii="Arial" w:eastAsia="DIN Next LT Arabic" w:hAnsi="Arial"/>
                <w:highlight w:val="cyan"/>
                <w:lang w:bidi="en-US"/>
              </w:rPr>
            </w:pPr>
          </w:p>
        </w:tc>
      </w:tr>
    </w:tbl>
    <w:p w14:paraId="60AD452A" w14:textId="77777777" w:rsidR="00835B09" w:rsidRDefault="00835B09" w:rsidP="00835B09">
      <w:pPr>
        <w:rPr>
          <w:rFonts w:ascii="Arial" w:hAnsi="Arial" w:cs="Arial"/>
        </w:rPr>
      </w:pPr>
    </w:p>
    <w:p w14:paraId="13684ECA" w14:textId="77777777" w:rsidR="00453410" w:rsidRPr="00183A9B" w:rsidRDefault="00453410" w:rsidP="00694FC8">
      <w:pPr>
        <w:jc w:val="both"/>
        <w:rPr>
          <w:rFonts w:ascii="Arial" w:hAnsi="Arial" w:cs="Arial"/>
        </w:rPr>
      </w:pPr>
    </w:p>
    <w:p w14:paraId="23A356F4" w14:textId="77777777" w:rsidR="00453410" w:rsidRPr="00183A9B" w:rsidRDefault="00453410" w:rsidP="00694FC8">
      <w:pPr>
        <w:jc w:val="both"/>
        <w:rPr>
          <w:rFonts w:ascii="Arial" w:hAnsi="Arial" w:cs="Arial"/>
        </w:rPr>
      </w:pPr>
    </w:p>
    <w:p w14:paraId="4C4B91A0" w14:textId="77777777" w:rsidR="00453410" w:rsidRPr="00183A9B" w:rsidRDefault="00453410" w:rsidP="00694FC8">
      <w:pPr>
        <w:jc w:val="both"/>
        <w:rPr>
          <w:rFonts w:ascii="Arial" w:hAnsi="Arial" w:cs="Arial"/>
        </w:rPr>
      </w:pPr>
    </w:p>
    <w:p w14:paraId="0A1E8FCE" w14:textId="77777777" w:rsidR="00991F31" w:rsidRPr="00183A9B" w:rsidRDefault="00991F31" w:rsidP="00694FC8">
      <w:pPr>
        <w:jc w:val="both"/>
        <w:rPr>
          <w:rFonts w:ascii="Arial" w:hAnsi="Arial" w:cs="Arial"/>
        </w:rPr>
      </w:pPr>
    </w:p>
    <w:p w14:paraId="517F7BCC" w14:textId="77777777" w:rsidR="00991F31" w:rsidRPr="00183A9B" w:rsidRDefault="00991F31" w:rsidP="00694FC8">
      <w:pPr>
        <w:jc w:val="both"/>
        <w:rPr>
          <w:rFonts w:ascii="Arial" w:hAnsi="Arial" w:cs="Arial"/>
        </w:rPr>
      </w:pPr>
    </w:p>
    <w:p w14:paraId="22BD1029" w14:textId="77777777" w:rsidR="00991F31" w:rsidRPr="00183A9B" w:rsidRDefault="00991F31" w:rsidP="00694FC8">
      <w:pPr>
        <w:jc w:val="both"/>
        <w:rPr>
          <w:rFonts w:ascii="Arial" w:hAnsi="Arial" w:cs="Arial"/>
        </w:rPr>
      </w:pPr>
    </w:p>
    <w:sdt>
      <w:sdtPr>
        <w:rPr>
          <w:rFonts w:ascii="Arial" w:eastAsiaTheme="minorEastAsia" w:hAnsi="Arial" w:cs="Arial"/>
          <w:color w:val="auto"/>
          <w:sz w:val="21"/>
          <w:szCs w:val="21"/>
          <w:lang w:eastAsia="en-US"/>
        </w:rPr>
        <w:id w:val="997618973"/>
        <w:docPartObj>
          <w:docPartGallery w:val="Table of Contents"/>
          <w:docPartUnique/>
        </w:docPartObj>
      </w:sdtPr>
      <w:sdtEndPr>
        <w:rPr>
          <w:b/>
          <w:bCs/>
          <w:noProof/>
          <w:lang w:eastAsia="ar-SA"/>
        </w:rPr>
      </w:sdtEndPr>
      <w:sdtContent>
        <w:sdt>
          <w:sdtPr>
            <w:rPr>
              <w:rFonts w:ascii="Arial" w:eastAsiaTheme="minorEastAsia" w:hAnsi="Arial" w:cs="Arial"/>
              <w:color w:val="2B3B82" w:themeColor="text1"/>
              <w:sz w:val="21"/>
              <w:szCs w:val="21"/>
            </w:rPr>
            <w:id w:val="-1157457307"/>
            <w:docPartObj>
              <w:docPartGallery w:val="Table of Contents"/>
              <w:docPartUnique/>
            </w:docPartObj>
          </w:sdtPr>
          <w:sdtEndPr/>
          <w:sdtContent>
            <w:p w14:paraId="3AD8CACB" w14:textId="77777777" w:rsidR="00835B09" w:rsidRDefault="00835B09" w:rsidP="00835B09">
              <w:pPr>
                <w:pStyle w:val="TOCHeading"/>
                <w:rPr>
                  <w:rFonts w:ascii="Arial" w:hAnsi="Arial" w:cs="Arial"/>
                  <w:color w:val="2B3B82" w:themeColor="text1"/>
                </w:rPr>
              </w:pPr>
              <w:r>
                <w:rPr>
                  <w:rFonts w:ascii="Arial" w:eastAsia="Arial" w:hAnsi="Arial" w:cs="Arial"/>
                  <w:color w:val="2B3B82" w:themeColor="text1"/>
                  <w:lang w:bidi="en-US"/>
                </w:rPr>
                <w:t>Table of Contents</w:t>
              </w:r>
            </w:p>
            <w:p w14:paraId="731DB7B7" w14:textId="398170E9" w:rsidR="00835B09" w:rsidRPr="009F57BE" w:rsidRDefault="00835B09" w:rsidP="00607092">
              <w:pPr>
                <w:pStyle w:val="TOC1"/>
                <w:rPr>
                  <w:rFonts w:ascii="Arial" w:hAnsi="Arial" w:cs="Arial"/>
                  <w:noProof/>
                  <w:color w:val="373E49" w:themeColor="accent1"/>
                  <w:sz w:val="26"/>
                  <w:szCs w:val="26"/>
                  <w:rtl/>
                  <w:lang w:eastAsia="en-US"/>
                </w:rPr>
              </w:pPr>
              <w:r w:rsidRPr="009F57BE">
                <w:rPr>
                  <w:rFonts w:ascii="Arial" w:eastAsia="Arial" w:hAnsi="Arial" w:cs="Arial"/>
                  <w:b/>
                  <w:color w:val="373E49" w:themeColor="accent1"/>
                  <w:sz w:val="26"/>
                  <w:szCs w:val="26"/>
                  <w:lang w:bidi="en-US"/>
                </w:rPr>
                <w:fldChar w:fldCharType="begin"/>
              </w:r>
              <w:r w:rsidRPr="009F57BE">
                <w:rPr>
                  <w:rFonts w:ascii="Arial" w:eastAsia="Arial" w:hAnsi="Arial" w:cs="Arial"/>
                  <w:b/>
                  <w:noProof/>
                  <w:color w:val="373E49" w:themeColor="accent1"/>
                  <w:sz w:val="26"/>
                  <w:szCs w:val="26"/>
                  <w:lang w:bidi="en-US"/>
                </w:rPr>
                <w:instrText xml:space="preserve"> TOC \o "1-3" \h \z \u </w:instrText>
              </w:r>
              <w:r w:rsidRPr="009F57BE">
                <w:rPr>
                  <w:rFonts w:ascii="Arial" w:eastAsia="Arial" w:hAnsi="Arial" w:cs="Arial"/>
                  <w:b/>
                  <w:color w:val="373E49" w:themeColor="accent1"/>
                  <w:sz w:val="26"/>
                  <w:szCs w:val="26"/>
                  <w:lang w:bidi="en-US"/>
                </w:rPr>
                <w:fldChar w:fldCharType="separate"/>
              </w:r>
              <w:hyperlink w:anchor="_Toc119621170" w:history="1">
                <w:r w:rsidRPr="009F57BE">
                  <w:rPr>
                    <w:rStyle w:val="Hyperlink"/>
                    <w:rFonts w:ascii="Arial" w:hAnsi="Arial" w:cs="Arial"/>
                    <w:noProof/>
                    <w:color w:val="373E49" w:themeColor="accent1"/>
                    <w:sz w:val="26"/>
                    <w:szCs w:val="26"/>
                    <w:lang w:eastAsia="en-US"/>
                  </w:rPr>
                  <w:t>Purpose</w:t>
                </w:r>
                <w:r w:rsidRPr="009F57BE">
                  <w:rPr>
                    <w:rFonts w:ascii="Arial" w:hAnsi="Arial" w:cs="Arial"/>
                    <w:noProof/>
                    <w:webHidden/>
                    <w:color w:val="373E49" w:themeColor="accent1"/>
                    <w:sz w:val="26"/>
                    <w:szCs w:val="26"/>
                    <w:rtl/>
                  </w:rPr>
                  <w:tab/>
                </w:r>
                <w:r w:rsidRPr="009F57BE">
                  <w:rPr>
                    <w:rFonts w:ascii="Arial" w:hAnsi="Arial" w:cs="Arial"/>
                    <w:noProof/>
                    <w:webHidden/>
                    <w:color w:val="373E49" w:themeColor="accent1"/>
                    <w:sz w:val="26"/>
                    <w:szCs w:val="26"/>
                    <w:rtl/>
                  </w:rPr>
                  <w:fldChar w:fldCharType="begin"/>
                </w:r>
                <w:r w:rsidRPr="009F57BE">
                  <w:rPr>
                    <w:rFonts w:ascii="Arial" w:hAnsi="Arial" w:cs="Arial"/>
                    <w:noProof/>
                    <w:webHidden/>
                    <w:color w:val="373E49" w:themeColor="accent1"/>
                    <w:sz w:val="26"/>
                    <w:szCs w:val="26"/>
                    <w:rtl/>
                  </w:rPr>
                  <w:instrText xml:space="preserve"> </w:instrText>
                </w:r>
                <w:r w:rsidRPr="009F57BE">
                  <w:rPr>
                    <w:rFonts w:ascii="Arial" w:hAnsi="Arial" w:cs="Arial"/>
                    <w:noProof/>
                    <w:webHidden/>
                    <w:color w:val="373E49" w:themeColor="accent1"/>
                    <w:sz w:val="26"/>
                    <w:szCs w:val="26"/>
                  </w:rPr>
                  <w:instrText>PAGEREF</w:instrText>
                </w:r>
                <w:r w:rsidRPr="009F57BE">
                  <w:rPr>
                    <w:rFonts w:ascii="Arial" w:hAnsi="Arial" w:cs="Arial"/>
                    <w:noProof/>
                    <w:webHidden/>
                    <w:color w:val="373E49" w:themeColor="accent1"/>
                    <w:sz w:val="26"/>
                    <w:szCs w:val="26"/>
                    <w:rtl/>
                  </w:rPr>
                  <w:instrText xml:space="preserve"> _</w:instrText>
                </w:r>
                <w:r w:rsidRPr="009F57BE">
                  <w:rPr>
                    <w:rFonts w:ascii="Arial" w:hAnsi="Arial" w:cs="Arial"/>
                    <w:noProof/>
                    <w:webHidden/>
                    <w:color w:val="373E49" w:themeColor="accent1"/>
                    <w:sz w:val="26"/>
                    <w:szCs w:val="26"/>
                  </w:rPr>
                  <w:instrText>Toc119621170 \h</w:instrText>
                </w:r>
                <w:r w:rsidRPr="009F57BE">
                  <w:rPr>
                    <w:rFonts w:ascii="Arial" w:hAnsi="Arial" w:cs="Arial"/>
                    <w:noProof/>
                    <w:webHidden/>
                    <w:color w:val="373E49" w:themeColor="accent1"/>
                    <w:sz w:val="26"/>
                    <w:szCs w:val="26"/>
                    <w:rtl/>
                  </w:rPr>
                  <w:instrText xml:space="preserve"> </w:instrText>
                </w:r>
                <w:r w:rsidRPr="009F57BE">
                  <w:rPr>
                    <w:rFonts w:ascii="Arial" w:hAnsi="Arial" w:cs="Arial"/>
                    <w:noProof/>
                    <w:webHidden/>
                    <w:color w:val="373E49" w:themeColor="accent1"/>
                    <w:sz w:val="26"/>
                    <w:szCs w:val="26"/>
                    <w:rtl/>
                  </w:rPr>
                </w:r>
                <w:r w:rsidRPr="009F57BE">
                  <w:rPr>
                    <w:rFonts w:ascii="Arial" w:hAnsi="Arial" w:cs="Arial"/>
                    <w:noProof/>
                    <w:webHidden/>
                    <w:color w:val="373E49" w:themeColor="accent1"/>
                    <w:sz w:val="26"/>
                    <w:szCs w:val="26"/>
                    <w:rtl/>
                  </w:rPr>
                  <w:fldChar w:fldCharType="separate"/>
                </w:r>
                <w:r w:rsidR="009F57BE" w:rsidRPr="009F57BE">
                  <w:rPr>
                    <w:rFonts w:ascii="Arial" w:hAnsi="Arial" w:cs="Arial"/>
                    <w:noProof/>
                    <w:webHidden/>
                    <w:color w:val="373E49" w:themeColor="accent1"/>
                    <w:sz w:val="26"/>
                    <w:szCs w:val="26"/>
                  </w:rPr>
                  <w:t>4</w:t>
                </w:r>
                <w:r w:rsidRPr="009F57BE">
                  <w:rPr>
                    <w:rFonts w:ascii="Arial" w:hAnsi="Arial" w:cs="Arial"/>
                    <w:noProof/>
                    <w:webHidden/>
                    <w:color w:val="373E49" w:themeColor="accent1"/>
                    <w:sz w:val="26"/>
                    <w:szCs w:val="26"/>
                    <w:rtl/>
                  </w:rPr>
                  <w:fldChar w:fldCharType="end"/>
                </w:r>
              </w:hyperlink>
            </w:p>
            <w:p w14:paraId="561DE6C8" w14:textId="666A473F" w:rsidR="00835B09" w:rsidRPr="009F57BE" w:rsidRDefault="00E2668A" w:rsidP="00607092">
              <w:pPr>
                <w:pStyle w:val="TOC1"/>
                <w:rPr>
                  <w:rFonts w:ascii="Arial" w:hAnsi="Arial" w:cs="Arial"/>
                  <w:noProof/>
                  <w:color w:val="373E49" w:themeColor="accent1"/>
                  <w:sz w:val="26"/>
                  <w:szCs w:val="26"/>
                  <w:rtl/>
                  <w:lang w:eastAsia="en-US"/>
                </w:rPr>
              </w:pPr>
              <w:hyperlink w:anchor="_Toc119621171" w:history="1">
                <w:r w:rsidR="00835B09" w:rsidRPr="009F57BE">
                  <w:rPr>
                    <w:rStyle w:val="Hyperlink"/>
                    <w:rFonts w:ascii="Arial" w:hAnsi="Arial" w:cs="Arial"/>
                    <w:noProof/>
                    <w:color w:val="373E49" w:themeColor="accent1"/>
                    <w:sz w:val="26"/>
                    <w:szCs w:val="26"/>
                    <w:lang w:eastAsia="en-US"/>
                  </w:rPr>
                  <w:t>Scope</w:t>
                </w:r>
                <w:r w:rsidR="00835B09" w:rsidRPr="009F57BE">
                  <w:rPr>
                    <w:rFonts w:ascii="Arial" w:hAnsi="Arial" w:cs="Arial"/>
                    <w:noProof/>
                    <w:webHidden/>
                    <w:color w:val="373E49" w:themeColor="accent1"/>
                    <w:sz w:val="26"/>
                    <w:szCs w:val="26"/>
                    <w:rtl/>
                  </w:rPr>
                  <w:tab/>
                </w:r>
                <w:r w:rsidR="00835B09" w:rsidRPr="009F57BE">
                  <w:rPr>
                    <w:rFonts w:ascii="Arial" w:hAnsi="Arial" w:cs="Arial"/>
                    <w:noProof/>
                    <w:webHidden/>
                    <w:color w:val="373E49" w:themeColor="accent1"/>
                    <w:sz w:val="26"/>
                    <w:szCs w:val="26"/>
                    <w:rtl/>
                  </w:rPr>
                  <w:fldChar w:fldCharType="begin"/>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Pr>
                  <w:instrText>PAGEREF</w:instrText>
                </w:r>
                <w:r w:rsidR="00835B09" w:rsidRPr="009F57BE">
                  <w:rPr>
                    <w:rFonts w:ascii="Arial" w:hAnsi="Arial" w:cs="Arial"/>
                    <w:noProof/>
                    <w:webHidden/>
                    <w:color w:val="373E49" w:themeColor="accent1"/>
                    <w:sz w:val="26"/>
                    <w:szCs w:val="26"/>
                    <w:rtl/>
                  </w:rPr>
                  <w:instrText xml:space="preserve"> _</w:instrText>
                </w:r>
                <w:r w:rsidR="00835B09" w:rsidRPr="009F57BE">
                  <w:rPr>
                    <w:rFonts w:ascii="Arial" w:hAnsi="Arial" w:cs="Arial"/>
                    <w:noProof/>
                    <w:webHidden/>
                    <w:color w:val="373E49" w:themeColor="accent1"/>
                    <w:sz w:val="26"/>
                    <w:szCs w:val="26"/>
                  </w:rPr>
                  <w:instrText>Toc119621171 \h</w:instrText>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tl/>
                  </w:rPr>
                </w:r>
                <w:r w:rsidR="00835B09" w:rsidRPr="009F57BE">
                  <w:rPr>
                    <w:rFonts w:ascii="Arial" w:hAnsi="Arial" w:cs="Arial"/>
                    <w:noProof/>
                    <w:webHidden/>
                    <w:color w:val="373E49" w:themeColor="accent1"/>
                    <w:sz w:val="26"/>
                    <w:szCs w:val="26"/>
                    <w:rtl/>
                  </w:rPr>
                  <w:fldChar w:fldCharType="separate"/>
                </w:r>
                <w:r w:rsidR="009F57BE" w:rsidRPr="009F57BE">
                  <w:rPr>
                    <w:rFonts w:ascii="Arial" w:hAnsi="Arial" w:cs="Arial"/>
                    <w:noProof/>
                    <w:webHidden/>
                    <w:color w:val="373E49" w:themeColor="accent1"/>
                    <w:sz w:val="26"/>
                    <w:szCs w:val="26"/>
                  </w:rPr>
                  <w:t>4</w:t>
                </w:r>
                <w:r w:rsidR="00835B09" w:rsidRPr="009F57BE">
                  <w:rPr>
                    <w:rFonts w:ascii="Arial" w:hAnsi="Arial" w:cs="Arial"/>
                    <w:noProof/>
                    <w:webHidden/>
                    <w:color w:val="373E49" w:themeColor="accent1"/>
                    <w:sz w:val="26"/>
                    <w:szCs w:val="26"/>
                    <w:rtl/>
                  </w:rPr>
                  <w:fldChar w:fldCharType="end"/>
                </w:r>
              </w:hyperlink>
            </w:p>
            <w:p w14:paraId="542B77DF" w14:textId="296435F6" w:rsidR="00835B09" w:rsidRPr="009F57BE" w:rsidRDefault="00E2668A" w:rsidP="00607092">
              <w:pPr>
                <w:pStyle w:val="TOC1"/>
                <w:rPr>
                  <w:rFonts w:ascii="Arial" w:hAnsi="Arial" w:cs="Arial"/>
                  <w:noProof/>
                  <w:color w:val="373E49" w:themeColor="accent1"/>
                  <w:sz w:val="26"/>
                  <w:szCs w:val="26"/>
                  <w:rtl/>
                  <w:lang w:eastAsia="en-US"/>
                </w:rPr>
              </w:pPr>
              <w:hyperlink w:anchor="_Toc119621172" w:history="1">
                <w:r w:rsidR="00835B09" w:rsidRPr="009F57BE">
                  <w:rPr>
                    <w:rStyle w:val="Hyperlink"/>
                    <w:rFonts w:ascii="Arial" w:hAnsi="Arial" w:cs="Arial"/>
                    <w:noProof/>
                    <w:color w:val="373E49" w:themeColor="accent1"/>
                    <w:sz w:val="26"/>
                    <w:szCs w:val="26"/>
                    <w:lang w:eastAsia="en-US"/>
                  </w:rPr>
                  <w:t>Policy Statements</w:t>
                </w:r>
                <w:r w:rsidR="00835B09" w:rsidRPr="009F57BE">
                  <w:rPr>
                    <w:rFonts w:ascii="Arial" w:hAnsi="Arial" w:cs="Arial"/>
                    <w:noProof/>
                    <w:webHidden/>
                    <w:color w:val="373E49" w:themeColor="accent1"/>
                    <w:sz w:val="26"/>
                    <w:szCs w:val="26"/>
                    <w:rtl/>
                  </w:rPr>
                  <w:tab/>
                </w:r>
                <w:r w:rsidR="00835B09" w:rsidRPr="009F57BE">
                  <w:rPr>
                    <w:rFonts w:ascii="Arial" w:hAnsi="Arial" w:cs="Arial"/>
                    <w:noProof/>
                    <w:webHidden/>
                    <w:color w:val="373E49" w:themeColor="accent1"/>
                    <w:sz w:val="26"/>
                    <w:szCs w:val="26"/>
                    <w:rtl/>
                  </w:rPr>
                  <w:fldChar w:fldCharType="begin"/>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Pr>
                  <w:instrText>PAGEREF</w:instrText>
                </w:r>
                <w:r w:rsidR="00835B09" w:rsidRPr="009F57BE">
                  <w:rPr>
                    <w:rFonts w:ascii="Arial" w:hAnsi="Arial" w:cs="Arial"/>
                    <w:noProof/>
                    <w:webHidden/>
                    <w:color w:val="373E49" w:themeColor="accent1"/>
                    <w:sz w:val="26"/>
                    <w:szCs w:val="26"/>
                    <w:rtl/>
                  </w:rPr>
                  <w:instrText xml:space="preserve"> _</w:instrText>
                </w:r>
                <w:r w:rsidR="00835B09" w:rsidRPr="009F57BE">
                  <w:rPr>
                    <w:rFonts w:ascii="Arial" w:hAnsi="Arial" w:cs="Arial"/>
                    <w:noProof/>
                    <w:webHidden/>
                    <w:color w:val="373E49" w:themeColor="accent1"/>
                    <w:sz w:val="26"/>
                    <w:szCs w:val="26"/>
                  </w:rPr>
                  <w:instrText>Toc119621172 \h</w:instrText>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tl/>
                  </w:rPr>
                </w:r>
                <w:r w:rsidR="00835B09" w:rsidRPr="009F57BE">
                  <w:rPr>
                    <w:rFonts w:ascii="Arial" w:hAnsi="Arial" w:cs="Arial"/>
                    <w:noProof/>
                    <w:webHidden/>
                    <w:color w:val="373E49" w:themeColor="accent1"/>
                    <w:sz w:val="26"/>
                    <w:szCs w:val="26"/>
                    <w:rtl/>
                  </w:rPr>
                  <w:fldChar w:fldCharType="separate"/>
                </w:r>
                <w:r w:rsidR="009F57BE" w:rsidRPr="009F57BE">
                  <w:rPr>
                    <w:rFonts w:ascii="Arial" w:hAnsi="Arial" w:cs="Arial"/>
                    <w:noProof/>
                    <w:webHidden/>
                    <w:color w:val="373E49" w:themeColor="accent1"/>
                    <w:sz w:val="26"/>
                    <w:szCs w:val="26"/>
                  </w:rPr>
                  <w:t>4</w:t>
                </w:r>
                <w:r w:rsidR="00835B09" w:rsidRPr="009F57BE">
                  <w:rPr>
                    <w:rFonts w:ascii="Arial" w:hAnsi="Arial" w:cs="Arial"/>
                    <w:noProof/>
                    <w:webHidden/>
                    <w:color w:val="373E49" w:themeColor="accent1"/>
                    <w:sz w:val="26"/>
                    <w:szCs w:val="26"/>
                    <w:rtl/>
                  </w:rPr>
                  <w:fldChar w:fldCharType="end"/>
                </w:r>
              </w:hyperlink>
            </w:p>
            <w:p w14:paraId="22A29176" w14:textId="41F1BA97" w:rsidR="00835B09" w:rsidRPr="009F57BE" w:rsidRDefault="00E2668A" w:rsidP="00607092">
              <w:pPr>
                <w:pStyle w:val="TOC1"/>
                <w:rPr>
                  <w:rFonts w:ascii="Arial" w:hAnsi="Arial" w:cs="Arial"/>
                  <w:noProof/>
                  <w:color w:val="373E49" w:themeColor="accent1"/>
                  <w:sz w:val="26"/>
                  <w:szCs w:val="26"/>
                  <w:rtl/>
                  <w:lang w:eastAsia="en-US"/>
                </w:rPr>
              </w:pPr>
              <w:hyperlink w:anchor="_Toc119621173" w:history="1">
                <w:r w:rsidR="00835B09" w:rsidRPr="009F57BE">
                  <w:rPr>
                    <w:rStyle w:val="Hyperlink"/>
                    <w:rFonts w:ascii="Arial" w:hAnsi="Arial" w:cs="Arial"/>
                    <w:noProof/>
                    <w:color w:val="373E49" w:themeColor="accent1"/>
                    <w:sz w:val="26"/>
                    <w:szCs w:val="26"/>
                    <w:lang w:eastAsia="en-US"/>
                  </w:rPr>
                  <w:t>Roles and Responsibilities</w:t>
                </w:r>
                <w:r w:rsidR="00835B09" w:rsidRPr="009F57BE">
                  <w:rPr>
                    <w:rFonts w:ascii="Arial" w:hAnsi="Arial" w:cs="Arial"/>
                    <w:noProof/>
                    <w:webHidden/>
                    <w:color w:val="373E49" w:themeColor="accent1"/>
                    <w:sz w:val="26"/>
                    <w:szCs w:val="26"/>
                    <w:rtl/>
                  </w:rPr>
                  <w:tab/>
                </w:r>
                <w:r w:rsidR="00835B09" w:rsidRPr="009F57BE">
                  <w:rPr>
                    <w:rFonts w:ascii="Arial" w:hAnsi="Arial" w:cs="Arial"/>
                    <w:noProof/>
                    <w:webHidden/>
                    <w:color w:val="373E49" w:themeColor="accent1"/>
                    <w:sz w:val="26"/>
                    <w:szCs w:val="26"/>
                    <w:rtl/>
                  </w:rPr>
                  <w:fldChar w:fldCharType="begin"/>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Pr>
                  <w:instrText>PAGEREF</w:instrText>
                </w:r>
                <w:r w:rsidR="00835B09" w:rsidRPr="009F57BE">
                  <w:rPr>
                    <w:rFonts w:ascii="Arial" w:hAnsi="Arial" w:cs="Arial"/>
                    <w:noProof/>
                    <w:webHidden/>
                    <w:color w:val="373E49" w:themeColor="accent1"/>
                    <w:sz w:val="26"/>
                    <w:szCs w:val="26"/>
                    <w:rtl/>
                  </w:rPr>
                  <w:instrText xml:space="preserve"> _</w:instrText>
                </w:r>
                <w:r w:rsidR="00835B09" w:rsidRPr="009F57BE">
                  <w:rPr>
                    <w:rFonts w:ascii="Arial" w:hAnsi="Arial" w:cs="Arial"/>
                    <w:noProof/>
                    <w:webHidden/>
                    <w:color w:val="373E49" w:themeColor="accent1"/>
                    <w:sz w:val="26"/>
                    <w:szCs w:val="26"/>
                  </w:rPr>
                  <w:instrText>Toc119621173 \h</w:instrText>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tl/>
                  </w:rPr>
                </w:r>
                <w:r w:rsidR="00835B09" w:rsidRPr="009F57BE">
                  <w:rPr>
                    <w:rFonts w:ascii="Arial" w:hAnsi="Arial" w:cs="Arial"/>
                    <w:noProof/>
                    <w:webHidden/>
                    <w:color w:val="373E49" w:themeColor="accent1"/>
                    <w:sz w:val="26"/>
                    <w:szCs w:val="26"/>
                    <w:rtl/>
                  </w:rPr>
                  <w:fldChar w:fldCharType="separate"/>
                </w:r>
                <w:r w:rsidR="009F57BE" w:rsidRPr="009F57BE">
                  <w:rPr>
                    <w:rFonts w:ascii="Arial" w:hAnsi="Arial" w:cs="Arial"/>
                    <w:noProof/>
                    <w:webHidden/>
                    <w:color w:val="373E49" w:themeColor="accent1"/>
                    <w:sz w:val="26"/>
                    <w:szCs w:val="26"/>
                  </w:rPr>
                  <w:t>8</w:t>
                </w:r>
                <w:r w:rsidR="00835B09" w:rsidRPr="009F57BE">
                  <w:rPr>
                    <w:rFonts w:ascii="Arial" w:hAnsi="Arial" w:cs="Arial"/>
                    <w:noProof/>
                    <w:webHidden/>
                    <w:color w:val="373E49" w:themeColor="accent1"/>
                    <w:sz w:val="26"/>
                    <w:szCs w:val="26"/>
                    <w:rtl/>
                  </w:rPr>
                  <w:fldChar w:fldCharType="end"/>
                </w:r>
              </w:hyperlink>
            </w:p>
            <w:p w14:paraId="51B3217A" w14:textId="71B43946" w:rsidR="00835B09" w:rsidRPr="009F57BE" w:rsidRDefault="00E2668A" w:rsidP="00607092">
              <w:pPr>
                <w:pStyle w:val="TOC1"/>
                <w:rPr>
                  <w:rFonts w:ascii="Arial" w:hAnsi="Arial" w:cs="Arial"/>
                  <w:noProof/>
                  <w:color w:val="373E49" w:themeColor="accent1"/>
                  <w:sz w:val="26"/>
                  <w:szCs w:val="26"/>
                  <w:rtl/>
                  <w:lang w:eastAsia="en-US"/>
                </w:rPr>
              </w:pPr>
              <w:hyperlink w:anchor="_Toc119621174" w:history="1">
                <w:r w:rsidR="00835B09" w:rsidRPr="009F57BE">
                  <w:rPr>
                    <w:rStyle w:val="Hyperlink"/>
                    <w:rFonts w:ascii="Arial" w:hAnsi="Arial" w:cs="Arial"/>
                    <w:noProof/>
                    <w:color w:val="373E49" w:themeColor="accent1"/>
                    <w:sz w:val="26"/>
                    <w:szCs w:val="26"/>
                    <w:lang w:eastAsia="en-US"/>
                  </w:rPr>
                  <w:t>Update and Review</w:t>
                </w:r>
                <w:r w:rsidR="00835B09" w:rsidRPr="009F57BE">
                  <w:rPr>
                    <w:rFonts w:ascii="Arial" w:hAnsi="Arial" w:cs="Arial"/>
                    <w:noProof/>
                    <w:webHidden/>
                    <w:color w:val="373E49" w:themeColor="accent1"/>
                    <w:sz w:val="26"/>
                    <w:szCs w:val="26"/>
                    <w:rtl/>
                  </w:rPr>
                  <w:tab/>
                </w:r>
                <w:r w:rsidR="00835B09" w:rsidRPr="009F57BE">
                  <w:rPr>
                    <w:rFonts w:ascii="Arial" w:hAnsi="Arial" w:cs="Arial"/>
                    <w:noProof/>
                    <w:webHidden/>
                    <w:color w:val="373E49" w:themeColor="accent1"/>
                    <w:sz w:val="26"/>
                    <w:szCs w:val="26"/>
                    <w:rtl/>
                  </w:rPr>
                  <w:fldChar w:fldCharType="begin"/>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Pr>
                  <w:instrText>PAGEREF</w:instrText>
                </w:r>
                <w:r w:rsidR="00835B09" w:rsidRPr="009F57BE">
                  <w:rPr>
                    <w:rFonts w:ascii="Arial" w:hAnsi="Arial" w:cs="Arial"/>
                    <w:noProof/>
                    <w:webHidden/>
                    <w:color w:val="373E49" w:themeColor="accent1"/>
                    <w:sz w:val="26"/>
                    <w:szCs w:val="26"/>
                    <w:rtl/>
                  </w:rPr>
                  <w:instrText xml:space="preserve"> _</w:instrText>
                </w:r>
                <w:r w:rsidR="00835B09" w:rsidRPr="009F57BE">
                  <w:rPr>
                    <w:rFonts w:ascii="Arial" w:hAnsi="Arial" w:cs="Arial"/>
                    <w:noProof/>
                    <w:webHidden/>
                    <w:color w:val="373E49" w:themeColor="accent1"/>
                    <w:sz w:val="26"/>
                    <w:szCs w:val="26"/>
                  </w:rPr>
                  <w:instrText>Toc119621174 \h</w:instrText>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tl/>
                  </w:rPr>
                </w:r>
                <w:r w:rsidR="00835B09" w:rsidRPr="009F57BE">
                  <w:rPr>
                    <w:rFonts w:ascii="Arial" w:hAnsi="Arial" w:cs="Arial"/>
                    <w:noProof/>
                    <w:webHidden/>
                    <w:color w:val="373E49" w:themeColor="accent1"/>
                    <w:sz w:val="26"/>
                    <w:szCs w:val="26"/>
                    <w:rtl/>
                  </w:rPr>
                  <w:fldChar w:fldCharType="separate"/>
                </w:r>
                <w:r w:rsidR="009F57BE" w:rsidRPr="009F57BE">
                  <w:rPr>
                    <w:rFonts w:ascii="Arial" w:hAnsi="Arial" w:cs="Arial"/>
                    <w:noProof/>
                    <w:webHidden/>
                    <w:color w:val="373E49" w:themeColor="accent1"/>
                    <w:sz w:val="26"/>
                    <w:szCs w:val="26"/>
                  </w:rPr>
                  <w:t>8</w:t>
                </w:r>
                <w:r w:rsidR="00835B09" w:rsidRPr="009F57BE">
                  <w:rPr>
                    <w:rFonts w:ascii="Arial" w:hAnsi="Arial" w:cs="Arial"/>
                    <w:noProof/>
                    <w:webHidden/>
                    <w:color w:val="373E49" w:themeColor="accent1"/>
                    <w:sz w:val="26"/>
                    <w:szCs w:val="26"/>
                    <w:rtl/>
                  </w:rPr>
                  <w:fldChar w:fldCharType="end"/>
                </w:r>
              </w:hyperlink>
            </w:p>
            <w:p w14:paraId="60181558" w14:textId="7C4BB6EB" w:rsidR="00835B09" w:rsidRPr="009F57BE" w:rsidRDefault="00E2668A" w:rsidP="00607092">
              <w:pPr>
                <w:pStyle w:val="TOC1"/>
                <w:rPr>
                  <w:rFonts w:ascii="Arial" w:hAnsi="Arial" w:cs="Arial"/>
                  <w:noProof/>
                  <w:color w:val="373E49" w:themeColor="accent1"/>
                  <w:sz w:val="26"/>
                  <w:szCs w:val="26"/>
                  <w:rtl/>
                  <w:lang w:eastAsia="en-US"/>
                </w:rPr>
              </w:pPr>
              <w:hyperlink w:anchor="_Toc119621175" w:history="1">
                <w:r w:rsidR="00835B09" w:rsidRPr="009F57BE">
                  <w:rPr>
                    <w:rStyle w:val="Hyperlink"/>
                    <w:rFonts w:ascii="Arial" w:hAnsi="Arial" w:cs="Arial"/>
                    <w:noProof/>
                    <w:color w:val="373E49" w:themeColor="accent1"/>
                    <w:sz w:val="26"/>
                    <w:szCs w:val="26"/>
                    <w:lang w:eastAsia="en-US"/>
                  </w:rPr>
                  <w:t>Compliance</w:t>
                </w:r>
                <w:r w:rsidR="00835B09" w:rsidRPr="009F57BE">
                  <w:rPr>
                    <w:rFonts w:ascii="Arial" w:hAnsi="Arial" w:cs="Arial"/>
                    <w:noProof/>
                    <w:webHidden/>
                    <w:color w:val="373E49" w:themeColor="accent1"/>
                    <w:sz w:val="26"/>
                    <w:szCs w:val="26"/>
                    <w:rtl/>
                  </w:rPr>
                  <w:tab/>
                </w:r>
                <w:r w:rsidR="00835B09" w:rsidRPr="009F57BE">
                  <w:rPr>
                    <w:rFonts w:ascii="Arial" w:hAnsi="Arial" w:cs="Arial"/>
                    <w:noProof/>
                    <w:webHidden/>
                    <w:color w:val="373E49" w:themeColor="accent1"/>
                    <w:sz w:val="26"/>
                    <w:szCs w:val="26"/>
                    <w:rtl/>
                  </w:rPr>
                  <w:fldChar w:fldCharType="begin"/>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Pr>
                  <w:instrText>PAGEREF</w:instrText>
                </w:r>
                <w:r w:rsidR="00835B09" w:rsidRPr="009F57BE">
                  <w:rPr>
                    <w:rFonts w:ascii="Arial" w:hAnsi="Arial" w:cs="Arial"/>
                    <w:noProof/>
                    <w:webHidden/>
                    <w:color w:val="373E49" w:themeColor="accent1"/>
                    <w:sz w:val="26"/>
                    <w:szCs w:val="26"/>
                    <w:rtl/>
                  </w:rPr>
                  <w:instrText xml:space="preserve"> _</w:instrText>
                </w:r>
                <w:r w:rsidR="00835B09" w:rsidRPr="009F57BE">
                  <w:rPr>
                    <w:rFonts w:ascii="Arial" w:hAnsi="Arial" w:cs="Arial"/>
                    <w:noProof/>
                    <w:webHidden/>
                    <w:color w:val="373E49" w:themeColor="accent1"/>
                    <w:sz w:val="26"/>
                    <w:szCs w:val="26"/>
                  </w:rPr>
                  <w:instrText>Toc119621175 \h</w:instrText>
                </w:r>
                <w:r w:rsidR="00835B09" w:rsidRPr="009F57BE">
                  <w:rPr>
                    <w:rFonts w:ascii="Arial" w:hAnsi="Arial" w:cs="Arial"/>
                    <w:noProof/>
                    <w:webHidden/>
                    <w:color w:val="373E49" w:themeColor="accent1"/>
                    <w:sz w:val="26"/>
                    <w:szCs w:val="26"/>
                    <w:rtl/>
                  </w:rPr>
                  <w:instrText xml:space="preserve"> </w:instrText>
                </w:r>
                <w:r w:rsidR="00835B09" w:rsidRPr="009F57BE">
                  <w:rPr>
                    <w:rFonts w:ascii="Arial" w:hAnsi="Arial" w:cs="Arial"/>
                    <w:noProof/>
                    <w:webHidden/>
                    <w:color w:val="373E49" w:themeColor="accent1"/>
                    <w:sz w:val="26"/>
                    <w:szCs w:val="26"/>
                    <w:rtl/>
                  </w:rPr>
                </w:r>
                <w:r w:rsidR="00835B09" w:rsidRPr="009F57BE">
                  <w:rPr>
                    <w:rFonts w:ascii="Arial" w:hAnsi="Arial" w:cs="Arial"/>
                    <w:noProof/>
                    <w:webHidden/>
                    <w:color w:val="373E49" w:themeColor="accent1"/>
                    <w:sz w:val="26"/>
                    <w:szCs w:val="26"/>
                    <w:rtl/>
                  </w:rPr>
                  <w:fldChar w:fldCharType="separate"/>
                </w:r>
                <w:r w:rsidR="009F57BE" w:rsidRPr="009F57BE">
                  <w:rPr>
                    <w:rFonts w:ascii="Arial" w:hAnsi="Arial" w:cs="Arial"/>
                    <w:noProof/>
                    <w:webHidden/>
                    <w:color w:val="373E49" w:themeColor="accent1"/>
                    <w:sz w:val="26"/>
                    <w:szCs w:val="26"/>
                  </w:rPr>
                  <w:t>8</w:t>
                </w:r>
                <w:r w:rsidR="00835B09" w:rsidRPr="009F57BE">
                  <w:rPr>
                    <w:rFonts w:ascii="Arial" w:hAnsi="Arial" w:cs="Arial"/>
                    <w:noProof/>
                    <w:webHidden/>
                    <w:color w:val="373E49" w:themeColor="accent1"/>
                    <w:sz w:val="26"/>
                    <w:szCs w:val="26"/>
                    <w:rtl/>
                  </w:rPr>
                  <w:fldChar w:fldCharType="end"/>
                </w:r>
              </w:hyperlink>
            </w:p>
            <w:p w14:paraId="0B664748" w14:textId="213B4AF4" w:rsidR="00207C98" w:rsidRPr="00183A9B" w:rsidRDefault="00835B09" w:rsidP="00607092">
              <w:pPr>
                <w:rPr>
                  <w:rFonts w:ascii="Arial" w:hAnsi="Arial" w:cs="Arial"/>
                </w:rPr>
              </w:pPr>
              <w:r w:rsidRPr="009F57BE">
                <w:rPr>
                  <w:rFonts w:ascii="Arial" w:eastAsia="Arial" w:hAnsi="Arial" w:cs="Arial"/>
                  <w:b/>
                  <w:noProof/>
                  <w:color w:val="373E49" w:themeColor="accent1"/>
                  <w:sz w:val="26"/>
                  <w:szCs w:val="26"/>
                  <w:lang w:bidi="en-US"/>
                </w:rPr>
                <w:fldChar w:fldCharType="end"/>
              </w:r>
            </w:p>
          </w:sdtContent>
        </w:sdt>
      </w:sdtContent>
    </w:sdt>
    <w:p w14:paraId="5F232E3B" w14:textId="77777777" w:rsidR="007E17EF" w:rsidRPr="00183A9B" w:rsidRDefault="007E17EF" w:rsidP="00694FC8">
      <w:pPr>
        <w:jc w:val="both"/>
        <w:rPr>
          <w:rFonts w:ascii="Arial" w:eastAsia="Times New Roman" w:hAnsi="Arial" w:cs="Arial"/>
        </w:rPr>
      </w:pPr>
      <w:r w:rsidRPr="00183A9B">
        <w:rPr>
          <w:rFonts w:ascii="Arial" w:eastAsia="Times New Roman" w:hAnsi="Arial" w:cs="Arial"/>
          <w:lang w:bidi="en-US"/>
        </w:rPr>
        <w:br w:type="page"/>
      </w:r>
    </w:p>
    <w:bookmarkStart w:id="2" w:name="_الأهداف"/>
    <w:bookmarkEnd w:id="2"/>
    <w:p w14:paraId="372CCF43" w14:textId="4FC5DA96" w:rsidR="004412D6" w:rsidRPr="00607092" w:rsidRDefault="00DB5FDC" w:rsidP="00607092">
      <w:pPr>
        <w:pStyle w:val="Heading1"/>
        <w:spacing w:before="360" w:after="0"/>
        <w:jc w:val="both"/>
        <w:rPr>
          <w:rFonts w:ascii="Arial" w:hAnsi="Arial" w:cs="Arial"/>
          <w:color w:val="2B3B82" w:themeColor="text1"/>
          <w:rtl/>
          <w:lang w:eastAsia="ar"/>
        </w:rPr>
      </w:pPr>
      <w:r w:rsidRPr="00607092">
        <w:rPr>
          <w:rFonts w:ascii="Arial" w:hAnsi="Arial" w:cs="Arial"/>
          <w:color w:val="2B3B82" w:themeColor="text1"/>
          <w:lang w:eastAsia="ar"/>
        </w:rPr>
        <w:lastRenderedPageBreak/>
        <w:fldChar w:fldCharType="begin"/>
      </w:r>
      <w:r w:rsidRPr="00607092">
        <w:rPr>
          <w:rFonts w:ascii="Arial" w:hAnsi="Arial" w:cs="Arial"/>
          <w:color w:val="2B3B82" w:themeColor="text1"/>
          <w:lang w:eastAsia="ar"/>
        </w:rPr>
        <w:instrText xml:space="preserve"> HYPERLINK  \l "_</w:instrText>
      </w:r>
      <w:r w:rsidRPr="00607092">
        <w:rPr>
          <w:rFonts w:ascii="Arial" w:hAnsi="Arial" w:cs="Arial"/>
          <w:color w:val="2B3B82" w:themeColor="text1"/>
          <w:rtl/>
          <w:lang w:eastAsia="ar"/>
        </w:rPr>
        <w:instrText>الأهداف</w:instrText>
      </w:r>
      <w:r w:rsidRPr="00607092">
        <w:rPr>
          <w:rFonts w:ascii="Arial" w:hAnsi="Arial" w:cs="Arial"/>
          <w:color w:val="2B3B82" w:themeColor="text1"/>
          <w:lang w:eastAsia="ar"/>
        </w:rPr>
        <w:instrText>" \o "</w:instrText>
      </w:r>
      <w:r w:rsidRPr="00607092">
        <w:rPr>
          <w:rFonts w:ascii="Arial" w:hAnsi="Arial" w:cs="Arial"/>
          <w:color w:val="2B3B82" w:themeColor="text1"/>
          <w:rtl/>
          <w:lang w:eastAsia="ar"/>
        </w:rPr>
        <w:instrText>يهدف</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هذا</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القسم</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في</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نموذج</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السياسة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إلى</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توضيح</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أسباب</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تطوير</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واعتماد</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السياسة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وأهمية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الالتزام</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بالمتطلبات</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المذكورة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كما</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يوضح</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هذا</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القسم</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علاقة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السياسة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بمتطلبات</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الضوابط</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الأساسية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الصادرة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من</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الهيئة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الوطنية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للأمن</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السيبراني</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ومتطلبات</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الأعمال</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والمتطلبات</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التنظيمية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rtl/>
          <w:lang w:eastAsia="ar"/>
        </w:rPr>
        <w:instrText>والتشريعية</w:instrText>
      </w:r>
      <w:r w:rsidRPr="00607092">
        <w:rPr>
          <w:rFonts w:ascii="Arial" w:hAnsi="Arial" w:cs="Arial"/>
          <w:color w:val="2B3B82" w:themeColor="text1"/>
          <w:lang w:eastAsia="ar"/>
        </w:rPr>
        <w:instrText xml:space="preserve">" </w:instrText>
      </w:r>
      <w:r w:rsidRPr="00607092">
        <w:rPr>
          <w:rFonts w:ascii="Arial" w:hAnsi="Arial" w:cs="Arial"/>
          <w:color w:val="2B3B82" w:themeColor="text1"/>
          <w:lang w:eastAsia="ar"/>
        </w:rPr>
        <w:fldChar w:fldCharType="separate"/>
      </w:r>
      <w:bookmarkStart w:id="3" w:name="_Toc119621170"/>
      <w:bookmarkStart w:id="4" w:name="_Toc107832301"/>
      <w:r w:rsidR="007E17EF" w:rsidRPr="00607092">
        <w:rPr>
          <w:color w:val="2B3B82" w:themeColor="text1"/>
          <w:lang w:eastAsia="ar"/>
        </w:rPr>
        <w:t>Purpose</w:t>
      </w:r>
      <w:bookmarkEnd w:id="3"/>
      <w:bookmarkEnd w:id="4"/>
      <w:r w:rsidRPr="00607092">
        <w:rPr>
          <w:rFonts w:ascii="Arial" w:hAnsi="Arial" w:cs="Arial"/>
          <w:color w:val="2B3B82" w:themeColor="text1"/>
          <w:lang w:eastAsia="ar"/>
        </w:rPr>
        <w:fldChar w:fldCharType="end"/>
      </w:r>
      <w:r w:rsidR="007E17EF" w:rsidRPr="00607092">
        <w:rPr>
          <w:rFonts w:ascii="Arial" w:hAnsi="Arial" w:cs="Arial"/>
          <w:color w:val="2B3B82" w:themeColor="text1"/>
          <w:lang w:eastAsia="ar"/>
        </w:rPr>
        <w:t xml:space="preserve"> </w:t>
      </w:r>
    </w:p>
    <w:p w14:paraId="6122BFE0" w14:textId="77777777" w:rsidR="00202917" w:rsidRPr="00835B09" w:rsidRDefault="00384F46" w:rsidP="00607092">
      <w:pPr>
        <w:spacing w:before="120" w:after="120" w:line="276" w:lineRule="auto"/>
        <w:ind w:firstLine="720"/>
        <w:jc w:val="both"/>
        <w:rPr>
          <w:rFonts w:ascii="Arial" w:hAnsi="Arial" w:cs="Arial"/>
          <w:color w:val="373E49" w:themeColor="accent1"/>
          <w:sz w:val="26"/>
          <w:szCs w:val="26"/>
        </w:rPr>
      </w:pPr>
      <w:bookmarkStart w:id="5" w:name="_نطاق_العمل_وقابلية"/>
      <w:bookmarkEnd w:id="5"/>
      <w:r w:rsidRPr="00607092">
        <w:rPr>
          <w:rFonts w:ascii="Arial" w:eastAsia="Arial" w:hAnsi="Arial" w:cs="Arial"/>
          <w:color w:val="373E49" w:themeColor="accent1"/>
          <w:sz w:val="26"/>
          <w:szCs w:val="26"/>
          <w:lang w:bidi="en-US"/>
        </w:rPr>
        <w:t xml:space="preserve">This policy aims to define the cybersecurity requirements related to the </w:t>
      </w:r>
      <w:r w:rsidR="00421884" w:rsidRPr="00607092">
        <w:rPr>
          <w:rFonts w:ascii="Arial" w:eastAsia="Arial" w:hAnsi="Arial" w:cs="Arial"/>
          <w:color w:val="373E49" w:themeColor="accent1"/>
          <w:sz w:val="26"/>
          <w:szCs w:val="26"/>
          <w:lang w:bidi="en-US"/>
        </w:rPr>
        <w:t>asset management</w:t>
      </w:r>
      <w:r w:rsidRPr="00607092">
        <w:rPr>
          <w:rFonts w:ascii="Arial" w:eastAsia="Arial" w:hAnsi="Arial" w:cs="Arial"/>
          <w:color w:val="373E49" w:themeColor="accent1"/>
          <w:sz w:val="26"/>
          <w:szCs w:val="26"/>
          <w:lang w:bidi="en-US"/>
        </w:rPr>
        <w:t xml:space="preserve"> of </w:t>
      </w:r>
      <w:r w:rsidRPr="00607092">
        <w:rPr>
          <w:rFonts w:ascii="Arial" w:eastAsia="Arial" w:hAnsi="Arial" w:cs="Arial"/>
          <w:color w:val="373E49" w:themeColor="accent1"/>
          <w:sz w:val="26"/>
          <w:szCs w:val="26"/>
          <w:highlight w:val="cyan"/>
          <w:lang w:bidi="en-US"/>
        </w:rPr>
        <w:t>&lt;organization's name&gt;</w:t>
      </w:r>
      <w:r w:rsidRPr="00607092">
        <w:rPr>
          <w:rFonts w:ascii="Arial" w:eastAsia="Arial" w:hAnsi="Arial" w:cs="Arial"/>
          <w:color w:val="373E49" w:themeColor="accent1"/>
          <w:sz w:val="26"/>
          <w:szCs w:val="26"/>
          <w:lang w:bidi="en-US"/>
        </w:rPr>
        <w:t>'s systems, data and information</w:t>
      </w:r>
      <w:r w:rsidR="00202917" w:rsidRPr="00835B09">
        <w:rPr>
          <w:rFonts w:ascii="Arial" w:hAnsi="Arial" w:cs="Arial"/>
          <w:color w:val="373E49" w:themeColor="accent1"/>
          <w:sz w:val="26"/>
          <w:lang w:eastAsia="en"/>
        </w:rPr>
        <w:t xml:space="preserve"> to achieve the main objective of this policy which is minimizing cybersecurity risks resulting from internal and external threats at </w:t>
      </w:r>
      <w:r w:rsidR="00202917" w:rsidRPr="00835B09">
        <w:rPr>
          <w:rFonts w:ascii="Arial" w:hAnsi="Arial" w:cs="Arial"/>
          <w:color w:val="373E49" w:themeColor="accent1"/>
          <w:sz w:val="26"/>
          <w:highlight w:val="cyan"/>
          <w:lang w:eastAsia="en"/>
        </w:rPr>
        <w:t>&lt;organization name&gt;</w:t>
      </w:r>
      <w:r w:rsidR="00202917" w:rsidRPr="00835B09">
        <w:rPr>
          <w:rFonts w:ascii="Arial" w:hAnsi="Arial" w:cs="Arial"/>
          <w:color w:val="373E49" w:themeColor="accent1"/>
          <w:sz w:val="26"/>
          <w:lang w:eastAsia="en"/>
        </w:rPr>
        <w:t xml:space="preserve"> </w:t>
      </w:r>
      <w:bookmarkStart w:id="6" w:name="_Hlk117432666"/>
      <w:bookmarkStart w:id="7" w:name="_Hlk117433805"/>
      <w:r w:rsidR="00202917" w:rsidRPr="00835B09">
        <w:rPr>
          <w:rFonts w:ascii="Arial" w:hAnsi="Arial" w:cs="Arial"/>
          <w:color w:val="373E49" w:themeColor="accent1"/>
          <w:sz w:val="26"/>
          <w:lang w:eastAsia="en"/>
        </w:rPr>
        <w:t>in order to preserve confidentiality, integrity and availability</w:t>
      </w:r>
      <w:bookmarkEnd w:id="6"/>
      <w:bookmarkEnd w:id="7"/>
      <w:r w:rsidR="00202917" w:rsidRPr="00835B09">
        <w:rPr>
          <w:rFonts w:ascii="Arial" w:hAnsi="Arial" w:cs="Arial"/>
          <w:color w:val="373E49" w:themeColor="accent1"/>
          <w:sz w:val="26"/>
          <w:lang w:eastAsia="en"/>
        </w:rPr>
        <w:t>.</w:t>
      </w:r>
      <w:r w:rsidR="00202917" w:rsidRPr="00835B09">
        <w:rPr>
          <w:rFonts w:ascii="Arial" w:hAnsi="Arial" w:cs="Arial"/>
          <w:color w:val="373E49" w:themeColor="accent1"/>
          <w:sz w:val="26"/>
          <w:szCs w:val="26"/>
        </w:rPr>
        <w:t xml:space="preserve"> </w:t>
      </w:r>
    </w:p>
    <w:p w14:paraId="6515FA73" w14:textId="77777777" w:rsidR="00202917" w:rsidRPr="00835B09" w:rsidRDefault="00202917" w:rsidP="00202917">
      <w:pPr>
        <w:spacing w:before="120" w:after="120" w:line="276" w:lineRule="auto"/>
        <w:ind w:firstLine="720"/>
        <w:jc w:val="both"/>
        <w:rPr>
          <w:rFonts w:ascii="Arial" w:hAnsi="Arial" w:cs="Arial"/>
          <w:color w:val="373E49" w:themeColor="accent1"/>
          <w:sz w:val="26"/>
          <w:szCs w:val="26"/>
          <w:highlight w:val="white"/>
          <w:rtl/>
        </w:rPr>
      </w:pPr>
      <w:r w:rsidRPr="00835B09">
        <w:rPr>
          <w:rFonts w:ascii="Arial" w:hAnsi="Arial" w:cs="Arial"/>
          <w:color w:val="373E49" w:themeColor="accent1"/>
          <w:sz w:val="26"/>
          <w:lang w:eastAsia="en"/>
        </w:rPr>
        <w:t>The requirements in this policy are aligned with the cybersecurity requirements issued by the National Cybersecurity Authority (NCA) in addition to other related cybersecurity legal and regulatory requirements</w:t>
      </w:r>
      <w:r w:rsidRPr="00835B09">
        <w:rPr>
          <w:rFonts w:ascii="Arial" w:hAnsi="Arial" w:cs="Arial"/>
          <w:color w:val="373E49" w:themeColor="accent1"/>
          <w:sz w:val="26"/>
          <w:szCs w:val="26"/>
        </w:rPr>
        <w:t>.</w:t>
      </w:r>
      <w:r w:rsidRPr="00835B09" w:rsidDel="0006561F">
        <w:rPr>
          <w:rFonts w:ascii="Arial" w:hAnsi="Arial" w:cs="Arial"/>
          <w:color w:val="373E49" w:themeColor="accent1"/>
          <w:sz w:val="26"/>
          <w:szCs w:val="26"/>
        </w:rPr>
        <w:t xml:space="preserve"> </w:t>
      </w:r>
    </w:p>
    <w:p w14:paraId="0F862EEC" w14:textId="745F9012" w:rsidR="007E17EF" w:rsidRPr="00607092" w:rsidRDefault="00E2668A" w:rsidP="00607092">
      <w:pPr>
        <w:pStyle w:val="Heading1"/>
        <w:spacing w:before="360" w:after="0"/>
        <w:jc w:val="both"/>
        <w:rPr>
          <w:rFonts w:ascii="Arial" w:hAnsi="Arial" w:cs="Arial"/>
          <w:color w:val="2B3B82" w:themeColor="text1"/>
          <w:rtl/>
          <w:lang w:eastAsia="ar"/>
        </w:rPr>
      </w:pPr>
      <w:hyperlink w:anchor="_نطاق_العمل_وقابلية" w:tooltip="This section of the policy aims to identify the parties and individuals subject to this policy and to determine the duration and enforceability of this policy, which may extend beyond the end of the relationship with the entity." w:history="1">
        <w:bookmarkStart w:id="8" w:name="_Toc107832302"/>
        <w:bookmarkStart w:id="9" w:name="_Toc119621171"/>
        <w:r w:rsidR="007E17EF" w:rsidRPr="00607092">
          <w:rPr>
            <w:color w:val="2B3B82" w:themeColor="text1"/>
            <w:lang w:eastAsia="ar"/>
          </w:rPr>
          <w:t>Scope</w:t>
        </w:r>
        <w:bookmarkEnd w:id="8"/>
        <w:bookmarkEnd w:id="9"/>
      </w:hyperlink>
    </w:p>
    <w:p w14:paraId="75A0458E" w14:textId="68C3538B" w:rsidR="002103C2" w:rsidRPr="00607092" w:rsidRDefault="00D13A9D" w:rsidP="00607092">
      <w:pPr>
        <w:spacing w:before="120" w:after="120" w:line="276" w:lineRule="auto"/>
        <w:ind w:firstLine="720"/>
        <w:jc w:val="both"/>
        <w:rPr>
          <w:rFonts w:ascii="Arial" w:hAnsi="Arial" w:cs="Arial"/>
          <w:color w:val="373E49" w:themeColor="accent1"/>
          <w:sz w:val="26"/>
          <w:szCs w:val="26"/>
        </w:rPr>
      </w:pPr>
      <w:bookmarkStart w:id="10" w:name="_بنود_السياسة"/>
      <w:bookmarkEnd w:id="10"/>
      <w:r w:rsidRPr="00607092">
        <w:rPr>
          <w:rFonts w:ascii="Arial" w:eastAsia="Arial" w:hAnsi="Arial" w:cs="Arial"/>
          <w:color w:val="373E49" w:themeColor="accent1"/>
          <w:sz w:val="26"/>
          <w:szCs w:val="26"/>
          <w:lang w:bidi="en-US"/>
        </w:rPr>
        <w:t xml:space="preserve">This </w:t>
      </w:r>
      <w:r w:rsidR="00272791" w:rsidRPr="00607092">
        <w:rPr>
          <w:rFonts w:ascii="Arial" w:eastAsia="Arial" w:hAnsi="Arial" w:cs="Arial"/>
          <w:color w:val="373E49" w:themeColor="accent1"/>
          <w:sz w:val="26"/>
          <w:szCs w:val="26"/>
          <w:lang w:bidi="en-US"/>
        </w:rPr>
        <w:t>policy</w:t>
      </w:r>
      <w:r w:rsidRPr="00607092">
        <w:rPr>
          <w:rFonts w:ascii="Arial" w:eastAsia="Arial" w:hAnsi="Arial" w:cs="Arial"/>
          <w:color w:val="373E49" w:themeColor="accent1"/>
          <w:sz w:val="26"/>
          <w:szCs w:val="26"/>
          <w:lang w:bidi="en-US"/>
        </w:rPr>
        <w:t xml:space="preserve"> covers all </w:t>
      </w:r>
      <w:r w:rsidR="00532900" w:rsidRPr="00607092">
        <w:rPr>
          <w:rFonts w:ascii="Arial" w:eastAsia="Arial" w:hAnsi="Arial" w:cs="Arial"/>
          <w:color w:val="373E49" w:themeColor="accent1"/>
          <w:sz w:val="26"/>
          <w:szCs w:val="26"/>
          <w:lang w:bidi="en-US"/>
        </w:rPr>
        <w:t>assets</w:t>
      </w:r>
      <w:r w:rsidRPr="00607092">
        <w:rPr>
          <w:rFonts w:ascii="Arial" w:eastAsia="Arial" w:hAnsi="Arial" w:cs="Arial"/>
          <w:color w:val="373E49" w:themeColor="accent1"/>
          <w:sz w:val="26"/>
          <w:szCs w:val="26"/>
          <w:lang w:bidi="en-US"/>
        </w:rPr>
        <w:t xml:space="preserve"> </w:t>
      </w:r>
      <w:r w:rsidR="00B46B48" w:rsidRPr="00607092">
        <w:rPr>
          <w:rFonts w:ascii="Arial" w:eastAsia="Arial" w:hAnsi="Arial" w:cs="Arial"/>
          <w:color w:val="373E49" w:themeColor="accent1"/>
          <w:sz w:val="26"/>
          <w:szCs w:val="26"/>
          <w:lang w:bidi="en-US"/>
        </w:rPr>
        <w:t>(e.g</w:t>
      </w:r>
      <w:r w:rsidR="009900C4" w:rsidRPr="00607092">
        <w:rPr>
          <w:rFonts w:ascii="Arial" w:eastAsia="Arial" w:hAnsi="Arial" w:cs="Arial"/>
          <w:color w:val="373E49" w:themeColor="accent1"/>
          <w:sz w:val="26"/>
          <w:szCs w:val="26"/>
          <w:lang w:bidi="en-US"/>
        </w:rPr>
        <w:t>.,</w:t>
      </w:r>
      <w:r w:rsidR="00B46B48" w:rsidRPr="00607092">
        <w:rPr>
          <w:rFonts w:ascii="Arial" w:eastAsia="Arial" w:hAnsi="Arial" w:cs="Arial"/>
          <w:color w:val="373E49" w:themeColor="accent1"/>
          <w:sz w:val="26"/>
          <w:szCs w:val="26"/>
          <w:lang w:bidi="en-US"/>
        </w:rPr>
        <w:t xml:space="preserve"> </w:t>
      </w:r>
      <w:r w:rsidR="005C7E7D" w:rsidRPr="00607092">
        <w:rPr>
          <w:rFonts w:ascii="Arial" w:eastAsia="Arial" w:hAnsi="Arial" w:cs="Arial"/>
          <w:color w:val="373E49" w:themeColor="accent1"/>
          <w:sz w:val="26"/>
          <w:szCs w:val="26"/>
          <w:lang w:bidi="en-US"/>
        </w:rPr>
        <w:t xml:space="preserve">physical, </w:t>
      </w:r>
      <w:r w:rsidR="00553855" w:rsidRPr="00607092">
        <w:rPr>
          <w:rFonts w:ascii="Arial" w:eastAsia="Arial" w:hAnsi="Arial" w:cs="Arial"/>
          <w:color w:val="373E49" w:themeColor="accent1"/>
          <w:sz w:val="26"/>
          <w:szCs w:val="26"/>
          <w:lang w:bidi="en-US"/>
        </w:rPr>
        <w:t>data, business application</w:t>
      </w:r>
      <w:r w:rsidR="005B0EE9" w:rsidRPr="00607092">
        <w:rPr>
          <w:rFonts w:ascii="Arial" w:eastAsia="Arial" w:hAnsi="Arial" w:cs="Arial"/>
          <w:color w:val="373E49" w:themeColor="accent1"/>
          <w:sz w:val="26"/>
          <w:szCs w:val="26"/>
          <w:lang w:bidi="en-US"/>
        </w:rPr>
        <w:t>, software</w:t>
      </w:r>
      <w:r w:rsidR="009900C4" w:rsidRPr="00607092">
        <w:rPr>
          <w:rFonts w:ascii="Arial" w:eastAsia="Arial" w:hAnsi="Arial" w:cs="Arial"/>
          <w:color w:val="373E49" w:themeColor="accent1"/>
          <w:sz w:val="26"/>
          <w:szCs w:val="26"/>
          <w:lang w:bidi="en-US"/>
        </w:rPr>
        <w:t xml:space="preserve"> and technology assets)</w:t>
      </w:r>
      <w:r w:rsidR="00553855" w:rsidRPr="00607092">
        <w:rPr>
          <w:rFonts w:ascii="Arial" w:eastAsia="Arial" w:hAnsi="Arial" w:cs="Arial"/>
          <w:color w:val="373E49" w:themeColor="accent1"/>
          <w:sz w:val="26"/>
          <w:szCs w:val="26"/>
          <w:lang w:bidi="en-US"/>
        </w:rPr>
        <w:t xml:space="preserve"> </w:t>
      </w:r>
      <w:r w:rsidRPr="00607092">
        <w:rPr>
          <w:rFonts w:ascii="Arial" w:eastAsia="Arial" w:hAnsi="Arial" w:cs="Arial"/>
          <w:color w:val="373E49" w:themeColor="accent1"/>
          <w:sz w:val="26"/>
          <w:szCs w:val="26"/>
          <w:lang w:bidi="en-US"/>
        </w:rPr>
        <w:t xml:space="preserve">in </w:t>
      </w:r>
      <w:r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Pr="00607092">
        <w:rPr>
          <w:rFonts w:ascii="Arial" w:eastAsia="Arial" w:hAnsi="Arial" w:cs="Arial"/>
          <w:color w:val="373E49" w:themeColor="accent1"/>
          <w:sz w:val="26"/>
          <w:szCs w:val="26"/>
          <w:highlight w:val="cyan"/>
          <w:lang w:bidi="en-US"/>
        </w:rPr>
        <w:t xml:space="preserve"> name&gt;</w:t>
      </w:r>
      <w:r w:rsidRPr="00607092">
        <w:rPr>
          <w:rFonts w:ascii="Arial" w:eastAsia="Arial" w:hAnsi="Arial" w:cs="Arial"/>
          <w:color w:val="373E49" w:themeColor="accent1"/>
          <w:sz w:val="26"/>
          <w:szCs w:val="26"/>
          <w:lang w:bidi="en-US"/>
        </w:rPr>
        <w:t xml:space="preserve"> and applies to all </w:t>
      </w:r>
      <w:r w:rsidR="0001101B" w:rsidRPr="00607092">
        <w:rPr>
          <w:rFonts w:ascii="Arial" w:eastAsia="Arial" w:hAnsi="Arial" w:cs="Arial"/>
          <w:color w:val="373E49" w:themeColor="accent1"/>
          <w:sz w:val="26"/>
          <w:szCs w:val="26"/>
          <w:lang w:bidi="en-US"/>
        </w:rPr>
        <w:t>personnel (</w:t>
      </w:r>
      <w:r w:rsidR="00C1403E" w:rsidRPr="00607092">
        <w:rPr>
          <w:rFonts w:ascii="Arial" w:eastAsia="Arial" w:hAnsi="Arial" w:cs="Arial"/>
          <w:color w:val="373E49" w:themeColor="accent1"/>
          <w:sz w:val="26"/>
          <w:szCs w:val="26"/>
          <w:lang w:bidi="en-US"/>
        </w:rPr>
        <w:t>employees and contractors)</w:t>
      </w:r>
      <w:r w:rsidR="00075FF2" w:rsidRPr="00607092">
        <w:rPr>
          <w:rFonts w:ascii="Arial" w:eastAsia="Arial" w:hAnsi="Arial" w:cs="Arial"/>
          <w:color w:val="373E49" w:themeColor="accent1"/>
          <w:sz w:val="26"/>
          <w:szCs w:val="26"/>
          <w:lang w:bidi="en-US"/>
        </w:rPr>
        <w:t xml:space="preserve"> in </w:t>
      </w:r>
      <w:r w:rsidR="008615BA" w:rsidRPr="00607092">
        <w:rPr>
          <w:rFonts w:ascii="Arial" w:eastAsia="Times New Roman" w:hAnsi="Arial" w:cs="Arial"/>
          <w:color w:val="373E49" w:themeColor="accent1"/>
          <w:sz w:val="26"/>
          <w:szCs w:val="26"/>
          <w:highlight w:val="cyan"/>
          <w:lang w:bidi="en-US"/>
        </w:rPr>
        <w:t>&lt;</w:t>
      </w:r>
      <w:r w:rsidR="00BF57A5" w:rsidRPr="00607092">
        <w:rPr>
          <w:rFonts w:ascii="Arial" w:eastAsia="Times New Roman" w:hAnsi="Arial" w:cs="Arial"/>
          <w:color w:val="373E49" w:themeColor="accent1"/>
          <w:sz w:val="26"/>
          <w:szCs w:val="26"/>
          <w:highlight w:val="cyan"/>
          <w:lang w:bidi="en-US"/>
        </w:rPr>
        <w:t>organization</w:t>
      </w:r>
      <w:r w:rsidR="008615BA" w:rsidRPr="00607092">
        <w:rPr>
          <w:rFonts w:ascii="Arial" w:eastAsia="Times New Roman" w:hAnsi="Arial" w:cs="Arial"/>
          <w:color w:val="373E49" w:themeColor="accent1"/>
          <w:sz w:val="26"/>
          <w:szCs w:val="26"/>
          <w:highlight w:val="cyan"/>
          <w:lang w:bidi="en-US"/>
        </w:rPr>
        <w:t xml:space="preserve"> name&gt;</w:t>
      </w:r>
      <w:r w:rsidRPr="00607092">
        <w:rPr>
          <w:rFonts w:ascii="Arial" w:eastAsia="Arial" w:hAnsi="Arial" w:cs="Arial"/>
          <w:color w:val="373E49" w:themeColor="accent1"/>
          <w:sz w:val="26"/>
          <w:szCs w:val="26"/>
          <w:lang w:bidi="en-US"/>
        </w:rPr>
        <w:t>.</w:t>
      </w:r>
    </w:p>
    <w:p w14:paraId="2FF6C012" w14:textId="1126EBBE" w:rsidR="007E17EF" w:rsidRPr="00607092" w:rsidRDefault="00E2668A" w:rsidP="00607092">
      <w:pPr>
        <w:pStyle w:val="Heading1"/>
        <w:spacing w:before="360" w:after="0"/>
        <w:jc w:val="both"/>
        <w:rPr>
          <w:rFonts w:ascii="Arial" w:hAnsi="Arial" w:cs="Arial"/>
          <w:color w:val="2B3B82" w:themeColor="text1"/>
          <w:rtl/>
          <w:lang w:eastAsia="ar"/>
        </w:rPr>
      </w:pPr>
      <w:hyperlink w:anchor="_بنود_السياسة" w:tooltip="This section aims to identify all the policy’s requirements and essential controls based on risk assessments, business requirements and related legal and regulatory requirements." w:history="1">
        <w:bookmarkStart w:id="11" w:name="_Toc107832303"/>
        <w:bookmarkStart w:id="12" w:name="_Toc119621172"/>
        <w:r w:rsidR="007E17EF" w:rsidRPr="00607092">
          <w:rPr>
            <w:color w:val="2B3B82" w:themeColor="text1"/>
            <w:lang w:eastAsia="ar"/>
          </w:rPr>
          <w:t>Policy Statements</w:t>
        </w:r>
        <w:bookmarkEnd w:id="11"/>
        <w:bookmarkEnd w:id="12"/>
      </w:hyperlink>
    </w:p>
    <w:p w14:paraId="2FB9CB25" w14:textId="2AD0D93C" w:rsidR="00B068BB" w:rsidRPr="00607092" w:rsidRDefault="00F126AB" w:rsidP="00694FC8">
      <w:pPr>
        <w:pStyle w:val="ListParagraph"/>
        <w:numPr>
          <w:ilvl w:val="0"/>
          <w:numId w:val="40"/>
        </w:numPr>
        <w:spacing w:before="120" w:after="120" w:line="276" w:lineRule="auto"/>
        <w:jc w:val="both"/>
        <w:rPr>
          <w:rFonts w:ascii="Arial" w:hAnsi="Arial" w:cs="Arial"/>
          <w:b/>
          <w:bCs/>
          <w:color w:val="373E49" w:themeColor="accent1"/>
          <w:sz w:val="26"/>
          <w:szCs w:val="26"/>
          <w:lang w:eastAsia="ar"/>
        </w:rPr>
      </w:pPr>
      <w:bookmarkStart w:id="13" w:name="_الأدوار_والمسؤوليات"/>
      <w:bookmarkEnd w:id="13"/>
      <w:r w:rsidRPr="00607092">
        <w:rPr>
          <w:rFonts w:ascii="Arial" w:eastAsia="Arial" w:hAnsi="Arial" w:cs="Arial"/>
          <w:b/>
          <w:color w:val="373E49" w:themeColor="accent1"/>
          <w:sz w:val="26"/>
          <w:szCs w:val="26"/>
          <w:lang w:bidi="en-US"/>
        </w:rPr>
        <w:t xml:space="preserve">General </w:t>
      </w:r>
      <w:r w:rsidR="00C928C2" w:rsidRPr="00607092">
        <w:rPr>
          <w:rFonts w:ascii="Arial" w:eastAsia="Arial" w:hAnsi="Arial" w:cs="Arial"/>
          <w:b/>
          <w:color w:val="373E49" w:themeColor="accent1"/>
          <w:sz w:val="26"/>
          <w:szCs w:val="26"/>
          <w:lang w:bidi="en-US"/>
        </w:rPr>
        <w:t>Requirements</w:t>
      </w:r>
    </w:p>
    <w:p w14:paraId="00E63B7A" w14:textId="4CA96D1F" w:rsidR="00DE47BD" w:rsidRPr="00607092" w:rsidRDefault="00CB250C" w:rsidP="00607092">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A</w:t>
      </w:r>
      <w:r w:rsidR="00F126AB" w:rsidRPr="00607092">
        <w:rPr>
          <w:rFonts w:ascii="Arial" w:eastAsia="Arial" w:hAnsi="Arial" w:cs="Arial"/>
          <w:color w:val="373E49" w:themeColor="accent1"/>
          <w:sz w:val="26"/>
          <w:szCs w:val="26"/>
          <w:lang w:bidi="en-US"/>
        </w:rPr>
        <w:t xml:space="preserve">ll </w:t>
      </w:r>
      <w:r w:rsidR="00DC55B2" w:rsidRPr="00607092">
        <w:rPr>
          <w:rFonts w:ascii="Arial" w:eastAsia="Arial" w:hAnsi="Arial" w:cs="Arial"/>
          <w:color w:val="373E49" w:themeColor="accent1"/>
          <w:sz w:val="26"/>
          <w:szCs w:val="26"/>
          <w:lang w:bidi="en-US"/>
        </w:rPr>
        <w:t xml:space="preserve">information </w:t>
      </w:r>
      <w:r w:rsidR="001C0B0B" w:rsidRPr="00607092">
        <w:rPr>
          <w:rFonts w:ascii="Arial" w:eastAsia="Arial" w:hAnsi="Arial" w:cs="Arial"/>
          <w:color w:val="373E49" w:themeColor="accent1"/>
          <w:sz w:val="26"/>
          <w:szCs w:val="26"/>
          <w:lang w:bidi="en-US"/>
        </w:rPr>
        <w:t xml:space="preserve">and </w:t>
      </w:r>
      <w:r w:rsidR="00DC55B2" w:rsidRPr="00607092">
        <w:rPr>
          <w:rFonts w:ascii="Arial" w:eastAsia="Arial" w:hAnsi="Arial" w:cs="Arial"/>
          <w:color w:val="373E49" w:themeColor="accent1"/>
          <w:sz w:val="26"/>
          <w:szCs w:val="26"/>
          <w:lang w:bidi="en-US"/>
        </w:rPr>
        <w:t xml:space="preserve">technology </w:t>
      </w:r>
      <w:r w:rsidR="006C6275" w:rsidRPr="00607092">
        <w:rPr>
          <w:rFonts w:ascii="Arial" w:eastAsia="Arial" w:hAnsi="Arial" w:cs="Arial"/>
          <w:color w:val="373E49" w:themeColor="accent1"/>
          <w:sz w:val="26"/>
          <w:szCs w:val="26"/>
          <w:lang w:bidi="en-US"/>
        </w:rPr>
        <w:t>assets</w:t>
      </w:r>
      <w:r w:rsidR="00F126AB" w:rsidRPr="00607092">
        <w:rPr>
          <w:rFonts w:ascii="Arial" w:eastAsia="Arial" w:hAnsi="Arial" w:cs="Arial"/>
          <w:color w:val="373E49" w:themeColor="accent1"/>
          <w:sz w:val="26"/>
          <w:szCs w:val="26"/>
          <w:lang w:bidi="en-US"/>
        </w:rPr>
        <w:t xml:space="preserve"> in </w:t>
      </w:r>
      <w:r w:rsidR="00F126AB"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00F126AB" w:rsidRPr="00607092">
        <w:rPr>
          <w:rFonts w:ascii="Arial" w:eastAsia="Arial" w:hAnsi="Arial" w:cs="Arial"/>
          <w:color w:val="373E49" w:themeColor="accent1"/>
          <w:sz w:val="26"/>
          <w:szCs w:val="26"/>
          <w:highlight w:val="cyan"/>
          <w:lang w:bidi="en-US"/>
        </w:rPr>
        <w:t xml:space="preserve"> name&gt;</w:t>
      </w:r>
      <w:r w:rsidR="00F126AB"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w:t>
      </w:r>
      <w:r w:rsidR="001C0B0B" w:rsidRPr="00607092">
        <w:rPr>
          <w:rFonts w:ascii="Arial" w:eastAsia="Arial" w:hAnsi="Arial" w:cs="Arial"/>
          <w:color w:val="373E49" w:themeColor="accent1"/>
          <w:sz w:val="26"/>
          <w:szCs w:val="26"/>
          <w:lang w:bidi="en-US"/>
        </w:rPr>
        <w:t xml:space="preserve">identified and </w:t>
      </w:r>
      <w:r w:rsidR="00821578" w:rsidRPr="00607092">
        <w:rPr>
          <w:rFonts w:ascii="Arial" w:eastAsia="Arial" w:hAnsi="Arial" w:cs="Arial"/>
          <w:color w:val="373E49" w:themeColor="accent1"/>
          <w:sz w:val="26"/>
          <w:szCs w:val="26"/>
          <w:lang w:bidi="en-US"/>
        </w:rPr>
        <w:t>recorded</w:t>
      </w:r>
      <w:r w:rsidR="00983D97" w:rsidRPr="00607092">
        <w:rPr>
          <w:rFonts w:ascii="Arial" w:eastAsia="Arial" w:hAnsi="Arial" w:cs="Arial"/>
          <w:color w:val="373E49" w:themeColor="accent1"/>
          <w:sz w:val="26"/>
          <w:szCs w:val="26"/>
          <w:lang w:bidi="en-US"/>
        </w:rPr>
        <w:t>.</w:t>
      </w:r>
    </w:p>
    <w:p w14:paraId="04B5DF26" w14:textId="208F2899" w:rsidR="00826710" w:rsidRPr="00607092" w:rsidRDefault="00DE47BD" w:rsidP="00607092">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 xml:space="preserve">All </w:t>
      </w:r>
      <w:r w:rsidR="00DC55B2" w:rsidRPr="00607092">
        <w:rPr>
          <w:rFonts w:ascii="Arial" w:eastAsia="Arial" w:hAnsi="Arial" w:cs="Arial"/>
          <w:color w:val="373E49" w:themeColor="accent1"/>
          <w:sz w:val="26"/>
          <w:szCs w:val="26"/>
          <w:lang w:bidi="en-US"/>
        </w:rPr>
        <w:t>information and technology</w:t>
      </w:r>
      <w:r w:rsidRPr="00607092">
        <w:rPr>
          <w:rFonts w:ascii="Arial" w:eastAsia="Arial" w:hAnsi="Arial" w:cs="Arial"/>
          <w:color w:val="373E49" w:themeColor="accent1"/>
          <w:sz w:val="26"/>
          <w:szCs w:val="26"/>
          <w:lang w:bidi="en-US"/>
        </w:rPr>
        <w:t xml:space="preserve"> assets in </w:t>
      </w:r>
      <w:r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Pr="00607092">
        <w:rPr>
          <w:rFonts w:ascii="Arial" w:eastAsia="Arial" w:hAnsi="Arial" w:cs="Arial"/>
          <w:color w:val="373E49" w:themeColor="accent1"/>
          <w:sz w:val="26"/>
          <w:szCs w:val="26"/>
          <w:highlight w:val="cyan"/>
          <w:lang w:bidi="en-US"/>
        </w:rPr>
        <w:t xml:space="preserve"> name&gt;</w:t>
      </w:r>
      <w:r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w:t>
      </w:r>
      <w:r w:rsidR="00821578" w:rsidRPr="00607092">
        <w:rPr>
          <w:rFonts w:ascii="Arial" w:eastAsia="Arial" w:hAnsi="Arial" w:cs="Arial"/>
          <w:color w:val="373E49" w:themeColor="accent1"/>
          <w:sz w:val="26"/>
          <w:szCs w:val="26"/>
          <w:lang w:bidi="en-US"/>
        </w:rPr>
        <w:t xml:space="preserve">in maintained asset </w:t>
      </w:r>
      <w:r w:rsidR="003E58B3" w:rsidRPr="00607092">
        <w:rPr>
          <w:rFonts w:ascii="Arial" w:eastAsia="Arial" w:hAnsi="Arial" w:cs="Arial"/>
          <w:color w:val="373E49" w:themeColor="accent1"/>
          <w:sz w:val="26"/>
          <w:szCs w:val="26"/>
          <w:lang w:bidi="en-US"/>
        </w:rPr>
        <w:t>inventories</w:t>
      </w:r>
      <w:r w:rsidR="001C0B0B" w:rsidRPr="00607092">
        <w:rPr>
          <w:rFonts w:ascii="Arial" w:eastAsia="Arial" w:hAnsi="Arial" w:cs="Arial"/>
          <w:color w:val="373E49" w:themeColor="accent1"/>
          <w:sz w:val="26"/>
          <w:szCs w:val="26"/>
          <w:lang w:bidi="en-US"/>
        </w:rPr>
        <w:t xml:space="preserve"> </w:t>
      </w:r>
      <w:r w:rsidRPr="00607092">
        <w:rPr>
          <w:rFonts w:ascii="Arial" w:eastAsia="Arial" w:hAnsi="Arial" w:cs="Arial"/>
          <w:color w:val="373E49" w:themeColor="accent1"/>
          <w:sz w:val="26"/>
          <w:szCs w:val="26"/>
          <w:lang w:bidi="en-US"/>
        </w:rPr>
        <w:t xml:space="preserve">and updated </w:t>
      </w:r>
      <w:r w:rsidR="001C0B0B" w:rsidRPr="00607092">
        <w:rPr>
          <w:rFonts w:ascii="Arial" w:eastAsia="Arial" w:hAnsi="Arial" w:cs="Arial"/>
          <w:color w:val="373E49" w:themeColor="accent1"/>
          <w:sz w:val="26"/>
          <w:szCs w:val="26"/>
          <w:lang w:bidi="en-US"/>
        </w:rPr>
        <w:t>annually</w:t>
      </w:r>
      <w:r w:rsidR="00F126AB" w:rsidRPr="00607092">
        <w:rPr>
          <w:rFonts w:ascii="Arial" w:eastAsia="Arial" w:hAnsi="Arial" w:cs="Arial"/>
          <w:color w:val="373E49" w:themeColor="accent1"/>
          <w:sz w:val="26"/>
          <w:szCs w:val="26"/>
          <w:lang w:bidi="en-US"/>
        </w:rPr>
        <w:t>.</w:t>
      </w:r>
      <w:r w:rsidR="00F17151" w:rsidRPr="00607092">
        <w:rPr>
          <w:rFonts w:ascii="Arial" w:eastAsia="Arial" w:hAnsi="Arial" w:cs="Arial"/>
          <w:color w:val="373E49" w:themeColor="accent1"/>
          <w:sz w:val="26"/>
          <w:szCs w:val="26"/>
          <w:lang w:bidi="en-US"/>
        </w:rPr>
        <w:t xml:space="preserve"> </w:t>
      </w:r>
    </w:p>
    <w:p w14:paraId="7305AD34" w14:textId="6E41B71E" w:rsidR="006B0316" w:rsidRPr="00607092" w:rsidRDefault="00731476">
      <w:pPr>
        <w:numPr>
          <w:ilvl w:val="1"/>
          <w:numId w:val="40"/>
        </w:numPr>
        <w:spacing w:before="120" w:after="120" w:line="276" w:lineRule="auto"/>
        <w:ind w:left="1467" w:hanging="540"/>
        <w:jc w:val="both"/>
        <w:rPr>
          <w:rFonts w:ascii="Arial" w:hAnsi="Arial" w:cs="Arial"/>
          <w:color w:val="373E49" w:themeColor="accent1"/>
          <w:sz w:val="26"/>
          <w:szCs w:val="26"/>
        </w:rPr>
      </w:pPr>
      <w:r w:rsidRPr="00607092">
        <w:rPr>
          <w:rFonts w:ascii="Arial" w:eastAsia="Arial" w:hAnsi="Arial" w:cs="Arial"/>
          <w:color w:val="373E49" w:themeColor="accent1"/>
          <w:sz w:val="26"/>
          <w:szCs w:val="26"/>
          <w:lang w:bidi="en-US"/>
        </w:rPr>
        <w:t>Each</w:t>
      </w:r>
      <w:r w:rsidR="006B0316" w:rsidRPr="00607092">
        <w:rPr>
          <w:rFonts w:ascii="Arial" w:eastAsia="Arial" w:hAnsi="Arial" w:cs="Arial"/>
          <w:color w:val="373E49" w:themeColor="accent1"/>
          <w:sz w:val="26"/>
          <w:szCs w:val="26"/>
          <w:lang w:bidi="en-US"/>
        </w:rPr>
        <w:t xml:space="preserve"> asset in </w:t>
      </w:r>
      <w:r w:rsidR="006B0316"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006B0316" w:rsidRPr="00607092">
        <w:rPr>
          <w:rFonts w:ascii="Arial" w:eastAsia="Arial" w:hAnsi="Arial" w:cs="Arial"/>
          <w:color w:val="373E49" w:themeColor="accent1"/>
          <w:sz w:val="26"/>
          <w:szCs w:val="26"/>
          <w:highlight w:val="cyan"/>
          <w:lang w:bidi="en-US"/>
        </w:rPr>
        <w:t xml:space="preserve"> name&gt;</w:t>
      </w:r>
      <w:r w:rsidR="006B0316"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006B0316" w:rsidRPr="00607092">
        <w:rPr>
          <w:rFonts w:ascii="Arial" w:eastAsia="Arial" w:hAnsi="Arial" w:cs="Arial"/>
          <w:color w:val="373E49" w:themeColor="accent1"/>
          <w:sz w:val="26"/>
          <w:szCs w:val="26"/>
          <w:lang w:bidi="en-US"/>
        </w:rPr>
        <w:t xml:space="preserve"> have an appointed owner</w:t>
      </w:r>
      <w:r w:rsidR="003F3BC7" w:rsidRPr="00607092">
        <w:rPr>
          <w:rFonts w:ascii="Arial" w:eastAsia="Arial" w:hAnsi="Arial" w:cs="Arial"/>
          <w:color w:val="373E49" w:themeColor="accent1"/>
          <w:sz w:val="26"/>
          <w:szCs w:val="26"/>
          <w:lang w:bidi="en-US"/>
        </w:rPr>
        <w:t xml:space="preserve">, responsible for the creation, maintenance and accuracy of the asset inventory. </w:t>
      </w:r>
    </w:p>
    <w:p w14:paraId="5F52BD03" w14:textId="1245F6A5" w:rsidR="00821578" w:rsidRPr="00607092" w:rsidRDefault="00543889">
      <w:pPr>
        <w:numPr>
          <w:ilvl w:val="1"/>
          <w:numId w:val="40"/>
        </w:numPr>
        <w:spacing w:before="120" w:after="120" w:line="276" w:lineRule="auto"/>
        <w:ind w:left="1467" w:hanging="540"/>
        <w:jc w:val="both"/>
        <w:rPr>
          <w:rFonts w:ascii="Arial" w:hAnsi="Arial" w:cs="Arial"/>
          <w:color w:val="373E49" w:themeColor="accent1"/>
          <w:sz w:val="26"/>
          <w:szCs w:val="26"/>
        </w:rPr>
      </w:pPr>
      <w:r w:rsidRPr="00607092">
        <w:rPr>
          <w:rFonts w:ascii="Arial" w:hAnsi="Arial" w:cs="Arial"/>
          <w:color w:val="373E49" w:themeColor="accent1"/>
          <w:sz w:val="26"/>
          <w:szCs w:val="26"/>
        </w:rPr>
        <w:t xml:space="preserve">All </w:t>
      </w:r>
      <w:r w:rsidRPr="00607092">
        <w:rPr>
          <w:rFonts w:ascii="Arial" w:eastAsia="Arial" w:hAnsi="Arial" w:cs="Arial"/>
          <w:color w:val="373E49" w:themeColor="accent1"/>
          <w:sz w:val="26"/>
          <w:szCs w:val="26"/>
          <w:lang w:bidi="en-US"/>
        </w:rPr>
        <w:t xml:space="preserve">assets in </w:t>
      </w:r>
      <w:r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Pr="00607092">
        <w:rPr>
          <w:rFonts w:ascii="Arial" w:eastAsia="Arial" w:hAnsi="Arial" w:cs="Arial"/>
          <w:color w:val="373E49" w:themeColor="accent1"/>
          <w:sz w:val="26"/>
          <w:szCs w:val="26"/>
          <w:highlight w:val="cyan"/>
          <w:lang w:bidi="en-US"/>
        </w:rPr>
        <w:t xml:space="preserve"> name&gt;</w:t>
      </w:r>
      <w:r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configured</w:t>
      </w:r>
      <w:r w:rsidR="00401D5E" w:rsidRPr="00607092">
        <w:rPr>
          <w:rFonts w:ascii="Arial" w:eastAsia="Arial" w:hAnsi="Arial" w:cs="Arial"/>
          <w:color w:val="373E49" w:themeColor="accent1"/>
          <w:sz w:val="26"/>
          <w:szCs w:val="26"/>
          <w:lang w:bidi="en-US"/>
        </w:rPr>
        <w:t xml:space="preserve"> </w:t>
      </w:r>
      <w:r w:rsidR="00731476" w:rsidRPr="00607092">
        <w:rPr>
          <w:rFonts w:ascii="Arial" w:eastAsia="Arial" w:hAnsi="Arial" w:cs="Arial"/>
          <w:color w:val="373E49" w:themeColor="accent1"/>
          <w:sz w:val="26"/>
          <w:szCs w:val="26"/>
          <w:lang w:bidi="en-US"/>
        </w:rPr>
        <w:t xml:space="preserve">as per </w:t>
      </w:r>
      <w:r w:rsidR="00731476" w:rsidRPr="00607092">
        <w:rPr>
          <w:rFonts w:ascii="Arial" w:eastAsia="Arial" w:hAnsi="Arial" w:cs="Arial"/>
          <w:color w:val="373E49" w:themeColor="accent1"/>
          <w:sz w:val="26"/>
          <w:szCs w:val="26"/>
          <w:highlight w:val="cyan"/>
          <w:lang w:bidi="en-US"/>
        </w:rPr>
        <w:t>&lt;organization name&gt;</w:t>
      </w:r>
      <w:r w:rsidR="00731476" w:rsidRPr="00607092">
        <w:rPr>
          <w:rFonts w:ascii="Arial" w:eastAsia="Arial" w:hAnsi="Arial" w:cs="Arial"/>
          <w:color w:val="373E49" w:themeColor="accent1"/>
          <w:sz w:val="26"/>
          <w:szCs w:val="26"/>
          <w:lang w:bidi="en-US"/>
        </w:rPr>
        <w:t>’s</w:t>
      </w:r>
      <w:r w:rsidR="00215307" w:rsidRPr="00607092">
        <w:rPr>
          <w:rFonts w:ascii="Arial" w:eastAsia="Arial" w:hAnsi="Arial" w:cs="Arial"/>
          <w:color w:val="373E49" w:themeColor="accent1"/>
          <w:sz w:val="26"/>
          <w:szCs w:val="26"/>
          <w:lang w:bidi="en-US"/>
        </w:rPr>
        <w:t xml:space="preserve"> </w:t>
      </w:r>
      <w:r w:rsidR="00731476" w:rsidRPr="00607092">
        <w:rPr>
          <w:rFonts w:ascii="Arial" w:eastAsia="Arial" w:hAnsi="Arial" w:cs="Arial"/>
          <w:color w:val="373E49" w:themeColor="accent1"/>
          <w:sz w:val="26"/>
          <w:szCs w:val="26"/>
          <w:lang w:bidi="en-US"/>
        </w:rPr>
        <w:t>Secure C</w:t>
      </w:r>
      <w:r w:rsidR="009D7F80" w:rsidRPr="00607092">
        <w:rPr>
          <w:rFonts w:ascii="Arial" w:eastAsia="Arial" w:hAnsi="Arial" w:cs="Arial"/>
          <w:color w:val="373E49" w:themeColor="accent1"/>
          <w:sz w:val="26"/>
          <w:szCs w:val="26"/>
          <w:lang w:bidi="en-US"/>
        </w:rPr>
        <w:t xml:space="preserve">onfiguration </w:t>
      </w:r>
      <w:r w:rsidR="00CD1438" w:rsidRPr="00607092">
        <w:rPr>
          <w:rFonts w:ascii="Arial" w:eastAsia="Arial" w:hAnsi="Arial" w:cs="Arial"/>
          <w:color w:val="373E49" w:themeColor="accent1"/>
          <w:sz w:val="26"/>
          <w:szCs w:val="26"/>
          <w:lang w:bidi="en-US"/>
        </w:rPr>
        <w:t xml:space="preserve">and </w:t>
      </w:r>
      <w:r w:rsidR="00731476" w:rsidRPr="00607092">
        <w:rPr>
          <w:rFonts w:ascii="Arial" w:eastAsia="Arial" w:hAnsi="Arial" w:cs="Arial"/>
          <w:color w:val="373E49" w:themeColor="accent1"/>
          <w:sz w:val="26"/>
          <w:szCs w:val="26"/>
          <w:lang w:bidi="en-US"/>
        </w:rPr>
        <w:t>Hardening Policy</w:t>
      </w:r>
      <w:r w:rsidR="00401D5E" w:rsidRPr="00607092">
        <w:rPr>
          <w:rFonts w:ascii="Arial" w:eastAsia="Arial" w:hAnsi="Arial" w:cs="Arial"/>
          <w:color w:val="373E49" w:themeColor="accent1"/>
          <w:sz w:val="26"/>
          <w:szCs w:val="26"/>
          <w:lang w:bidi="en-US"/>
        </w:rPr>
        <w:t>.</w:t>
      </w:r>
    </w:p>
    <w:p w14:paraId="77AA8C7D" w14:textId="2113D0AA" w:rsidR="001F3978" w:rsidRPr="00607092" w:rsidRDefault="001F3978" w:rsidP="00694FC8">
      <w:pPr>
        <w:numPr>
          <w:ilvl w:val="1"/>
          <w:numId w:val="40"/>
        </w:numPr>
        <w:spacing w:before="120" w:after="120" w:line="276" w:lineRule="auto"/>
        <w:ind w:left="1467" w:hanging="540"/>
        <w:jc w:val="both"/>
        <w:rPr>
          <w:rFonts w:ascii="Arial" w:hAnsi="Arial" w:cs="Arial"/>
          <w:color w:val="373E49" w:themeColor="accent1"/>
          <w:sz w:val="26"/>
          <w:szCs w:val="26"/>
        </w:rPr>
      </w:pPr>
      <w:r w:rsidRPr="00607092">
        <w:rPr>
          <w:rFonts w:ascii="Arial" w:eastAsia="Arial" w:hAnsi="Arial" w:cs="Arial"/>
          <w:color w:val="373E49" w:themeColor="accent1"/>
          <w:sz w:val="26"/>
          <w:szCs w:val="26"/>
          <w:lang w:bidi="en-US"/>
        </w:rPr>
        <w:t xml:space="preserve">All assets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configured in accordance with published </w:t>
      </w:r>
      <w:r w:rsidRPr="00607092">
        <w:rPr>
          <w:rFonts w:ascii="Arial" w:eastAsia="Arial" w:hAnsi="Arial" w:cs="Arial"/>
          <w:color w:val="373E49" w:themeColor="accent1"/>
          <w:sz w:val="26"/>
          <w:szCs w:val="26"/>
          <w:highlight w:val="cyan"/>
          <w:lang w:bidi="en-US"/>
        </w:rPr>
        <w:t>&lt;organization name&gt;</w:t>
      </w:r>
      <w:r w:rsidR="00DC55B2" w:rsidRPr="00607092">
        <w:rPr>
          <w:rFonts w:ascii="Arial" w:eastAsia="Arial" w:hAnsi="Arial" w:cs="Arial"/>
          <w:color w:val="373E49" w:themeColor="accent1"/>
          <w:sz w:val="26"/>
          <w:szCs w:val="26"/>
          <w:lang w:bidi="en-US"/>
        </w:rPr>
        <w:t>’s</w:t>
      </w:r>
      <w:r w:rsidRPr="00607092">
        <w:rPr>
          <w:rFonts w:ascii="Arial" w:eastAsia="Arial" w:hAnsi="Arial" w:cs="Arial"/>
          <w:color w:val="373E49" w:themeColor="accent1"/>
          <w:sz w:val="26"/>
          <w:szCs w:val="26"/>
          <w:lang w:bidi="en-US"/>
        </w:rPr>
        <w:t xml:space="preserve"> configuration processes, procedures, standards and guidelines.</w:t>
      </w:r>
    </w:p>
    <w:p w14:paraId="6B16209E" w14:textId="13305209" w:rsidR="00401D5E" w:rsidRPr="00607092" w:rsidRDefault="00401D5E">
      <w:pPr>
        <w:numPr>
          <w:ilvl w:val="1"/>
          <w:numId w:val="40"/>
        </w:numPr>
        <w:spacing w:before="120" w:after="120" w:line="276" w:lineRule="auto"/>
        <w:ind w:left="1467" w:hanging="540"/>
        <w:jc w:val="both"/>
        <w:rPr>
          <w:rFonts w:ascii="Arial" w:hAnsi="Arial" w:cs="Arial"/>
          <w:color w:val="373E49" w:themeColor="accent1"/>
          <w:sz w:val="26"/>
          <w:szCs w:val="26"/>
        </w:rPr>
      </w:pPr>
      <w:r w:rsidRPr="00607092">
        <w:rPr>
          <w:rFonts w:ascii="Arial" w:eastAsia="Arial" w:hAnsi="Arial" w:cs="Arial"/>
          <w:color w:val="373E49" w:themeColor="accent1"/>
          <w:sz w:val="26"/>
          <w:szCs w:val="26"/>
          <w:lang w:bidi="en-US"/>
        </w:rPr>
        <w:t xml:space="preserve">All </w:t>
      </w:r>
      <w:r w:rsidR="00A476D4" w:rsidRPr="00607092">
        <w:rPr>
          <w:rFonts w:ascii="Arial" w:eastAsia="Arial" w:hAnsi="Arial" w:cs="Arial"/>
          <w:color w:val="373E49" w:themeColor="accent1"/>
          <w:sz w:val="26"/>
          <w:szCs w:val="26"/>
          <w:lang w:bidi="en-US"/>
        </w:rPr>
        <w:t>asset users</w:t>
      </w:r>
      <w:r w:rsidRPr="00607092">
        <w:rPr>
          <w:rFonts w:ascii="Arial" w:eastAsia="Arial" w:hAnsi="Arial" w:cs="Arial"/>
          <w:color w:val="373E49" w:themeColor="accent1"/>
          <w:sz w:val="26"/>
          <w:szCs w:val="26"/>
          <w:lang w:bidi="en-US"/>
        </w:rPr>
        <w:t xml:space="preserve"> </w:t>
      </w:r>
      <w:r w:rsidR="00097C01" w:rsidRPr="00607092">
        <w:rPr>
          <w:rFonts w:ascii="Arial" w:eastAsia="Arial" w:hAnsi="Arial" w:cs="Arial"/>
          <w:color w:val="373E49" w:themeColor="accent1"/>
          <w:sz w:val="26"/>
          <w:szCs w:val="26"/>
          <w:lang w:bidi="en-US"/>
        </w:rPr>
        <w:t xml:space="preserve">and owners </w:t>
      </w:r>
      <w:r w:rsidR="00EB5603" w:rsidRPr="00607092">
        <w:rPr>
          <w:rFonts w:ascii="Arial" w:eastAsia="Arial" w:hAnsi="Arial" w:cs="Arial"/>
          <w:color w:val="373E49" w:themeColor="accent1"/>
          <w:sz w:val="26"/>
          <w:szCs w:val="26"/>
          <w:lang w:bidi="en-US"/>
        </w:rPr>
        <w:t>must</w:t>
      </w:r>
      <w:r w:rsidR="00BF0ED3" w:rsidRPr="00607092">
        <w:rPr>
          <w:rFonts w:ascii="Arial" w:eastAsia="Arial" w:hAnsi="Arial" w:cs="Arial"/>
          <w:color w:val="373E49" w:themeColor="accent1"/>
          <w:sz w:val="26"/>
          <w:szCs w:val="26"/>
          <w:lang w:bidi="en-US"/>
        </w:rPr>
        <w:t xml:space="preserve"> read and sign the </w:t>
      </w:r>
      <w:r w:rsidR="00215307" w:rsidRPr="00607092">
        <w:rPr>
          <w:rFonts w:ascii="Arial" w:eastAsia="Arial" w:hAnsi="Arial" w:cs="Arial"/>
          <w:color w:val="373E49" w:themeColor="accent1"/>
          <w:sz w:val="26"/>
          <w:szCs w:val="26"/>
          <w:lang w:bidi="en-US"/>
        </w:rPr>
        <w:t xml:space="preserve">asset </w:t>
      </w:r>
      <w:r w:rsidR="00731476" w:rsidRPr="00607092">
        <w:rPr>
          <w:rFonts w:ascii="Arial" w:eastAsia="Arial" w:hAnsi="Arial" w:cs="Arial"/>
          <w:color w:val="373E49" w:themeColor="accent1"/>
          <w:sz w:val="26"/>
          <w:szCs w:val="26"/>
          <w:lang w:bidi="en-US"/>
        </w:rPr>
        <w:t xml:space="preserve">Acceptable Use Policy </w:t>
      </w:r>
      <w:r w:rsidR="00590B78" w:rsidRPr="00607092">
        <w:rPr>
          <w:rFonts w:ascii="Arial" w:eastAsia="Arial" w:hAnsi="Arial" w:cs="Arial"/>
          <w:color w:val="373E49" w:themeColor="accent1"/>
          <w:sz w:val="26"/>
          <w:szCs w:val="26"/>
          <w:lang w:bidi="en-US"/>
        </w:rPr>
        <w:t xml:space="preserve">approved by </w:t>
      </w:r>
      <w:r w:rsidR="00590B78" w:rsidRPr="00607092">
        <w:rPr>
          <w:rFonts w:ascii="Arial" w:eastAsia="Arial" w:hAnsi="Arial" w:cs="Arial"/>
          <w:color w:val="373E49" w:themeColor="accent1"/>
          <w:sz w:val="26"/>
          <w:szCs w:val="26"/>
          <w:highlight w:val="cyan"/>
          <w:lang w:bidi="en-US"/>
        </w:rPr>
        <w:t>&lt;organization name&gt;</w:t>
      </w:r>
      <w:r w:rsidR="00590B78" w:rsidRPr="00607092">
        <w:rPr>
          <w:rFonts w:ascii="Arial" w:eastAsia="Arial" w:hAnsi="Arial" w:cs="Arial"/>
          <w:color w:val="373E49" w:themeColor="accent1"/>
          <w:sz w:val="26"/>
          <w:szCs w:val="26"/>
          <w:lang w:bidi="en-US"/>
        </w:rPr>
        <w:t xml:space="preserve"> </w:t>
      </w:r>
      <w:r w:rsidR="00BF0ED3" w:rsidRPr="00607092">
        <w:rPr>
          <w:rFonts w:ascii="Arial" w:eastAsia="Arial" w:hAnsi="Arial" w:cs="Arial"/>
          <w:color w:val="373E49" w:themeColor="accent1"/>
          <w:sz w:val="26"/>
          <w:szCs w:val="26"/>
          <w:lang w:bidi="en-US"/>
        </w:rPr>
        <w:t>before being granted access to any asset.</w:t>
      </w:r>
    </w:p>
    <w:p w14:paraId="68363FAF" w14:textId="0FD490E0" w:rsidR="00BF0ED3" w:rsidRPr="00607092" w:rsidRDefault="00A476D4">
      <w:pPr>
        <w:numPr>
          <w:ilvl w:val="1"/>
          <w:numId w:val="40"/>
        </w:numPr>
        <w:spacing w:before="120" w:after="120" w:line="276" w:lineRule="auto"/>
        <w:ind w:left="1467" w:hanging="540"/>
        <w:jc w:val="both"/>
        <w:rPr>
          <w:rFonts w:ascii="Arial" w:hAnsi="Arial" w:cs="Arial"/>
          <w:color w:val="373E49" w:themeColor="accent1"/>
          <w:sz w:val="26"/>
          <w:szCs w:val="26"/>
        </w:rPr>
      </w:pPr>
      <w:r w:rsidRPr="00607092">
        <w:rPr>
          <w:rFonts w:ascii="Arial" w:eastAsia="Arial" w:hAnsi="Arial" w:cs="Arial"/>
          <w:color w:val="373E49" w:themeColor="accent1"/>
          <w:sz w:val="26"/>
          <w:szCs w:val="26"/>
          <w:lang w:bidi="en-US"/>
        </w:rPr>
        <w:lastRenderedPageBreak/>
        <w:t>Any b</w:t>
      </w:r>
      <w:r w:rsidR="00BF0ED3" w:rsidRPr="00607092">
        <w:rPr>
          <w:rFonts w:ascii="Arial" w:eastAsia="Arial" w:hAnsi="Arial" w:cs="Arial"/>
          <w:color w:val="373E49" w:themeColor="accent1"/>
          <w:sz w:val="26"/>
          <w:szCs w:val="26"/>
          <w:lang w:bidi="en-US"/>
        </w:rPr>
        <w:t>reach of the</w:t>
      </w:r>
      <w:r w:rsidR="00590B78" w:rsidRPr="00607092">
        <w:rPr>
          <w:rFonts w:ascii="Arial" w:eastAsia="Arial" w:hAnsi="Arial" w:cs="Arial"/>
          <w:color w:val="373E49" w:themeColor="accent1"/>
          <w:sz w:val="26"/>
          <w:szCs w:val="26"/>
          <w:lang w:bidi="en-US"/>
        </w:rPr>
        <w:t xml:space="preserve"> </w:t>
      </w:r>
      <w:r w:rsidR="00590B78" w:rsidRPr="00607092">
        <w:rPr>
          <w:rFonts w:ascii="Arial" w:eastAsia="Arial" w:hAnsi="Arial" w:cs="Arial"/>
          <w:color w:val="373E49" w:themeColor="accent1"/>
          <w:sz w:val="26"/>
          <w:szCs w:val="26"/>
          <w:highlight w:val="cyan"/>
          <w:lang w:bidi="en-US"/>
        </w:rPr>
        <w:t>&lt;organization name&gt;</w:t>
      </w:r>
      <w:r w:rsidR="00590B78" w:rsidRPr="00607092">
        <w:rPr>
          <w:rFonts w:ascii="Arial" w:eastAsia="Arial" w:hAnsi="Arial" w:cs="Arial"/>
          <w:color w:val="373E49" w:themeColor="accent1"/>
          <w:sz w:val="26"/>
          <w:szCs w:val="26"/>
          <w:lang w:bidi="en-US"/>
        </w:rPr>
        <w:t xml:space="preserve">’s Acceptable Use Policy </w:t>
      </w:r>
      <w:r w:rsidR="00827843" w:rsidRPr="00607092">
        <w:rPr>
          <w:rFonts w:ascii="Arial" w:eastAsia="Arial" w:hAnsi="Arial" w:cs="Arial"/>
          <w:color w:val="373E49" w:themeColor="accent1"/>
          <w:sz w:val="26"/>
          <w:szCs w:val="26"/>
          <w:lang w:bidi="en-US"/>
        </w:rPr>
        <w:t xml:space="preserve">may lead to </w:t>
      </w:r>
      <w:r w:rsidR="00F34BE3" w:rsidRPr="00607092">
        <w:rPr>
          <w:rFonts w:ascii="Arial" w:eastAsia="Arial" w:hAnsi="Arial" w:cs="Arial"/>
          <w:color w:val="373E49" w:themeColor="accent1"/>
          <w:sz w:val="26"/>
          <w:szCs w:val="26"/>
          <w:lang w:bidi="en-US"/>
        </w:rPr>
        <w:t xml:space="preserve">disciplinary action </w:t>
      </w:r>
      <w:r w:rsidR="00827843" w:rsidRPr="00607092">
        <w:rPr>
          <w:rFonts w:ascii="Arial" w:eastAsia="Arial" w:hAnsi="Arial" w:cs="Arial"/>
          <w:color w:val="373E49" w:themeColor="accent1"/>
          <w:sz w:val="26"/>
          <w:szCs w:val="26"/>
          <w:lang w:bidi="en-US"/>
        </w:rPr>
        <w:t>against the individual or individuals breaching the policy</w:t>
      </w:r>
      <w:r w:rsidR="00670CB1" w:rsidRPr="00607092">
        <w:rPr>
          <w:rFonts w:ascii="Arial" w:eastAsia="Arial" w:hAnsi="Arial" w:cs="Arial"/>
          <w:color w:val="373E49" w:themeColor="accent1"/>
          <w:sz w:val="26"/>
          <w:szCs w:val="26"/>
          <w:lang w:bidi="en-US"/>
        </w:rPr>
        <w:t xml:space="preserve">. </w:t>
      </w:r>
      <w:r w:rsidR="005B5EF8" w:rsidRPr="00607092">
        <w:rPr>
          <w:rFonts w:ascii="Arial" w:eastAsia="Arial" w:hAnsi="Arial" w:cs="Arial"/>
          <w:color w:val="373E49" w:themeColor="accent1"/>
          <w:sz w:val="26"/>
          <w:szCs w:val="26"/>
          <w:lang w:bidi="en-US"/>
        </w:rPr>
        <w:t>Disciplinary</w:t>
      </w:r>
      <w:r w:rsidR="00670CB1" w:rsidRPr="00607092">
        <w:rPr>
          <w:rFonts w:ascii="Arial" w:eastAsia="Arial" w:hAnsi="Arial" w:cs="Arial"/>
          <w:color w:val="373E49" w:themeColor="accent1"/>
          <w:sz w:val="26"/>
          <w:szCs w:val="26"/>
          <w:lang w:bidi="en-US"/>
        </w:rPr>
        <w:t xml:space="preserve"> action may include dismissal or termination from </w:t>
      </w:r>
      <w:r w:rsidR="00670CB1"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00670CB1" w:rsidRPr="00607092">
        <w:rPr>
          <w:rFonts w:ascii="Arial" w:eastAsia="Arial" w:hAnsi="Arial" w:cs="Arial"/>
          <w:color w:val="373E49" w:themeColor="accent1"/>
          <w:sz w:val="26"/>
          <w:szCs w:val="26"/>
          <w:highlight w:val="cyan"/>
          <w:lang w:bidi="en-US"/>
        </w:rPr>
        <w:t xml:space="preserve"> name&gt;</w:t>
      </w:r>
      <w:r w:rsidR="00670CB1" w:rsidRPr="00607092">
        <w:rPr>
          <w:rFonts w:ascii="Arial" w:eastAsia="Arial" w:hAnsi="Arial" w:cs="Arial"/>
          <w:color w:val="373E49" w:themeColor="accent1"/>
          <w:sz w:val="26"/>
          <w:szCs w:val="26"/>
          <w:lang w:bidi="en-US"/>
        </w:rPr>
        <w:t>.</w:t>
      </w:r>
    </w:p>
    <w:p w14:paraId="2695F31E" w14:textId="68C68F27" w:rsidR="00BC54A4" w:rsidRPr="00607092" w:rsidRDefault="007D0548" w:rsidP="00694FC8">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A</w:t>
      </w:r>
      <w:r w:rsidR="00BC54A4" w:rsidRPr="00607092">
        <w:rPr>
          <w:rFonts w:ascii="Arial" w:eastAsia="Arial" w:hAnsi="Arial" w:cs="Arial"/>
          <w:color w:val="373E49" w:themeColor="accent1"/>
          <w:sz w:val="26"/>
          <w:szCs w:val="26"/>
          <w:lang w:bidi="en-US"/>
        </w:rPr>
        <w:t>sset owners</w:t>
      </w:r>
      <w:r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identified</w:t>
      </w:r>
      <w:r w:rsidR="00BC54A4" w:rsidRPr="00607092">
        <w:rPr>
          <w:rFonts w:ascii="Arial" w:eastAsia="Arial" w:hAnsi="Arial" w:cs="Arial"/>
          <w:color w:val="373E49" w:themeColor="accent1"/>
          <w:sz w:val="26"/>
          <w:szCs w:val="26"/>
          <w:lang w:bidi="en-US"/>
        </w:rPr>
        <w:t xml:space="preserve"> and </w:t>
      </w:r>
      <w:r w:rsidRPr="00607092">
        <w:rPr>
          <w:rFonts w:ascii="Arial" w:eastAsia="Arial" w:hAnsi="Arial" w:cs="Arial"/>
          <w:color w:val="373E49" w:themeColor="accent1"/>
          <w:sz w:val="26"/>
          <w:szCs w:val="26"/>
          <w:lang w:bidi="en-US"/>
        </w:rPr>
        <w:t xml:space="preserve">involved within </w:t>
      </w:r>
      <w:r w:rsidR="00BC54A4" w:rsidRPr="00607092">
        <w:rPr>
          <w:rFonts w:ascii="Arial" w:eastAsia="Arial" w:hAnsi="Arial" w:cs="Arial"/>
          <w:color w:val="373E49" w:themeColor="accent1"/>
          <w:sz w:val="26"/>
          <w:szCs w:val="26"/>
          <w:lang w:bidi="en-US"/>
        </w:rPr>
        <w:t>the asset management lifecycle for critical systems</w:t>
      </w:r>
      <w:r w:rsidR="00DC55B2" w:rsidRPr="00607092">
        <w:rPr>
          <w:rFonts w:ascii="Arial" w:eastAsia="Arial" w:hAnsi="Arial" w:cs="Arial"/>
          <w:color w:val="373E49" w:themeColor="accent1"/>
          <w:sz w:val="26"/>
          <w:szCs w:val="26"/>
          <w:lang w:bidi="en-US"/>
        </w:rPr>
        <w:t xml:space="preserve"> and their components</w:t>
      </w:r>
      <w:r w:rsidR="00BC54A4" w:rsidRPr="00607092">
        <w:rPr>
          <w:rFonts w:ascii="Arial" w:eastAsia="Arial" w:hAnsi="Arial" w:cs="Arial"/>
          <w:color w:val="373E49" w:themeColor="accent1"/>
          <w:sz w:val="26"/>
          <w:szCs w:val="26"/>
          <w:lang w:bidi="en-US"/>
        </w:rPr>
        <w:t>.</w:t>
      </w:r>
    </w:p>
    <w:p w14:paraId="359D4B4B" w14:textId="3A53FE03" w:rsidR="00981F20" w:rsidRPr="00607092" w:rsidRDefault="00C903B3" w:rsidP="00694FC8">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C903B3">
        <w:rPr>
          <w:rFonts w:ascii="Arial" w:eastAsia="Arial" w:hAnsi="Arial" w:cs="Arial"/>
          <w:color w:val="373E49" w:themeColor="accent1"/>
          <w:sz w:val="26"/>
          <w:szCs w:val="26"/>
          <w:lang w:bidi="en-US"/>
        </w:rPr>
        <w:t>Key performance indicators must be used to ensure the continuous improvement and effective and efficient use of</w:t>
      </w:r>
      <w:r w:rsidRPr="00C903B3" w:rsidDel="00C903B3">
        <w:rPr>
          <w:rFonts w:ascii="Arial" w:eastAsia="Arial" w:hAnsi="Arial" w:cs="Arial"/>
          <w:color w:val="373E49" w:themeColor="accent1"/>
          <w:sz w:val="26"/>
          <w:szCs w:val="26"/>
          <w:lang w:bidi="en-US"/>
        </w:rPr>
        <w:t xml:space="preserve"> </w:t>
      </w:r>
      <w:r w:rsidR="00DC55B2" w:rsidRPr="00607092">
        <w:rPr>
          <w:rFonts w:ascii="Arial" w:eastAsia="Arial" w:hAnsi="Arial" w:cs="Arial"/>
          <w:color w:val="373E49" w:themeColor="accent1"/>
          <w:sz w:val="26"/>
          <w:szCs w:val="26"/>
          <w:lang w:bidi="en-US"/>
        </w:rPr>
        <w:t>cybersecurity requirements for</w:t>
      </w:r>
      <w:r w:rsidR="00981F20" w:rsidRPr="00607092">
        <w:rPr>
          <w:rFonts w:ascii="Arial" w:eastAsia="Arial" w:hAnsi="Arial" w:cs="Arial"/>
          <w:color w:val="373E49" w:themeColor="accent1"/>
          <w:sz w:val="26"/>
          <w:szCs w:val="26"/>
          <w:lang w:bidi="en-US"/>
        </w:rPr>
        <w:t xml:space="preserve"> asset management.</w:t>
      </w:r>
    </w:p>
    <w:p w14:paraId="5240E12A" w14:textId="29CC433B" w:rsidR="00B068BB" w:rsidRPr="00607092" w:rsidRDefault="00600B93" w:rsidP="00694FC8">
      <w:pPr>
        <w:numPr>
          <w:ilvl w:val="0"/>
          <w:numId w:val="40"/>
        </w:numPr>
        <w:spacing w:before="120" w:after="120" w:line="276" w:lineRule="auto"/>
        <w:ind w:left="747"/>
        <w:jc w:val="both"/>
        <w:rPr>
          <w:rFonts w:ascii="Arial" w:hAnsi="Arial" w:cs="Arial"/>
          <w:b/>
          <w:bCs/>
          <w:color w:val="373E49" w:themeColor="accent1"/>
          <w:sz w:val="26"/>
          <w:szCs w:val="26"/>
          <w:lang w:eastAsia="ar"/>
        </w:rPr>
      </w:pPr>
      <w:r w:rsidRPr="00607092">
        <w:rPr>
          <w:rFonts w:ascii="Arial" w:eastAsia="Arial" w:hAnsi="Arial" w:cs="Arial"/>
          <w:b/>
          <w:color w:val="373E49" w:themeColor="accent1"/>
          <w:sz w:val="26"/>
          <w:szCs w:val="26"/>
          <w:lang w:bidi="en-US"/>
        </w:rPr>
        <w:t>Definition of assets</w:t>
      </w:r>
    </w:p>
    <w:p w14:paraId="307AAE92" w14:textId="434485AB" w:rsidR="00DF175F" w:rsidRPr="00607092" w:rsidRDefault="00B8279C" w:rsidP="00694FC8">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A</w:t>
      </w:r>
      <w:r w:rsidR="00075AC8" w:rsidRPr="00607092">
        <w:rPr>
          <w:rFonts w:ascii="Arial" w:eastAsia="Arial" w:hAnsi="Arial" w:cs="Arial"/>
          <w:color w:val="373E49" w:themeColor="accent1"/>
          <w:sz w:val="26"/>
          <w:szCs w:val="26"/>
          <w:lang w:bidi="en-US"/>
        </w:rPr>
        <w:t>ssets</w:t>
      </w:r>
      <w:r w:rsidR="0099024C"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006C2909" w:rsidRPr="00607092">
        <w:rPr>
          <w:rFonts w:ascii="Arial" w:eastAsia="Arial" w:hAnsi="Arial" w:cs="Arial"/>
          <w:color w:val="373E49" w:themeColor="accent1"/>
          <w:sz w:val="26"/>
          <w:szCs w:val="26"/>
          <w:lang w:bidi="en-US"/>
        </w:rPr>
        <w:t xml:space="preserve"> be </w:t>
      </w:r>
      <w:r w:rsidR="0099024C" w:rsidRPr="00607092">
        <w:rPr>
          <w:rFonts w:ascii="Arial" w:eastAsia="Arial" w:hAnsi="Arial" w:cs="Arial"/>
          <w:color w:val="373E49" w:themeColor="accent1"/>
          <w:sz w:val="26"/>
          <w:szCs w:val="26"/>
          <w:lang w:bidi="en-US"/>
        </w:rPr>
        <w:t>grouped into the following types</w:t>
      </w:r>
      <w:r w:rsidR="009174C5" w:rsidRPr="00607092">
        <w:rPr>
          <w:rFonts w:ascii="Arial" w:eastAsia="Arial" w:hAnsi="Arial" w:cs="Arial"/>
          <w:color w:val="373E49" w:themeColor="accent1"/>
          <w:sz w:val="26"/>
          <w:szCs w:val="26"/>
          <w:lang w:bidi="en-US"/>
        </w:rPr>
        <w:t>:</w:t>
      </w:r>
    </w:p>
    <w:p w14:paraId="54A0D422" w14:textId="55ADAA8D" w:rsidR="00C96DAF" w:rsidRPr="00607092" w:rsidRDefault="00590B78" w:rsidP="00607092">
      <w:pPr>
        <w:numPr>
          <w:ilvl w:val="2"/>
          <w:numId w:val="40"/>
        </w:numPr>
        <w:spacing w:before="120" w:after="120" w:line="276" w:lineRule="auto"/>
        <w:ind w:left="243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Classified information a</w:t>
      </w:r>
      <w:r w:rsidR="00215307" w:rsidRPr="00607092">
        <w:rPr>
          <w:rFonts w:ascii="Arial" w:eastAsia="Arial" w:hAnsi="Arial" w:cs="Arial"/>
          <w:color w:val="373E49" w:themeColor="accent1"/>
          <w:sz w:val="26"/>
          <w:szCs w:val="26"/>
          <w:lang w:bidi="en-US"/>
        </w:rPr>
        <w:t>sset</w:t>
      </w:r>
      <w:r w:rsidRPr="00607092">
        <w:rPr>
          <w:rFonts w:ascii="Arial" w:eastAsia="Arial" w:hAnsi="Arial" w:cs="Arial"/>
          <w:color w:val="373E49" w:themeColor="accent1"/>
          <w:sz w:val="26"/>
          <w:szCs w:val="26"/>
          <w:lang w:bidi="en-US"/>
        </w:rPr>
        <w:t>, which</w:t>
      </w:r>
      <w:r w:rsidR="00215307" w:rsidRPr="00607092">
        <w:rPr>
          <w:rFonts w:ascii="Arial" w:eastAsia="Arial" w:hAnsi="Arial" w:cs="Arial"/>
          <w:color w:val="373E49" w:themeColor="accent1"/>
          <w:sz w:val="26"/>
          <w:szCs w:val="26"/>
          <w:lang w:bidi="en-US"/>
        </w:rPr>
        <w:t xml:space="preserve"> contain classified information as</w:t>
      </w:r>
      <w:r w:rsidR="00C96DAF" w:rsidRPr="00607092">
        <w:rPr>
          <w:rFonts w:ascii="Arial" w:eastAsia="Arial" w:hAnsi="Arial" w:cs="Arial"/>
          <w:color w:val="373E49" w:themeColor="accent1"/>
          <w:sz w:val="26"/>
          <w:szCs w:val="26"/>
          <w:lang w:bidi="en-US"/>
        </w:rPr>
        <w:t xml:space="preserve"> </w:t>
      </w:r>
      <w:r w:rsidR="00215307" w:rsidRPr="00607092">
        <w:rPr>
          <w:rFonts w:ascii="Arial" w:eastAsia="Arial" w:hAnsi="Arial" w:cs="Arial"/>
          <w:color w:val="373E49" w:themeColor="accent1"/>
          <w:sz w:val="26"/>
          <w:szCs w:val="26"/>
          <w:lang w:bidi="en-US"/>
        </w:rPr>
        <w:t xml:space="preserve">“Top Secret” </w:t>
      </w:r>
      <w:r w:rsidR="00C96DAF" w:rsidRPr="00607092">
        <w:rPr>
          <w:rFonts w:ascii="Arial" w:eastAsia="Arial" w:hAnsi="Arial" w:cs="Arial"/>
          <w:color w:val="373E49" w:themeColor="accent1"/>
          <w:sz w:val="26"/>
          <w:szCs w:val="26"/>
          <w:lang w:bidi="en-US"/>
        </w:rPr>
        <w:t xml:space="preserve">and </w:t>
      </w:r>
      <w:r w:rsidR="00215307" w:rsidRPr="00607092">
        <w:rPr>
          <w:rFonts w:ascii="Arial" w:eastAsia="Arial" w:hAnsi="Arial" w:cs="Arial"/>
          <w:color w:val="373E49" w:themeColor="accent1"/>
          <w:sz w:val="26"/>
          <w:szCs w:val="26"/>
          <w:lang w:bidi="en-US"/>
        </w:rPr>
        <w:t xml:space="preserve">“Secret” </w:t>
      </w:r>
      <w:r w:rsidR="00C96DAF" w:rsidRPr="00607092">
        <w:rPr>
          <w:rFonts w:ascii="Arial" w:eastAsia="Arial" w:hAnsi="Arial" w:cs="Arial"/>
          <w:color w:val="373E49" w:themeColor="accent1"/>
          <w:sz w:val="26"/>
          <w:szCs w:val="26"/>
          <w:lang w:bidi="en-US"/>
        </w:rPr>
        <w:t xml:space="preserve">information (as defined </w:t>
      </w:r>
      <w:r w:rsidRPr="00607092">
        <w:rPr>
          <w:rFonts w:ascii="Arial" w:eastAsia="Arial" w:hAnsi="Arial" w:cs="Arial"/>
          <w:color w:val="373E49" w:themeColor="accent1"/>
          <w:sz w:val="26"/>
          <w:szCs w:val="26"/>
          <w:lang w:bidi="en-US"/>
        </w:rPr>
        <w:t xml:space="preserve">in </w:t>
      </w:r>
      <w:r w:rsidR="00C96DAF" w:rsidRPr="00607092">
        <w:rPr>
          <w:rFonts w:ascii="Arial" w:eastAsia="Arial" w:hAnsi="Arial" w:cs="Arial"/>
          <w:color w:val="373E49" w:themeColor="accent1"/>
          <w:sz w:val="26"/>
          <w:szCs w:val="26"/>
          <w:lang w:bidi="en-US"/>
        </w:rPr>
        <w:t xml:space="preserve">the </w:t>
      </w:r>
      <w:r w:rsidR="00C96DAF" w:rsidRPr="00607092">
        <w:rPr>
          <w:rFonts w:ascii="Arial" w:eastAsia="Arial" w:hAnsi="Arial" w:cs="Arial"/>
          <w:color w:val="373E49" w:themeColor="accent1"/>
          <w:sz w:val="26"/>
          <w:szCs w:val="26"/>
          <w:highlight w:val="cyan"/>
          <w:lang w:bidi="en-US"/>
        </w:rPr>
        <w:t>&lt;organization name&gt;</w:t>
      </w:r>
      <w:r w:rsidRPr="00607092">
        <w:rPr>
          <w:rFonts w:ascii="Arial" w:eastAsia="Arial" w:hAnsi="Arial" w:cs="Arial"/>
          <w:color w:val="373E49" w:themeColor="accent1"/>
          <w:sz w:val="26"/>
          <w:szCs w:val="26"/>
          <w:lang w:bidi="en-US"/>
        </w:rPr>
        <w:t>’s</w:t>
      </w:r>
      <w:r w:rsidR="00C96DAF" w:rsidRPr="00607092">
        <w:rPr>
          <w:rFonts w:ascii="Arial" w:eastAsia="Arial" w:hAnsi="Arial" w:cs="Arial"/>
          <w:color w:val="373E49" w:themeColor="accent1"/>
          <w:sz w:val="26"/>
          <w:szCs w:val="26"/>
          <w:lang w:bidi="en-US"/>
        </w:rPr>
        <w:t xml:space="preserve"> </w:t>
      </w:r>
      <w:r w:rsidR="00215307" w:rsidRPr="00607092">
        <w:rPr>
          <w:rFonts w:ascii="Arial" w:eastAsia="Arial" w:hAnsi="Arial" w:cs="Arial"/>
          <w:color w:val="373E49" w:themeColor="accent1"/>
          <w:sz w:val="26"/>
          <w:szCs w:val="26"/>
          <w:lang w:bidi="en-US"/>
        </w:rPr>
        <w:t xml:space="preserve">Asset </w:t>
      </w:r>
      <w:r w:rsidR="00C96DAF" w:rsidRPr="00607092">
        <w:rPr>
          <w:rFonts w:ascii="Arial" w:eastAsia="Arial" w:hAnsi="Arial" w:cs="Arial"/>
          <w:color w:val="373E49" w:themeColor="accent1"/>
          <w:sz w:val="26"/>
          <w:szCs w:val="26"/>
          <w:lang w:bidi="en-US"/>
        </w:rPr>
        <w:t xml:space="preserve">Classification </w:t>
      </w:r>
      <w:r w:rsidR="00215307" w:rsidRPr="00607092">
        <w:rPr>
          <w:rFonts w:ascii="Arial" w:eastAsia="Arial" w:hAnsi="Arial" w:cs="Arial"/>
          <w:color w:val="373E49" w:themeColor="accent1"/>
          <w:sz w:val="26"/>
          <w:szCs w:val="26"/>
          <w:lang w:bidi="en-US"/>
        </w:rPr>
        <w:t>Standard</w:t>
      </w:r>
      <w:r w:rsidR="00C96DAF" w:rsidRPr="00607092">
        <w:rPr>
          <w:rFonts w:ascii="Arial" w:eastAsia="Arial" w:hAnsi="Arial" w:cs="Arial"/>
          <w:color w:val="373E49" w:themeColor="accent1"/>
          <w:sz w:val="26"/>
          <w:szCs w:val="26"/>
          <w:lang w:bidi="en-US"/>
        </w:rPr>
        <w:t>).</w:t>
      </w:r>
    </w:p>
    <w:p w14:paraId="64582E67" w14:textId="1E9CD312" w:rsidR="00300832" w:rsidRPr="00607092" w:rsidRDefault="00760F16">
      <w:pPr>
        <w:numPr>
          <w:ilvl w:val="2"/>
          <w:numId w:val="40"/>
        </w:numPr>
        <w:spacing w:before="120" w:after="120" w:line="276" w:lineRule="auto"/>
        <w:ind w:left="243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IT equipment, such as servers, laptops, mobile devices, firewalls, Wi-Fi routers and VPN concentrators</w:t>
      </w:r>
      <w:r w:rsidR="007D2CED" w:rsidRPr="00607092">
        <w:rPr>
          <w:rFonts w:ascii="Arial" w:eastAsia="Arial" w:hAnsi="Arial" w:cs="Arial"/>
          <w:color w:val="373E49" w:themeColor="accent1"/>
          <w:sz w:val="26"/>
          <w:szCs w:val="26"/>
          <w:lang w:bidi="en-US"/>
        </w:rPr>
        <w:t xml:space="preserve">, </w:t>
      </w:r>
      <w:r w:rsidRPr="00607092">
        <w:rPr>
          <w:rFonts w:ascii="Arial" w:eastAsia="Arial" w:hAnsi="Arial" w:cs="Arial"/>
          <w:color w:val="373E49" w:themeColor="accent1"/>
          <w:sz w:val="26"/>
          <w:szCs w:val="26"/>
          <w:lang w:bidi="en-US"/>
        </w:rPr>
        <w:t>etc.</w:t>
      </w:r>
    </w:p>
    <w:p w14:paraId="08E1D15C" w14:textId="0F437A21" w:rsidR="0047453D" w:rsidRPr="00607092" w:rsidRDefault="0047453D" w:rsidP="00607092">
      <w:pPr>
        <w:numPr>
          <w:ilvl w:val="2"/>
          <w:numId w:val="40"/>
        </w:numPr>
        <w:spacing w:before="120" w:after="120" w:line="276" w:lineRule="auto"/>
        <w:ind w:left="243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Software an</w:t>
      </w:r>
      <w:r w:rsidR="00DB42B2" w:rsidRPr="00607092">
        <w:rPr>
          <w:rFonts w:ascii="Arial" w:eastAsia="Arial" w:hAnsi="Arial" w:cs="Arial"/>
          <w:color w:val="373E49" w:themeColor="accent1"/>
          <w:sz w:val="26"/>
          <w:szCs w:val="26"/>
          <w:lang w:bidi="en-US"/>
        </w:rPr>
        <w:t>d systems</w:t>
      </w:r>
      <w:r w:rsidR="007D2CED" w:rsidRPr="00607092">
        <w:rPr>
          <w:rFonts w:ascii="Arial" w:eastAsia="Arial" w:hAnsi="Arial" w:cs="Arial"/>
          <w:color w:val="373E49" w:themeColor="accent1"/>
          <w:sz w:val="26"/>
          <w:szCs w:val="26"/>
          <w:lang w:bidi="en-US"/>
        </w:rPr>
        <w:t>,</w:t>
      </w:r>
      <w:r w:rsidR="00DB42B2" w:rsidRPr="00607092">
        <w:rPr>
          <w:rFonts w:ascii="Arial" w:eastAsia="Arial" w:hAnsi="Arial" w:cs="Arial"/>
          <w:color w:val="373E49" w:themeColor="accent1"/>
          <w:sz w:val="26"/>
          <w:szCs w:val="26"/>
          <w:lang w:bidi="en-US"/>
        </w:rPr>
        <w:t xml:space="preserve"> such as:</w:t>
      </w:r>
    </w:p>
    <w:p w14:paraId="33B9C648" w14:textId="3440CE13" w:rsidR="00575EF8" w:rsidRPr="00607092" w:rsidRDefault="00575EF8" w:rsidP="007D2CED">
      <w:pPr>
        <w:numPr>
          <w:ilvl w:val="3"/>
          <w:numId w:val="40"/>
        </w:numPr>
        <w:spacing w:before="120" w:after="120" w:line="276" w:lineRule="auto"/>
        <w:ind w:left="351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B</w:t>
      </w:r>
      <w:r w:rsidR="009174C5" w:rsidRPr="00607092">
        <w:rPr>
          <w:rFonts w:ascii="Arial" w:eastAsia="Arial" w:hAnsi="Arial" w:cs="Arial"/>
          <w:color w:val="373E49" w:themeColor="accent1"/>
          <w:sz w:val="26"/>
          <w:szCs w:val="26"/>
          <w:lang w:bidi="en-US"/>
        </w:rPr>
        <w:t xml:space="preserve">usiness applications </w:t>
      </w:r>
      <w:r w:rsidR="000A7516" w:rsidRPr="00607092">
        <w:rPr>
          <w:rFonts w:ascii="Arial" w:eastAsia="Arial" w:hAnsi="Arial" w:cs="Arial"/>
          <w:color w:val="373E49" w:themeColor="accent1"/>
          <w:sz w:val="26"/>
          <w:szCs w:val="26"/>
          <w:lang w:bidi="en-US"/>
        </w:rPr>
        <w:t>such as</w:t>
      </w:r>
      <w:r w:rsidR="009174C5" w:rsidRPr="00607092">
        <w:rPr>
          <w:rFonts w:ascii="Arial" w:eastAsia="Arial" w:hAnsi="Arial" w:cs="Arial"/>
          <w:color w:val="373E49" w:themeColor="accent1"/>
          <w:sz w:val="26"/>
          <w:szCs w:val="26"/>
          <w:lang w:bidi="en-US"/>
        </w:rPr>
        <w:t xml:space="preserve"> customer relationship management (CRM),</w:t>
      </w:r>
      <w:r w:rsidR="00204690" w:rsidRPr="00607092">
        <w:rPr>
          <w:rFonts w:ascii="Arial" w:eastAsia="Arial" w:hAnsi="Arial" w:cs="Arial"/>
          <w:color w:val="373E49" w:themeColor="accent1"/>
          <w:sz w:val="26"/>
          <w:szCs w:val="26"/>
          <w:lang w:bidi="en-US"/>
        </w:rPr>
        <w:t xml:space="preserve"> </w:t>
      </w:r>
      <w:r w:rsidR="009174C5" w:rsidRPr="00607092">
        <w:rPr>
          <w:rFonts w:ascii="Arial" w:eastAsia="Arial" w:hAnsi="Arial" w:cs="Arial"/>
          <w:color w:val="373E49" w:themeColor="accent1"/>
          <w:sz w:val="26"/>
          <w:szCs w:val="26"/>
          <w:lang w:bidi="en-US"/>
        </w:rPr>
        <w:t>enterprise resource planning (ERP)</w:t>
      </w:r>
      <w:r w:rsidR="00035D38" w:rsidRPr="00607092">
        <w:rPr>
          <w:rFonts w:ascii="Arial" w:eastAsia="Arial" w:hAnsi="Arial" w:cs="Arial"/>
          <w:color w:val="373E49" w:themeColor="accent1"/>
          <w:sz w:val="26"/>
          <w:szCs w:val="26"/>
          <w:lang w:bidi="en-US"/>
        </w:rPr>
        <w:t>, databases</w:t>
      </w:r>
      <w:r w:rsidR="00AB5F4A" w:rsidRPr="00607092">
        <w:rPr>
          <w:rFonts w:ascii="Arial" w:eastAsia="Arial" w:hAnsi="Arial" w:cs="Arial"/>
          <w:color w:val="373E49" w:themeColor="accent1"/>
          <w:sz w:val="26"/>
          <w:szCs w:val="26"/>
          <w:lang w:bidi="en-US"/>
        </w:rPr>
        <w:t xml:space="preserve"> and </w:t>
      </w:r>
      <w:r w:rsidR="009174C5" w:rsidRPr="00607092">
        <w:rPr>
          <w:rFonts w:ascii="Arial" w:eastAsia="Arial" w:hAnsi="Arial" w:cs="Arial"/>
          <w:color w:val="373E49" w:themeColor="accent1"/>
          <w:sz w:val="26"/>
          <w:szCs w:val="26"/>
          <w:lang w:bidi="en-US"/>
        </w:rPr>
        <w:t>collaboration platforms</w:t>
      </w:r>
      <w:r w:rsidR="002077C0" w:rsidRPr="00607092">
        <w:rPr>
          <w:rFonts w:ascii="Arial" w:eastAsia="Arial" w:hAnsi="Arial" w:cs="Arial"/>
          <w:color w:val="373E49" w:themeColor="accent1"/>
          <w:sz w:val="26"/>
          <w:szCs w:val="26"/>
          <w:lang w:bidi="en-US"/>
        </w:rPr>
        <w:t>.</w:t>
      </w:r>
    </w:p>
    <w:p w14:paraId="340B30B6" w14:textId="787E0F6E" w:rsidR="00575EF8" w:rsidRPr="00607092" w:rsidRDefault="00575EF8">
      <w:pPr>
        <w:numPr>
          <w:ilvl w:val="3"/>
          <w:numId w:val="40"/>
        </w:numPr>
        <w:spacing w:before="120" w:after="120" w:line="276" w:lineRule="auto"/>
        <w:ind w:left="351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 xml:space="preserve">Software </w:t>
      </w:r>
      <w:r w:rsidR="00C27112" w:rsidRPr="00607092">
        <w:rPr>
          <w:rFonts w:ascii="Arial" w:eastAsia="Arial" w:hAnsi="Arial" w:cs="Arial"/>
          <w:color w:val="373E49" w:themeColor="accent1"/>
          <w:sz w:val="26"/>
          <w:szCs w:val="26"/>
          <w:lang w:bidi="en-US"/>
        </w:rPr>
        <w:t xml:space="preserve">and tools </w:t>
      </w:r>
      <w:r w:rsidR="00AB5F4A" w:rsidRPr="00607092">
        <w:rPr>
          <w:rFonts w:ascii="Arial" w:eastAsia="Arial" w:hAnsi="Arial" w:cs="Arial"/>
          <w:color w:val="373E49" w:themeColor="accent1"/>
          <w:sz w:val="26"/>
          <w:szCs w:val="26"/>
          <w:lang w:bidi="en-US"/>
        </w:rPr>
        <w:t xml:space="preserve">such as </w:t>
      </w:r>
      <w:r w:rsidR="009174C5" w:rsidRPr="00607092">
        <w:rPr>
          <w:rFonts w:ascii="Arial" w:eastAsia="Arial" w:hAnsi="Arial" w:cs="Arial"/>
          <w:color w:val="373E49" w:themeColor="accent1"/>
          <w:sz w:val="26"/>
          <w:szCs w:val="26"/>
          <w:lang w:bidi="en-US"/>
        </w:rPr>
        <w:t xml:space="preserve">operating systems, </w:t>
      </w:r>
      <w:r w:rsidR="006C2909" w:rsidRPr="00607092">
        <w:rPr>
          <w:rFonts w:ascii="Arial" w:eastAsia="Arial" w:hAnsi="Arial" w:cs="Arial"/>
          <w:color w:val="373E49" w:themeColor="accent1"/>
          <w:sz w:val="26"/>
          <w:szCs w:val="26"/>
          <w:lang w:bidi="en-US"/>
        </w:rPr>
        <w:t>virtualization</w:t>
      </w:r>
      <w:r w:rsidR="007D2CED" w:rsidRPr="00607092">
        <w:rPr>
          <w:rFonts w:ascii="Arial" w:eastAsia="Arial" w:hAnsi="Arial" w:cs="Arial"/>
          <w:color w:val="373E49" w:themeColor="accent1"/>
          <w:sz w:val="26"/>
          <w:szCs w:val="26"/>
          <w:lang w:bidi="en-US"/>
        </w:rPr>
        <w:t xml:space="preserve"> </w:t>
      </w:r>
      <w:r w:rsidR="009174C5" w:rsidRPr="00607092">
        <w:rPr>
          <w:rFonts w:ascii="Arial" w:eastAsia="Arial" w:hAnsi="Arial" w:cs="Arial"/>
          <w:color w:val="373E49" w:themeColor="accent1"/>
          <w:sz w:val="26"/>
          <w:szCs w:val="26"/>
          <w:lang w:bidi="en-US"/>
        </w:rPr>
        <w:t xml:space="preserve">software and </w:t>
      </w:r>
      <w:r w:rsidR="00AB5F4A" w:rsidRPr="00607092">
        <w:rPr>
          <w:rFonts w:ascii="Arial" w:eastAsia="Arial" w:hAnsi="Arial" w:cs="Arial"/>
          <w:color w:val="373E49" w:themeColor="accent1"/>
          <w:sz w:val="26"/>
          <w:szCs w:val="26"/>
          <w:lang w:bidi="en-US"/>
        </w:rPr>
        <w:t xml:space="preserve">productivity </w:t>
      </w:r>
      <w:r w:rsidR="009174C5" w:rsidRPr="00607092">
        <w:rPr>
          <w:rFonts w:ascii="Arial" w:eastAsia="Arial" w:hAnsi="Arial" w:cs="Arial"/>
          <w:color w:val="373E49" w:themeColor="accent1"/>
          <w:sz w:val="26"/>
          <w:szCs w:val="26"/>
          <w:lang w:bidi="en-US"/>
        </w:rPr>
        <w:t>software</w:t>
      </w:r>
      <w:r w:rsidR="00BC00BD" w:rsidRPr="00607092">
        <w:rPr>
          <w:rFonts w:ascii="Arial" w:eastAsia="Arial" w:hAnsi="Arial" w:cs="Arial"/>
          <w:color w:val="373E49" w:themeColor="accent1"/>
          <w:sz w:val="26"/>
          <w:szCs w:val="26"/>
          <w:lang w:bidi="en-US"/>
        </w:rPr>
        <w:t>.</w:t>
      </w:r>
    </w:p>
    <w:p w14:paraId="5E1A2415" w14:textId="7E2BEAE6" w:rsidR="00575EF8" w:rsidRPr="00607092" w:rsidRDefault="00575EF8" w:rsidP="007D2CED">
      <w:pPr>
        <w:numPr>
          <w:ilvl w:val="3"/>
          <w:numId w:val="40"/>
        </w:numPr>
        <w:spacing w:before="120" w:after="120" w:line="276" w:lineRule="auto"/>
        <w:ind w:left="351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D</w:t>
      </w:r>
      <w:r w:rsidR="00035D38" w:rsidRPr="00607092">
        <w:rPr>
          <w:rFonts w:ascii="Arial" w:eastAsia="Arial" w:hAnsi="Arial" w:cs="Arial"/>
          <w:color w:val="373E49" w:themeColor="accent1"/>
          <w:sz w:val="26"/>
          <w:szCs w:val="26"/>
          <w:lang w:bidi="en-US"/>
        </w:rPr>
        <w:t>ocumentation relat</w:t>
      </w:r>
      <w:r w:rsidR="00693065" w:rsidRPr="00607092">
        <w:rPr>
          <w:rFonts w:ascii="Arial" w:eastAsia="Arial" w:hAnsi="Arial" w:cs="Arial"/>
          <w:color w:val="373E49" w:themeColor="accent1"/>
          <w:sz w:val="26"/>
          <w:szCs w:val="26"/>
          <w:lang w:bidi="en-US"/>
        </w:rPr>
        <w:t>ed</w:t>
      </w:r>
      <w:r w:rsidR="00035D38" w:rsidRPr="00607092">
        <w:rPr>
          <w:rFonts w:ascii="Arial" w:eastAsia="Arial" w:hAnsi="Arial" w:cs="Arial"/>
          <w:color w:val="373E49" w:themeColor="accent1"/>
          <w:sz w:val="26"/>
          <w:szCs w:val="26"/>
          <w:lang w:bidi="en-US"/>
        </w:rPr>
        <w:t xml:space="preserve"> to critical systems</w:t>
      </w:r>
      <w:r w:rsidR="00C529DF" w:rsidRPr="00607092">
        <w:rPr>
          <w:rFonts w:ascii="Arial" w:eastAsia="Arial" w:hAnsi="Arial" w:cs="Arial"/>
          <w:color w:val="373E49" w:themeColor="accent1"/>
          <w:sz w:val="26"/>
          <w:szCs w:val="26"/>
          <w:lang w:bidi="en-US"/>
        </w:rPr>
        <w:t>.</w:t>
      </w:r>
    </w:p>
    <w:p w14:paraId="6229AFAB" w14:textId="4C42D21C" w:rsidR="00574062" w:rsidRPr="00607092" w:rsidRDefault="00575EF8" w:rsidP="007D2CED">
      <w:pPr>
        <w:numPr>
          <w:ilvl w:val="3"/>
          <w:numId w:val="40"/>
        </w:numPr>
        <w:spacing w:before="120" w:after="120" w:line="276" w:lineRule="auto"/>
        <w:ind w:left="351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T</w:t>
      </w:r>
      <w:r w:rsidR="004E489D" w:rsidRPr="00607092">
        <w:rPr>
          <w:rFonts w:ascii="Arial" w:eastAsia="Arial" w:hAnsi="Arial" w:cs="Arial"/>
          <w:color w:val="373E49" w:themeColor="accent1"/>
          <w:sz w:val="26"/>
          <w:szCs w:val="26"/>
          <w:lang w:bidi="en-US"/>
        </w:rPr>
        <w:t>elework systems</w:t>
      </w:r>
      <w:r w:rsidR="001318E0" w:rsidRPr="00607092">
        <w:rPr>
          <w:rFonts w:ascii="Arial" w:eastAsia="Arial" w:hAnsi="Arial" w:cs="Arial"/>
          <w:color w:val="373E49" w:themeColor="accent1"/>
          <w:sz w:val="26"/>
          <w:szCs w:val="26"/>
          <w:lang w:bidi="en-US"/>
        </w:rPr>
        <w:t xml:space="preserve"> </w:t>
      </w:r>
      <w:r w:rsidR="0029646A" w:rsidRPr="00607092">
        <w:rPr>
          <w:rFonts w:ascii="Arial" w:eastAsia="Arial" w:hAnsi="Arial" w:cs="Arial"/>
          <w:color w:val="373E49" w:themeColor="accent1"/>
          <w:sz w:val="26"/>
          <w:szCs w:val="26"/>
          <w:lang w:bidi="en-US"/>
        </w:rPr>
        <w:t>and associated assets</w:t>
      </w:r>
      <w:r w:rsidR="00C529DF" w:rsidRPr="00607092">
        <w:rPr>
          <w:rFonts w:ascii="Arial" w:eastAsia="Arial" w:hAnsi="Arial" w:cs="Arial"/>
          <w:color w:val="373E49" w:themeColor="accent1"/>
          <w:sz w:val="26"/>
          <w:szCs w:val="26"/>
          <w:lang w:bidi="en-US"/>
        </w:rPr>
        <w:t>.</w:t>
      </w:r>
    </w:p>
    <w:p w14:paraId="0387F28E" w14:textId="73D173BA" w:rsidR="00693065" w:rsidRPr="00607092" w:rsidRDefault="00575EF8" w:rsidP="00590B78">
      <w:pPr>
        <w:numPr>
          <w:ilvl w:val="2"/>
          <w:numId w:val="40"/>
        </w:numPr>
        <w:tabs>
          <w:tab w:val="left" w:pos="2700"/>
        </w:tabs>
        <w:spacing w:before="120" w:after="120" w:line="276" w:lineRule="auto"/>
        <w:ind w:left="243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S</w:t>
      </w:r>
      <w:r w:rsidR="001318E0" w:rsidRPr="00607092">
        <w:rPr>
          <w:rFonts w:ascii="Arial" w:eastAsia="Arial" w:hAnsi="Arial" w:cs="Arial"/>
          <w:color w:val="373E49" w:themeColor="accent1"/>
          <w:sz w:val="26"/>
          <w:szCs w:val="26"/>
          <w:lang w:bidi="en-US"/>
        </w:rPr>
        <w:t>ocial media accounts and</w:t>
      </w:r>
      <w:r w:rsidR="0029646A" w:rsidRPr="00607092">
        <w:rPr>
          <w:rFonts w:ascii="Arial" w:eastAsia="Arial" w:hAnsi="Arial" w:cs="Arial"/>
          <w:color w:val="373E49" w:themeColor="accent1"/>
          <w:sz w:val="26"/>
          <w:szCs w:val="26"/>
          <w:lang w:bidi="en-US"/>
        </w:rPr>
        <w:t xml:space="preserve"> associated </w:t>
      </w:r>
      <w:r w:rsidR="002077C0" w:rsidRPr="00607092">
        <w:rPr>
          <w:rFonts w:ascii="Arial" w:eastAsia="Arial" w:hAnsi="Arial" w:cs="Arial"/>
          <w:color w:val="373E49" w:themeColor="accent1"/>
          <w:sz w:val="26"/>
          <w:szCs w:val="26"/>
          <w:lang w:bidi="en-US"/>
        </w:rPr>
        <w:t xml:space="preserve">assets. </w:t>
      </w:r>
    </w:p>
    <w:p w14:paraId="719120A7" w14:textId="436E2C1E" w:rsidR="005A28D3" w:rsidRPr="00607092" w:rsidRDefault="002077C0" w:rsidP="00590B78">
      <w:pPr>
        <w:numPr>
          <w:ilvl w:val="2"/>
          <w:numId w:val="40"/>
        </w:numPr>
        <w:spacing w:before="120" w:after="120" w:line="276" w:lineRule="auto"/>
        <w:ind w:left="243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Third</w:t>
      </w:r>
      <w:r w:rsidR="00575EF8" w:rsidRPr="00607092">
        <w:rPr>
          <w:rFonts w:ascii="Arial" w:eastAsia="Arial" w:hAnsi="Arial" w:cs="Arial"/>
          <w:color w:val="373E49" w:themeColor="accent1"/>
          <w:sz w:val="26"/>
          <w:szCs w:val="26"/>
          <w:lang w:bidi="en-US"/>
        </w:rPr>
        <w:t xml:space="preserve"> </w:t>
      </w:r>
      <w:r w:rsidR="009174C5" w:rsidRPr="00607092">
        <w:rPr>
          <w:rFonts w:ascii="Arial" w:eastAsia="Arial" w:hAnsi="Arial" w:cs="Arial"/>
          <w:color w:val="373E49" w:themeColor="accent1"/>
          <w:sz w:val="26"/>
          <w:szCs w:val="26"/>
          <w:lang w:bidi="en-US"/>
        </w:rPr>
        <w:t>parties and suppliers</w:t>
      </w:r>
      <w:r w:rsidR="001349C1" w:rsidRPr="00607092">
        <w:rPr>
          <w:rFonts w:ascii="Arial" w:eastAsia="Arial" w:hAnsi="Arial" w:cs="Arial"/>
          <w:color w:val="373E49" w:themeColor="accent1"/>
          <w:sz w:val="26"/>
          <w:szCs w:val="26"/>
          <w:lang w:bidi="en-US"/>
        </w:rPr>
        <w:t xml:space="preserve"> and </w:t>
      </w:r>
      <w:r w:rsidR="00693065" w:rsidRPr="00607092">
        <w:rPr>
          <w:rFonts w:ascii="Arial" w:eastAsia="Arial" w:hAnsi="Arial" w:cs="Arial"/>
          <w:color w:val="373E49" w:themeColor="accent1"/>
          <w:sz w:val="26"/>
          <w:szCs w:val="26"/>
          <w:lang w:bidi="en-US"/>
        </w:rPr>
        <w:t xml:space="preserve">their </w:t>
      </w:r>
      <w:r w:rsidR="001349C1" w:rsidRPr="00607092">
        <w:rPr>
          <w:rFonts w:ascii="Arial" w:eastAsia="Arial" w:hAnsi="Arial" w:cs="Arial"/>
          <w:color w:val="373E49" w:themeColor="accent1"/>
          <w:sz w:val="26"/>
          <w:szCs w:val="26"/>
          <w:lang w:bidi="en-US"/>
        </w:rPr>
        <w:t>associated assets</w:t>
      </w:r>
      <w:r w:rsidR="00C529DF" w:rsidRPr="00607092">
        <w:rPr>
          <w:rFonts w:ascii="Arial" w:eastAsia="Arial" w:hAnsi="Arial" w:cs="Arial"/>
          <w:color w:val="373E49" w:themeColor="accent1"/>
          <w:sz w:val="26"/>
          <w:szCs w:val="26"/>
          <w:lang w:bidi="en-US"/>
        </w:rPr>
        <w:t>.</w:t>
      </w:r>
    </w:p>
    <w:p w14:paraId="18782433" w14:textId="289B7A04" w:rsidR="00575EF8" w:rsidRDefault="00750128" w:rsidP="00590B78">
      <w:pPr>
        <w:numPr>
          <w:ilvl w:val="2"/>
          <w:numId w:val="40"/>
        </w:numPr>
        <w:spacing w:before="120" w:after="120" w:line="276" w:lineRule="auto"/>
        <w:ind w:left="243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C</w:t>
      </w:r>
      <w:r w:rsidR="009174C5" w:rsidRPr="00607092">
        <w:rPr>
          <w:rFonts w:ascii="Arial" w:eastAsia="Arial" w:hAnsi="Arial" w:cs="Arial"/>
          <w:color w:val="373E49" w:themeColor="accent1"/>
          <w:sz w:val="26"/>
          <w:szCs w:val="26"/>
          <w:lang w:bidi="en-US"/>
        </w:rPr>
        <w:t>loud service</w:t>
      </w:r>
      <w:r w:rsidR="003353CF" w:rsidRPr="00607092">
        <w:rPr>
          <w:rFonts w:ascii="Arial" w:eastAsia="Arial" w:hAnsi="Arial" w:cs="Arial"/>
          <w:color w:val="373E49" w:themeColor="accent1"/>
          <w:sz w:val="26"/>
          <w:szCs w:val="26"/>
          <w:lang w:bidi="en-US"/>
        </w:rPr>
        <w:t>s</w:t>
      </w:r>
      <w:r w:rsidR="009174C5" w:rsidRPr="00607092">
        <w:rPr>
          <w:rFonts w:ascii="Arial" w:eastAsia="Arial" w:hAnsi="Arial" w:cs="Arial"/>
          <w:color w:val="373E49" w:themeColor="accent1"/>
          <w:sz w:val="26"/>
          <w:szCs w:val="26"/>
          <w:lang w:bidi="en-US"/>
        </w:rPr>
        <w:t xml:space="preserve"> providers</w:t>
      </w:r>
      <w:r w:rsidR="0084459B" w:rsidRPr="00607092">
        <w:rPr>
          <w:rFonts w:ascii="Arial" w:eastAsia="Arial" w:hAnsi="Arial" w:cs="Arial"/>
          <w:color w:val="373E49" w:themeColor="accent1"/>
          <w:sz w:val="26"/>
          <w:szCs w:val="26"/>
          <w:lang w:bidi="en-US"/>
        </w:rPr>
        <w:t xml:space="preserve">, cloud computing </w:t>
      </w:r>
      <w:r w:rsidR="006D06DE" w:rsidRPr="00607092">
        <w:rPr>
          <w:rFonts w:ascii="Arial" w:eastAsia="Arial" w:hAnsi="Arial" w:cs="Arial"/>
          <w:color w:val="373E49" w:themeColor="accent1"/>
          <w:sz w:val="26"/>
          <w:szCs w:val="26"/>
          <w:lang w:bidi="en-US"/>
        </w:rPr>
        <w:t xml:space="preserve">and hosting </w:t>
      </w:r>
      <w:r w:rsidR="0084459B" w:rsidRPr="00607092">
        <w:rPr>
          <w:rFonts w:ascii="Arial" w:eastAsia="Arial" w:hAnsi="Arial" w:cs="Arial"/>
          <w:color w:val="373E49" w:themeColor="accent1"/>
          <w:sz w:val="26"/>
          <w:szCs w:val="26"/>
          <w:lang w:bidi="en-US"/>
        </w:rPr>
        <w:t>providers</w:t>
      </w:r>
      <w:r w:rsidR="0099541A" w:rsidRPr="00607092">
        <w:rPr>
          <w:rFonts w:ascii="Arial" w:eastAsia="Arial" w:hAnsi="Arial" w:cs="Arial"/>
          <w:color w:val="373E49" w:themeColor="accent1"/>
          <w:sz w:val="26"/>
          <w:szCs w:val="26"/>
          <w:lang w:bidi="en-US"/>
        </w:rPr>
        <w:t xml:space="preserve"> and managed services</w:t>
      </w:r>
      <w:r w:rsidR="00B940B3" w:rsidRPr="00607092">
        <w:rPr>
          <w:rFonts w:ascii="Arial" w:eastAsia="Arial" w:hAnsi="Arial" w:cs="Arial"/>
          <w:color w:val="373E49" w:themeColor="accent1"/>
          <w:sz w:val="26"/>
          <w:szCs w:val="26"/>
          <w:lang w:bidi="en-US"/>
        </w:rPr>
        <w:t xml:space="preserve"> and </w:t>
      </w:r>
      <w:r w:rsidR="00693065" w:rsidRPr="00607092">
        <w:rPr>
          <w:rFonts w:ascii="Arial" w:eastAsia="Arial" w:hAnsi="Arial" w:cs="Arial"/>
          <w:color w:val="373E49" w:themeColor="accent1"/>
          <w:sz w:val="26"/>
          <w:szCs w:val="26"/>
          <w:lang w:bidi="en-US"/>
        </w:rPr>
        <w:t xml:space="preserve">their </w:t>
      </w:r>
      <w:r w:rsidR="00B940B3" w:rsidRPr="00607092">
        <w:rPr>
          <w:rFonts w:ascii="Arial" w:eastAsia="Arial" w:hAnsi="Arial" w:cs="Arial"/>
          <w:color w:val="373E49" w:themeColor="accent1"/>
          <w:sz w:val="26"/>
          <w:szCs w:val="26"/>
          <w:lang w:bidi="en-US"/>
        </w:rPr>
        <w:t>associated assets</w:t>
      </w:r>
      <w:r w:rsidR="00C529DF" w:rsidRPr="00607092">
        <w:rPr>
          <w:rFonts w:ascii="Arial" w:eastAsia="Arial" w:hAnsi="Arial" w:cs="Arial"/>
          <w:color w:val="373E49" w:themeColor="accent1"/>
          <w:sz w:val="26"/>
          <w:szCs w:val="26"/>
          <w:lang w:bidi="en-US"/>
        </w:rPr>
        <w:t>.</w:t>
      </w:r>
    </w:p>
    <w:p w14:paraId="6FA4C25E" w14:textId="1EC184F7" w:rsidR="00C903B3" w:rsidRDefault="00C903B3" w:rsidP="00C903B3">
      <w:pPr>
        <w:spacing w:before="120" w:after="120" w:line="276" w:lineRule="auto"/>
        <w:jc w:val="both"/>
        <w:rPr>
          <w:rFonts w:ascii="Arial" w:eastAsia="Arial" w:hAnsi="Arial" w:cs="Arial"/>
          <w:color w:val="373E49" w:themeColor="accent1"/>
          <w:sz w:val="26"/>
          <w:szCs w:val="26"/>
          <w:lang w:bidi="en-US"/>
        </w:rPr>
      </w:pPr>
    </w:p>
    <w:p w14:paraId="0116B21B" w14:textId="77777777" w:rsidR="00C903B3" w:rsidRPr="00607092" w:rsidRDefault="00C903B3" w:rsidP="00607092">
      <w:pPr>
        <w:spacing w:before="120" w:after="120" w:line="276" w:lineRule="auto"/>
        <w:jc w:val="both"/>
        <w:rPr>
          <w:rFonts w:ascii="Arial" w:eastAsia="Arial" w:hAnsi="Arial" w:cs="Arial"/>
          <w:color w:val="373E49" w:themeColor="accent1"/>
          <w:sz w:val="26"/>
          <w:szCs w:val="26"/>
          <w:lang w:bidi="en-US"/>
        </w:rPr>
      </w:pPr>
    </w:p>
    <w:p w14:paraId="76D2DD08" w14:textId="0771BCCF" w:rsidR="006B0316" w:rsidRPr="00607092" w:rsidRDefault="006B0316" w:rsidP="00694FC8">
      <w:pPr>
        <w:pStyle w:val="ListParagraph"/>
        <w:numPr>
          <w:ilvl w:val="0"/>
          <w:numId w:val="40"/>
        </w:numPr>
        <w:spacing w:before="120" w:after="120" w:line="276" w:lineRule="auto"/>
        <w:jc w:val="both"/>
        <w:rPr>
          <w:rFonts w:ascii="Arial" w:hAnsi="Arial" w:cs="Arial"/>
          <w:b/>
          <w:bCs/>
          <w:color w:val="373E49" w:themeColor="accent1"/>
          <w:sz w:val="26"/>
          <w:szCs w:val="26"/>
        </w:rPr>
      </w:pPr>
      <w:r w:rsidRPr="00607092">
        <w:rPr>
          <w:rFonts w:ascii="Arial" w:hAnsi="Arial" w:cs="Arial"/>
          <w:b/>
          <w:bCs/>
          <w:color w:val="373E49" w:themeColor="accent1"/>
          <w:sz w:val="26"/>
          <w:szCs w:val="26"/>
        </w:rPr>
        <w:lastRenderedPageBreak/>
        <w:t>Asset ownership</w:t>
      </w:r>
    </w:p>
    <w:p w14:paraId="09934078" w14:textId="2F27B65B" w:rsidR="005B622B" w:rsidRPr="00607092" w:rsidRDefault="00C903B3" w:rsidP="00694FC8">
      <w:pPr>
        <w:numPr>
          <w:ilvl w:val="1"/>
          <w:numId w:val="40"/>
        </w:numPr>
        <w:spacing w:before="120" w:after="120" w:line="276" w:lineRule="auto"/>
        <w:ind w:left="1467" w:hanging="540"/>
        <w:jc w:val="both"/>
        <w:rPr>
          <w:rFonts w:ascii="Arial" w:hAnsi="Arial" w:cs="Arial"/>
          <w:color w:val="373E49" w:themeColor="accent1"/>
          <w:sz w:val="26"/>
          <w:szCs w:val="26"/>
        </w:rPr>
      </w:pPr>
      <w:r>
        <w:rPr>
          <w:rFonts w:ascii="Arial" w:hAnsi="Arial" w:cs="Arial"/>
          <w:color w:val="373E49" w:themeColor="accent1"/>
          <w:sz w:val="26"/>
          <w:szCs w:val="26"/>
        </w:rPr>
        <w:t xml:space="preserve">In addition to their responsibilities mentioned above, </w:t>
      </w:r>
      <w:r>
        <w:rPr>
          <w:rFonts w:ascii="Arial" w:eastAsia="Arial" w:hAnsi="Arial" w:cs="Arial"/>
          <w:color w:val="373E49" w:themeColor="accent1"/>
          <w:sz w:val="26"/>
          <w:szCs w:val="26"/>
          <w:lang w:bidi="en-US"/>
        </w:rPr>
        <w:t>a</w:t>
      </w:r>
      <w:r w:rsidR="00C37D9A" w:rsidRPr="00607092">
        <w:rPr>
          <w:rFonts w:ascii="Arial" w:eastAsia="Arial" w:hAnsi="Arial" w:cs="Arial"/>
          <w:color w:val="373E49" w:themeColor="accent1"/>
          <w:sz w:val="26"/>
          <w:szCs w:val="26"/>
          <w:lang w:bidi="en-US"/>
        </w:rPr>
        <w:t>sset</w:t>
      </w:r>
      <w:r w:rsidR="00C37D9A" w:rsidRPr="00607092">
        <w:rPr>
          <w:rFonts w:ascii="Arial" w:hAnsi="Arial" w:cs="Arial"/>
          <w:color w:val="373E49" w:themeColor="accent1"/>
          <w:sz w:val="26"/>
          <w:szCs w:val="26"/>
        </w:rPr>
        <w:t xml:space="preserve"> owner</w:t>
      </w:r>
      <w:r>
        <w:rPr>
          <w:rFonts w:ascii="Arial" w:hAnsi="Arial" w:cs="Arial"/>
          <w:color w:val="373E49" w:themeColor="accent1"/>
          <w:sz w:val="26"/>
          <w:szCs w:val="26"/>
        </w:rPr>
        <w:t>s</w:t>
      </w:r>
      <w:r w:rsidR="00C37D9A" w:rsidRPr="00607092">
        <w:rPr>
          <w:rFonts w:ascii="Arial" w:hAnsi="Arial" w:cs="Arial"/>
          <w:color w:val="373E49" w:themeColor="accent1"/>
          <w:sz w:val="26"/>
          <w:szCs w:val="26"/>
        </w:rPr>
        <w:t xml:space="preserve"> </w:t>
      </w:r>
      <w:r w:rsidR="00EB5603" w:rsidRPr="00607092">
        <w:rPr>
          <w:rFonts w:ascii="Arial" w:hAnsi="Arial" w:cs="Arial"/>
          <w:color w:val="373E49" w:themeColor="accent1"/>
          <w:sz w:val="26"/>
          <w:szCs w:val="26"/>
        </w:rPr>
        <w:t>must</w:t>
      </w:r>
      <w:r w:rsidR="006C2909" w:rsidRPr="00607092">
        <w:rPr>
          <w:rFonts w:ascii="Arial" w:hAnsi="Arial" w:cs="Arial"/>
          <w:color w:val="373E49" w:themeColor="accent1"/>
          <w:sz w:val="26"/>
          <w:szCs w:val="26"/>
        </w:rPr>
        <w:t xml:space="preserve"> be </w:t>
      </w:r>
      <w:r w:rsidR="00C37D9A" w:rsidRPr="00607092">
        <w:rPr>
          <w:rFonts w:ascii="Arial" w:hAnsi="Arial" w:cs="Arial"/>
          <w:color w:val="373E49" w:themeColor="accent1"/>
          <w:sz w:val="26"/>
          <w:szCs w:val="26"/>
        </w:rPr>
        <w:t>responsible for:</w:t>
      </w:r>
    </w:p>
    <w:p w14:paraId="3B5408D0" w14:textId="30CBE9C9" w:rsidR="00C37D9A" w:rsidRPr="00607092" w:rsidRDefault="00B92A1D" w:rsidP="007D2CED">
      <w:pPr>
        <w:numPr>
          <w:ilvl w:val="2"/>
          <w:numId w:val="40"/>
        </w:numPr>
        <w:spacing w:before="120" w:after="120" w:line="276" w:lineRule="auto"/>
        <w:ind w:left="234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Understanding</w:t>
      </w:r>
      <w:r w:rsidR="00D02643" w:rsidRPr="00607092">
        <w:rPr>
          <w:rFonts w:ascii="Arial" w:eastAsia="Arial" w:hAnsi="Arial" w:cs="Arial"/>
          <w:color w:val="373E49" w:themeColor="accent1"/>
          <w:sz w:val="26"/>
          <w:szCs w:val="26"/>
          <w:lang w:bidi="en-US"/>
        </w:rPr>
        <w:t xml:space="preserve">, </w:t>
      </w:r>
      <w:r w:rsidR="00C37D9A" w:rsidRPr="00607092">
        <w:rPr>
          <w:rFonts w:ascii="Arial" w:eastAsia="Arial" w:hAnsi="Arial" w:cs="Arial"/>
          <w:color w:val="373E49" w:themeColor="accent1"/>
          <w:sz w:val="26"/>
          <w:szCs w:val="26"/>
          <w:lang w:bidi="en-US"/>
        </w:rPr>
        <w:t>identifying</w:t>
      </w:r>
      <w:r w:rsidR="00D02643" w:rsidRPr="00607092">
        <w:rPr>
          <w:rFonts w:ascii="Arial" w:eastAsia="Arial" w:hAnsi="Arial" w:cs="Arial"/>
          <w:color w:val="373E49" w:themeColor="accent1"/>
          <w:sz w:val="26"/>
          <w:szCs w:val="26"/>
          <w:lang w:bidi="en-US"/>
        </w:rPr>
        <w:t xml:space="preserve"> and managing</w:t>
      </w:r>
      <w:r w:rsidR="00080817" w:rsidRPr="00607092">
        <w:rPr>
          <w:rFonts w:ascii="Arial" w:eastAsia="Arial" w:hAnsi="Arial" w:cs="Arial"/>
          <w:color w:val="373E49" w:themeColor="accent1"/>
          <w:sz w:val="26"/>
          <w:szCs w:val="26"/>
          <w:lang w:bidi="en-US"/>
        </w:rPr>
        <w:t xml:space="preserve"> </w:t>
      </w:r>
      <w:r w:rsidR="00C37D9A" w:rsidRPr="00607092">
        <w:rPr>
          <w:rFonts w:ascii="Arial" w:eastAsia="Arial" w:hAnsi="Arial" w:cs="Arial"/>
          <w:color w:val="373E49" w:themeColor="accent1"/>
          <w:sz w:val="26"/>
          <w:szCs w:val="26"/>
          <w:lang w:bidi="en-US"/>
        </w:rPr>
        <w:t>information risks throughout the information lifecycle</w:t>
      </w:r>
      <w:r w:rsidR="00BC00BD" w:rsidRPr="00607092">
        <w:rPr>
          <w:rFonts w:ascii="Arial" w:eastAsia="Arial" w:hAnsi="Arial" w:cs="Arial"/>
          <w:color w:val="373E49" w:themeColor="accent1"/>
          <w:sz w:val="26"/>
          <w:szCs w:val="26"/>
          <w:lang w:bidi="en-US"/>
        </w:rPr>
        <w:t>.</w:t>
      </w:r>
    </w:p>
    <w:p w14:paraId="21E2EA08" w14:textId="06559678" w:rsidR="00C37D9A" w:rsidRPr="00607092" w:rsidRDefault="00B92A1D" w:rsidP="007D2CED">
      <w:pPr>
        <w:numPr>
          <w:ilvl w:val="2"/>
          <w:numId w:val="40"/>
        </w:numPr>
        <w:spacing w:before="120" w:after="120" w:line="276" w:lineRule="auto"/>
        <w:ind w:left="234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D</w:t>
      </w:r>
      <w:r w:rsidR="00C37D9A" w:rsidRPr="00607092">
        <w:rPr>
          <w:rFonts w:ascii="Arial" w:eastAsia="Arial" w:hAnsi="Arial" w:cs="Arial"/>
          <w:color w:val="373E49" w:themeColor="accent1"/>
          <w:sz w:val="26"/>
          <w:szCs w:val="26"/>
          <w:lang w:bidi="en-US"/>
        </w:rPr>
        <w:t xml:space="preserve">etermining </w:t>
      </w:r>
      <w:r w:rsidR="00975467" w:rsidRPr="00607092">
        <w:rPr>
          <w:rFonts w:ascii="Arial" w:eastAsia="Arial" w:hAnsi="Arial" w:cs="Arial"/>
          <w:color w:val="373E49" w:themeColor="accent1"/>
          <w:sz w:val="26"/>
          <w:szCs w:val="26"/>
          <w:lang w:bidi="en-US"/>
        </w:rPr>
        <w:t xml:space="preserve">and approving </w:t>
      </w:r>
      <w:r w:rsidR="00C37D9A" w:rsidRPr="00607092">
        <w:rPr>
          <w:rFonts w:ascii="Arial" w:eastAsia="Arial" w:hAnsi="Arial" w:cs="Arial"/>
          <w:color w:val="373E49" w:themeColor="accent1"/>
          <w:sz w:val="26"/>
          <w:szCs w:val="26"/>
          <w:lang w:bidi="en-US"/>
        </w:rPr>
        <w:t xml:space="preserve">business (including </w:t>
      </w:r>
      <w:r w:rsidR="00DE505B" w:rsidRPr="00607092">
        <w:rPr>
          <w:rFonts w:ascii="Arial" w:eastAsia="Arial" w:hAnsi="Arial" w:cs="Arial"/>
          <w:color w:val="373E49" w:themeColor="accent1"/>
          <w:sz w:val="26"/>
          <w:szCs w:val="26"/>
          <w:lang w:bidi="en-US"/>
        </w:rPr>
        <w:t>cyber</w:t>
      </w:r>
      <w:r w:rsidR="00C37D9A" w:rsidRPr="00607092">
        <w:rPr>
          <w:rFonts w:ascii="Arial" w:eastAsia="Arial" w:hAnsi="Arial" w:cs="Arial"/>
          <w:color w:val="373E49" w:themeColor="accent1"/>
          <w:sz w:val="26"/>
          <w:szCs w:val="26"/>
          <w:lang w:bidi="en-US"/>
        </w:rPr>
        <w:t>security) requirements</w:t>
      </w:r>
      <w:r w:rsidR="00BC00BD" w:rsidRPr="00607092">
        <w:rPr>
          <w:rFonts w:ascii="Arial" w:eastAsia="Arial" w:hAnsi="Arial" w:cs="Arial"/>
          <w:color w:val="373E49" w:themeColor="accent1"/>
          <w:sz w:val="26"/>
          <w:szCs w:val="26"/>
          <w:lang w:bidi="en-US"/>
        </w:rPr>
        <w:t>.</w:t>
      </w:r>
    </w:p>
    <w:p w14:paraId="1938FFEA" w14:textId="1C7A3696" w:rsidR="00C37D9A" w:rsidRPr="00607092" w:rsidRDefault="00B92A1D" w:rsidP="007D2CED">
      <w:pPr>
        <w:numPr>
          <w:ilvl w:val="2"/>
          <w:numId w:val="40"/>
        </w:numPr>
        <w:spacing w:before="120" w:after="120" w:line="276" w:lineRule="auto"/>
        <w:ind w:left="234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A</w:t>
      </w:r>
      <w:r w:rsidR="00C37D9A" w:rsidRPr="00607092">
        <w:rPr>
          <w:rFonts w:ascii="Arial" w:eastAsia="Arial" w:hAnsi="Arial" w:cs="Arial"/>
          <w:color w:val="373E49" w:themeColor="accent1"/>
          <w:sz w:val="26"/>
          <w:szCs w:val="26"/>
          <w:lang w:bidi="en-US"/>
        </w:rPr>
        <w:t xml:space="preserve">ddressing how </w:t>
      </w:r>
      <w:r w:rsidR="0053429B" w:rsidRPr="00607092">
        <w:rPr>
          <w:rFonts w:ascii="Arial" w:eastAsia="Arial" w:hAnsi="Arial" w:cs="Arial"/>
          <w:color w:val="373E49" w:themeColor="accent1"/>
          <w:sz w:val="26"/>
          <w:szCs w:val="26"/>
          <w:lang w:bidi="en-US"/>
        </w:rPr>
        <w:t xml:space="preserve">cybersecurity </w:t>
      </w:r>
      <w:r w:rsidR="00C37D9A" w:rsidRPr="00607092">
        <w:rPr>
          <w:rFonts w:ascii="Arial" w:eastAsia="Arial" w:hAnsi="Arial" w:cs="Arial"/>
          <w:color w:val="373E49" w:themeColor="accent1"/>
          <w:sz w:val="26"/>
          <w:szCs w:val="26"/>
          <w:lang w:bidi="en-US"/>
        </w:rPr>
        <w:t>affects operational technology</w:t>
      </w:r>
      <w:r w:rsidR="00BC00BD" w:rsidRPr="00607092">
        <w:rPr>
          <w:rFonts w:ascii="Arial" w:eastAsia="Arial" w:hAnsi="Arial" w:cs="Arial"/>
          <w:color w:val="373E49" w:themeColor="accent1"/>
          <w:sz w:val="26"/>
          <w:szCs w:val="26"/>
          <w:lang w:bidi="en-US"/>
        </w:rPr>
        <w:t>.</w:t>
      </w:r>
    </w:p>
    <w:p w14:paraId="3ABE60AA" w14:textId="178CECCA" w:rsidR="00C37D9A" w:rsidRPr="00607092" w:rsidRDefault="00B92A1D" w:rsidP="007D2CED">
      <w:pPr>
        <w:numPr>
          <w:ilvl w:val="2"/>
          <w:numId w:val="40"/>
        </w:numPr>
        <w:spacing w:before="120" w:after="120" w:line="276" w:lineRule="auto"/>
        <w:ind w:left="234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P</w:t>
      </w:r>
      <w:r w:rsidR="00C37D9A" w:rsidRPr="00607092">
        <w:rPr>
          <w:rFonts w:ascii="Arial" w:eastAsia="Arial" w:hAnsi="Arial" w:cs="Arial"/>
          <w:color w:val="373E49" w:themeColor="accent1"/>
          <w:sz w:val="26"/>
          <w:szCs w:val="26"/>
          <w:lang w:bidi="en-US"/>
        </w:rPr>
        <w:t xml:space="preserve">romoting </w:t>
      </w:r>
      <w:r w:rsidR="00CF1BD1" w:rsidRPr="00607092">
        <w:rPr>
          <w:rFonts w:ascii="Arial" w:eastAsia="Arial" w:hAnsi="Arial" w:cs="Arial"/>
          <w:color w:val="373E49" w:themeColor="accent1"/>
          <w:sz w:val="26"/>
          <w:szCs w:val="26"/>
          <w:lang w:bidi="en-US"/>
        </w:rPr>
        <w:t>cyber</w:t>
      </w:r>
      <w:r w:rsidR="001E7DF6" w:rsidRPr="00607092">
        <w:rPr>
          <w:rFonts w:ascii="Arial" w:eastAsia="Arial" w:hAnsi="Arial" w:cs="Arial"/>
          <w:color w:val="373E49" w:themeColor="accent1"/>
          <w:sz w:val="26"/>
          <w:szCs w:val="26"/>
          <w:lang w:bidi="en-US"/>
        </w:rPr>
        <w:t>security awareness and positive security behaviors</w:t>
      </w:r>
      <w:r w:rsidR="00BC00BD" w:rsidRPr="00607092">
        <w:rPr>
          <w:rFonts w:ascii="Arial" w:eastAsia="Arial" w:hAnsi="Arial" w:cs="Arial"/>
          <w:color w:val="373E49" w:themeColor="accent1"/>
          <w:sz w:val="26"/>
          <w:szCs w:val="26"/>
          <w:lang w:bidi="en-US"/>
        </w:rPr>
        <w:t>.</w:t>
      </w:r>
    </w:p>
    <w:p w14:paraId="348F3D7D" w14:textId="1464C220" w:rsidR="00C37D9A" w:rsidRPr="00607092" w:rsidRDefault="00B92A1D" w:rsidP="007D2CED">
      <w:pPr>
        <w:numPr>
          <w:ilvl w:val="2"/>
          <w:numId w:val="40"/>
        </w:numPr>
        <w:spacing w:before="120" w:after="120" w:line="276" w:lineRule="auto"/>
        <w:ind w:left="234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E</w:t>
      </w:r>
      <w:r w:rsidR="00C37D9A" w:rsidRPr="00607092">
        <w:rPr>
          <w:rFonts w:ascii="Arial" w:eastAsia="Arial" w:hAnsi="Arial" w:cs="Arial"/>
          <w:color w:val="373E49" w:themeColor="accent1"/>
          <w:sz w:val="26"/>
          <w:szCs w:val="26"/>
          <w:lang w:bidi="en-US"/>
        </w:rPr>
        <w:t>stablishing priorities</w:t>
      </w:r>
      <w:r w:rsidR="002C1314" w:rsidRPr="00607092">
        <w:rPr>
          <w:rFonts w:ascii="Arial" w:eastAsia="Arial" w:hAnsi="Arial" w:cs="Arial"/>
          <w:color w:val="373E49" w:themeColor="accent1"/>
          <w:sz w:val="26"/>
          <w:szCs w:val="26"/>
          <w:lang w:bidi="en-US"/>
        </w:rPr>
        <w:t xml:space="preserve">, budgets </w:t>
      </w:r>
      <w:r w:rsidR="00C37D9A" w:rsidRPr="00607092">
        <w:rPr>
          <w:rFonts w:ascii="Arial" w:eastAsia="Arial" w:hAnsi="Arial" w:cs="Arial"/>
          <w:color w:val="373E49" w:themeColor="accent1"/>
          <w:sz w:val="26"/>
          <w:szCs w:val="26"/>
          <w:lang w:bidi="en-US"/>
        </w:rPr>
        <w:t>and allocating resources</w:t>
      </w:r>
      <w:r w:rsidR="00C31C57" w:rsidRPr="00607092">
        <w:rPr>
          <w:rFonts w:ascii="Arial" w:eastAsia="Arial" w:hAnsi="Arial" w:cs="Arial"/>
          <w:color w:val="373E49" w:themeColor="accent1"/>
          <w:sz w:val="26"/>
          <w:szCs w:val="26"/>
          <w:lang w:bidi="en-US"/>
        </w:rPr>
        <w:t>.</w:t>
      </w:r>
    </w:p>
    <w:p w14:paraId="7636B52E" w14:textId="128817F1" w:rsidR="00C37D9A" w:rsidRPr="00607092" w:rsidRDefault="00B92A1D" w:rsidP="007D2CED">
      <w:pPr>
        <w:numPr>
          <w:ilvl w:val="2"/>
          <w:numId w:val="40"/>
        </w:numPr>
        <w:spacing w:before="120" w:after="120" w:line="276" w:lineRule="auto"/>
        <w:ind w:left="234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E</w:t>
      </w:r>
      <w:r w:rsidR="00C37D9A" w:rsidRPr="00607092">
        <w:rPr>
          <w:rFonts w:ascii="Arial" w:eastAsia="Arial" w:hAnsi="Arial" w:cs="Arial"/>
          <w:color w:val="373E49" w:themeColor="accent1"/>
          <w:sz w:val="26"/>
          <w:szCs w:val="26"/>
          <w:lang w:bidi="en-US"/>
        </w:rPr>
        <w:t xml:space="preserve">nsuring information and systems are protected in line with </w:t>
      </w:r>
      <w:r w:rsidR="00D065D6" w:rsidRPr="00607092">
        <w:rPr>
          <w:rFonts w:ascii="Arial" w:eastAsia="Arial" w:hAnsi="Arial" w:cs="Arial"/>
          <w:color w:val="373E49" w:themeColor="accent1"/>
          <w:sz w:val="26"/>
          <w:szCs w:val="26"/>
          <w:lang w:bidi="en-US"/>
        </w:rPr>
        <w:t>related cybersecurity controls in</w:t>
      </w:r>
      <w:r w:rsidR="00C37D9A" w:rsidRPr="00607092">
        <w:rPr>
          <w:rFonts w:ascii="Arial" w:eastAsia="Arial" w:hAnsi="Arial" w:cs="Arial"/>
          <w:color w:val="373E49" w:themeColor="accent1"/>
          <w:sz w:val="26"/>
          <w:szCs w:val="26"/>
          <w:lang w:bidi="en-US"/>
        </w:rPr>
        <w:t xml:space="preserve"> the organi</w:t>
      </w:r>
      <w:r w:rsidR="004E7A64" w:rsidRPr="00607092">
        <w:rPr>
          <w:rFonts w:ascii="Arial" w:eastAsia="Arial" w:hAnsi="Arial" w:cs="Arial"/>
          <w:color w:val="373E49" w:themeColor="accent1"/>
          <w:sz w:val="26"/>
          <w:szCs w:val="26"/>
          <w:lang w:bidi="en-US"/>
        </w:rPr>
        <w:t>z</w:t>
      </w:r>
      <w:r w:rsidR="00C37D9A" w:rsidRPr="00607092">
        <w:rPr>
          <w:rFonts w:ascii="Arial" w:eastAsia="Arial" w:hAnsi="Arial" w:cs="Arial"/>
          <w:color w:val="373E49" w:themeColor="accent1"/>
          <w:sz w:val="26"/>
          <w:szCs w:val="26"/>
          <w:lang w:bidi="en-US"/>
        </w:rPr>
        <w:t>ation</w:t>
      </w:r>
      <w:r w:rsidR="00BC00BD" w:rsidRPr="00607092">
        <w:rPr>
          <w:rFonts w:ascii="Arial" w:eastAsia="Arial" w:hAnsi="Arial" w:cs="Arial"/>
          <w:color w:val="373E49" w:themeColor="accent1"/>
          <w:sz w:val="26"/>
          <w:szCs w:val="26"/>
          <w:lang w:bidi="en-US"/>
        </w:rPr>
        <w:t>.</w:t>
      </w:r>
    </w:p>
    <w:p w14:paraId="2991EA30" w14:textId="68320AE5" w:rsidR="00C37D9A" w:rsidRPr="00607092" w:rsidRDefault="00B92A1D" w:rsidP="007D2CED">
      <w:pPr>
        <w:numPr>
          <w:ilvl w:val="2"/>
          <w:numId w:val="40"/>
        </w:numPr>
        <w:spacing w:before="120" w:after="120" w:line="276" w:lineRule="auto"/>
        <w:ind w:left="234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A</w:t>
      </w:r>
      <w:r w:rsidR="00C37D9A" w:rsidRPr="00607092">
        <w:rPr>
          <w:rFonts w:ascii="Arial" w:eastAsia="Arial" w:hAnsi="Arial" w:cs="Arial"/>
          <w:color w:val="373E49" w:themeColor="accent1"/>
          <w:sz w:val="26"/>
          <w:szCs w:val="26"/>
          <w:lang w:bidi="en-US"/>
        </w:rPr>
        <w:t>uthori</w:t>
      </w:r>
      <w:r w:rsidR="004E7A64" w:rsidRPr="00607092">
        <w:rPr>
          <w:rFonts w:ascii="Arial" w:eastAsia="Arial" w:hAnsi="Arial" w:cs="Arial"/>
          <w:color w:val="373E49" w:themeColor="accent1"/>
          <w:sz w:val="26"/>
          <w:szCs w:val="26"/>
          <w:lang w:bidi="en-US"/>
        </w:rPr>
        <w:t>z</w:t>
      </w:r>
      <w:r w:rsidR="00C37D9A" w:rsidRPr="00607092">
        <w:rPr>
          <w:rFonts w:ascii="Arial" w:eastAsia="Arial" w:hAnsi="Arial" w:cs="Arial"/>
          <w:color w:val="373E49" w:themeColor="accent1"/>
          <w:sz w:val="26"/>
          <w:szCs w:val="26"/>
          <w:lang w:bidi="en-US"/>
        </w:rPr>
        <w:t>ing change</w:t>
      </w:r>
      <w:r w:rsidR="001E7DF6" w:rsidRPr="00607092">
        <w:rPr>
          <w:rFonts w:ascii="Arial" w:eastAsia="Arial" w:hAnsi="Arial" w:cs="Arial"/>
          <w:color w:val="373E49" w:themeColor="accent1"/>
          <w:sz w:val="26"/>
          <w:szCs w:val="26"/>
          <w:lang w:bidi="en-US"/>
        </w:rPr>
        <w:t>s to the assets they control</w:t>
      </w:r>
      <w:r w:rsidR="00BC00BD" w:rsidRPr="00607092">
        <w:rPr>
          <w:rFonts w:ascii="Arial" w:eastAsia="Arial" w:hAnsi="Arial" w:cs="Arial"/>
          <w:color w:val="373E49" w:themeColor="accent1"/>
          <w:sz w:val="26"/>
          <w:szCs w:val="26"/>
          <w:lang w:bidi="en-US"/>
        </w:rPr>
        <w:t>.</w:t>
      </w:r>
    </w:p>
    <w:p w14:paraId="2E318C24" w14:textId="62D8ED79" w:rsidR="00C37D9A" w:rsidRPr="00607092" w:rsidRDefault="00B92A1D" w:rsidP="007D2CED">
      <w:pPr>
        <w:numPr>
          <w:ilvl w:val="2"/>
          <w:numId w:val="40"/>
        </w:numPr>
        <w:spacing w:before="120" w:after="120" w:line="276" w:lineRule="auto"/>
        <w:ind w:left="2340" w:hanging="90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S</w:t>
      </w:r>
      <w:r w:rsidR="00C37D9A" w:rsidRPr="00607092">
        <w:rPr>
          <w:rFonts w:ascii="Arial" w:eastAsia="Arial" w:hAnsi="Arial" w:cs="Arial"/>
          <w:color w:val="373E49" w:themeColor="accent1"/>
          <w:sz w:val="26"/>
          <w:szCs w:val="26"/>
          <w:lang w:bidi="en-US"/>
        </w:rPr>
        <w:t xml:space="preserve">upporting </w:t>
      </w:r>
      <w:r w:rsidR="0053429B" w:rsidRPr="00607092">
        <w:rPr>
          <w:rFonts w:ascii="Arial" w:eastAsia="Arial" w:hAnsi="Arial" w:cs="Arial"/>
          <w:color w:val="373E49" w:themeColor="accent1"/>
          <w:sz w:val="26"/>
          <w:szCs w:val="26"/>
          <w:lang w:bidi="en-US"/>
        </w:rPr>
        <w:t xml:space="preserve">cybersecurity </w:t>
      </w:r>
      <w:r w:rsidR="00C37D9A" w:rsidRPr="00607092">
        <w:rPr>
          <w:rFonts w:ascii="Arial" w:eastAsia="Arial" w:hAnsi="Arial" w:cs="Arial"/>
          <w:color w:val="373E49" w:themeColor="accent1"/>
          <w:sz w:val="26"/>
          <w:szCs w:val="26"/>
          <w:lang w:bidi="en-US"/>
        </w:rPr>
        <w:t>reviews</w:t>
      </w:r>
      <w:r w:rsidR="0053429B" w:rsidRPr="00607092">
        <w:rPr>
          <w:rFonts w:ascii="Arial" w:eastAsia="Arial" w:hAnsi="Arial" w:cs="Arial"/>
          <w:color w:val="373E49" w:themeColor="accent1"/>
          <w:sz w:val="26"/>
          <w:szCs w:val="26"/>
          <w:lang w:bidi="en-US"/>
        </w:rPr>
        <w:t xml:space="preserve"> </w:t>
      </w:r>
      <w:r w:rsidR="00C37D9A" w:rsidRPr="00607092">
        <w:rPr>
          <w:rFonts w:ascii="Arial" w:eastAsia="Arial" w:hAnsi="Arial" w:cs="Arial"/>
          <w:color w:val="373E49" w:themeColor="accent1"/>
          <w:sz w:val="26"/>
          <w:szCs w:val="26"/>
          <w:lang w:bidi="en-US"/>
        </w:rPr>
        <w:t>and audits.</w:t>
      </w:r>
    </w:p>
    <w:p w14:paraId="13133259" w14:textId="218B9834" w:rsidR="00BF0E2E" w:rsidRPr="00607092" w:rsidRDefault="00BF0E2E" w:rsidP="00694FC8">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 xml:space="preserve">Asset owners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receive </w:t>
      </w:r>
      <w:r w:rsidR="00DC55B2" w:rsidRPr="00607092">
        <w:rPr>
          <w:rFonts w:ascii="Arial" w:eastAsia="Arial" w:hAnsi="Arial" w:cs="Arial"/>
          <w:color w:val="373E49" w:themeColor="accent1"/>
          <w:sz w:val="26"/>
          <w:szCs w:val="26"/>
          <w:lang w:bidi="en-US"/>
        </w:rPr>
        <w:t xml:space="preserve">a </w:t>
      </w:r>
      <w:r w:rsidRPr="00607092">
        <w:rPr>
          <w:rFonts w:ascii="Arial" w:eastAsia="Arial" w:hAnsi="Arial" w:cs="Arial"/>
          <w:color w:val="373E49" w:themeColor="accent1"/>
          <w:sz w:val="26"/>
          <w:szCs w:val="26"/>
          <w:lang w:bidi="en-US"/>
        </w:rPr>
        <w:t xml:space="preserve">training to enable them to </w:t>
      </w:r>
      <w:r w:rsidR="00B32ED2" w:rsidRPr="00607092">
        <w:rPr>
          <w:rFonts w:ascii="Arial" w:eastAsia="Arial" w:hAnsi="Arial" w:cs="Arial"/>
          <w:color w:val="373E49" w:themeColor="accent1"/>
          <w:sz w:val="26"/>
          <w:szCs w:val="26"/>
          <w:lang w:bidi="en-US"/>
        </w:rPr>
        <w:t>carry out their role and responsibilities.</w:t>
      </w:r>
    </w:p>
    <w:p w14:paraId="41F6A688" w14:textId="035ABFE3" w:rsidR="00215307" w:rsidRPr="00607092" w:rsidRDefault="006A54E0" w:rsidP="000C0D38">
      <w:pPr>
        <w:numPr>
          <w:ilvl w:val="1"/>
          <w:numId w:val="40"/>
        </w:numPr>
        <w:spacing w:before="120" w:after="120" w:line="276" w:lineRule="auto"/>
        <w:ind w:left="1467" w:hanging="540"/>
        <w:jc w:val="both"/>
        <w:rPr>
          <w:rFonts w:ascii="Arial" w:hAnsi="Arial" w:cs="Arial"/>
          <w:color w:val="373E49" w:themeColor="accent1"/>
          <w:sz w:val="26"/>
          <w:szCs w:val="26"/>
        </w:rPr>
      </w:pPr>
      <w:r w:rsidRPr="00607092">
        <w:rPr>
          <w:rFonts w:ascii="Arial" w:hAnsi="Arial" w:cs="Arial"/>
          <w:color w:val="373E49" w:themeColor="accent1"/>
          <w:sz w:val="26"/>
          <w:szCs w:val="26"/>
        </w:rPr>
        <w:t xml:space="preserve">Owners of </w:t>
      </w:r>
      <w:r w:rsidRPr="00607092">
        <w:rPr>
          <w:rFonts w:ascii="Arial" w:eastAsia="Arial" w:hAnsi="Arial" w:cs="Arial"/>
          <w:color w:val="373E49" w:themeColor="accent1"/>
          <w:sz w:val="26"/>
          <w:szCs w:val="26"/>
          <w:lang w:bidi="en-US"/>
        </w:rPr>
        <w:t xml:space="preserve">physical, business applications and software assets </w:t>
      </w:r>
      <w:r w:rsidR="00EB5603" w:rsidRPr="00607092">
        <w:rPr>
          <w:rFonts w:ascii="Arial" w:eastAsia="Arial" w:hAnsi="Arial" w:cs="Arial"/>
          <w:color w:val="373E49" w:themeColor="accent1"/>
          <w:sz w:val="26"/>
          <w:szCs w:val="26"/>
          <w:lang w:bidi="en-US"/>
        </w:rPr>
        <w:t>must</w:t>
      </w:r>
      <w:r w:rsidR="000C0D38" w:rsidRPr="00607092">
        <w:rPr>
          <w:rFonts w:ascii="Arial" w:eastAsia="Arial" w:hAnsi="Arial" w:cs="Arial"/>
          <w:color w:val="373E49" w:themeColor="accent1"/>
          <w:sz w:val="26"/>
          <w:szCs w:val="26"/>
          <w:lang w:bidi="en-US"/>
        </w:rPr>
        <w:t xml:space="preserve"> be</w:t>
      </w:r>
      <w:r w:rsidRPr="00607092">
        <w:rPr>
          <w:rFonts w:ascii="Arial" w:eastAsia="Arial" w:hAnsi="Arial" w:cs="Arial"/>
          <w:color w:val="373E49" w:themeColor="accent1"/>
          <w:sz w:val="26"/>
          <w:szCs w:val="26"/>
          <w:lang w:bidi="en-US"/>
        </w:rPr>
        <w:t xml:space="preserve"> responsible </w:t>
      </w:r>
      <w:r w:rsidR="00215307" w:rsidRPr="00607092">
        <w:rPr>
          <w:rFonts w:ascii="Arial" w:eastAsia="Arial" w:hAnsi="Arial" w:cs="Arial"/>
          <w:color w:val="373E49" w:themeColor="accent1"/>
          <w:sz w:val="26"/>
          <w:szCs w:val="26"/>
          <w:lang w:bidi="en-US"/>
        </w:rPr>
        <w:t>and not limited to the following:</w:t>
      </w:r>
    </w:p>
    <w:p w14:paraId="1A19A2C4" w14:textId="1FC20531" w:rsidR="00215307" w:rsidRPr="00607092" w:rsidRDefault="00215307" w:rsidP="00607092">
      <w:pPr>
        <w:numPr>
          <w:ilvl w:val="2"/>
          <w:numId w:val="40"/>
        </w:numPr>
        <w:tabs>
          <w:tab w:val="left" w:pos="2610"/>
        </w:tabs>
        <w:spacing w:before="120" w:after="120" w:line="276" w:lineRule="auto"/>
        <w:ind w:left="2340" w:hanging="900"/>
        <w:jc w:val="both"/>
        <w:rPr>
          <w:rFonts w:ascii="Arial" w:hAnsi="Arial" w:cs="Arial"/>
          <w:color w:val="373E49" w:themeColor="accent1"/>
          <w:sz w:val="26"/>
          <w:szCs w:val="26"/>
        </w:rPr>
      </w:pPr>
      <w:r w:rsidRPr="00607092">
        <w:rPr>
          <w:rFonts w:ascii="Arial" w:eastAsia="Arial" w:hAnsi="Arial" w:cs="Arial"/>
          <w:color w:val="373E49" w:themeColor="accent1"/>
          <w:sz w:val="26"/>
          <w:szCs w:val="26"/>
          <w:lang w:bidi="en-US"/>
        </w:rPr>
        <w:t>C</w:t>
      </w:r>
      <w:r w:rsidR="006A54E0" w:rsidRPr="00607092">
        <w:rPr>
          <w:rFonts w:ascii="Arial" w:eastAsia="Arial" w:hAnsi="Arial" w:cs="Arial"/>
          <w:color w:val="373E49" w:themeColor="accent1"/>
          <w:sz w:val="26"/>
          <w:szCs w:val="26"/>
          <w:lang w:bidi="en-US"/>
        </w:rPr>
        <w:t xml:space="preserve">reating baseline security configurations, obtaining approval, publishing the configurations </w:t>
      </w:r>
      <w:r w:rsidR="00BC7CE5" w:rsidRPr="00607092">
        <w:rPr>
          <w:rFonts w:ascii="Arial" w:eastAsia="Arial" w:hAnsi="Arial" w:cs="Arial"/>
          <w:color w:val="373E49" w:themeColor="accent1"/>
          <w:sz w:val="26"/>
          <w:szCs w:val="26"/>
          <w:lang w:bidi="en-US"/>
        </w:rPr>
        <w:t>for the</w:t>
      </w:r>
      <w:r w:rsidR="006A54E0" w:rsidRPr="00607092">
        <w:rPr>
          <w:rFonts w:ascii="Arial" w:eastAsia="Arial" w:hAnsi="Arial" w:cs="Arial"/>
          <w:color w:val="373E49" w:themeColor="accent1"/>
          <w:sz w:val="26"/>
          <w:szCs w:val="26"/>
          <w:lang w:bidi="en-US"/>
        </w:rPr>
        <w:t xml:space="preserve"> appropriate processes, procedures, standards and guidelines. </w:t>
      </w:r>
    </w:p>
    <w:p w14:paraId="3A2F9425" w14:textId="4ADD508A" w:rsidR="00215307" w:rsidRPr="00607092" w:rsidRDefault="00215307" w:rsidP="00607092">
      <w:pPr>
        <w:numPr>
          <w:ilvl w:val="2"/>
          <w:numId w:val="40"/>
        </w:numPr>
        <w:tabs>
          <w:tab w:val="left" w:pos="2610"/>
        </w:tabs>
        <w:spacing w:before="120" w:after="120" w:line="276" w:lineRule="auto"/>
        <w:ind w:left="2340" w:hanging="900"/>
        <w:jc w:val="both"/>
        <w:rPr>
          <w:rFonts w:ascii="Arial" w:hAnsi="Arial" w:cs="Arial"/>
          <w:color w:val="373E49" w:themeColor="accent1"/>
          <w:sz w:val="26"/>
          <w:szCs w:val="26"/>
        </w:rPr>
      </w:pPr>
      <w:r w:rsidRPr="00607092">
        <w:rPr>
          <w:rFonts w:ascii="Arial" w:eastAsia="Arial" w:hAnsi="Arial" w:cs="Arial"/>
          <w:color w:val="373E49" w:themeColor="accent1"/>
          <w:sz w:val="26"/>
          <w:szCs w:val="26"/>
          <w:lang w:bidi="en-US"/>
        </w:rPr>
        <w:t>I</w:t>
      </w:r>
      <w:r w:rsidR="006A54E0" w:rsidRPr="00607092">
        <w:rPr>
          <w:rFonts w:ascii="Arial" w:eastAsia="Arial" w:hAnsi="Arial" w:cs="Arial"/>
          <w:color w:val="373E49" w:themeColor="accent1"/>
          <w:sz w:val="26"/>
          <w:szCs w:val="26"/>
          <w:lang w:bidi="en-US"/>
        </w:rPr>
        <w:t>mplementing the baseline security configurations.</w:t>
      </w:r>
    </w:p>
    <w:p w14:paraId="52CC1115" w14:textId="33DC0694" w:rsidR="00DC55B2" w:rsidRPr="00607092" w:rsidRDefault="007D2CED" w:rsidP="00607092">
      <w:pPr>
        <w:numPr>
          <w:ilvl w:val="2"/>
          <w:numId w:val="40"/>
        </w:numPr>
        <w:tabs>
          <w:tab w:val="left" w:pos="2610"/>
        </w:tabs>
        <w:spacing w:before="120" w:after="120" w:line="276" w:lineRule="auto"/>
        <w:ind w:left="2340" w:hanging="900"/>
        <w:jc w:val="both"/>
        <w:rPr>
          <w:rFonts w:ascii="Arial" w:hAnsi="Arial" w:cs="Arial"/>
          <w:color w:val="373E49" w:themeColor="accent1"/>
          <w:sz w:val="26"/>
          <w:szCs w:val="26"/>
        </w:rPr>
      </w:pPr>
      <w:r w:rsidRPr="00607092">
        <w:rPr>
          <w:rFonts w:ascii="Arial" w:eastAsia="Arial" w:hAnsi="Arial" w:cs="Arial"/>
          <w:color w:val="373E49" w:themeColor="accent1"/>
          <w:sz w:val="26"/>
          <w:szCs w:val="26"/>
          <w:lang w:bidi="en-US"/>
        </w:rPr>
        <w:t>R</w:t>
      </w:r>
      <w:r w:rsidR="006A54E0" w:rsidRPr="00607092">
        <w:rPr>
          <w:rFonts w:ascii="Arial" w:eastAsia="Arial" w:hAnsi="Arial" w:cs="Arial"/>
          <w:color w:val="373E49" w:themeColor="accent1"/>
          <w:sz w:val="26"/>
          <w:szCs w:val="26"/>
          <w:lang w:bidi="en-US"/>
        </w:rPr>
        <w:t>eview</w:t>
      </w:r>
      <w:r w:rsidRPr="00607092">
        <w:rPr>
          <w:rFonts w:ascii="Arial" w:eastAsia="Arial" w:hAnsi="Arial" w:cs="Arial"/>
          <w:color w:val="373E49" w:themeColor="accent1"/>
          <w:sz w:val="26"/>
          <w:szCs w:val="26"/>
          <w:lang w:bidi="en-US"/>
        </w:rPr>
        <w:t>ing</w:t>
      </w:r>
      <w:r w:rsidR="006A54E0" w:rsidRPr="00607092">
        <w:rPr>
          <w:rFonts w:ascii="Arial" w:eastAsia="Arial" w:hAnsi="Arial" w:cs="Arial"/>
          <w:color w:val="373E49" w:themeColor="accent1"/>
          <w:sz w:val="26"/>
          <w:szCs w:val="26"/>
          <w:lang w:bidi="en-US"/>
        </w:rPr>
        <w:t xml:space="preserve"> baseline security configurations </w:t>
      </w:r>
      <w:r w:rsidR="00BC7CE5" w:rsidRPr="00607092">
        <w:rPr>
          <w:rFonts w:ascii="Arial" w:eastAsia="Arial" w:hAnsi="Arial" w:cs="Arial"/>
          <w:color w:val="373E49" w:themeColor="accent1"/>
          <w:sz w:val="26"/>
          <w:szCs w:val="26"/>
          <w:lang w:bidi="en-US"/>
        </w:rPr>
        <w:t>at least once</w:t>
      </w:r>
      <w:r w:rsidR="006A54E0" w:rsidRPr="00607092">
        <w:rPr>
          <w:rFonts w:ascii="Arial" w:eastAsia="Arial" w:hAnsi="Arial" w:cs="Arial"/>
          <w:color w:val="373E49" w:themeColor="accent1"/>
          <w:sz w:val="26"/>
          <w:szCs w:val="26"/>
          <w:lang w:bidi="en-US"/>
        </w:rPr>
        <w:t xml:space="preserve"> </w:t>
      </w:r>
      <w:r w:rsidR="00BC7CE5" w:rsidRPr="00607092">
        <w:rPr>
          <w:rFonts w:ascii="Arial" w:eastAsia="Arial" w:hAnsi="Arial" w:cs="Arial"/>
          <w:color w:val="373E49" w:themeColor="accent1"/>
          <w:sz w:val="26"/>
          <w:szCs w:val="26"/>
          <w:lang w:bidi="en-US"/>
        </w:rPr>
        <w:t>a year</w:t>
      </w:r>
      <w:r w:rsidR="006A54E0" w:rsidRPr="00607092">
        <w:rPr>
          <w:rFonts w:ascii="Arial" w:eastAsia="Arial" w:hAnsi="Arial" w:cs="Arial"/>
          <w:color w:val="373E49" w:themeColor="accent1"/>
          <w:sz w:val="26"/>
          <w:szCs w:val="26"/>
          <w:lang w:bidi="en-US"/>
        </w:rPr>
        <w:t xml:space="preserve">. If changes are required, owners </w:t>
      </w:r>
      <w:r w:rsidR="00EB5603" w:rsidRPr="00607092">
        <w:rPr>
          <w:rFonts w:ascii="Arial" w:eastAsia="Arial" w:hAnsi="Arial" w:cs="Arial"/>
          <w:color w:val="373E49" w:themeColor="accent1"/>
          <w:sz w:val="26"/>
          <w:szCs w:val="26"/>
          <w:lang w:bidi="en-US"/>
        </w:rPr>
        <w:t>must</w:t>
      </w:r>
      <w:r w:rsidR="006A54E0" w:rsidRPr="00607092">
        <w:rPr>
          <w:rFonts w:ascii="Arial" w:eastAsia="Arial" w:hAnsi="Arial" w:cs="Arial"/>
          <w:color w:val="373E49" w:themeColor="accent1"/>
          <w:sz w:val="26"/>
          <w:szCs w:val="26"/>
          <w:lang w:bidi="en-US"/>
        </w:rPr>
        <w:t xml:space="preserve"> update the baseline security configurations, update processes, procedures, standards and guidelines and ensure the changes are implemented using </w:t>
      </w:r>
      <w:r w:rsidR="006A54E0" w:rsidRPr="00607092">
        <w:rPr>
          <w:rFonts w:ascii="Arial" w:eastAsia="Arial" w:hAnsi="Arial" w:cs="Arial"/>
          <w:color w:val="373E49" w:themeColor="accent1"/>
          <w:sz w:val="26"/>
          <w:szCs w:val="26"/>
          <w:highlight w:val="cyan"/>
          <w:lang w:bidi="en-US"/>
        </w:rPr>
        <w:t>&lt;organization name&gt;</w:t>
      </w:r>
      <w:r w:rsidRPr="00607092">
        <w:rPr>
          <w:rFonts w:ascii="Arial" w:eastAsia="Arial" w:hAnsi="Arial" w:cs="Arial"/>
          <w:color w:val="373E49" w:themeColor="accent1"/>
          <w:sz w:val="26"/>
          <w:szCs w:val="26"/>
          <w:lang w:bidi="en-US"/>
        </w:rPr>
        <w:t>’s</w:t>
      </w:r>
      <w:r w:rsidR="006A54E0" w:rsidRPr="00607092">
        <w:rPr>
          <w:rFonts w:ascii="Arial" w:eastAsia="Arial" w:hAnsi="Arial" w:cs="Arial"/>
          <w:color w:val="373E49" w:themeColor="accent1"/>
          <w:sz w:val="26"/>
          <w:szCs w:val="26"/>
          <w:lang w:bidi="en-US"/>
        </w:rPr>
        <w:t xml:space="preserve"> Change Management Policy.</w:t>
      </w:r>
    </w:p>
    <w:p w14:paraId="53E0286E" w14:textId="77777777" w:rsidR="00C903B3" w:rsidRPr="00607092" w:rsidRDefault="00C903B3" w:rsidP="00607092">
      <w:pPr>
        <w:tabs>
          <w:tab w:val="left" w:pos="2610"/>
        </w:tabs>
        <w:spacing w:before="120" w:after="120" w:line="276" w:lineRule="auto"/>
        <w:ind w:left="2340"/>
        <w:jc w:val="both"/>
        <w:rPr>
          <w:rFonts w:ascii="Arial" w:hAnsi="Arial" w:cs="Arial"/>
          <w:color w:val="373E49" w:themeColor="accent1"/>
          <w:sz w:val="26"/>
          <w:szCs w:val="26"/>
        </w:rPr>
      </w:pPr>
    </w:p>
    <w:p w14:paraId="6ECD752E" w14:textId="77777777" w:rsidR="006A54E0" w:rsidRPr="00607092" w:rsidRDefault="006A54E0" w:rsidP="00607092">
      <w:pPr>
        <w:tabs>
          <w:tab w:val="left" w:pos="2610"/>
        </w:tabs>
        <w:spacing w:before="120" w:after="120" w:line="276" w:lineRule="auto"/>
        <w:ind w:left="2340"/>
        <w:jc w:val="both"/>
        <w:rPr>
          <w:rFonts w:ascii="Arial" w:eastAsia="Arial" w:hAnsi="Arial" w:cs="Arial"/>
          <w:color w:val="373E49" w:themeColor="accent1"/>
          <w:sz w:val="26"/>
          <w:szCs w:val="26"/>
          <w:lang w:bidi="en-US"/>
        </w:rPr>
      </w:pPr>
    </w:p>
    <w:p w14:paraId="3195C577" w14:textId="7E5F645E" w:rsidR="00B068BB" w:rsidRPr="00607092" w:rsidRDefault="0070082A" w:rsidP="00694FC8">
      <w:pPr>
        <w:pStyle w:val="ListParagraph"/>
        <w:numPr>
          <w:ilvl w:val="0"/>
          <w:numId w:val="40"/>
        </w:numPr>
        <w:spacing w:before="120" w:after="120" w:line="276" w:lineRule="auto"/>
        <w:ind w:left="747"/>
        <w:contextualSpacing w:val="0"/>
        <w:jc w:val="both"/>
        <w:rPr>
          <w:rFonts w:ascii="Arial" w:hAnsi="Arial" w:cs="Arial"/>
          <w:color w:val="373E49" w:themeColor="accent1"/>
          <w:sz w:val="26"/>
          <w:szCs w:val="26"/>
        </w:rPr>
      </w:pPr>
      <w:r w:rsidRPr="00607092">
        <w:rPr>
          <w:rFonts w:ascii="Arial" w:eastAsia="Arial" w:hAnsi="Arial" w:cs="Arial"/>
          <w:b/>
          <w:color w:val="373E49" w:themeColor="accent1"/>
          <w:sz w:val="26"/>
          <w:szCs w:val="26"/>
          <w:lang w:bidi="en-US"/>
        </w:rPr>
        <w:lastRenderedPageBreak/>
        <w:t xml:space="preserve">Asset </w:t>
      </w:r>
      <w:r w:rsidR="00DA0B07" w:rsidRPr="00607092">
        <w:rPr>
          <w:rFonts w:ascii="Arial" w:eastAsia="Arial" w:hAnsi="Arial" w:cs="Arial"/>
          <w:b/>
          <w:color w:val="373E49" w:themeColor="accent1"/>
          <w:sz w:val="26"/>
          <w:szCs w:val="26"/>
          <w:lang w:bidi="en-US"/>
        </w:rPr>
        <w:t>inventory</w:t>
      </w:r>
    </w:p>
    <w:p w14:paraId="5740297D" w14:textId="550FFF6B" w:rsidR="00893293" w:rsidRPr="00607092" w:rsidRDefault="00DC55B2">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607092">
        <w:rPr>
          <w:rFonts w:ascii="Arial" w:eastAsia="Arial" w:hAnsi="Arial" w:cs="Arial"/>
          <w:color w:val="373E49" w:themeColor="accent1"/>
          <w:sz w:val="26"/>
          <w:szCs w:val="26"/>
          <w:lang w:bidi="en-US"/>
        </w:rPr>
        <w:t>A</w:t>
      </w:r>
      <w:r w:rsidR="00893293" w:rsidRPr="00607092">
        <w:rPr>
          <w:rFonts w:ascii="Arial" w:eastAsia="Arial" w:hAnsi="Arial" w:cs="Arial"/>
          <w:color w:val="373E49" w:themeColor="accent1"/>
          <w:sz w:val="26"/>
          <w:szCs w:val="26"/>
          <w:lang w:bidi="en-US"/>
        </w:rPr>
        <w:t xml:space="preserve">n asset </w:t>
      </w:r>
      <w:r w:rsidR="00DA0B07" w:rsidRPr="00607092">
        <w:rPr>
          <w:rFonts w:ascii="Arial" w:eastAsia="Arial" w:hAnsi="Arial" w:cs="Arial"/>
          <w:color w:val="373E49" w:themeColor="accent1"/>
          <w:sz w:val="26"/>
          <w:szCs w:val="26"/>
          <w:lang w:bidi="en-US"/>
        </w:rPr>
        <w:t>inventory</w:t>
      </w:r>
      <w:r w:rsidR="00E2425E" w:rsidRPr="00607092">
        <w:rPr>
          <w:rFonts w:ascii="Arial" w:eastAsia="Arial" w:hAnsi="Arial" w:cs="Arial"/>
          <w:color w:val="373E49" w:themeColor="accent1"/>
          <w:sz w:val="26"/>
          <w:szCs w:val="26"/>
          <w:lang w:bidi="en-US"/>
        </w:rPr>
        <w:t xml:space="preserve"> </w:t>
      </w:r>
      <w:r w:rsidRPr="00607092">
        <w:rPr>
          <w:rFonts w:ascii="Arial" w:eastAsia="Arial" w:hAnsi="Arial" w:cs="Arial"/>
          <w:color w:val="373E49" w:themeColor="accent1"/>
          <w:sz w:val="26"/>
          <w:szCs w:val="26"/>
          <w:lang w:bidi="en-US"/>
        </w:rPr>
        <w:t xml:space="preserve">must be created </w:t>
      </w:r>
      <w:r w:rsidR="00E2425E" w:rsidRPr="00607092">
        <w:rPr>
          <w:rFonts w:ascii="Arial" w:eastAsia="Arial" w:hAnsi="Arial" w:cs="Arial"/>
          <w:color w:val="373E49" w:themeColor="accent1"/>
          <w:sz w:val="26"/>
          <w:szCs w:val="26"/>
          <w:lang w:bidi="en-US"/>
        </w:rPr>
        <w:t>for each type of asset</w:t>
      </w:r>
      <w:r w:rsidRPr="00607092">
        <w:rPr>
          <w:rFonts w:ascii="Arial" w:eastAsia="Arial" w:hAnsi="Arial" w:cs="Arial"/>
          <w:color w:val="373E49" w:themeColor="accent1"/>
          <w:sz w:val="26"/>
          <w:szCs w:val="26"/>
          <w:lang w:bidi="en-US"/>
        </w:rPr>
        <w:t xml:space="preserve"> as per </w:t>
      </w:r>
      <w:r w:rsidR="00C903B3">
        <w:rPr>
          <w:rFonts w:ascii="Arial" w:eastAsia="Arial" w:hAnsi="Arial" w:cs="Arial"/>
          <w:color w:val="373E49" w:themeColor="accent1"/>
          <w:sz w:val="26"/>
          <w:szCs w:val="26"/>
          <w:lang w:bidi="en-US"/>
        </w:rPr>
        <w:t xml:space="preserve">statement </w:t>
      </w:r>
      <w:r w:rsidRPr="00607092">
        <w:rPr>
          <w:rFonts w:ascii="Arial" w:eastAsia="Arial" w:hAnsi="Arial" w:cs="Arial"/>
          <w:color w:val="373E49" w:themeColor="accent1"/>
          <w:sz w:val="26"/>
          <w:szCs w:val="26"/>
          <w:lang w:bidi="en-US"/>
        </w:rPr>
        <w:t>1</w:t>
      </w:r>
      <w:r w:rsidR="00C903B3">
        <w:rPr>
          <w:rFonts w:ascii="Arial" w:eastAsia="Arial" w:hAnsi="Arial" w:cs="Arial"/>
          <w:color w:val="373E49" w:themeColor="accent1"/>
          <w:sz w:val="26"/>
          <w:szCs w:val="26"/>
          <w:lang w:bidi="en-US"/>
        </w:rPr>
        <w:t>-2</w:t>
      </w:r>
      <w:r w:rsidRPr="00607092">
        <w:rPr>
          <w:rFonts w:ascii="Arial" w:eastAsia="Arial" w:hAnsi="Arial" w:cs="Arial"/>
          <w:color w:val="373E49" w:themeColor="accent1"/>
          <w:sz w:val="26"/>
          <w:szCs w:val="26"/>
          <w:lang w:bidi="en-US"/>
        </w:rPr>
        <w:t xml:space="preserve"> in this policy</w:t>
      </w:r>
      <w:r w:rsidR="00616660" w:rsidRPr="00607092">
        <w:rPr>
          <w:rFonts w:ascii="Arial" w:eastAsia="Arial" w:hAnsi="Arial" w:cs="Arial"/>
          <w:color w:val="373E49" w:themeColor="accent1"/>
          <w:sz w:val="26"/>
          <w:szCs w:val="26"/>
          <w:lang w:bidi="en-US"/>
        </w:rPr>
        <w:t>.</w:t>
      </w:r>
    </w:p>
    <w:p w14:paraId="5DE85B0A" w14:textId="253063FC" w:rsidR="00616660" w:rsidRPr="00607092" w:rsidRDefault="00061981" w:rsidP="00694FC8">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607092">
        <w:rPr>
          <w:rFonts w:ascii="Arial" w:hAnsi="Arial" w:cs="Arial"/>
          <w:color w:val="373E49" w:themeColor="accent1"/>
          <w:sz w:val="26"/>
          <w:szCs w:val="26"/>
          <w:lang w:eastAsia="ar"/>
        </w:rPr>
        <w:t xml:space="preserve">The asset </w:t>
      </w:r>
      <w:r w:rsidR="00DA0B07" w:rsidRPr="00607092">
        <w:rPr>
          <w:rFonts w:ascii="Arial" w:hAnsi="Arial" w:cs="Arial"/>
          <w:color w:val="373E49" w:themeColor="accent1"/>
          <w:sz w:val="26"/>
          <w:szCs w:val="26"/>
          <w:lang w:eastAsia="ar"/>
        </w:rPr>
        <w:t>inventory</w:t>
      </w:r>
      <w:r w:rsidRPr="00607092">
        <w:rPr>
          <w:rFonts w:ascii="Arial" w:hAnsi="Arial" w:cs="Arial"/>
          <w:color w:val="373E49" w:themeColor="accent1"/>
          <w:sz w:val="26"/>
          <w:szCs w:val="26"/>
          <w:lang w:eastAsia="ar"/>
        </w:rPr>
        <w:t xml:space="preserve"> </w:t>
      </w:r>
      <w:r w:rsidR="00EB5603" w:rsidRPr="00607092">
        <w:rPr>
          <w:rFonts w:ascii="Arial" w:hAnsi="Arial" w:cs="Arial"/>
          <w:color w:val="373E49" w:themeColor="accent1"/>
          <w:sz w:val="26"/>
          <w:szCs w:val="26"/>
          <w:lang w:eastAsia="ar"/>
        </w:rPr>
        <w:t>must</w:t>
      </w:r>
      <w:r w:rsidR="000443E3" w:rsidRPr="00607092">
        <w:rPr>
          <w:rFonts w:ascii="Arial" w:hAnsi="Arial" w:cs="Arial"/>
          <w:color w:val="373E49" w:themeColor="accent1"/>
          <w:sz w:val="26"/>
          <w:szCs w:val="26"/>
          <w:lang w:eastAsia="ar"/>
        </w:rPr>
        <w:t xml:space="preserve"> be </w:t>
      </w:r>
      <w:r w:rsidR="00426602" w:rsidRPr="00607092">
        <w:rPr>
          <w:rFonts w:ascii="Arial" w:hAnsi="Arial" w:cs="Arial"/>
          <w:color w:val="373E49" w:themeColor="accent1"/>
          <w:sz w:val="26"/>
          <w:szCs w:val="26"/>
          <w:lang w:eastAsia="ar"/>
        </w:rPr>
        <w:t xml:space="preserve">created in electronic format. The </w:t>
      </w:r>
      <w:r w:rsidR="000A0DE5" w:rsidRPr="00607092">
        <w:rPr>
          <w:rFonts w:ascii="Arial" w:hAnsi="Arial" w:cs="Arial"/>
          <w:color w:val="373E49" w:themeColor="accent1"/>
          <w:sz w:val="26"/>
          <w:szCs w:val="26"/>
          <w:lang w:eastAsia="ar"/>
        </w:rPr>
        <w:t xml:space="preserve">asset </w:t>
      </w:r>
      <w:r w:rsidR="00DA0B07" w:rsidRPr="00607092">
        <w:rPr>
          <w:rFonts w:ascii="Arial" w:hAnsi="Arial" w:cs="Arial"/>
          <w:color w:val="373E49" w:themeColor="accent1"/>
          <w:sz w:val="26"/>
          <w:szCs w:val="26"/>
          <w:lang w:eastAsia="ar"/>
        </w:rPr>
        <w:t>inventory</w:t>
      </w:r>
      <w:r w:rsidR="000A0DE5" w:rsidRPr="00607092">
        <w:rPr>
          <w:rFonts w:ascii="Arial" w:hAnsi="Arial" w:cs="Arial"/>
          <w:color w:val="373E49" w:themeColor="accent1"/>
          <w:sz w:val="26"/>
          <w:szCs w:val="26"/>
          <w:lang w:eastAsia="ar"/>
        </w:rPr>
        <w:t xml:space="preserve"> </w:t>
      </w:r>
      <w:r w:rsidR="00A3198F" w:rsidRPr="00607092">
        <w:rPr>
          <w:rFonts w:ascii="Arial" w:hAnsi="Arial" w:cs="Arial"/>
          <w:color w:val="373E49" w:themeColor="accent1"/>
          <w:sz w:val="26"/>
          <w:szCs w:val="26"/>
          <w:lang w:eastAsia="ar"/>
        </w:rPr>
        <w:t>can</w:t>
      </w:r>
      <w:r w:rsidR="000A0DE5" w:rsidRPr="00607092">
        <w:rPr>
          <w:rFonts w:ascii="Arial" w:hAnsi="Arial" w:cs="Arial"/>
          <w:color w:val="373E49" w:themeColor="accent1"/>
          <w:sz w:val="26"/>
          <w:szCs w:val="26"/>
          <w:lang w:eastAsia="ar"/>
        </w:rPr>
        <w:t xml:space="preserve"> be</w:t>
      </w:r>
      <w:r w:rsidR="00426602" w:rsidRPr="00607092">
        <w:rPr>
          <w:rFonts w:ascii="Arial" w:hAnsi="Arial" w:cs="Arial"/>
          <w:color w:val="373E49" w:themeColor="accent1"/>
          <w:sz w:val="26"/>
          <w:szCs w:val="26"/>
          <w:lang w:eastAsia="ar"/>
        </w:rPr>
        <w:t xml:space="preserve"> </w:t>
      </w:r>
      <w:r w:rsidR="000A0DE5" w:rsidRPr="00607092">
        <w:rPr>
          <w:rFonts w:ascii="Arial" w:hAnsi="Arial" w:cs="Arial"/>
          <w:color w:val="373E49" w:themeColor="accent1"/>
          <w:sz w:val="26"/>
          <w:szCs w:val="26"/>
          <w:lang w:eastAsia="ar"/>
        </w:rPr>
        <w:t>implemented in one of the following</w:t>
      </w:r>
      <w:r w:rsidR="00A3198F" w:rsidRPr="00607092">
        <w:rPr>
          <w:rFonts w:ascii="Arial" w:hAnsi="Arial" w:cs="Arial"/>
          <w:color w:val="373E49" w:themeColor="accent1"/>
          <w:sz w:val="26"/>
          <w:szCs w:val="26"/>
          <w:lang w:eastAsia="ar"/>
        </w:rPr>
        <w:t xml:space="preserve"> examples</w:t>
      </w:r>
      <w:r w:rsidR="000A0DE5" w:rsidRPr="00607092">
        <w:rPr>
          <w:rFonts w:ascii="Arial" w:hAnsi="Arial" w:cs="Arial"/>
          <w:color w:val="373E49" w:themeColor="accent1"/>
          <w:sz w:val="26"/>
          <w:szCs w:val="26"/>
          <w:lang w:eastAsia="ar"/>
        </w:rPr>
        <w:t xml:space="preserve">: </w:t>
      </w:r>
      <w:r w:rsidR="00426602" w:rsidRPr="00607092">
        <w:rPr>
          <w:rFonts w:ascii="Arial" w:hAnsi="Arial" w:cs="Arial"/>
          <w:color w:val="373E49" w:themeColor="accent1"/>
          <w:sz w:val="26"/>
          <w:szCs w:val="26"/>
          <w:lang w:eastAsia="ar"/>
        </w:rPr>
        <w:t>Configuration Management Database</w:t>
      </w:r>
      <w:r w:rsidR="00016744" w:rsidRPr="00607092">
        <w:rPr>
          <w:rFonts w:ascii="Arial" w:hAnsi="Arial" w:cs="Arial"/>
          <w:color w:val="373E49" w:themeColor="accent1"/>
          <w:sz w:val="26"/>
          <w:szCs w:val="26"/>
          <w:lang w:eastAsia="ar"/>
        </w:rPr>
        <w:t xml:space="preserve"> (CMDB)</w:t>
      </w:r>
      <w:r w:rsidR="00426602" w:rsidRPr="00607092">
        <w:rPr>
          <w:rFonts w:ascii="Arial" w:hAnsi="Arial" w:cs="Arial"/>
          <w:color w:val="373E49" w:themeColor="accent1"/>
          <w:sz w:val="26"/>
          <w:szCs w:val="26"/>
          <w:lang w:eastAsia="ar"/>
        </w:rPr>
        <w:t xml:space="preserve">, </w:t>
      </w:r>
      <w:r w:rsidR="00F60F1D" w:rsidRPr="00607092">
        <w:rPr>
          <w:rFonts w:ascii="Arial" w:hAnsi="Arial" w:cs="Arial"/>
          <w:color w:val="373E49" w:themeColor="accent1"/>
          <w:sz w:val="26"/>
          <w:szCs w:val="26"/>
          <w:lang w:eastAsia="ar"/>
        </w:rPr>
        <w:t xml:space="preserve">asset management software, specialized asset </w:t>
      </w:r>
      <w:r w:rsidR="000A0DE5" w:rsidRPr="00607092">
        <w:rPr>
          <w:rFonts w:ascii="Arial" w:hAnsi="Arial" w:cs="Arial"/>
          <w:color w:val="373E49" w:themeColor="accent1"/>
          <w:sz w:val="26"/>
          <w:szCs w:val="26"/>
          <w:lang w:eastAsia="ar"/>
        </w:rPr>
        <w:t>management tool, spreadsheet or database</w:t>
      </w:r>
      <w:r w:rsidR="00016744" w:rsidRPr="00607092">
        <w:rPr>
          <w:rFonts w:ascii="Arial" w:hAnsi="Arial" w:cs="Arial"/>
          <w:color w:val="373E49" w:themeColor="accent1"/>
          <w:sz w:val="26"/>
          <w:szCs w:val="26"/>
          <w:lang w:eastAsia="ar"/>
        </w:rPr>
        <w:t>.</w:t>
      </w:r>
    </w:p>
    <w:p w14:paraId="61F272E1" w14:textId="43DF6B7E" w:rsidR="005E28ED" w:rsidRPr="00607092" w:rsidRDefault="005D1E29">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607092">
        <w:rPr>
          <w:rFonts w:ascii="Arial" w:eastAsia="Arial" w:hAnsi="Arial" w:cs="Arial"/>
          <w:color w:val="373E49" w:themeColor="accent1"/>
          <w:sz w:val="26"/>
          <w:szCs w:val="26"/>
          <w:lang w:bidi="en-US"/>
        </w:rPr>
        <w:t>A</w:t>
      </w:r>
      <w:r w:rsidR="00B75544" w:rsidRPr="00607092">
        <w:rPr>
          <w:rFonts w:ascii="Arial" w:eastAsia="Arial" w:hAnsi="Arial" w:cs="Arial"/>
          <w:color w:val="373E49" w:themeColor="accent1"/>
          <w:sz w:val="26"/>
          <w:szCs w:val="26"/>
          <w:lang w:bidi="en-US"/>
        </w:rPr>
        <w:t>n asset inventory</w:t>
      </w:r>
      <w:r w:rsidRPr="00607092">
        <w:rPr>
          <w:rFonts w:ascii="Arial" w:eastAsia="Arial" w:hAnsi="Arial" w:cs="Arial"/>
          <w:color w:val="373E49" w:themeColor="accent1"/>
          <w:sz w:val="26"/>
          <w:szCs w:val="26"/>
          <w:lang w:bidi="en-US"/>
        </w:rPr>
        <w:t xml:space="preserve"> must be created for</w:t>
      </w:r>
      <w:r w:rsidR="00B75544" w:rsidRPr="00607092">
        <w:rPr>
          <w:rFonts w:ascii="Arial" w:eastAsia="Arial" w:hAnsi="Arial" w:cs="Arial"/>
          <w:color w:val="373E49" w:themeColor="accent1"/>
          <w:sz w:val="26"/>
          <w:szCs w:val="26"/>
          <w:lang w:bidi="en-US"/>
        </w:rPr>
        <w:t xml:space="preserve"> all cloud services and information and technology assets related to the cloud services.</w:t>
      </w:r>
    </w:p>
    <w:p w14:paraId="63B48DF0" w14:textId="1DEFCFE9" w:rsidR="005D1E29" w:rsidRPr="00607092" w:rsidRDefault="005D1E29">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607092">
        <w:rPr>
          <w:rFonts w:ascii="Arial" w:eastAsia="Arial" w:hAnsi="Arial" w:cs="Arial"/>
          <w:color w:val="373E49" w:themeColor="accent1"/>
          <w:sz w:val="26"/>
          <w:szCs w:val="26"/>
          <w:lang w:bidi="en-US"/>
        </w:rPr>
        <w:t>A</w:t>
      </w:r>
      <w:r w:rsidR="00870A75" w:rsidRPr="00607092">
        <w:rPr>
          <w:rFonts w:ascii="Arial" w:eastAsia="Arial" w:hAnsi="Arial" w:cs="Arial"/>
          <w:color w:val="373E49" w:themeColor="accent1"/>
          <w:sz w:val="26"/>
          <w:szCs w:val="26"/>
          <w:lang w:bidi="en-US"/>
        </w:rPr>
        <w:t xml:space="preserve">n asset </w:t>
      </w:r>
      <w:r w:rsidR="00DA0B07" w:rsidRPr="00607092">
        <w:rPr>
          <w:rFonts w:ascii="Arial" w:eastAsia="Arial" w:hAnsi="Arial" w:cs="Arial"/>
          <w:color w:val="373E49" w:themeColor="accent1"/>
          <w:sz w:val="26"/>
          <w:szCs w:val="26"/>
          <w:lang w:bidi="en-US"/>
        </w:rPr>
        <w:t>inventory</w:t>
      </w:r>
      <w:r w:rsidRPr="00607092">
        <w:rPr>
          <w:rFonts w:ascii="Arial" w:eastAsia="Arial" w:hAnsi="Arial" w:cs="Arial"/>
          <w:color w:val="373E49" w:themeColor="accent1"/>
          <w:sz w:val="26"/>
          <w:szCs w:val="26"/>
          <w:lang w:bidi="en-US"/>
        </w:rPr>
        <w:t xml:space="preserve"> must be created</w:t>
      </w:r>
      <w:r w:rsidR="00870A75" w:rsidRPr="00607092">
        <w:rPr>
          <w:rFonts w:ascii="Arial" w:eastAsia="Arial" w:hAnsi="Arial" w:cs="Arial"/>
          <w:color w:val="373E49" w:themeColor="accent1"/>
          <w:sz w:val="26"/>
          <w:szCs w:val="26"/>
          <w:lang w:bidi="en-US"/>
        </w:rPr>
        <w:t xml:space="preserve"> for critical systems </w:t>
      </w:r>
      <w:r w:rsidR="00D52F5A" w:rsidRPr="00607092">
        <w:rPr>
          <w:rFonts w:ascii="Arial" w:eastAsia="Arial" w:hAnsi="Arial" w:cs="Arial"/>
          <w:color w:val="373E49" w:themeColor="accent1"/>
          <w:sz w:val="26"/>
          <w:szCs w:val="26"/>
          <w:lang w:bidi="en-US"/>
        </w:rPr>
        <w:t xml:space="preserve">and </w:t>
      </w:r>
      <w:r w:rsidR="00C93460" w:rsidRPr="00607092">
        <w:rPr>
          <w:rFonts w:ascii="Arial" w:eastAsia="Arial" w:hAnsi="Arial" w:cs="Arial"/>
          <w:color w:val="373E49" w:themeColor="accent1"/>
          <w:sz w:val="26"/>
          <w:szCs w:val="26"/>
          <w:lang w:bidi="en-US"/>
        </w:rPr>
        <w:t xml:space="preserve">social media accounts </w:t>
      </w:r>
      <w:r w:rsidRPr="00607092">
        <w:rPr>
          <w:rFonts w:ascii="Arial" w:eastAsia="Arial" w:hAnsi="Arial" w:cs="Arial"/>
          <w:color w:val="373E49" w:themeColor="accent1"/>
          <w:sz w:val="26"/>
          <w:szCs w:val="26"/>
          <w:lang w:bidi="en-US"/>
        </w:rPr>
        <w:t>including all</w:t>
      </w:r>
      <w:r w:rsidR="00C93460" w:rsidRPr="00607092">
        <w:rPr>
          <w:rFonts w:ascii="Arial" w:eastAsia="Arial" w:hAnsi="Arial" w:cs="Arial"/>
          <w:color w:val="373E49" w:themeColor="accent1"/>
          <w:sz w:val="26"/>
          <w:szCs w:val="26"/>
          <w:lang w:bidi="en-US"/>
        </w:rPr>
        <w:t xml:space="preserve"> </w:t>
      </w:r>
      <w:r w:rsidR="00D25D6F" w:rsidRPr="00607092">
        <w:rPr>
          <w:rFonts w:ascii="Arial" w:eastAsia="Arial" w:hAnsi="Arial" w:cs="Arial"/>
          <w:color w:val="373E49" w:themeColor="accent1"/>
          <w:sz w:val="26"/>
          <w:szCs w:val="26"/>
          <w:lang w:bidi="en-US"/>
        </w:rPr>
        <w:t xml:space="preserve">information and technology </w:t>
      </w:r>
      <w:r w:rsidRPr="00607092">
        <w:rPr>
          <w:rFonts w:ascii="Arial" w:eastAsia="Arial" w:hAnsi="Arial" w:cs="Arial"/>
          <w:color w:val="373E49" w:themeColor="accent1"/>
          <w:sz w:val="26"/>
          <w:szCs w:val="26"/>
          <w:lang w:bidi="en-US"/>
        </w:rPr>
        <w:t>components.</w:t>
      </w:r>
    </w:p>
    <w:p w14:paraId="6B050F01" w14:textId="77777777" w:rsidR="005D1E29" w:rsidRPr="00607092" w:rsidRDefault="005D1E29" w:rsidP="005D1E29">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Asset inventories must be updated periodically or whenever a change occurs.</w:t>
      </w:r>
    </w:p>
    <w:p w14:paraId="13D2677D" w14:textId="027CCCEB" w:rsidR="00B068BB" w:rsidRPr="00607092" w:rsidRDefault="00971575" w:rsidP="00694FC8">
      <w:pPr>
        <w:pStyle w:val="ListParagraph"/>
        <w:numPr>
          <w:ilvl w:val="0"/>
          <w:numId w:val="40"/>
        </w:numPr>
        <w:spacing w:before="120" w:after="120" w:line="276" w:lineRule="auto"/>
        <w:ind w:left="747"/>
        <w:contextualSpacing w:val="0"/>
        <w:jc w:val="both"/>
        <w:rPr>
          <w:rFonts w:ascii="Arial" w:hAnsi="Arial" w:cs="Arial"/>
          <w:color w:val="373E49" w:themeColor="accent1"/>
          <w:sz w:val="26"/>
          <w:szCs w:val="26"/>
        </w:rPr>
      </w:pPr>
      <w:r w:rsidRPr="00607092">
        <w:rPr>
          <w:rFonts w:ascii="Arial" w:eastAsia="Arial" w:hAnsi="Arial" w:cs="Arial"/>
          <w:b/>
          <w:color w:val="373E49" w:themeColor="accent1"/>
          <w:sz w:val="26"/>
          <w:szCs w:val="26"/>
          <w:lang w:bidi="en-US"/>
        </w:rPr>
        <w:t>Asset classification</w:t>
      </w:r>
      <w:r w:rsidR="00D02643" w:rsidRPr="00607092">
        <w:rPr>
          <w:rFonts w:ascii="Arial" w:eastAsia="Arial" w:hAnsi="Arial" w:cs="Arial"/>
          <w:b/>
          <w:color w:val="373E49" w:themeColor="accent1"/>
          <w:sz w:val="26"/>
          <w:szCs w:val="26"/>
          <w:lang w:bidi="en-US"/>
        </w:rPr>
        <w:t xml:space="preserve"> and labeling</w:t>
      </w:r>
    </w:p>
    <w:p w14:paraId="7B08379F" w14:textId="31106157" w:rsidR="006C2909" w:rsidRPr="00607092" w:rsidRDefault="006C2909" w:rsidP="00694FC8">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607092">
        <w:rPr>
          <w:rFonts w:ascii="Arial" w:hAnsi="Arial" w:cs="Arial"/>
          <w:color w:val="373E49" w:themeColor="accent1"/>
          <w:sz w:val="26"/>
          <w:szCs w:val="26"/>
          <w:lang w:eastAsia="ar"/>
        </w:rPr>
        <w:t xml:space="preserve">All </w:t>
      </w:r>
      <w:r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Pr="00607092">
        <w:rPr>
          <w:rFonts w:ascii="Arial" w:eastAsia="Arial" w:hAnsi="Arial" w:cs="Arial"/>
          <w:color w:val="373E49" w:themeColor="accent1"/>
          <w:sz w:val="26"/>
          <w:szCs w:val="26"/>
          <w:highlight w:val="cyan"/>
          <w:lang w:bidi="en-US"/>
        </w:rPr>
        <w:t xml:space="preserve"> name&gt;</w:t>
      </w:r>
      <w:r w:rsidRPr="00607092">
        <w:rPr>
          <w:rFonts w:ascii="Arial" w:eastAsia="Arial" w:hAnsi="Arial" w:cs="Arial"/>
          <w:color w:val="373E49" w:themeColor="accent1"/>
          <w:sz w:val="26"/>
          <w:szCs w:val="26"/>
          <w:lang w:bidi="en-US"/>
        </w:rPr>
        <w:t xml:space="preserve"> assets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classified, labeled and handled in accordance with </w:t>
      </w:r>
      <w:r w:rsidR="00FD1826"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00FD1826" w:rsidRPr="00607092">
        <w:rPr>
          <w:rFonts w:ascii="Arial" w:eastAsia="Arial" w:hAnsi="Arial" w:cs="Arial"/>
          <w:color w:val="373E49" w:themeColor="accent1"/>
          <w:sz w:val="26"/>
          <w:szCs w:val="26"/>
          <w:highlight w:val="cyan"/>
          <w:lang w:bidi="en-US"/>
        </w:rPr>
        <w:t xml:space="preserve"> name&gt;</w:t>
      </w:r>
      <w:r w:rsidR="0074605B" w:rsidRPr="00607092">
        <w:rPr>
          <w:rFonts w:ascii="Arial" w:eastAsia="Arial" w:hAnsi="Arial" w:cs="Arial"/>
          <w:color w:val="373E49" w:themeColor="accent1"/>
          <w:sz w:val="26"/>
          <w:szCs w:val="26"/>
          <w:lang w:bidi="en-US"/>
        </w:rPr>
        <w:t xml:space="preserve">’s policies </w:t>
      </w:r>
      <w:r w:rsidR="00CD0BA0" w:rsidRPr="00607092">
        <w:rPr>
          <w:rFonts w:ascii="Arial" w:eastAsia="Arial" w:hAnsi="Arial" w:cs="Arial"/>
          <w:color w:val="373E49" w:themeColor="accent1"/>
          <w:sz w:val="26"/>
          <w:szCs w:val="26"/>
          <w:lang w:bidi="en-US"/>
        </w:rPr>
        <w:t>and related cybersecurity legal and regulatory requirements</w:t>
      </w:r>
      <w:r w:rsidRPr="00607092">
        <w:rPr>
          <w:rFonts w:ascii="Arial" w:eastAsia="Arial" w:hAnsi="Arial" w:cs="Arial"/>
          <w:color w:val="373E49" w:themeColor="accent1"/>
          <w:sz w:val="26"/>
          <w:szCs w:val="26"/>
          <w:lang w:bidi="en-US"/>
        </w:rPr>
        <w:t>.</w:t>
      </w:r>
    </w:p>
    <w:p w14:paraId="5B7E7F5D" w14:textId="454962C3" w:rsidR="00763651" w:rsidRPr="00607092" w:rsidRDefault="00971575">
      <w:pPr>
        <w:numPr>
          <w:ilvl w:val="1"/>
          <w:numId w:val="40"/>
        </w:numPr>
        <w:spacing w:before="120" w:after="120" w:line="276" w:lineRule="auto"/>
        <w:ind w:left="1467" w:hanging="540"/>
        <w:jc w:val="both"/>
        <w:rPr>
          <w:rFonts w:ascii="Arial" w:hAnsi="Arial" w:cs="Arial"/>
          <w:color w:val="373E49" w:themeColor="accent1"/>
          <w:sz w:val="26"/>
          <w:szCs w:val="26"/>
          <w:lang w:eastAsia="ar"/>
        </w:rPr>
      </w:pPr>
      <w:r w:rsidRPr="00607092">
        <w:rPr>
          <w:rFonts w:ascii="Arial" w:eastAsia="Arial" w:hAnsi="Arial" w:cs="Arial"/>
          <w:color w:val="373E49" w:themeColor="accent1"/>
          <w:sz w:val="26"/>
          <w:szCs w:val="26"/>
          <w:lang w:bidi="en-US"/>
        </w:rPr>
        <w:t>Physical assets (network, IT</w:t>
      </w:r>
      <w:r w:rsidR="005D1E29" w:rsidRPr="00607092">
        <w:rPr>
          <w:rFonts w:ascii="Arial" w:eastAsia="Arial" w:hAnsi="Arial" w:cs="Arial"/>
          <w:color w:val="373E49" w:themeColor="accent1"/>
          <w:sz w:val="26"/>
          <w:szCs w:val="26"/>
          <w:lang w:bidi="en-US"/>
        </w:rPr>
        <w:t xml:space="preserve">, </w:t>
      </w:r>
      <w:r w:rsidR="00F27B97" w:rsidRPr="00607092">
        <w:rPr>
          <w:rFonts w:ascii="Arial" w:eastAsia="Arial" w:hAnsi="Arial" w:cs="Arial"/>
          <w:color w:val="373E49" w:themeColor="accent1"/>
          <w:sz w:val="26"/>
          <w:szCs w:val="26"/>
          <w:lang w:bidi="en-US"/>
        </w:rPr>
        <w:t>etc.</w:t>
      </w:r>
      <w:r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000A3CC5" w:rsidRPr="00607092">
        <w:rPr>
          <w:rFonts w:ascii="Arial" w:eastAsia="Arial" w:hAnsi="Arial" w:cs="Arial"/>
          <w:color w:val="373E49" w:themeColor="accent1"/>
          <w:sz w:val="26"/>
          <w:szCs w:val="26"/>
          <w:lang w:bidi="en-US"/>
        </w:rPr>
        <w:t xml:space="preserve"> be </w:t>
      </w:r>
      <w:r w:rsidR="006C2909" w:rsidRPr="00607092">
        <w:rPr>
          <w:rFonts w:ascii="Arial" w:eastAsia="Arial" w:hAnsi="Arial" w:cs="Arial"/>
          <w:color w:val="373E49" w:themeColor="accent1"/>
          <w:sz w:val="26"/>
          <w:szCs w:val="26"/>
          <w:lang w:bidi="en-US"/>
        </w:rPr>
        <w:t xml:space="preserve">labeled </w:t>
      </w:r>
      <w:r w:rsidR="000A3CC5" w:rsidRPr="00607092">
        <w:rPr>
          <w:rFonts w:ascii="Arial" w:eastAsia="Arial" w:hAnsi="Arial" w:cs="Arial"/>
          <w:color w:val="373E49" w:themeColor="accent1"/>
          <w:sz w:val="26"/>
          <w:szCs w:val="26"/>
          <w:lang w:bidi="en-US"/>
        </w:rPr>
        <w:t>with a</w:t>
      </w:r>
      <w:r w:rsidR="00392868" w:rsidRPr="00607092">
        <w:rPr>
          <w:rFonts w:ascii="Arial" w:eastAsia="Arial" w:hAnsi="Arial" w:cs="Arial"/>
          <w:color w:val="373E49" w:themeColor="accent1"/>
          <w:sz w:val="26"/>
          <w:szCs w:val="26"/>
          <w:lang w:bidi="en-US"/>
        </w:rPr>
        <w:t xml:space="preserve"> tamper-proof </w:t>
      </w:r>
      <w:r w:rsidR="007D084B" w:rsidRPr="00607092">
        <w:rPr>
          <w:rFonts w:ascii="Arial" w:eastAsia="Arial" w:hAnsi="Arial" w:cs="Arial"/>
          <w:color w:val="373E49" w:themeColor="accent1"/>
          <w:sz w:val="26"/>
          <w:szCs w:val="26"/>
          <w:lang w:bidi="en-US"/>
        </w:rPr>
        <w:t>label, stating the unique identification assigned to the asset.</w:t>
      </w:r>
      <w:r w:rsidR="00ED7B17" w:rsidRPr="00607092">
        <w:rPr>
          <w:rFonts w:ascii="Arial" w:eastAsia="Arial" w:hAnsi="Arial" w:cs="Arial"/>
          <w:color w:val="373E49" w:themeColor="accent1"/>
          <w:sz w:val="26"/>
          <w:szCs w:val="26"/>
          <w:lang w:bidi="en-US"/>
        </w:rPr>
        <w:t xml:space="preserve"> </w:t>
      </w:r>
    </w:p>
    <w:p w14:paraId="1D5738F7" w14:textId="592BA0CD" w:rsidR="00560E70" w:rsidRPr="00607092" w:rsidRDefault="00946A12">
      <w:pPr>
        <w:numPr>
          <w:ilvl w:val="1"/>
          <w:numId w:val="40"/>
        </w:numPr>
        <w:spacing w:before="120" w:after="120" w:line="276" w:lineRule="auto"/>
        <w:ind w:left="1467" w:hanging="540"/>
        <w:jc w:val="both"/>
        <w:rPr>
          <w:rFonts w:ascii="Arial" w:hAnsi="Arial" w:cs="Arial"/>
          <w:color w:val="373E49" w:themeColor="accent1"/>
          <w:sz w:val="26"/>
          <w:szCs w:val="26"/>
          <w:lang w:eastAsia="ar"/>
        </w:rPr>
      </w:pPr>
      <w:bookmarkStart w:id="14" w:name="_Hlk20303375"/>
      <w:r w:rsidRPr="00607092">
        <w:rPr>
          <w:rFonts w:ascii="Arial" w:eastAsia="Arial" w:hAnsi="Arial" w:cs="Arial"/>
          <w:color w:val="373E49" w:themeColor="accent1"/>
          <w:sz w:val="26"/>
          <w:szCs w:val="26"/>
          <w:lang w:bidi="en-US"/>
        </w:rPr>
        <w:t xml:space="preserve">Information in </w:t>
      </w:r>
      <w:r w:rsidR="00F27B97" w:rsidRPr="00607092">
        <w:rPr>
          <w:rFonts w:ascii="Arial" w:eastAsia="Arial" w:hAnsi="Arial" w:cs="Arial"/>
          <w:color w:val="373E49" w:themeColor="accent1"/>
          <w:sz w:val="26"/>
          <w:szCs w:val="26"/>
          <w:lang w:bidi="en-US"/>
        </w:rPr>
        <w:t xml:space="preserve">digital and </w:t>
      </w:r>
      <w:r w:rsidRPr="00607092">
        <w:rPr>
          <w:rFonts w:ascii="Arial" w:eastAsia="Arial" w:hAnsi="Arial" w:cs="Arial"/>
          <w:color w:val="373E49" w:themeColor="accent1"/>
          <w:sz w:val="26"/>
          <w:szCs w:val="26"/>
          <w:lang w:bidi="en-US"/>
        </w:rPr>
        <w:t xml:space="preserve">paper form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w:t>
      </w:r>
      <w:r w:rsidR="006C2909" w:rsidRPr="00607092">
        <w:rPr>
          <w:rFonts w:ascii="Arial" w:eastAsia="Arial" w:hAnsi="Arial" w:cs="Arial"/>
          <w:color w:val="373E49" w:themeColor="accent1"/>
          <w:sz w:val="26"/>
          <w:szCs w:val="26"/>
          <w:lang w:bidi="en-US"/>
        </w:rPr>
        <w:t xml:space="preserve">labeled </w:t>
      </w:r>
      <w:r w:rsidRPr="00607092">
        <w:rPr>
          <w:rFonts w:ascii="Arial" w:eastAsia="Arial" w:hAnsi="Arial" w:cs="Arial"/>
          <w:color w:val="373E49" w:themeColor="accent1"/>
          <w:sz w:val="26"/>
          <w:szCs w:val="26"/>
          <w:lang w:bidi="en-US"/>
        </w:rPr>
        <w:t xml:space="preserve">in accordance with the </w:t>
      </w:r>
      <w:r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Pr="00607092">
        <w:rPr>
          <w:rFonts w:ascii="Arial" w:eastAsia="Arial" w:hAnsi="Arial" w:cs="Arial"/>
          <w:color w:val="373E49" w:themeColor="accent1"/>
          <w:sz w:val="26"/>
          <w:szCs w:val="26"/>
          <w:highlight w:val="cyan"/>
          <w:lang w:bidi="en-US"/>
        </w:rPr>
        <w:t xml:space="preserve"> name&gt;</w:t>
      </w:r>
      <w:r w:rsidR="005D1E29" w:rsidRPr="00607092">
        <w:rPr>
          <w:rFonts w:ascii="Arial" w:eastAsia="Arial" w:hAnsi="Arial" w:cs="Arial"/>
          <w:color w:val="373E49" w:themeColor="accent1"/>
          <w:sz w:val="26"/>
          <w:szCs w:val="26"/>
          <w:lang w:bidi="en-US"/>
        </w:rPr>
        <w:t>’s</w:t>
      </w:r>
      <w:r w:rsidRPr="00607092">
        <w:rPr>
          <w:rFonts w:ascii="Arial" w:eastAsia="Arial" w:hAnsi="Arial" w:cs="Arial"/>
          <w:color w:val="373E49" w:themeColor="accent1"/>
          <w:sz w:val="26"/>
          <w:szCs w:val="26"/>
          <w:lang w:bidi="en-US"/>
        </w:rPr>
        <w:t xml:space="preserve"> </w:t>
      </w:r>
      <w:r w:rsidR="005D1E29" w:rsidRPr="00607092">
        <w:rPr>
          <w:rFonts w:ascii="Arial" w:eastAsia="Arial" w:hAnsi="Arial" w:cs="Arial"/>
          <w:color w:val="373E49" w:themeColor="accent1"/>
          <w:sz w:val="26"/>
          <w:szCs w:val="26"/>
          <w:lang w:bidi="en-US"/>
        </w:rPr>
        <w:t xml:space="preserve">Asset </w:t>
      </w:r>
      <w:r w:rsidRPr="00607092">
        <w:rPr>
          <w:rFonts w:ascii="Arial" w:eastAsia="Arial" w:hAnsi="Arial" w:cs="Arial"/>
          <w:color w:val="373E49" w:themeColor="accent1"/>
          <w:sz w:val="26"/>
          <w:szCs w:val="26"/>
          <w:lang w:bidi="en-US"/>
        </w:rPr>
        <w:t xml:space="preserve">Classification </w:t>
      </w:r>
      <w:r w:rsidR="005D1E29" w:rsidRPr="00607092">
        <w:rPr>
          <w:rFonts w:ascii="Arial" w:eastAsia="Arial" w:hAnsi="Arial" w:cs="Arial"/>
          <w:color w:val="373E49" w:themeColor="accent1"/>
          <w:sz w:val="26"/>
          <w:szCs w:val="26"/>
          <w:lang w:bidi="en-US"/>
        </w:rPr>
        <w:t>Standard</w:t>
      </w:r>
      <w:r w:rsidR="005B7125" w:rsidRPr="00607092">
        <w:rPr>
          <w:rFonts w:ascii="Arial" w:eastAsia="Arial" w:hAnsi="Arial" w:cs="Arial"/>
          <w:color w:val="373E49" w:themeColor="accent1"/>
          <w:sz w:val="26"/>
          <w:szCs w:val="26"/>
          <w:lang w:bidi="en-US"/>
        </w:rPr>
        <w:t>.</w:t>
      </w:r>
      <w:r w:rsidRPr="00607092">
        <w:rPr>
          <w:rFonts w:ascii="Arial" w:eastAsia="Arial" w:hAnsi="Arial" w:cs="Arial"/>
          <w:color w:val="373E49" w:themeColor="accent1"/>
          <w:sz w:val="26"/>
          <w:szCs w:val="26"/>
          <w:lang w:bidi="en-US"/>
        </w:rPr>
        <w:t xml:space="preserve"> </w:t>
      </w:r>
      <w:bookmarkEnd w:id="14"/>
    </w:p>
    <w:p w14:paraId="3BDB31BF" w14:textId="240E58F5" w:rsidR="0028659F" w:rsidRPr="00607092" w:rsidRDefault="0028659F" w:rsidP="0028659F">
      <w:pPr>
        <w:pStyle w:val="ListParagraph"/>
        <w:numPr>
          <w:ilvl w:val="0"/>
          <w:numId w:val="40"/>
        </w:numPr>
        <w:spacing w:before="120" w:after="120" w:line="276" w:lineRule="auto"/>
        <w:ind w:left="747"/>
        <w:contextualSpacing w:val="0"/>
        <w:jc w:val="both"/>
        <w:rPr>
          <w:rFonts w:ascii="Arial" w:eastAsia="Arial" w:hAnsi="Arial" w:cs="Arial"/>
          <w:b/>
          <w:color w:val="373E49" w:themeColor="accent1"/>
          <w:sz w:val="26"/>
          <w:szCs w:val="26"/>
          <w:lang w:bidi="en-US"/>
        </w:rPr>
      </w:pPr>
      <w:r w:rsidRPr="00607092">
        <w:rPr>
          <w:rFonts w:ascii="Arial" w:eastAsia="Arial" w:hAnsi="Arial" w:cs="Arial"/>
          <w:b/>
          <w:color w:val="373E49" w:themeColor="accent1"/>
          <w:sz w:val="26"/>
          <w:szCs w:val="26"/>
          <w:lang w:bidi="en-US"/>
        </w:rPr>
        <w:t>Secure disposal</w:t>
      </w:r>
    </w:p>
    <w:p w14:paraId="11C17008" w14:textId="0FB7B890" w:rsidR="0028659F" w:rsidRPr="00607092" w:rsidRDefault="0028659F" w:rsidP="004B3C26">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 xml:space="preserve">All assets owned by </w:t>
      </w:r>
      <w:r w:rsidRPr="00607092">
        <w:rPr>
          <w:rFonts w:ascii="Arial" w:eastAsia="Arial" w:hAnsi="Arial" w:cs="Arial"/>
          <w:color w:val="373E49" w:themeColor="accent1"/>
          <w:sz w:val="26"/>
          <w:szCs w:val="26"/>
          <w:highlight w:val="cyan"/>
          <w:lang w:bidi="en-US"/>
        </w:rPr>
        <w:t>&lt;organization name&gt;</w:t>
      </w:r>
      <w:r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disposed of in a secure</w:t>
      </w:r>
      <w:r w:rsidR="005D1E29" w:rsidRPr="00607092">
        <w:rPr>
          <w:rFonts w:ascii="Arial" w:eastAsia="Arial" w:hAnsi="Arial" w:cs="Arial"/>
          <w:color w:val="373E49" w:themeColor="accent1"/>
          <w:sz w:val="26"/>
          <w:szCs w:val="26"/>
          <w:lang w:bidi="en-US"/>
        </w:rPr>
        <w:t xml:space="preserve"> and approved</w:t>
      </w:r>
      <w:r w:rsidRPr="00607092">
        <w:rPr>
          <w:rFonts w:ascii="Arial" w:eastAsia="Arial" w:hAnsi="Arial" w:cs="Arial"/>
          <w:color w:val="373E49" w:themeColor="accent1"/>
          <w:sz w:val="26"/>
          <w:szCs w:val="26"/>
          <w:lang w:bidi="en-US"/>
        </w:rPr>
        <w:t xml:space="preserve"> manner</w:t>
      </w:r>
      <w:r w:rsidR="0041454E" w:rsidRPr="00607092">
        <w:rPr>
          <w:rFonts w:ascii="Arial" w:eastAsia="Arial" w:hAnsi="Arial" w:cs="Arial"/>
          <w:color w:val="373E49" w:themeColor="accent1"/>
          <w:sz w:val="26"/>
          <w:szCs w:val="26"/>
          <w:lang w:bidi="en-US"/>
        </w:rPr>
        <w:t xml:space="preserve"> as per related legal and regulatory requirements</w:t>
      </w:r>
      <w:r w:rsidRPr="00607092">
        <w:rPr>
          <w:rFonts w:ascii="Arial" w:eastAsia="Arial" w:hAnsi="Arial" w:cs="Arial"/>
          <w:color w:val="373E49" w:themeColor="accent1"/>
          <w:sz w:val="26"/>
          <w:szCs w:val="26"/>
          <w:lang w:bidi="en-US"/>
        </w:rPr>
        <w:t>.</w:t>
      </w:r>
    </w:p>
    <w:p w14:paraId="77452E13" w14:textId="4DF5C8ED" w:rsidR="0041454E" w:rsidRPr="00607092" w:rsidRDefault="00C903B3" w:rsidP="0028659F">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Pr>
          <w:rFonts w:ascii="Arial" w:eastAsia="Arial" w:hAnsi="Arial" w:cs="Arial"/>
          <w:color w:val="373E49" w:themeColor="accent1"/>
          <w:sz w:val="26"/>
          <w:szCs w:val="26"/>
          <w:lang w:bidi="en-US"/>
        </w:rPr>
        <w:t xml:space="preserve">An </w:t>
      </w:r>
      <w:r w:rsidR="0041454E" w:rsidRPr="00607092">
        <w:rPr>
          <w:rFonts w:ascii="Arial" w:eastAsia="Arial" w:hAnsi="Arial" w:cs="Arial"/>
          <w:color w:val="373E49" w:themeColor="accent1"/>
          <w:sz w:val="26"/>
          <w:szCs w:val="26"/>
          <w:lang w:bidi="en-US"/>
        </w:rPr>
        <w:t>A</w:t>
      </w:r>
      <w:r>
        <w:rPr>
          <w:rFonts w:ascii="Arial" w:eastAsia="Arial" w:hAnsi="Arial" w:cs="Arial"/>
          <w:color w:val="373E49" w:themeColor="accent1"/>
          <w:sz w:val="26"/>
          <w:szCs w:val="26"/>
          <w:lang w:bidi="en-US"/>
        </w:rPr>
        <w:t>sset</w:t>
      </w:r>
      <w:r w:rsidR="0041454E" w:rsidRPr="00607092">
        <w:rPr>
          <w:rFonts w:ascii="Arial" w:eastAsia="Arial" w:hAnsi="Arial" w:cs="Arial"/>
          <w:color w:val="373E49" w:themeColor="accent1"/>
          <w:sz w:val="26"/>
          <w:szCs w:val="26"/>
          <w:lang w:bidi="en-US"/>
        </w:rPr>
        <w:t xml:space="preserve"> </w:t>
      </w:r>
      <w:r>
        <w:rPr>
          <w:rFonts w:ascii="Arial" w:eastAsia="Arial" w:hAnsi="Arial" w:cs="Arial"/>
          <w:color w:val="373E49" w:themeColor="accent1"/>
          <w:sz w:val="26"/>
          <w:szCs w:val="26"/>
          <w:lang w:bidi="en-US"/>
        </w:rPr>
        <w:t>D</w:t>
      </w:r>
      <w:r w:rsidR="0041454E" w:rsidRPr="00607092">
        <w:rPr>
          <w:rFonts w:ascii="Arial" w:eastAsia="Arial" w:hAnsi="Arial" w:cs="Arial"/>
          <w:color w:val="373E49" w:themeColor="accent1"/>
          <w:sz w:val="26"/>
          <w:szCs w:val="26"/>
          <w:lang w:bidi="en-US"/>
        </w:rPr>
        <w:t xml:space="preserve">isposal </w:t>
      </w:r>
      <w:r>
        <w:rPr>
          <w:rFonts w:ascii="Arial" w:eastAsia="Arial" w:hAnsi="Arial" w:cs="Arial"/>
          <w:color w:val="373E49" w:themeColor="accent1"/>
          <w:sz w:val="26"/>
          <w:szCs w:val="26"/>
          <w:lang w:bidi="en-US"/>
        </w:rPr>
        <w:t>C</w:t>
      </w:r>
      <w:r w:rsidR="0041454E" w:rsidRPr="00607092">
        <w:rPr>
          <w:rFonts w:ascii="Arial" w:eastAsia="Arial" w:hAnsi="Arial" w:cs="Arial"/>
          <w:color w:val="373E49" w:themeColor="accent1"/>
          <w:sz w:val="26"/>
          <w:szCs w:val="26"/>
          <w:lang w:bidi="en-US"/>
        </w:rPr>
        <w:t>ommittee must be established, and it must supervise all disposal activities.</w:t>
      </w:r>
    </w:p>
    <w:p w14:paraId="572077B8" w14:textId="692A130C" w:rsidR="0041454E" w:rsidRPr="00607092" w:rsidRDefault="0041454E">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 xml:space="preserve">The disposal committee must include the asset owner and a representative of the </w:t>
      </w:r>
      <w:r w:rsidRPr="00607092">
        <w:rPr>
          <w:rFonts w:ascii="Arial" w:eastAsia="Arial" w:hAnsi="Arial" w:cs="Arial"/>
          <w:color w:val="373E49" w:themeColor="accent1"/>
          <w:sz w:val="26"/>
          <w:szCs w:val="26"/>
          <w:highlight w:val="cyan"/>
          <w:lang w:bidi="en-US"/>
        </w:rPr>
        <w:t>&lt;</w:t>
      </w:r>
      <w:r w:rsidR="00A125D1" w:rsidRPr="00607092">
        <w:rPr>
          <w:rFonts w:ascii="Arial" w:eastAsia="Arial" w:hAnsi="Arial" w:cs="Arial"/>
          <w:color w:val="373E49" w:themeColor="accent1"/>
          <w:sz w:val="26"/>
          <w:szCs w:val="26"/>
          <w:highlight w:val="cyan"/>
          <w:lang w:bidi="en-US"/>
        </w:rPr>
        <w:t>cybersecurity function</w:t>
      </w:r>
      <w:r w:rsidRPr="00607092">
        <w:rPr>
          <w:rFonts w:ascii="Arial" w:eastAsia="Arial" w:hAnsi="Arial" w:cs="Arial"/>
          <w:color w:val="373E49" w:themeColor="accent1"/>
          <w:sz w:val="26"/>
          <w:szCs w:val="26"/>
          <w:highlight w:val="cyan"/>
          <w:lang w:bidi="en-US"/>
        </w:rPr>
        <w:t>&gt;</w:t>
      </w:r>
      <w:r w:rsidRPr="00607092">
        <w:rPr>
          <w:rFonts w:ascii="Arial" w:eastAsia="Arial" w:hAnsi="Arial" w:cs="Arial"/>
          <w:color w:val="373E49" w:themeColor="accent1"/>
          <w:sz w:val="26"/>
          <w:szCs w:val="26"/>
          <w:lang w:bidi="en-US"/>
        </w:rPr>
        <w:t>.</w:t>
      </w:r>
    </w:p>
    <w:p w14:paraId="6A90D95F" w14:textId="6E67C92D" w:rsidR="00EB5603" w:rsidRPr="00607092" w:rsidRDefault="00EB5603">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hAnsi="Arial" w:cs="Arial"/>
          <w:color w:val="373E49" w:themeColor="accent1"/>
          <w:sz w:val="26"/>
          <w:szCs w:val="26"/>
        </w:rPr>
        <w:lastRenderedPageBreak/>
        <w:t>A secure disposal process for hardware, removable drives, USB devices, software, paper-based records</w:t>
      </w:r>
      <w:r w:rsidR="005D1E29" w:rsidRPr="00607092">
        <w:rPr>
          <w:rFonts w:ascii="Arial" w:hAnsi="Arial" w:cs="Arial"/>
          <w:color w:val="373E49" w:themeColor="accent1"/>
          <w:sz w:val="26"/>
          <w:szCs w:val="26"/>
        </w:rPr>
        <w:t xml:space="preserve">, </w:t>
      </w:r>
      <w:r w:rsidRPr="00607092">
        <w:rPr>
          <w:rFonts w:ascii="Arial" w:hAnsi="Arial" w:cs="Arial"/>
          <w:color w:val="373E49" w:themeColor="accent1"/>
          <w:sz w:val="26"/>
          <w:szCs w:val="26"/>
        </w:rPr>
        <w:t>data</w:t>
      </w:r>
      <w:r w:rsidR="005D1E29" w:rsidRPr="00607092">
        <w:rPr>
          <w:rFonts w:ascii="Arial" w:hAnsi="Arial" w:cs="Arial"/>
          <w:color w:val="373E49" w:themeColor="accent1"/>
          <w:sz w:val="26"/>
          <w:szCs w:val="26"/>
        </w:rPr>
        <w:t>, etc.</w:t>
      </w:r>
      <w:r w:rsidRPr="00607092">
        <w:rPr>
          <w:rFonts w:ascii="Arial" w:hAnsi="Arial" w:cs="Arial"/>
          <w:color w:val="373E49" w:themeColor="accent1"/>
          <w:sz w:val="26"/>
          <w:szCs w:val="26"/>
        </w:rPr>
        <w:t xml:space="preserve"> must be defined</w:t>
      </w:r>
      <w:r w:rsidR="005D1E29" w:rsidRPr="00607092">
        <w:rPr>
          <w:rFonts w:ascii="Arial" w:hAnsi="Arial" w:cs="Arial"/>
          <w:color w:val="373E49" w:themeColor="accent1"/>
          <w:sz w:val="26"/>
          <w:szCs w:val="26"/>
        </w:rPr>
        <w:t xml:space="preserve">, </w:t>
      </w:r>
      <w:r w:rsidRPr="00607092">
        <w:rPr>
          <w:rFonts w:ascii="Arial" w:hAnsi="Arial" w:cs="Arial"/>
          <w:color w:val="373E49" w:themeColor="accent1"/>
          <w:sz w:val="26"/>
          <w:szCs w:val="26"/>
        </w:rPr>
        <w:t>approved</w:t>
      </w:r>
      <w:r w:rsidR="005D1E29" w:rsidRPr="00607092">
        <w:rPr>
          <w:rFonts w:ascii="Arial" w:hAnsi="Arial" w:cs="Arial"/>
          <w:color w:val="373E49" w:themeColor="accent1"/>
          <w:sz w:val="26"/>
          <w:szCs w:val="26"/>
        </w:rPr>
        <w:t xml:space="preserve">, and </w:t>
      </w:r>
      <w:r w:rsidR="0041454E" w:rsidRPr="00607092">
        <w:rPr>
          <w:rFonts w:ascii="Arial" w:hAnsi="Arial" w:cs="Arial"/>
          <w:color w:val="373E49" w:themeColor="accent1"/>
          <w:sz w:val="26"/>
          <w:szCs w:val="26"/>
        </w:rPr>
        <w:t>implemented</w:t>
      </w:r>
      <w:r w:rsidRPr="00607092">
        <w:rPr>
          <w:rFonts w:ascii="Arial" w:hAnsi="Arial" w:cs="Arial"/>
          <w:color w:val="373E49" w:themeColor="accent1"/>
          <w:sz w:val="26"/>
          <w:szCs w:val="26"/>
        </w:rPr>
        <w:t>.</w:t>
      </w:r>
    </w:p>
    <w:p w14:paraId="1BBF2D49" w14:textId="6C20C4F7" w:rsidR="00046C55" w:rsidRPr="00607092" w:rsidRDefault="00046C55">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Classified information</w:t>
      </w:r>
      <w:r w:rsidR="00D01EA1" w:rsidRPr="00607092">
        <w:rPr>
          <w:rFonts w:ascii="Arial" w:eastAsia="Arial" w:hAnsi="Arial" w:cs="Arial"/>
          <w:color w:val="373E49" w:themeColor="accent1"/>
          <w:sz w:val="26"/>
          <w:szCs w:val="26"/>
          <w:lang w:bidi="en-US"/>
        </w:rPr>
        <w:t xml:space="preserve"> stored on</w:t>
      </w:r>
      <w:r w:rsidR="0041454E" w:rsidRPr="00607092">
        <w:rPr>
          <w:rFonts w:ascii="Arial" w:eastAsia="Arial" w:hAnsi="Arial" w:cs="Arial"/>
          <w:color w:val="373E49" w:themeColor="accent1"/>
          <w:sz w:val="26"/>
          <w:szCs w:val="26"/>
          <w:lang w:bidi="en-US"/>
        </w:rPr>
        <w:t xml:space="preserve"> an</w:t>
      </w:r>
      <w:r w:rsidR="00D01EA1" w:rsidRPr="00607092">
        <w:rPr>
          <w:rFonts w:ascii="Arial" w:eastAsia="Arial" w:hAnsi="Arial" w:cs="Arial"/>
          <w:color w:val="373E49" w:themeColor="accent1"/>
          <w:sz w:val="26"/>
          <w:szCs w:val="26"/>
          <w:lang w:bidi="en-US"/>
        </w:rPr>
        <w:t xml:space="preserve"> asset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w:t>
      </w:r>
      <w:r w:rsidR="0041454E" w:rsidRPr="00607092">
        <w:rPr>
          <w:rFonts w:ascii="Arial" w:eastAsia="Arial" w:hAnsi="Arial" w:cs="Arial"/>
          <w:color w:val="373E49" w:themeColor="accent1"/>
          <w:sz w:val="26"/>
          <w:szCs w:val="26"/>
          <w:lang w:bidi="en-US"/>
        </w:rPr>
        <w:t>securely wiped before the asset is disposed</w:t>
      </w:r>
      <w:r w:rsidRPr="00607092">
        <w:rPr>
          <w:rFonts w:ascii="Arial" w:eastAsia="Arial" w:hAnsi="Arial" w:cs="Arial"/>
          <w:color w:val="373E49" w:themeColor="accent1"/>
          <w:sz w:val="26"/>
          <w:szCs w:val="26"/>
          <w:lang w:bidi="en-US"/>
        </w:rPr>
        <w:t>.</w:t>
      </w:r>
    </w:p>
    <w:p w14:paraId="41CFB146" w14:textId="17D7DB2C" w:rsidR="004B3C26" w:rsidRPr="00607092" w:rsidRDefault="0028659F">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 xml:space="preserve">Disposal </w:t>
      </w:r>
      <w:r w:rsidR="0041454E" w:rsidRPr="00607092">
        <w:rPr>
          <w:rFonts w:ascii="Arial" w:eastAsia="Arial" w:hAnsi="Arial" w:cs="Arial"/>
          <w:color w:val="373E49" w:themeColor="accent1"/>
          <w:sz w:val="26"/>
          <w:szCs w:val="26"/>
          <w:lang w:bidi="en-US"/>
        </w:rPr>
        <w:t xml:space="preserve">activities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be recorded </w:t>
      </w:r>
      <w:r w:rsidR="004B3C26" w:rsidRPr="00607092">
        <w:rPr>
          <w:rFonts w:ascii="Arial" w:eastAsia="Arial" w:hAnsi="Arial" w:cs="Arial"/>
          <w:color w:val="373E49" w:themeColor="accent1"/>
          <w:sz w:val="26"/>
          <w:szCs w:val="26"/>
          <w:lang w:bidi="en-US"/>
        </w:rPr>
        <w:t>and signed by the disposal committee including</w:t>
      </w:r>
      <w:r w:rsidRPr="00607092">
        <w:rPr>
          <w:rFonts w:ascii="Arial" w:eastAsia="Arial" w:hAnsi="Arial" w:cs="Arial"/>
          <w:color w:val="373E49" w:themeColor="accent1"/>
          <w:sz w:val="26"/>
          <w:szCs w:val="26"/>
          <w:lang w:bidi="en-US"/>
        </w:rPr>
        <w:t>.</w:t>
      </w:r>
    </w:p>
    <w:p w14:paraId="5577804D" w14:textId="4EFFD67D" w:rsidR="0028659F" w:rsidRPr="00607092" w:rsidRDefault="004B3C26">
      <w:pPr>
        <w:numPr>
          <w:ilvl w:val="1"/>
          <w:numId w:val="40"/>
        </w:numPr>
        <w:spacing w:before="120" w:after="120" w:line="276" w:lineRule="auto"/>
        <w:ind w:left="1467" w:hanging="540"/>
        <w:jc w:val="both"/>
        <w:rPr>
          <w:rFonts w:ascii="Arial" w:eastAsia="Arial" w:hAnsi="Arial" w:cs="Arial"/>
          <w:color w:val="373E49" w:themeColor="accent1"/>
          <w:sz w:val="26"/>
          <w:szCs w:val="26"/>
          <w:lang w:bidi="en-US"/>
        </w:rPr>
      </w:pPr>
      <w:r w:rsidRPr="00607092">
        <w:rPr>
          <w:rFonts w:ascii="Arial" w:eastAsia="Arial" w:hAnsi="Arial" w:cs="Arial"/>
          <w:color w:val="373E49" w:themeColor="accent1"/>
          <w:sz w:val="26"/>
          <w:szCs w:val="26"/>
          <w:lang w:bidi="en-US"/>
        </w:rPr>
        <w:t>The disposal record must include all information about the disposed asset</w:t>
      </w:r>
      <w:r w:rsidR="00F5673B" w:rsidRPr="00607092">
        <w:rPr>
          <w:rFonts w:ascii="Arial" w:eastAsia="Arial" w:hAnsi="Arial" w:cs="Arial"/>
          <w:color w:val="373E49" w:themeColor="accent1"/>
          <w:sz w:val="26"/>
          <w:szCs w:val="26"/>
          <w:lang w:bidi="en-US"/>
        </w:rPr>
        <w:t xml:space="preserve"> as per </w:t>
      </w:r>
      <w:r w:rsidR="00F5673B" w:rsidRPr="00607092">
        <w:rPr>
          <w:rFonts w:ascii="Arial" w:eastAsia="Arial" w:hAnsi="Arial" w:cs="Arial"/>
          <w:color w:val="373E49" w:themeColor="accent1"/>
          <w:sz w:val="26"/>
          <w:szCs w:val="26"/>
          <w:highlight w:val="cyan"/>
          <w:lang w:bidi="en-US"/>
        </w:rPr>
        <w:t>&lt;organization name&gt;</w:t>
      </w:r>
      <w:r w:rsidR="00C73C37" w:rsidRPr="00607092">
        <w:rPr>
          <w:rFonts w:ascii="Arial" w:eastAsia="Arial" w:hAnsi="Arial" w:cs="Arial"/>
          <w:color w:val="373E49" w:themeColor="accent1"/>
          <w:sz w:val="26"/>
          <w:szCs w:val="26"/>
          <w:lang w:bidi="en-US"/>
        </w:rPr>
        <w:t xml:space="preserve">’s Asset Management Standard, </w:t>
      </w:r>
      <w:r w:rsidRPr="00607092">
        <w:rPr>
          <w:rFonts w:ascii="Arial" w:eastAsia="Arial" w:hAnsi="Arial" w:cs="Arial"/>
          <w:color w:val="373E49" w:themeColor="accent1"/>
          <w:sz w:val="26"/>
          <w:szCs w:val="26"/>
          <w:lang w:bidi="en-US"/>
        </w:rPr>
        <w:t>including but not limited to the date, asset type, quantity, label or ID, classification, asset owner, disposal method, etc.</w:t>
      </w:r>
    </w:p>
    <w:p w14:paraId="7CBB600F" w14:textId="1D2E8C67" w:rsidR="007E17EF" w:rsidRPr="00607092" w:rsidRDefault="00E2668A" w:rsidP="00607092">
      <w:pPr>
        <w:pStyle w:val="Heading1"/>
        <w:spacing w:before="360" w:after="0"/>
        <w:jc w:val="both"/>
        <w:rPr>
          <w:rFonts w:ascii="Arial" w:hAnsi="Arial" w:cs="Arial"/>
          <w:color w:val="2B3B82" w:themeColor="text1"/>
          <w:lang w:eastAsia="en-US"/>
        </w:rPr>
      </w:pPr>
      <w:hyperlink w:anchor="_الأدوار_والمسؤوليات" w:tooltip="This section aims to define the roles and responsibilities related to this Policy." w:history="1">
        <w:bookmarkStart w:id="15" w:name="_Toc107832304"/>
        <w:bookmarkStart w:id="16" w:name="_Toc119621173"/>
        <w:r w:rsidR="007E17EF" w:rsidRPr="00607092">
          <w:rPr>
            <w:color w:val="2B3B82" w:themeColor="text1"/>
            <w:lang w:eastAsia="en-US"/>
          </w:rPr>
          <w:t>Roles and Responsibilities</w:t>
        </w:r>
        <w:bookmarkEnd w:id="15"/>
        <w:bookmarkEnd w:id="16"/>
      </w:hyperlink>
    </w:p>
    <w:p w14:paraId="4F3DF917" w14:textId="2C4E1529" w:rsidR="009457F1" w:rsidRPr="00607092" w:rsidRDefault="009457F1" w:rsidP="00694FC8">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bookmarkStart w:id="17" w:name="_الالتزام_بالسياسة"/>
      <w:bookmarkEnd w:id="17"/>
      <w:r w:rsidRPr="00607092">
        <w:rPr>
          <w:rFonts w:ascii="Arial" w:eastAsia="Arial" w:hAnsi="Arial" w:cs="Arial"/>
          <w:b/>
          <w:color w:val="373E49" w:themeColor="accent1"/>
          <w:sz w:val="26"/>
          <w:szCs w:val="26"/>
          <w:lang w:bidi="en-US"/>
        </w:rPr>
        <w:t xml:space="preserve">Policy Owner: </w:t>
      </w:r>
      <w:r w:rsidRPr="00607092">
        <w:rPr>
          <w:rFonts w:ascii="Arial" w:eastAsia="Arial" w:hAnsi="Arial" w:cs="Arial"/>
          <w:color w:val="373E49" w:themeColor="accent1"/>
          <w:sz w:val="26"/>
          <w:szCs w:val="26"/>
          <w:highlight w:val="cyan"/>
          <w:lang w:bidi="en-US"/>
        </w:rPr>
        <w:t xml:space="preserve">&lt;head of </w:t>
      </w:r>
      <w:r w:rsidR="00A125D1" w:rsidRPr="00607092">
        <w:rPr>
          <w:rFonts w:ascii="Arial" w:eastAsia="Arial" w:hAnsi="Arial" w:cs="Arial"/>
          <w:color w:val="373E49" w:themeColor="accent1"/>
          <w:sz w:val="26"/>
          <w:szCs w:val="26"/>
          <w:highlight w:val="cyan"/>
          <w:lang w:bidi="en-US"/>
        </w:rPr>
        <w:t>cybersecurity function</w:t>
      </w:r>
      <w:r w:rsidRPr="00607092">
        <w:rPr>
          <w:rFonts w:ascii="Arial" w:eastAsia="Arial" w:hAnsi="Arial" w:cs="Arial"/>
          <w:color w:val="373E49" w:themeColor="accent1"/>
          <w:sz w:val="26"/>
          <w:szCs w:val="26"/>
          <w:highlight w:val="cyan"/>
          <w:lang w:bidi="en-US"/>
        </w:rPr>
        <w:t>&gt;</w:t>
      </w:r>
    </w:p>
    <w:p w14:paraId="1789D07C" w14:textId="59B00234" w:rsidR="009457F1" w:rsidRPr="00607092" w:rsidRDefault="009457F1" w:rsidP="00694FC8">
      <w:pPr>
        <w:pStyle w:val="ListParagraph"/>
        <w:numPr>
          <w:ilvl w:val="0"/>
          <w:numId w:val="35"/>
        </w:numPr>
        <w:spacing w:before="120" w:after="120" w:line="276" w:lineRule="auto"/>
        <w:ind w:left="747"/>
        <w:contextualSpacing w:val="0"/>
        <w:jc w:val="both"/>
        <w:rPr>
          <w:rFonts w:ascii="Arial" w:hAnsi="Arial" w:cs="Arial"/>
          <w:color w:val="373E49" w:themeColor="accent1"/>
          <w:sz w:val="26"/>
          <w:szCs w:val="26"/>
        </w:rPr>
      </w:pPr>
      <w:r w:rsidRPr="00607092">
        <w:rPr>
          <w:rFonts w:ascii="Arial" w:eastAsia="Arial" w:hAnsi="Arial" w:cs="Arial"/>
          <w:b/>
          <w:color w:val="373E49" w:themeColor="accent1"/>
          <w:sz w:val="26"/>
          <w:szCs w:val="26"/>
          <w:lang w:bidi="en-US"/>
        </w:rPr>
        <w:t>Policy Review and Update</w:t>
      </w:r>
      <w:r w:rsidR="00830B99" w:rsidRPr="00607092">
        <w:rPr>
          <w:rFonts w:ascii="Arial" w:eastAsia="Arial" w:hAnsi="Arial" w:cs="Arial"/>
          <w:b/>
          <w:color w:val="373E49" w:themeColor="accent1"/>
          <w:sz w:val="26"/>
          <w:szCs w:val="26"/>
          <w:lang w:bidi="en-US"/>
        </w:rPr>
        <w:t xml:space="preserve">: </w:t>
      </w:r>
      <w:r w:rsidRPr="00607092">
        <w:rPr>
          <w:rFonts w:ascii="Arial" w:eastAsia="Arial" w:hAnsi="Arial" w:cs="Arial"/>
          <w:color w:val="373E49" w:themeColor="accent1"/>
          <w:sz w:val="26"/>
          <w:szCs w:val="26"/>
          <w:highlight w:val="cyan"/>
          <w:lang w:bidi="en-US"/>
        </w:rPr>
        <w:t>&lt;</w:t>
      </w:r>
      <w:r w:rsidR="00A125D1" w:rsidRPr="00607092">
        <w:rPr>
          <w:rFonts w:ascii="Arial" w:eastAsia="Arial" w:hAnsi="Arial" w:cs="Arial"/>
          <w:color w:val="373E49" w:themeColor="accent1"/>
          <w:sz w:val="26"/>
          <w:szCs w:val="26"/>
          <w:highlight w:val="cyan"/>
          <w:lang w:bidi="en-US"/>
        </w:rPr>
        <w:t>cybersecurity function</w:t>
      </w:r>
      <w:r w:rsidRPr="00607092">
        <w:rPr>
          <w:rFonts w:ascii="Arial" w:eastAsia="Arial" w:hAnsi="Arial" w:cs="Arial"/>
          <w:color w:val="373E49" w:themeColor="accent1"/>
          <w:sz w:val="26"/>
          <w:szCs w:val="26"/>
          <w:highlight w:val="cyan"/>
          <w:lang w:bidi="en-US"/>
        </w:rPr>
        <w:t>&gt;</w:t>
      </w:r>
    </w:p>
    <w:p w14:paraId="1D0FD275" w14:textId="2F11255A" w:rsidR="009457F1" w:rsidRPr="00607092" w:rsidRDefault="004D062A" w:rsidP="00694FC8">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607092">
        <w:rPr>
          <w:rFonts w:ascii="Arial" w:eastAsia="Arial" w:hAnsi="Arial" w:cs="Arial"/>
          <w:b/>
          <w:color w:val="373E49" w:themeColor="accent1"/>
          <w:sz w:val="26"/>
          <w:szCs w:val="26"/>
          <w:lang w:bidi="en-US"/>
        </w:rPr>
        <w:t>Policy Im</w:t>
      </w:r>
      <w:r w:rsidR="009457F1" w:rsidRPr="00607092">
        <w:rPr>
          <w:rFonts w:ascii="Arial" w:eastAsia="Arial" w:hAnsi="Arial" w:cs="Arial"/>
          <w:b/>
          <w:color w:val="373E49" w:themeColor="accent1"/>
          <w:sz w:val="26"/>
          <w:szCs w:val="26"/>
          <w:lang w:bidi="en-US"/>
        </w:rPr>
        <w:t>plementation and Execution:</w:t>
      </w:r>
      <w:r w:rsidR="00830B99" w:rsidRPr="00607092">
        <w:rPr>
          <w:rFonts w:ascii="Arial" w:eastAsia="Arial" w:hAnsi="Arial" w:cs="Arial"/>
          <w:b/>
          <w:color w:val="373E49" w:themeColor="accent1"/>
          <w:sz w:val="26"/>
          <w:szCs w:val="26"/>
          <w:lang w:bidi="en-US"/>
        </w:rPr>
        <w:t xml:space="preserve"> </w:t>
      </w:r>
      <w:r w:rsidR="009457F1" w:rsidRPr="00607092">
        <w:rPr>
          <w:rFonts w:ascii="Arial" w:eastAsia="Arial" w:hAnsi="Arial" w:cs="Arial"/>
          <w:color w:val="373E49" w:themeColor="accent1"/>
          <w:sz w:val="26"/>
          <w:szCs w:val="26"/>
          <w:highlight w:val="cyan"/>
          <w:lang w:bidi="en-US"/>
        </w:rPr>
        <w:t xml:space="preserve">&lt;information technology </w:t>
      </w:r>
      <w:r w:rsidR="000629B1" w:rsidRPr="00607092">
        <w:rPr>
          <w:rFonts w:ascii="Arial" w:eastAsia="Arial" w:hAnsi="Arial" w:cs="Arial"/>
          <w:color w:val="373E49" w:themeColor="accent1"/>
          <w:sz w:val="26"/>
          <w:szCs w:val="26"/>
          <w:highlight w:val="cyan"/>
          <w:lang w:bidi="en-US"/>
        </w:rPr>
        <w:t>function</w:t>
      </w:r>
      <w:r w:rsidR="009457F1" w:rsidRPr="00607092">
        <w:rPr>
          <w:rFonts w:ascii="Arial" w:eastAsia="Arial" w:hAnsi="Arial" w:cs="Arial"/>
          <w:color w:val="373E49" w:themeColor="accent1"/>
          <w:sz w:val="26"/>
          <w:szCs w:val="26"/>
          <w:highlight w:val="cyan"/>
          <w:lang w:bidi="en-US"/>
        </w:rPr>
        <w:t>&gt;</w:t>
      </w:r>
      <w:r w:rsidR="009457F1" w:rsidRPr="00607092">
        <w:rPr>
          <w:rFonts w:ascii="Arial" w:eastAsia="Arial" w:hAnsi="Arial" w:cs="Arial"/>
          <w:color w:val="373E49" w:themeColor="accent1"/>
          <w:sz w:val="26"/>
          <w:szCs w:val="26"/>
          <w:lang w:bidi="en-US"/>
        </w:rPr>
        <w:t xml:space="preserve"> and </w:t>
      </w:r>
      <w:r w:rsidR="00A96B18" w:rsidRPr="00607092">
        <w:rPr>
          <w:rFonts w:ascii="Arial" w:eastAsia="Arial" w:hAnsi="Arial" w:cs="Arial"/>
          <w:color w:val="373E49" w:themeColor="accent1"/>
          <w:sz w:val="26"/>
          <w:szCs w:val="26"/>
          <w:highlight w:val="cyan"/>
          <w:lang w:bidi="en-US"/>
        </w:rPr>
        <w:t>&lt;</w:t>
      </w:r>
      <w:r w:rsidR="00A125D1" w:rsidRPr="00607092">
        <w:rPr>
          <w:rFonts w:ascii="Arial" w:eastAsia="Arial" w:hAnsi="Arial" w:cs="Arial"/>
          <w:color w:val="373E49" w:themeColor="accent1"/>
          <w:sz w:val="26"/>
          <w:szCs w:val="26"/>
          <w:highlight w:val="cyan"/>
          <w:lang w:bidi="en-US"/>
        </w:rPr>
        <w:t>cybersecurity function</w:t>
      </w:r>
      <w:r w:rsidR="00A96B18" w:rsidRPr="00607092">
        <w:rPr>
          <w:rFonts w:ascii="Arial" w:eastAsia="Arial" w:hAnsi="Arial" w:cs="Arial"/>
          <w:color w:val="373E49" w:themeColor="accent1"/>
          <w:sz w:val="26"/>
          <w:szCs w:val="26"/>
          <w:highlight w:val="cyan"/>
          <w:lang w:bidi="en-US"/>
        </w:rPr>
        <w:t>&gt;</w:t>
      </w:r>
    </w:p>
    <w:p w14:paraId="2159DA3C" w14:textId="1A31B298" w:rsidR="000D3322" w:rsidRPr="00607092" w:rsidRDefault="00086471" w:rsidP="00607092">
      <w:pPr>
        <w:pStyle w:val="ListParagraph"/>
        <w:numPr>
          <w:ilvl w:val="0"/>
          <w:numId w:val="35"/>
        </w:numPr>
        <w:tabs>
          <w:tab w:val="right" w:pos="1287"/>
        </w:tabs>
        <w:spacing w:before="120" w:after="120" w:line="276" w:lineRule="auto"/>
        <w:ind w:left="747"/>
        <w:contextualSpacing w:val="0"/>
        <w:jc w:val="both"/>
        <w:rPr>
          <w:rFonts w:ascii="Arial" w:hAnsi="Arial" w:cs="Arial"/>
          <w:color w:val="373E49" w:themeColor="accent1"/>
          <w:sz w:val="26"/>
          <w:szCs w:val="26"/>
        </w:rPr>
      </w:pPr>
      <w:r w:rsidRPr="00607092">
        <w:rPr>
          <w:rFonts w:ascii="Arial" w:eastAsia="Arial" w:hAnsi="Arial" w:cs="Arial"/>
          <w:b/>
          <w:color w:val="373E49" w:themeColor="accent1"/>
          <w:sz w:val="26"/>
          <w:szCs w:val="26"/>
        </w:rPr>
        <w:t xml:space="preserve">Policy </w:t>
      </w:r>
      <w:r w:rsidR="00424C8F" w:rsidRPr="00607092">
        <w:rPr>
          <w:rFonts w:ascii="Arial" w:eastAsia="Arial" w:hAnsi="Arial" w:cs="Arial"/>
          <w:b/>
          <w:color w:val="373E49" w:themeColor="accent1"/>
          <w:sz w:val="26"/>
          <w:szCs w:val="26"/>
        </w:rPr>
        <w:t>Compliance</w:t>
      </w:r>
      <w:r w:rsidRPr="00607092">
        <w:rPr>
          <w:rFonts w:ascii="Arial" w:eastAsia="Arial" w:hAnsi="Arial" w:cs="Arial"/>
          <w:b/>
          <w:color w:val="373E49" w:themeColor="accent1"/>
          <w:sz w:val="26"/>
          <w:szCs w:val="26"/>
        </w:rPr>
        <w:t xml:space="preserve"> Measure</w:t>
      </w:r>
      <w:r w:rsidR="00424C8F" w:rsidRPr="00607092">
        <w:rPr>
          <w:rFonts w:ascii="Arial" w:eastAsia="Arial" w:hAnsi="Arial" w:cs="Arial"/>
          <w:b/>
          <w:color w:val="373E49" w:themeColor="accent1"/>
          <w:sz w:val="26"/>
          <w:szCs w:val="26"/>
        </w:rPr>
        <w:t>ment</w:t>
      </w:r>
      <w:r w:rsidRPr="00607092">
        <w:rPr>
          <w:rFonts w:ascii="Arial" w:eastAsia="Arial" w:hAnsi="Arial" w:cs="Arial"/>
          <w:b/>
          <w:color w:val="373E49" w:themeColor="accent1"/>
          <w:sz w:val="26"/>
          <w:szCs w:val="26"/>
        </w:rPr>
        <w:t>:</w:t>
      </w:r>
      <w:r w:rsidRPr="00607092">
        <w:rPr>
          <w:rFonts w:ascii="Arial" w:hAnsi="Arial" w:cs="Arial"/>
          <w:color w:val="373E49" w:themeColor="accent1"/>
          <w:sz w:val="26"/>
          <w:szCs w:val="26"/>
        </w:rPr>
        <w:t xml:space="preserve"> </w:t>
      </w:r>
      <w:r w:rsidRPr="00607092">
        <w:rPr>
          <w:rFonts w:ascii="Arial" w:eastAsia="Arial" w:hAnsi="Arial" w:cs="Arial"/>
          <w:color w:val="373E49" w:themeColor="accent1"/>
          <w:sz w:val="26"/>
          <w:szCs w:val="26"/>
          <w:highlight w:val="cyan"/>
          <w:lang w:bidi="en-US"/>
        </w:rPr>
        <w:t>&lt;</w:t>
      </w:r>
      <w:r w:rsidR="00A125D1" w:rsidRPr="00607092">
        <w:rPr>
          <w:rFonts w:ascii="Arial" w:eastAsia="Arial" w:hAnsi="Arial" w:cs="Arial"/>
          <w:color w:val="373E49" w:themeColor="accent1"/>
          <w:sz w:val="26"/>
          <w:szCs w:val="26"/>
          <w:highlight w:val="cyan"/>
          <w:lang w:bidi="en-US"/>
        </w:rPr>
        <w:t>cybersecurity function</w:t>
      </w:r>
      <w:r w:rsidRPr="00607092">
        <w:rPr>
          <w:rFonts w:ascii="Arial" w:eastAsia="Arial" w:hAnsi="Arial" w:cs="Arial"/>
          <w:color w:val="373E49" w:themeColor="accent1"/>
          <w:sz w:val="26"/>
          <w:szCs w:val="26"/>
          <w:highlight w:val="cyan"/>
          <w:lang w:bidi="en-US"/>
        </w:rPr>
        <w:t>&gt;</w:t>
      </w:r>
    </w:p>
    <w:p w14:paraId="2FF46D56" w14:textId="09931C07" w:rsidR="00B4462E" w:rsidRPr="00607092" w:rsidRDefault="00E2668A" w:rsidP="00607092">
      <w:pPr>
        <w:pStyle w:val="Heading1"/>
        <w:spacing w:before="360" w:after="0"/>
        <w:jc w:val="both"/>
        <w:rPr>
          <w:rFonts w:ascii="Arial" w:hAnsi="Arial" w:cs="Arial"/>
          <w:color w:val="2B3B82" w:themeColor="text1"/>
          <w:lang w:eastAsia="en-US"/>
        </w:rPr>
      </w:pPr>
      <w:hyperlink w:anchor="_الالتزام_بالسياسة" w:tooltip="This section aims to define the Compliance requirements and the consequences of violating or breaching these requirements." w:history="1">
        <w:bookmarkStart w:id="18" w:name="_Toc103696047"/>
        <w:bookmarkStart w:id="19" w:name="_Toc107832305"/>
        <w:bookmarkStart w:id="20" w:name="_Toc119621174"/>
        <w:r w:rsidR="00B4462E" w:rsidRPr="00607092">
          <w:rPr>
            <w:color w:val="2B3B82" w:themeColor="text1"/>
            <w:lang w:eastAsia="en-US"/>
          </w:rPr>
          <w:t>Update</w:t>
        </w:r>
      </w:hyperlink>
      <w:r w:rsidR="00B4462E" w:rsidRPr="00607092">
        <w:rPr>
          <w:color w:val="2B3B82" w:themeColor="text1"/>
          <w:lang w:eastAsia="en-US"/>
        </w:rPr>
        <w:t xml:space="preserve"> and Review</w:t>
      </w:r>
      <w:bookmarkEnd w:id="18"/>
      <w:bookmarkEnd w:id="19"/>
      <w:bookmarkEnd w:id="20"/>
    </w:p>
    <w:p w14:paraId="44B5B244" w14:textId="4E5E286C" w:rsidR="00B5697B" w:rsidRPr="00607092" w:rsidRDefault="009F57BE" w:rsidP="009F57BE">
      <w:pPr>
        <w:tabs>
          <w:tab w:val="right" w:pos="630"/>
        </w:tabs>
        <w:spacing w:before="120" w:after="120" w:line="276" w:lineRule="auto"/>
        <w:jc w:val="both"/>
        <w:rPr>
          <w:rFonts w:ascii="Arial" w:hAnsi="Arial" w:cs="Arial"/>
          <w:color w:val="373E49" w:themeColor="accent1"/>
          <w:sz w:val="26"/>
          <w:szCs w:val="26"/>
        </w:rPr>
      </w:pPr>
      <w:r w:rsidRPr="009F57BE">
        <w:rPr>
          <w:rFonts w:ascii="Arial" w:hAnsi="Arial" w:cs="Arial"/>
          <w:color w:val="373E49" w:themeColor="accent1"/>
          <w:sz w:val="26"/>
          <w:szCs w:val="26"/>
        </w:rPr>
        <w:tab/>
      </w:r>
      <w:r w:rsidR="00B4462E" w:rsidRPr="009F57BE">
        <w:rPr>
          <w:rFonts w:ascii="Arial" w:hAnsi="Arial" w:cs="Arial"/>
          <w:color w:val="373E49" w:themeColor="accent1"/>
          <w:sz w:val="26"/>
          <w:szCs w:val="26"/>
        </w:rPr>
        <w:tab/>
      </w:r>
      <w:r w:rsidR="00B4462E" w:rsidRPr="00607092">
        <w:rPr>
          <w:rFonts w:ascii="Arial" w:hAnsi="Arial" w:cs="Arial"/>
          <w:color w:val="373E49" w:themeColor="accent1"/>
          <w:sz w:val="26"/>
          <w:szCs w:val="26"/>
          <w:highlight w:val="cyan"/>
        </w:rPr>
        <w:t>&lt;</w:t>
      </w:r>
      <w:r w:rsidR="00A125D1" w:rsidRPr="00607092">
        <w:rPr>
          <w:rFonts w:ascii="Arial" w:hAnsi="Arial" w:cs="Arial"/>
          <w:color w:val="373E49" w:themeColor="accent1"/>
          <w:sz w:val="26"/>
          <w:szCs w:val="26"/>
          <w:highlight w:val="cyan"/>
        </w:rPr>
        <w:t>cybersecurity function</w:t>
      </w:r>
      <w:r w:rsidR="00B4462E" w:rsidRPr="00607092">
        <w:rPr>
          <w:rFonts w:ascii="Arial" w:hAnsi="Arial" w:cs="Arial"/>
          <w:color w:val="373E49" w:themeColor="accent1"/>
          <w:sz w:val="26"/>
          <w:szCs w:val="26"/>
          <w:highlight w:val="cyan"/>
        </w:rPr>
        <w:t>&gt;</w:t>
      </w:r>
      <w:r w:rsidR="00B4462E" w:rsidRPr="00607092">
        <w:rPr>
          <w:rFonts w:ascii="Arial" w:hAnsi="Arial" w:cs="Arial"/>
          <w:color w:val="373E49" w:themeColor="accent1"/>
          <w:sz w:val="26"/>
          <w:szCs w:val="26"/>
        </w:rPr>
        <w:t xml:space="preserve"> </w:t>
      </w:r>
      <w:r w:rsidR="00EB5603" w:rsidRPr="00607092">
        <w:rPr>
          <w:rFonts w:ascii="Arial" w:hAnsi="Arial" w:cs="Arial"/>
          <w:color w:val="373E49" w:themeColor="accent1"/>
          <w:sz w:val="26"/>
          <w:szCs w:val="26"/>
        </w:rPr>
        <w:t>must</w:t>
      </w:r>
      <w:r w:rsidR="00B4462E" w:rsidRPr="00607092">
        <w:rPr>
          <w:rFonts w:ascii="Arial" w:hAnsi="Arial" w:cs="Arial"/>
          <w:color w:val="373E49" w:themeColor="accent1"/>
          <w:sz w:val="26"/>
          <w:szCs w:val="26"/>
        </w:rPr>
        <w:t xml:space="preserve"> review the policy at least </w:t>
      </w:r>
      <w:r w:rsidR="00B4462E" w:rsidRPr="00607092">
        <w:rPr>
          <w:rFonts w:ascii="Arial" w:hAnsi="Arial" w:cs="Arial"/>
          <w:color w:val="373E49" w:themeColor="accent1"/>
          <w:sz w:val="26"/>
          <w:szCs w:val="26"/>
          <w:highlight w:val="cyan"/>
        </w:rPr>
        <w:t>once a year</w:t>
      </w:r>
      <w:r w:rsidR="00B4462E" w:rsidRPr="00607092">
        <w:rPr>
          <w:rFonts w:ascii="Arial" w:hAnsi="Arial" w:cs="Arial"/>
          <w:color w:val="373E49" w:themeColor="accent1"/>
          <w:sz w:val="26"/>
          <w:szCs w:val="26"/>
        </w:rPr>
        <w:t xml:space="preserve"> or in case any changes happen to the policy or the regulatory procedures in </w:t>
      </w:r>
      <w:r w:rsidR="00B4462E" w:rsidRPr="00607092">
        <w:rPr>
          <w:rFonts w:ascii="Arial" w:hAnsi="Arial" w:cs="Arial"/>
          <w:color w:val="373E49" w:themeColor="accent1"/>
          <w:sz w:val="26"/>
          <w:szCs w:val="26"/>
          <w:highlight w:val="cyan"/>
        </w:rPr>
        <w:t>&lt;</w:t>
      </w:r>
      <w:r w:rsidR="00BF57A5" w:rsidRPr="00607092">
        <w:rPr>
          <w:rFonts w:ascii="Arial" w:hAnsi="Arial" w:cs="Arial"/>
          <w:color w:val="373E49" w:themeColor="accent1"/>
          <w:sz w:val="26"/>
          <w:szCs w:val="26"/>
          <w:highlight w:val="cyan"/>
        </w:rPr>
        <w:t>organization</w:t>
      </w:r>
      <w:r w:rsidR="00B4462E" w:rsidRPr="00607092">
        <w:rPr>
          <w:rFonts w:ascii="Arial" w:hAnsi="Arial" w:cs="Arial"/>
          <w:color w:val="373E49" w:themeColor="accent1"/>
          <w:sz w:val="26"/>
          <w:szCs w:val="26"/>
          <w:highlight w:val="cyan"/>
        </w:rPr>
        <w:t xml:space="preserve"> name&gt;</w:t>
      </w:r>
      <w:r w:rsidR="00B4462E" w:rsidRPr="00607092">
        <w:rPr>
          <w:rFonts w:ascii="Arial" w:hAnsi="Arial" w:cs="Arial"/>
          <w:color w:val="373E49" w:themeColor="accent1"/>
          <w:sz w:val="26"/>
          <w:szCs w:val="26"/>
        </w:rPr>
        <w:t xml:space="preserve"> or the relevant regulatory requirements.</w:t>
      </w:r>
    </w:p>
    <w:p w14:paraId="4E88EF49" w14:textId="1DCCFD9F" w:rsidR="007E17EF" w:rsidRPr="00607092" w:rsidRDefault="00E2668A" w:rsidP="00607092">
      <w:pPr>
        <w:pStyle w:val="Heading1"/>
        <w:spacing w:before="360" w:after="0"/>
        <w:jc w:val="both"/>
        <w:rPr>
          <w:rFonts w:ascii="Arial" w:hAnsi="Arial" w:cs="Arial"/>
          <w:color w:val="2B3B82" w:themeColor="text1"/>
          <w:lang w:eastAsia="en-US"/>
        </w:rPr>
      </w:pPr>
      <w:hyperlink w:anchor="_الالتزام_بالسياسة" w:tooltip="This section aims to define the Compliance requirements and the consequences of violating or breaching these requirements." w:history="1">
        <w:bookmarkStart w:id="21" w:name="_Toc107832306"/>
        <w:bookmarkStart w:id="22" w:name="_Toc119621175"/>
        <w:r w:rsidR="007E17EF" w:rsidRPr="00607092">
          <w:rPr>
            <w:color w:val="2B3B82" w:themeColor="text1"/>
            <w:lang w:eastAsia="en-US"/>
          </w:rPr>
          <w:t>Compliance</w:t>
        </w:r>
        <w:bookmarkEnd w:id="21"/>
        <w:bookmarkEnd w:id="22"/>
      </w:hyperlink>
    </w:p>
    <w:p w14:paraId="772E5340" w14:textId="76CBC2E1" w:rsidR="009457F1" w:rsidRPr="00607092" w:rsidRDefault="009457F1" w:rsidP="00694FC8">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607092">
        <w:rPr>
          <w:rFonts w:ascii="Arial" w:eastAsia="Arial" w:hAnsi="Arial" w:cs="Arial"/>
          <w:color w:val="373E49" w:themeColor="accent1"/>
          <w:sz w:val="26"/>
          <w:szCs w:val="26"/>
          <w:highlight w:val="cyan"/>
          <w:lang w:bidi="en-US"/>
        </w:rPr>
        <w:t>&lt;</w:t>
      </w:r>
      <w:r w:rsidR="005D7DA3" w:rsidRPr="00607092">
        <w:rPr>
          <w:rFonts w:ascii="Arial" w:eastAsia="Arial" w:hAnsi="Arial" w:cs="Arial"/>
          <w:color w:val="373E49" w:themeColor="accent1"/>
          <w:sz w:val="26"/>
          <w:szCs w:val="26"/>
          <w:highlight w:val="cyan"/>
          <w:lang w:bidi="en-US"/>
        </w:rPr>
        <w:t xml:space="preserve">Head </w:t>
      </w:r>
      <w:r w:rsidRPr="00607092">
        <w:rPr>
          <w:rFonts w:ascii="Arial" w:eastAsia="Arial" w:hAnsi="Arial" w:cs="Arial"/>
          <w:color w:val="373E49" w:themeColor="accent1"/>
          <w:sz w:val="26"/>
          <w:szCs w:val="26"/>
          <w:highlight w:val="cyan"/>
          <w:lang w:bidi="en-US"/>
        </w:rPr>
        <w:t xml:space="preserve">of </w:t>
      </w:r>
      <w:r w:rsidR="00A125D1" w:rsidRPr="00607092">
        <w:rPr>
          <w:rFonts w:ascii="Arial" w:eastAsia="Arial" w:hAnsi="Arial" w:cs="Arial"/>
          <w:color w:val="373E49" w:themeColor="accent1"/>
          <w:sz w:val="26"/>
          <w:szCs w:val="26"/>
          <w:highlight w:val="cyan"/>
          <w:lang w:bidi="en-US"/>
        </w:rPr>
        <w:t>cybersecurity function</w:t>
      </w:r>
      <w:r w:rsidRPr="00607092">
        <w:rPr>
          <w:rFonts w:ascii="Arial" w:eastAsia="Arial" w:hAnsi="Arial" w:cs="Arial"/>
          <w:color w:val="373E49" w:themeColor="accent1"/>
          <w:sz w:val="26"/>
          <w:szCs w:val="26"/>
          <w:highlight w:val="cyan"/>
          <w:lang w:bidi="en-US"/>
        </w:rPr>
        <w:t>&gt;</w:t>
      </w:r>
      <w:r w:rsidRPr="00607092">
        <w:rPr>
          <w:rFonts w:ascii="Arial" w:eastAsia="Arial" w:hAnsi="Arial" w:cs="Arial"/>
          <w:color w:val="373E49" w:themeColor="accent1"/>
          <w:sz w:val="26"/>
          <w:szCs w:val="26"/>
          <w:lang w:bidi="en-US"/>
        </w:rPr>
        <w:t xml:space="preserve"> will ensure the compliance of </w:t>
      </w:r>
      <w:r w:rsidR="00A83C69"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00A83C69" w:rsidRPr="00607092">
        <w:rPr>
          <w:rFonts w:ascii="Arial" w:eastAsia="Arial" w:hAnsi="Arial" w:cs="Arial"/>
          <w:color w:val="373E49" w:themeColor="accent1"/>
          <w:sz w:val="26"/>
          <w:szCs w:val="26"/>
          <w:highlight w:val="cyan"/>
          <w:lang w:bidi="en-US"/>
        </w:rPr>
        <w:t xml:space="preserve"> name&gt;</w:t>
      </w:r>
      <w:r w:rsidRPr="00607092">
        <w:rPr>
          <w:rFonts w:ascii="Arial" w:eastAsia="Arial" w:hAnsi="Arial" w:cs="Arial"/>
          <w:color w:val="373E49" w:themeColor="accent1"/>
          <w:sz w:val="26"/>
          <w:szCs w:val="26"/>
          <w:lang w:bidi="en-US"/>
        </w:rPr>
        <w:t xml:space="preserve"> with this policy on a regular basis. </w:t>
      </w:r>
    </w:p>
    <w:p w14:paraId="473CAD12" w14:textId="020026EE" w:rsidR="009457F1" w:rsidRPr="00607092" w:rsidRDefault="009457F1" w:rsidP="00694FC8">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607092">
        <w:rPr>
          <w:rFonts w:ascii="Arial" w:eastAsia="Arial" w:hAnsi="Arial" w:cs="Arial"/>
          <w:color w:val="373E49" w:themeColor="accent1"/>
          <w:sz w:val="26"/>
          <w:szCs w:val="26"/>
          <w:lang w:bidi="en-US"/>
        </w:rPr>
        <w:t xml:space="preserve">All </w:t>
      </w:r>
      <w:r w:rsidR="00DF366D" w:rsidRPr="00607092">
        <w:rPr>
          <w:rFonts w:ascii="Arial" w:eastAsia="Arial" w:hAnsi="Arial" w:cs="Arial"/>
          <w:color w:val="373E49" w:themeColor="accent1"/>
          <w:sz w:val="26"/>
          <w:szCs w:val="26"/>
          <w:lang w:bidi="en-US"/>
        </w:rPr>
        <w:t>employee</w:t>
      </w:r>
      <w:r w:rsidRPr="00607092">
        <w:rPr>
          <w:rFonts w:ascii="Arial" w:eastAsia="Arial" w:hAnsi="Arial" w:cs="Arial"/>
          <w:color w:val="373E49" w:themeColor="accent1"/>
          <w:sz w:val="26"/>
          <w:szCs w:val="26"/>
          <w:lang w:bidi="en-US"/>
        </w:rPr>
        <w:t xml:space="preserve"> of </w:t>
      </w:r>
      <w:r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Pr="00607092">
        <w:rPr>
          <w:rFonts w:ascii="Arial" w:eastAsia="Arial" w:hAnsi="Arial" w:cs="Arial"/>
          <w:color w:val="373E49" w:themeColor="accent1"/>
          <w:sz w:val="26"/>
          <w:szCs w:val="26"/>
          <w:highlight w:val="cyan"/>
          <w:lang w:bidi="en-US"/>
        </w:rPr>
        <w:t xml:space="preserve"> name&gt;</w:t>
      </w:r>
      <w:r w:rsidRPr="00607092">
        <w:rPr>
          <w:rFonts w:ascii="Arial" w:eastAsia="Arial" w:hAnsi="Arial" w:cs="Arial"/>
          <w:color w:val="373E49" w:themeColor="accent1"/>
          <w:sz w:val="26"/>
          <w:szCs w:val="26"/>
          <w:lang w:bidi="en-US"/>
        </w:rPr>
        <w:t xml:space="preserve"> </w:t>
      </w:r>
      <w:r w:rsidR="00EB5603" w:rsidRPr="00607092">
        <w:rPr>
          <w:rFonts w:ascii="Arial" w:eastAsia="Arial" w:hAnsi="Arial" w:cs="Arial"/>
          <w:color w:val="373E49" w:themeColor="accent1"/>
          <w:sz w:val="26"/>
          <w:szCs w:val="26"/>
          <w:lang w:bidi="en-US"/>
        </w:rPr>
        <w:t>must</w:t>
      </w:r>
      <w:r w:rsidRPr="00607092">
        <w:rPr>
          <w:rFonts w:ascii="Arial" w:eastAsia="Arial" w:hAnsi="Arial" w:cs="Arial"/>
          <w:color w:val="373E49" w:themeColor="accent1"/>
          <w:sz w:val="26"/>
          <w:szCs w:val="26"/>
          <w:lang w:bidi="en-US"/>
        </w:rPr>
        <w:t xml:space="preserve"> comply with this policy.</w:t>
      </w:r>
    </w:p>
    <w:p w14:paraId="4C12B809" w14:textId="66C4D02B" w:rsidR="00991F31" w:rsidRPr="00607092" w:rsidRDefault="009457F1" w:rsidP="00694FC8">
      <w:pPr>
        <w:pStyle w:val="ListParagraph"/>
        <w:numPr>
          <w:ilvl w:val="0"/>
          <w:numId w:val="37"/>
        </w:numPr>
        <w:spacing w:before="120" w:after="120" w:line="276" w:lineRule="auto"/>
        <w:ind w:left="747"/>
        <w:contextualSpacing w:val="0"/>
        <w:jc w:val="both"/>
        <w:rPr>
          <w:rFonts w:ascii="Arial" w:hAnsi="Arial" w:cs="Arial"/>
          <w:color w:val="373E49" w:themeColor="accent1"/>
          <w:sz w:val="26"/>
          <w:szCs w:val="26"/>
          <w:lang w:eastAsia="ar"/>
        </w:rPr>
      </w:pPr>
      <w:r w:rsidRPr="00607092">
        <w:rPr>
          <w:rFonts w:ascii="Arial" w:eastAsia="Arial" w:hAnsi="Arial" w:cs="Arial"/>
          <w:color w:val="373E49" w:themeColor="accent1"/>
          <w:sz w:val="26"/>
          <w:szCs w:val="26"/>
          <w:lang w:bidi="en-US"/>
        </w:rPr>
        <w:t xml:space="preserve">Any violation of this policy may be subject to disciplinary action according to </w:t>
      </w:r>
      <w:r w:rsidRPr="00607092">
        <w:rPr>
          <w:rFonts w:ascii="Arial" w:eastAsia="Arial" w:hAnsi="Arial" w:cs="Arial"/>
          <w:color w:val="373E49" w:themeColor="accent1"/>
          <w:sz w:val="26"/>
          <w:szCs w:val="26"/>
          <w:highlight w:val="cyan"/>
          <w:lang w:bidi="en-US"/>
        </w:rPr>
        <w:t>&lt;</w:t>
      </w:r>
      <w:r w:rsidR="00BF57A5" w:rsidRPr="00607092">
        <w:rPr>
          <w:rFonts w:ascii="Arial" w:eastAsia="Arial" w:hAnsi="Arial" w:cs="Arial"/>
          <w:color w:val="373E49" w:themeColor="accent1"/>
          <w:sz w:val="26"/>
          <w:szCs w:val="26"/>
          <w:highlight w:val="cyan"/>
          <w:lang w:bidi="en-US"/>
        </w:rPr>
        <w:t>organization</w:t>
      </w:r>
      <w:r w:rsidRPr="00607092">
        <w:rPr>
          <w:rFonts w:ascii="Arial" w:eastAsia="Arial" w:hAnsi="Arial" w:cs="Arial"/>
          <w:color w:val="373E49" w:themeColor="accent1"/>
          <w:sz w:val="26"/>
          <w:szCs w:val="26"/>
          <w:highlight w:val="cyan"/>
          <w:lang w:bidi="en-US"/>
        </w:rPr>
        <w:t xml:space="preserve"> name&gt;</w:t>
      </w:r>
      <w:r w:rsidR="00AD6081" w:rsidRPr="00607092">
        <w:rPr>
          <w:rFonts w:ascii="Arial" w:eastAsia="Arial" w:hAnsi="Arial" w:cs="Arial"/>
          <w:color w:val="373E49" w:themeColor="accent1"/>
          <w:sz w:val="26"/>
          <w:szCs w:val="26"/>
          <w:lang w:bidi="en-US"/>
        </w:rPr>
        <w:t>’</w:t>
      </w:r>
      <w:r w:rsidRPr="00607092">
        <w:rPr>
          <w:rFonts w:ascii="Arial" w:eastAsia="Arial" w:hAnsi="Arial" w:cs="Arial"/>
          <w:color w:val="373E49" w:themeColor="accent1"/>
          <w:sz w:val="26"/>
          <w:szCs w:val="26"/>
          <w:lang w:bidi="en-US"/>
        </w:rPr>
        <w:t>s procedures.</w:t>
      </w:r>
    </w:p>
    <w:p w14:paraId="39DE6222" w14:textId="77777777" w:rsidR="00991F31" w:rsidRPr="00183A9B" w:rsidRDefault="00991F31" w:rsidP="00607092">
      <w:pPr>
        <w:keepNext/>
        <w:keepLines/>
        <w:spacing w:before="360" w:after="0" w:line="276" w:lineRule="auto"/>
        <w:jc w:val="both"/>
        <w:outlineLvl w:val="0"/>
        <w:rPr>
          <w:rFonts w:ascii="Arial" w:hAnsi="Arial" w:cs="Arial"/>
          <w:sz w:val="26"/>
          <w:szCs w:val="26"/>
          <w:lang w:eastAsia="ar"/>
        </w:rPr>
      </w:pPr>
    </w:p>
    <w:sectPr w:rsidR="00991F31" w:rsidRPr="00183A9B" w:rsidSect="00023F00">
      <w:headerReference w:type="even" r:id="rId10"/>
      <w:headerReference w:type="default" r:id="rId11"/>
      <w:footerReference w:type="default" r:id="rId12"/>
      <w:headerReference w:type="first" r:id="rId13"/>
      <w:footerReference w:type="first" r:id="rId14"/>
      <w:pgSz w:w="11907" w:h="16839" w:code="9"/>
      <w:pgMar w:top="1440" w:right="1440" w:bottom="1440" w:left="1440" w:header="706" w:footer="979" w:gutter="0"/>
      <w:pgNumType w:start="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64C1" w14:textId="77777777" w:rsidR="00E2668A" w:rsidRDefault="00E2668A" w:rsidP="00023F00">
      <w:pPr>
        <w:spacing w:after="0" w:line="240" w:lineRule="auto"/>
      </w:pPr>
      <w:r>
        <w:separator/>
      </w:r>
    </w:p>
  </w:endnote>
  <w:endnote w:type="continuationSeparator" w:id="0">
    <w:p w14:paraId="4DB7045C" w14:textId="77777777" w:rsidR="00E2668A" w:rsidRDefault="00E2668A" w:rsidP="00023F00">
      <w:pPr>
        <w:spacing w:after="0" w:line="240" w:lineRule="auto"/>
      </w:pPr>
      <w:r>
        <w:continuationSeparator/>
      </w:r>
    </w:p>
  </w:endnote>
  <w:endnote w:type="continuationNotice" w:id="1">
    <w:p w14:paraId="04ADCD42" w14:textId="77777777" w:rsidR="00E2668A" w:rsidRDefault="00E26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3AB16" w14:textId="291EAFA1" w:rsidR="005D1E29" w:rsidRDefault="005D1E29" w:rsidP="004012CB">
    <w:pPr>
      <w:pStyle w:val="Footer"/>
      <w:jc w:val="right"/>
    </w:pPr>
  </w:p>
  <w:sdt>
    <w:sdtPr>
      <w:rPr>
        <w:rFonts w:ascii="Arial" w:hAnsi="Arial" w:cs="Arial"/>
        <w:color w:val="F30303"/>
        <w:sz w:val="20"/>
        <w:szCs w:val="20"/>
        <w:highlight w:val="cyan"/>
      </w:rPr>
      <w:id w:val="-1364975694"/>
      <w15:color w:val="EB0303"/>
      <w:comboBox>
        <w:listItem w:displayText="TOP SECRET" w:value="TOP SECRET"/>
        <w:listItem w:displayText="SECRET" w:value="SECRET"/>
        <w:listItem w:displayText="CONFIDENTIAL" w:value="CONFIDENTIAL"/>
        <w:listItem w:displayText="PUBLIC" w:value="PUBLIC"/>
      </w:comboBox>
    </w:sdtPr>
    <w:sdtEndPr/>
    <w:sdtContent>
      <w:p w14:paraId="685732D9" w14:textId="6FFBFCAA" w:rsidR="005D1E29" w:rsidRPr="00B5697B" w:rsidRDefault="005D1E29" w:rsidP="004012CB">
        <w:pPr>
          <w:jc w:val="center"/>
          <w:rPr>
            <w:rFonts w:ascii="Arial" w:hAnsi="Arial" w:cs="Arial"/>
            <w:color w:val="2B3B82" w:themeColor="accent4"/>
            <w:sz w:val="18"/>
            <w:szCs w:val="18"/>
          </w:rPr>
        </w:pPr>
        <w:r w:rsidRPr="00B5697B">
          <w:rPr>
            <w:rFonts w:ascii="Arial" w:eastAsia="Arial" w:hAnsi="Arial" w:cs="Arial"/>
            <w:color w:val="F30303"/>
            <w:sz w:val="20"/>
            <w:szCs w:val="20"/>
            <w:highlight w:val="cyan"/>
            <w:lang w:bidi="en-US"/>
          </w:rPr>
          <w:t>Choose Classification</w:t>
        </w:r>
      </w:p>
    </w:sdtContent>
  </w:sdt>
  <w:p w14:paraId="66D8D32B" w14:textId="63F63EB6" w:rsidR="005D1E29" w:rsidRPr="00B5697B" w:rsidRDefault="005D1E29" w:rsidP="00354E00">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t xml:space="preserve">VERSION </w:t>
    </w:r>
    <w:r w:rsidRPr="000D580E">
      <w:rPr>
        <w:rFonts w:ascii="Arial" w:eastAsia="Arial" w:hAnsi="Arial" w:cs="Arial"/>
        <w:color w:val="2B3B82" w:themeColor="accent4"/>
        <w:sz w:val="18"/>
        <w:szCs w:val="18"/>
        <w:highlight w:val="cyan"/>
        <w:lang w:bidi="en-US"/>
      </w:rPr>
      <w:t>&lt;</w:t>
    </w:r>
    <w:r w:rsidRPr="00650E90">
      <w:rPr>
        <w:rFonts w:ascii="Arial" w:eastAsia="Arial" w:hAnsi="Arial" w:cs="Arial"/>
        <w:color w:val="2B3B82" w:themeColor="accent4"/>
        <w:sz w:val="18"/>
        <w:szCs w:val="18"/>
        <w:highlight w:val="cyan"/>
        <w:lang w:bidi="en-US"/>
      </w:rPr>
      <w:t>1.</w:t>
    </w:r>
    <w:r>
      <w:rPr>
        <w:rFonts w:ascii="Arial" w:eastAsia="Arial" w:hAnsi="Arial" w:cs="Arial"/>
        <w:color w:val="2B3B82" w:themeColor="accent4"/>
        <w:sz w:val="18"/>
        <w:szCs w:val="18"/>
        <w:highlight w:val="cyan"/>
        <w:lang w:bidi="en-US"/>
      </w:rPr>
      <w:t>0&gt;</w:t>
    </w:r>
    <w:r w:rsidRPr="00B5697B">
      <w:rPr>
        <w:rFonts w:ascii="Arial" w:eastAsia="Arial" w:hAnsi="Arial" w:cs="Arial"/>
        <w:noProof/>
        <w:sz w:val="24"/>
        <w:szCs w:val="24"/>
        <w:lang w:eastAsia="en-US"/>
      </w:rPr>
      <mc:AlternateContent>
        <mc:Choice Requires="wps">
          <w:drawing>
            <wp:anchor distT="45720" distB="45720" distL="114300" distR="114300" simplePos="0" relativeHeight="251658241" behindDoc="0" locked="1" layoutInCell="1" allowOverlap="1" wp14:anchorId="2DABCB2C" wp14:editId="4D0EC683">
              <wp:simplePos x="0" y="0"/>
              <wp:positionH relativeFrom="margin">
                <wp:align>center</wp:align>
              </wp:positionH>
              <wp:positionV relativeFrom="page">
                <wp:align>bottom</wp:align>
              </wp:positionV>
              <wp:extent cx="1134110" cy="548640"/>
              <wp:effectExtent l="0" t="0" r="0" b="38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48640"/>
                      </a:xfrm>
                      <a:prstGeom prst="rect">
                        <a:avLst/>
                      </a:prstGeom>
                      <a:noFill/>
                      <a:ln w="9525">
                        <a:noFill/>
                        <a:miter lim="800000"/>
                        <a:headEnd/>
                        <a:tailEnd/>
                      </a:ln>
                    </wps:spPr>
                    <wps:txbx>
                      <w:txbxContent>
                        <w:p w14:paraId="4DD25A01" w14:textId="1F730664" w:rsidR="005D1E29" w:rsidRPr="00B5697B" w:rsidRDefault="005D1E29"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983AC6">
                            <w:rPr>
                              <w:rFonts w:ascii="Arial" w:eastAsia="Arial" w:hAnsi="Arial" w:cs="Arial"/>
                              <w:noProof/>
                              <w:color w:val="2B3B82" w:themeColor="accent4"/>
                              <w:sz w:val="18"/>
                              <w:szCs w:val="18"/>
                              <w:lang w:bidi="en-US"/>
                            </w:rPr>
                            <w:t>8</w:t>
                          </w:r>
                          <w:r w:rsidRPr="00B5697B">
                            <w:rPr>
                              <w:rFonts w:ascii="Arial" w:eastAsia="Arial" w:hAnsi="Arial" w:cs="Arial"/>
                              <w:color w:val="2B3B82" w:themeColor="accent4"/>
                              <w:sz w:val="18"/>
                              <w:szCs w:val="18"/>
                              <w:lang w:bidi="en-US"/>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BCB2C" id="_x0000_t202" coordsize="21600,21600" o:spt="202" path="m,l,21600r21600,l21600,xe">
              <v:stroke joinstyle="miter"/>
              <v:path gradientshapeok="t" o:connecttype="rect"/>
            </v:shapetype>
            <v:shape id="Text Box 18" o:spid="_x0000_s1030" type="#_x0000_t202" style="position:absolute;left:0;text-align:left;margin-left:0;margin-top:0;width:89.3pt;height:43.2pt;z-index:251658241;visibility:visible;mso-wrap-style:square;mso-width-percent:0;mso-height-percent:0;mso-wrap-distance-left:9pt;mso-wrap-distance-top:3.6pt;mso-wrap-distance-right:9pt;mso-wrap-distance-bottom:3.6pt;mso-position-horizontal:center;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" filled="f" stroked="f">
              <v:textbox>
                <w:txbxContent>
                  <w:p w14:paraId="4DD25A01" w14:textId="1F730664" w:rsidR="005D1E29" w:rsidRPr="00B5697B" w:rsidRDefault="005D1E29" w:rsidP="004012CB">
                    <w:pPr>
                      <w:jc w:val="center"/>
                      <w:rPr>
                        <w:rFonts w:ascii="Arial" w:hAnsi="Arial" w:cs="Arial"/>
                        <w:color w:val="2B3B82" w:themeColor="accent4"/>
                        <w:sz w:val="18"/>
                        <w:szCs w:val="18"/>
                      </w:rPr>
                    </w:pPr>
                    <w:r w:rsidRPr="00B5697B">
                      <w:rPr>
                        <w:rFonts w:ascii="Arial" w:eastAsia="Arial" w:hAnsi="Arial" w:cs="Arial"/>
                        <w:color w:val="2B3B82" w:themeColor="accent4"/>
                        <w:sz w:val="18"/>
                        <w:szCs w:val="18"/>
                        <w:lang w:bidi="en-US"/>
                      </w:rPr>
                      <w:fldChar w:fldCharType="begin"/>
                    </w:r>
                    <w:r w:rsidRPr="00B5697B">
                      <w:rPr>
                        <w:rFonts w:ascii="Arial" w:eastAsia="Arial" w:hAnsi="Arial" w:cs="Arial"/>
                        <w:color w:val="2B3B82" w:themeColor="accent4"/>
                        <w:sz w:val="18"/>
                        <w:szCs w:val="18"/>
                        <w:lang w:bidi="en-US"/>
                      </w:rPr>
                      <w:instrText xml:space="preserve"> PAGE   \* MERGEFORMAT </w:instrText>
                    </w:r>
                    <w:r w:rsidRPr="00B5697B">
                      <w:rPr>
                        <w:rFonts w:ascii="Arial" w:eastAsia="Arial" w:hAnsi="Arial" w:cs="Arial"/>
                        <w:color w:val="2B3B82" w:themeColor="accent4"/>
                        <w:sz w:val="18"/>
                        <w:szCs w:val="18"/>
                        <w:lang w:bidi="en-US"/>
                      </w:rPr>
                      <w:fldChar w:fldCharType="separate"/>
                    </w:r>
                    <w:r w:rsidR="00983AC6">
                      <w:rPr>
                        <w:rFonts w:ascii="Arial" w:eastAsia="Arial" w:hAnsi="Arial" w:cs="Arial"/>
                        <w:noProof/>
                        <w:color w:val="2B3B82" w:themeColor="accent4"/>
                        <w:sz w:val="18"/>
                        <w:szCs w:val="18"/>
                        <w:lang w:bidi="en-US"/>
                      </w:rPr>
                      <w:t>8</w:t>
                    </w:r>
                    <w:r w:rsidRPr="00B5697B">
                      <w:rPr>
                        <w:rFonts w:ascii="Arial" w:eastAsia="Arial" w:hAnsi="Arial" w:cs="Arial"/>
                        <w:color w:val="2B3B82" w:themeColor="accent4"/>
                        <w:sz w:val="18"/>
                        <w:szCs w:val="18"/>
                        <w:lang w:bidi="en-US"/>
                      </w:rPr>
                      <w:fldChar w:fldCharType="end"/>
                    </w:r>
                  </w:p>
                </w:txbxContent>
              </v:textbox>
              <w10:wrap type="square"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5FFCF" w14:textId="48ACE90B" w:rsidR="005D1E29" w:rsidRDefault="005D1E29">
    <w:pPr>
      <w:pStyle w:val="Footer"/>
      <w:rPr>
        <w:noProof/>
      </w:rPr>
    </w:pPr>
  </w:p>
  <w:p w14:paraId="02A35E74" w14:textId="3E0CD8E3" w:rsidR="005D1E29" w:rsidRDefault="005D1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0B6CD" w14:textId="77777777" w:rsidR="00E2668A" w:rsidRDefault="00E2668A" w:rsidP="00023F00">
      <w:pPr>
        <w:spacing w:after="0" w:line="240" w:lineRule="auto"/>
      </w:pPr>
      <w:r>
        <w:separator/>
      </w:r>
    </w:p>
  </w:footnote>
  <w:footnote w:type="continuationSeparator" w:id="0">
    <w:p w14:paraId="155ECC13" w14:textId="77777777" w:rsidR="00E2668A" w:rsidRDefault="00E2668A" w:rsidP="00023F00">
      <w:pPr>
        <w:spacing w:after="0" w:line="240" w:lineRule="auto"/>
      </w:pPr>
      <w:r>
        <w:continuationSeparator/>
      </w:r>
    </w:p>
  </w:footnote>
  <w:footnote w:type="continuationNotice" w:id="1">
    <w:p w14:paraId="37E0D3E9" w14:textId="77777777" w:rsidR="00E2668A" w:rsidRDefault="00E266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41728" w14:textId="5DA8FA53" w:rsidR="005D1E29" w:rsidRPr="009F57BE" w:rsidRDefault="009F57BE" w:rsidP="009F57BE">
    <w:pPr>
      <w:pStyle w:val="Header"/>
      <w:jc w:val="center"/>
    </w:pPr>
    <w:r>
      <w:rPr>
        <w:rFonts w:eastAsia="Arial" w:cs="Arial"/>
        <w:color w:val="596DC8"/>
        <w:sz w:val="40"/>
        <w:szCs w:val="40"/>
      </w:rPr>
      <w:fldChar w:fldCharType="begin" w:fldLock="1"/>
    </w:r>
    <w:r>
      <w:rPr>
        <w:rFonts w:eastAsia="Arial" w:cs="Arial"/>
        <w:color w:val="596DC8"/>
        <w:sz w:val="40"/>
        <w:szCs w:val="40"/>
      </w:rPr>
      <w:instrText xml:space="preserve"> DOCPROPERTY bjHeaderEvenPageDocProperty \* MERGEFORMAT </w:instrText>
    </w:r>
    <w:r>
      <w:rPr>
        <w:rFonts w:eastAsia="Arial" w:cs="Arial"/>
        <w:color w:val="596DC8"/>
        <w:sz w:val="40"/>
        <w:szCs w:val="40"/>
      </w:rPr>
      <w:fldChar w:fldCharType="separate"/>
    </w:r>
    <w:r w:rsidRPr="00A070A7">
      <w:rPr>
        <w:rFonts w:eastAsia="Arial" w:cs="Arial"/>
        <w:b/>
        <w:color w:val="029BFF"/>
        <w:sz w:val="18"/>
        <w:szCs w:val="18"/>
      </w:rPr>
      <w:t xml:space="preserve">RESTRICTED </w:t>
    </w:r>
    <w:r>
      <w:rPr>
        <w:rFonts w:eastAsia="Arial" w:cs="Arial"/>
        <w:color w:val="596DC8"/>
        <w:sz w:val="40"/>
        <w:szCs w:val="4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05012" w14:textId="2AA57AEF" w:rsidR="00835B09" w:rsidRDefault="00835B09" w:rsidP="009F57BE">
    <w:pPr>
      <w:pStyle w:val="Header"/>
      <w:tabs>
        <w:tab w:val="left" w:pos="2970"/>
        <w:tab w:val="center" w:pos="4513"/>
      </w:tabs>
      <w:jc w:val="center"/>
      <w:rPr>
        <w:rFonts w:ascii="Arial" w:hAnsi="Arial" w:cs="Arial"/>
        <w:sz w:val="26"/>
        <w:szCs w:val="26"/>
        <w:lang w:eastAsia="ar"/>
      </w:rPr>
    </w:pPr>
    <w:r>
      <w:rPr>
        <w:noProof/>
        <w:lang w:eastAsia="en-US"/>
      </w:rPr>
      <mc:AlternateContent>
        <mc:Choice Requires="wps">
          <w:drawing>
            <wp:anchor distT="0" distB="0" distL="114300" distR="114300" simplePos="0" relativeHeight="251661317" behindDoc="0" locked="0" layoutInCell="1" allowOverlap="1" wp14:anchorId="1CC57F1D" wp14:editId="566ABD36">
              <wp:simplePos x="0" y="0"/>
              <wp:positionH relativeFrom="column">
                <wp:posOffset>-463550</wp:posOffset>
              </wp:positionH>
              <wp:positionV relativeFrom="paragraph">
                <wp:posOffset>-442595</wp:posOffset>
              </wp:positionV>
              <wp:extent cx="45085" cy="828675"/>
              <wp:effectExtent l="0" t="0" r="0" b="9525"/>
              <wp:wrapNone/>
              <wp:docPr id="11" name="Rectangle 11"/>
              <wp:cNvGraphicFramePr/>
              <a:graphic xmlns:a="http://schemas.openxmlformats.org/drawingml/2006/main">
                <a:graphicData uri="http://schemas.microsoft.com/office/word/2010/wordprocessingShape">
                  <wps:wsp>
                    <wps:cNvSpPr/>
                    <wps:spPr>
                      <a:xfrm flipH="1">
                        <a:off x="0" y="0"/>
                        <a:ext cx="45085" cy="8286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91CF5CF" id="Rectangle 11" o:spid="_x0000_s1026" style="position:absolute;margin-left:-36.5pt;margin-top:-34.85pt;width:3.55pt;height:65.25pt;flip:x;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" fillcolor="#373e49 [3204]" stroked="f" strokeweight="1pt"/>
          </w:pict>
        </mc:Fallback>
      </mc:AlternateContent>
    </w:r>
    <w:r>
      <w:rPr>
        <w:noProof/>
        <w:lang w:eastAsia="en-US"/>
      </w:rPr>
      <mc:AlternateContent>
        <mc:Choice Requires="wps">
          <w:drawing>
            <wp:anchor distT="0" distB="0" distL="114300" distR="114300" simplePos="0" relativeHeight="251660293" behindDoc="1" locked="0" layoutInCell="1" allowOverlap="1" wp14:anchorId="5FAA475C" wp14:editId="52B7999B">
              <wp:simplePos x="0" y="0"/>
              <wp:positionH relativeFrom="margin">
                <wp:posOffset>-114300</wp:posOffset>
              </wp:positionH>
              <wp:positionV relativeFrom="paragraph">
                <wp:posOffset>-126365</wp:posOffset>
              </wp:positionV>
              <wp:extent cx="2876550" cy="504825"/>
              <wp:effectExtent l="0" t="0" r="0" b="0"/>
              <wp:wrapNone/>
              <wp:docPr id="9" name="Text Box 9"/>
              <wp:cNvGraphicFramePr/>
              <a:graphic xmlns:a="http://schemas.openxmlformats.org/drawingml/2006/main">
                <a:graphicData uri="http://schemas.microsoft.com/office/word/2010/wordprocessingShape">
                  <wps:wsp>
                    <wps:cNvSpPr txBox="1"/>
                    <wps:spPr>
                      <a:xfrm>
                        <a:off x="0" y="0"/>
                        <a:ext cx="287655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08DBC" w14:textId="5C519312" w:rsidR="00835B09" w:rsidRDefault="00835B09" w:rsidP="00835B09">
                          <w:pPr>
                            <w:rPr>
                              <w:rFonts w:ascii="DIN NEXT™ ARABIC MEDIUM" w:hAnsi="DIN NEXT™ ARABIC MEDIUM" w:cs="DIN NEXT™ ARABIC MEDIUM"/>
                              <w:color w:val="373E49" w:themeColor="accent1"/>
                              <w:sz w:val="24"/>
                              <w:szCs w:val="24"/>
                            </w:rPr>
                          </w:pPr>
                          <w:r>
                            <w:rPr>
                              <w:rFonts w:ascii="DIN NEXT™ ARABIC MEDIUM" w:hAnsi="DIN NEXT™ ARABIC MEDIUM" w:cs="DIN NEXT™ ARABIC MEDIUM"/>
                              <w:color w:val="373E49" w:themeColor="accent1"/>
                              <w:sz w:val="24"/>
                              <w:szCs w:val="24"/>
                            </w:rPr>
                            <w:t>Asset Management Policy Template</w:t>
                          </w:r>
                        </w:p>
                        <w:p w14:paraId="38CA1BB2" w14:textId="77777777" w:rsidR="00835B09" w:rsidRDefault="00835B09" w:rsidP="00835B09">
                          <w:pPr>
                            <w:rPr>
                              <w:rFonts w:ascii="DIN NEXT™ ARABIC MEDIUM" w:hAnsi="DIN NEXT™ ARABIC MEDIUM" w:cs="DIN NEXT™ ARABIC MEDIUM"/>
                              <w:color w:val="373E49" w:themeColor="accen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A475C" id="_x0000_t202" coordsize="21600,21600" o:spt="202" path="m,l,21600r21600,l21600,xe">
              <v:stroke joinstyle="miter"/>
              <v:path gradientshapeok="t" o:connecttype="rect"/>
            </v:shapetype>
            <v:shape id="Text Box 9" o:spid="_x0000_s1029" type="#_x0000_t202" style="position:absolute;left:0;text-align:left;margin-left:-9pt;margin-top:-9.95pt;width:226.5pt;height:39.75pt;z-index:-2516561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" filled="f" stroked="f" strokeweight=".5pt">
              <v:textbox>
                <w:txbxContent>
                  <w:p w14:paraId="22808DBC" w14:textId="5C519312" w:rsidR="00835B09" w:rsidRDefault="00835B09" w:rsidP="00835B09">
                    <w:pPr>
                      <w:rPr>
                        <w:rFonts w:ascii="DIN NEXT™ ARABIC MEDIUM" w:hAnsi="DIN NEXT™ ARABIC MEDIUM" w:cs="DIN NEXT™ ARABIC MEDIUM"/>
                        <w:color w:val="373E49" w:themeColor="accent1"/>
                        <w:sz w:val="24"/>
                        <w:szCs w:val="24"/>
                      </w:rPr>
                    </w:pPr>
                    <w:r>
                      <w:rPr>
                        <w:rFonts w:ascii="DIN NEXT™ ARABIC MEDIUM" w:hAnsi="DIN NEXT™ ARABIC MEDIUM" w:cs="DIN NEXT™ ARABIC MEDIUM"/>
                        <w:color w:val="373E49" w:themeColor="accent1"/>
                        <w:sz w:val="24"/>
                        <w:szCs w:val="24"/>
                      </w:rPr>
                      <w:t>Asset Management Policy Template</w:t>
                    </w:r>
                  </w:p>
                  <w:p w14:paraId="38CA1BB2" w14:textId="77777777" w:rsidR="00835B09" w:rsidRDefault="00835B09" w:rsidP="00835B09">
                    <w:pPr>
                      <w:rPr>
                        <w:rFonts w:ascii="DIN NEXT™ ARABIC MEDIUM" w:hAnsi="DIN NEXT™ ARABIC MEDIUM" w:cs="DIN NEXT™ ARABIC MEDIUM"/>
                        <w:color w:val="373E49" w:themeColor="accent1"/>
                        <w:sz w:val="24"/>
                        <w:szCs w:val="24"/>
                      </w:rPr>
                    </w:pPr>
                  </w:p>
                </w:txbxContent>
              </v:textbox>
              <w10:wrap anchorx="margin"/>
            </v:shape>
          </w:pict>
        </mc:Fallback>
      </mc:AlternateContent>
    </w:r>
  </w:p>
  <w:p w14:paraId="07F5A552" w14:textId="6043EE6D" w:rsidR="005D1E29" w:rsidRDefault="005D1E2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83D9" w14:textId="59E399FC" w:rsidR="005D1E29" w:rsidRPr="009F57BE" w:rsidRDefault="005D1E29" w:rsidP="009F57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DD2"/>
    <w:multiLevelType w:val="hybridMultilevel"/>
    <w:tmpl w:val="EF649788"/>
    <w:lvl w:ilvl="0" w:tplc="DEB676FA">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108E7"/>
    <w:multiLevelType w:val="multilevel"/>
    <w:tmpl w:val="8E8E56A6"/>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3E172B3"/>
    <w:multiLevelType w:val="hybridMultilevel"/>
    <w:tmpl w:val="3F82E60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50A2B"/>
    <w:multiLevelType w:val="multilevel"/>
    <w:tmpl w:val="93A22F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06FC2956"/>
    <w:multiLevelType w:val="multilevel"/>
    <w:tmpl w:val="032033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0F3E68E2"/>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6" w15:restartNumberingAfterBreak="0">
    <w:nsid w:val="132937DF"/>
    <w:multiLevelType w:val="multilevel"/>
    <w:tmpl w:val="2C7293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3CD5C19"/>
    <w:multiLevelType w:val="hybridMultilevel"/>
    <w:tmpl w:val="9894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A2B49"/>
    <w:multiLevelType w:val="hybridMultilevel"/>
    <w:tmpl w:val="6C0C89A6"/>
    <w:lvl w:ilvl="0" w:tplc="1A2A3DF0">
      <w:start w:val="1"/>
      <w:numFmt w:val="decimal"/>
      <w:pStyle w:val="Numberedlist"/>
      <w:lvlText w:val="%1-"/>
      <w:lvlJc w:val="left"/>
      <w:pPr>
        <w:ind w:left="720" w:hanging="36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6549C"/>
    <w:multiLevelType w:val="hybridMultilevel"/>
    <w:tmpl w:val="CF72EAFE"/>
    <w:lvl w:ilvl="0" w:tplc="65E09C0A">
      <w:start w:val="2"/>
      <w:numFmt w:val="bullet"/>
      <w:lvlText w:val="-"/>
      <w:lvlJc w:val="left"/>
      <w:pPr>
        <w:ind w:left="405"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15:restartNumberingAfterBreak="0">
    <w:nsid w:val="18E7786F"/>
    <w:multiLevelType w:val="hybridMultilevel"/>
    <w:tmpl w:val="1464AE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80618"/>
    <w:multiLevelType w:val="hybridMultilevel"/>
    <w:tmpl w:val="90860450"/>
    <w:lvl w:ilvl="0" w:tplc="872E5208">
      <w:start w:val="1"/>
      <w:numFmt w:val="decimal"/>
      <w:suff w:val="space"/>
      <w:lvlText w:val="%1."/>
      <w:lvlJc w:val="left"/>
      <w:pPr>
        <w:ind w:left="360" w:hanging="360"/>
      </w:pPr>
      <w:rPr>
        <w:rFonts w:hint="default"/>
      </w:rPr>
    </w:lvl>
    <w:lvl w:ilvl="1" w:tplc="18E2FF7A">
      <w:start w:val="1"/>
      <w:numFmt w:val="arabicAbjad"/>
      <w:lvlText w:val="%2."/>
      <w:lvlJc w:val="righ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2D1397"/>
    <w:multiLevelType w:val="hybridMultilevel"/>
    <w:tmpl w:val="77DEDF54"/>
    <w:lvl w:ilvl="0" w:tplc="18409F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7579FE"/>
    <w:multiLevelType w:val="multilevel"/>
    <w:tmpl w:val="B53410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20755DB2"/>
    <w:multiLevelType w:val="multilevel"/>
    <w:tmpl w:val="510A44DA"/>
    <w:lvl w:ilvl="0">
      <w:start w:val="1"/>
      <w:numFmt w:val="decimal"/>
      <w:lvlText w:val="1-%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9F6D55"/>
    <w:multiLevelType w:val="multilevel"/>
    <w:tmpl w:val="5262E276"/>
    <w:lvl w:ilvl="0">
      <w:start w:val="6"/>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1931" w:hanging="1080"/>
      </w:pPr>
      <w:rPr>
        <w:rFonts w:ascii="Symbol" w:hAnsi="Symbol"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6" w15:restartNumberingAfterBreak="0">
    <w:nsid w:val="2CC41651"/>
    <w:multiLevelType w:val="hybridMultilevel"/>
    <w:tmpl w:val="D4A0BB9E"/>
    <w:lvl w:ilvl="0" w:tplc="EC46EC6C">
      <w:start w:val="1"/>
      <w:numFmt w:val="decimal"/>
      <w:lvlText w:val="%1-"/>
      <w:lvlJc w:val="left"/>
      <w:pPr>
        <w:ind w:left="297" w:hanging="360"/>
      </w:pPr>
      <w:rPr>
        <w:rFonts w:asciiTheme="minorBidi" w:hAnsiTheme="minorBidi" w:cstheme="minorBidi" w:hint="default"/>
      </w:rPr>
    </w:lvl>
    <w:lvl w:ilvl="1" w:tplc="04090019">
      <w:start w:val="1"/>
      <w:numFmt w:val="lowerLetter"/>
      <w:lvlText w:val="%2."/>
      <w:lvlJc w:val="left"/>
      <w:pPr>
        <w:ind w:left="1017" w:hanging="360"/>
      </w:pPr>
    </w:lvl>
    <w:lvl w:ilvl="2" w:tplc="0409001B">
      <w:start w:val="1"/>
      <w:numFmt w:val="lowerRoman"/>
      <w:lvlText w:val="%3."/>
      <w:lvlJc w:val="right"/>
      <w:pPr>
        <w:ind w:left="1737" w:hanging="180"/>
      </w:pPr>
    </w:lvl>
    <w:lvl w:ilvl="3" w:tplc="0409000F">
      <w:start w:val="1"/>
      <w:numFmt w:val="decimal"/>
      <w:lvlText w:val="%4."/>
      <w:lvlJc w:val="left"/>
      <w:pPr>
        <w:ind w:left="2457" w:hanging="360"/>
      </w:pPr>
    </w:lvl>
    <w:lvl w:ilvl="4" w:tplc="04090019">
      <w:start w:val="1"/>
      <w:numFmt w:val="lowerLetter"/>
      <w:lvlText w:val="%5."/>
      <w:lvlJc w:val="left"/>
      <w:pPr>
        <w:ind w:left="3177" w:hanging="360"/>
      </w:pPr>
    </w:lvl>
    <w:lvl w:ilvl="5" w:tplc="0409001B">
      <w:start w:val="1"/>
      <w:numFmt w:val="lowerRoman"/>
      <w:lvlText w:val="%6."/>
      <w:lvlJc w:val="right"/>
      <w:pPr>
        <w:ind w:left="3897" w:hanging="180"/>
      </w:pPr>
    </w:lvl>
    <w:lvl w:ilvl="6" w:tplc="0409000F">
      <w:start w:val="1"/>
      <w:numFmt w:val="decimal"/>
      <w:lvlText w:val="%7."/>
      <w:lvlJc w:val="left"/>
      <w:pPr>
        <w:ind w:left="4617" w:hanging="360"/>
      </w:pPr>
    </w:lvl>
    <w:lvl w:ilvl="7" w:tplc="04090019">
      <w:start w:val="1"/>
      <w:numFmt w:val="lowerLetter"/>
      <w:lvlText w:val="%8."/>
      <w:lvlJc w:val="left"/>
      <w:pPr>
        <w:ind w:left="5337" w:hanging="360"/>
      </w:pPr>
    </w:lvl>
    <w:lvl w:ilvl="8" w:tplc="0409001B">
      <w:start w:val="1"/>
      <w:numFmt w:val="lowerRoman"/>
      <w:lvlText w:val="%9."/>
      <w:lvlJc w:val="right"/>
      <w:pPr>
        <w:ind w:left="6057" w:hanging="180"/>
      </w:pPr>
    </w:lvl>
  </w:abstractNum>
  <w:abstractNum w:abstractNumId="17" w15:restartNumberingAfterBreak="0">
    <w:nsid w:val="2D153706"/>
    <w:multiLevelType w:val="hybridMultilevel"/>
    <w:tmpl w:val="CE8A2086"/>
    <w:lvl w:ilvl="0" w:tplc="2ECE048C">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F01009F"/>
    <w:multiLevelType w:val="multilevel"/>
    <w:tmpl w:val="F294B52E"/>
    <w:lvl w:ilvl="0">
      <w:start w:val="1"/>
      <w:numFmt w:val="decimal"/>
      <w:lvlText w:val="%1.8"/>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53B55AE"/>
    <w:multiLevelType w:val="hybridMultilevel"/>
    <w:tmpl w:val="7EB08E9E"/>
    <w:lvl w:ilvl="0" w:tplc="FBBCE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5D6733"/>
    <w:multiLevelType w:val="multilevel"/>
    <w:tmpl w:val="0800455C"/>
    <w:lvl w:ilvl="0">
      <w:start w:val="1"/>
      <w:numFmt w:val="decimal"/>
      <w:lvlText w:val="%1"/>
      <w:lvlJc w:val="left"/>
      <w:pPr>
        <w:ind w:left="600" w:hanging="600"/>
      </w:pPr>
      <w:rPr>
        <w:rFonts w:ascii="Arial" w:eastAsia="Arial" w:hAnsi="Arial" w:cs="Arial"/>
        <w:b w:val="0"/>
        <w:bCs/>
      </w:rPr>
    </w:lvl>
    <w:lvl w:ilvl="1">
      <w:start w:val="1"/>
      <w:numFmt w:val="decimal"/>
      <w:lvlText w:val="%1-%2"/>
      <w:lvlJc w:val="left"/>
      <w:pPr>
        <w:ind w:left="16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8CE05A2"/>
    <w:multiLevelType w:val="multilevel"/>
    <w:tmpl w:val="6CBCDD74"/>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bullet"/>
      <w:lvlText w:val=""/>
      <w:lvlJc w:val="left"/>
      <w:pPr>
        <w:ind w:left="2160" w:hanging="360"/>
      </w:pPr>
      <w:rPr>
        <w:rFonts w:ascii="Symbol" w:hAnsi="Symbol" w:hint="default"/>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2" w15:restartNumberingAfterBreak="0">
    <w:nsid w:val="399F4013"/>
    <w:multiLevelType w:val="multilevel"/>
    <w:tmpl w:val="ABC40B6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A6C74A5"/>
    <w:multiLevelType w:val="hybridMultilevel"/>
    <w:tmpl w:val="4A6A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430F5F"/>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25" w15:restartNumberingAfterBreak="0">
    <w:nsid w:val="3F1A7FF7"/>
    <w:multiLevelType w:val="multilevel"/>
    <w:tmpl w:val="1C2AB708"/>
    <w:lvl w:ilvl="0">
      <w:start w:val="6"/>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bullet"/>
      <w:lvlText w:val=""/>
      <w:lvlJc w:val="left"/>
      <w:pPr>
        <w:ind w:left="2160" w:hanging="1080"/>
      </w:pPr>
      <w:rPr>
        <w:rFonts w:ascii="Symbol" w:hAnsi="Symbol"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3F6B22AD"/>
    <w:multiLevelType w:val="multilevel"/>
    <w:tmpl w:val="0D3CFB00"/>
    <w:lvl w:ilvl="0">
      <w:start w:val="1"/>
      <w:numFmt w:val="decimal"/>
      <w:lvlText w:val="%1-"/>
      <w:lvlJc w:val="left"/>
      <w:pPr>
        <w:ind w:left="360" w:hanging="360"/>
      </w:pPr>
      <w:rPr>
        <w:b w:val="0"/>
        <w:bCs/>
        <w:strike w:val="0"/>
        <w:dstrike w:val="0"/>
        <w:u w:val="none"/>
        <w:effect w:val="none"/>
      </w:rPr>
    </w:lvl>
    <w:lvl w:ilvl="1">
      <w:start w:val="1"/>
      <w:numFmt w:val="decimal"/>
      <w:lvlText w:val="%1.%2."/>
      <w:lvlJc w:val="right"/>
      <w:pPr>
        <w:ind w:left="1080" w:hanging="360"/>
      </w:pPr>
      <w:rPr>
        <w:strike w:val="0"/>
        <w:dstrike w:val="0"/>
        <w:u w:val="none"/>
        <w:effect w:val="none"/>
      </w:rPr>
    </w:lvl>
    <w:lvl w:ilvl="2">
      <w:start w:val="1"/>
      <w:numFmt w:val="decimal"/>
      <w:lvlText w:val="%1.%2.%3."/>
      <w:lvlJc w:val="right"/>
      <w:pPr>
        <w:ind w:left="1800" w:hanging="360"/>
      </w:pPr>
      <w:rPr>
        <w:strike w:val="0"/>
        <w:dstrike w:val="0"/>
        <w:u w:val="none"/>
        <w:effect w:val="none"/>
      </w:rPr>
    </w:lvl>
    <w:lvl w:ilvl="3">
      <w:start w:val="1"/>
      <w:numFmt w:val="decimal"/>
      <w:lvlText w:val="%1.%2.%3.%4."/>
      <w:lvlJc w:val="right"/>
      <w:pPr>
        <w:ind w:left="2520" w:hanging="360"/>
      </w:pPr>
      <w:rPr>
        <w:strike w:val="0"/>
        <w:dstrike w:val="0"/>
        <w:u w:val="none"/>
        <w:effect w:val="none"/>
      </w:rPr>
    </w:lvl>
    <w:lvl w:ilvl="4">
      <w:start w:val="1"/>
      <w:numFmt w:val="decimal"/>
      <w:lvlText w:val="%1.%2.%3.%4.%5."/>
      <w:lvlJc w:val="right"/>
      <w:pPr>
        <w:ind w:left="3240" w:hanging="360"/>
      </w:pPr>
      <w:rPr>
        <w:strike w:val="0"/>
        <w:dstrike w:val="0"/>
        <w:u w:val="none"/>
        <w:effect w:val="none"/>
      </w:rPr>
    </w:lvl>
    <w:lvl w:ilvl="5">
      <w:start w:val="1"/>
      <w:numFmt w:val="decimal"/>
      <w:lvlText w:val="%1.%2.%3.%4.%5.%6."/>
      <w:lvlJc w:val="right"/>
      <w:pPr>
        <w:ind w:left="3960" w:hanging="360"/>
      </w:pPr>
      <w:rPr>
        <w:strike w:val="0"/>
        <w:dstrike w:val="0"/>
        <w:u w:val="none"/>
        <w:effect w:val="none"/>
      </w:rPr>
    </w:lvl>
    <w:lvl w:ilvl="6">
      <w:start w:val="1"/>
      <w:numFmt w:val="decimal"/>
      <w:lvlText w:val="%1.%2.%3.%4.%5.%6.%7."/>
      <w:lvlJc w:val="right"/>
      <w:pPr>
        <w:ind w:left="4680" w:hanging="360"/>
      </w:pPr>
      <w:rPr>
        <w:strike w:val="0"/>
        <w:dstrike w:val="0"/>
        <w:u w:val="none"/>
        <w:effect w:val="none"/>
      </w:rPr>
    </w:lvl>
    <w:lvl w:ilvl="7">
      <w:start w:val="1"/>
      <w:numFmt w:val="decimal"/>
      <w:lvlText w:val="%1.%2.%3.%4.%5.%6.%7.%8."/>
      <w:lvlJc w:val="right"/>
      <w:pPr>
        <w:ind w:left="5400" w:hanging="360"/>
      </w:pPr>
      <w:rPr>
        <w:strike w:val="0"/>
        <w:dstrike w:val="0"/>
        <w:u w:val="none"/>
        <w:effect w:val="none"/>
      </w:rPr>
    </w:lvl>
    <w:lvl w:ilvl="8">
      <w:start w:val="1"/>
      <w:numFmt w:val="decimal"/>
      <w:lvlText w:val="%1.%2.%3.%4.%5.%6.%7.%8.%9."/>
      <w:lvlJc w:val="right"/>
      <w:pPr>
        <w:ind w:left="6120" w:hanging="360"/>
      </w:pPr>
      <w:rPr>
        <w:strike w:val="0"/>
        <w:dstrike w:val="0"/>
        <w:u w:val="none"/>
        <w:effect w:val="none"/>
      </w:rPr>
    </w:lvl>
  </w:abstractNum>
  <w:abstractNum w:abstractNumId="27" w15:restartNumberingAfterBreak="0">
    <w:nsid w:val="42B15527"/>
    <w:multiLevelType w:val="multilevel"/>
    <w:tmpl w:val="21AC1AC0"/>
    <w:lvl w:ilvl="0">
      <w:start w:val="2"/>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8" w15:restartNumberingAfterBreak="0">
    <w:nsid w:val="45952FF7"/>
    <w:multiLevelType w:val="multilevel"/>
    <w:tmpl w:val="55D66572"/>
    <w:lvl w:ilvl="0">
      <w:start w:val="2"/>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color w:val="auto"/>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9" w15:restartNumberingAfterBreak="0">
    <w:nsid w:val="46AD272D"/>
    <w:multiLevelType w:val="multilevel"/>
    <w:tmpl w:val="0BD8AC6E"/>
    <w:lvl w:ilvl="0">
      <w:start w:val="1"/>
      <w:numFmt w:val="decimal"/>
      <w:lvlText w:val="2-%1"/>
      <w:lvlJc w:val="left"/>
      <w:pPr>
        <w:ind w:left="0" w:firstLine="0"/>
      </w:pPr>
      <w:rPr>
        <w:rFonts w:asciiTheme="minorHAnsi" w:hAnsiTheme="minorHAnsi" w:cstheme="minorHAnsi" w:hint="default"/>
      </w:rPr>
    </w:lvl>
    <w:lvl w:ilvl="1">
      <w:start w:val="1"/>
      <w:numFmt w:val="lowerLetter"/>
      <w:lvlText w:val="%2."/>
      <w:lvlJc w:val="left"/>
      <w:pPr>
        <w:ind w:left="1440" w:hanging="360"/>
      </w:pPr>
      <w:rPr>
        <w:rFonts w:hint="default"/>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6C83999"/>
    <w:multiLevelType w:val="hybridMultilevel"/>
    <w:tmpl w:val="A302330E"/>
    <w:lvl w:ilvl="0" w:tplc="0548D3DE">
      <w:start w:val="1"/>
      <w:numFmt w:val="decimal"/>
      <w:lvlText w:val="%1-"/>
      <w:lvlJc w:val="left"/>
      <w:pPr>
        <w:ind w:left="2016" w:hanging="360"/>
      </w:pPr>
      <w:rPr>
        <w:rFonts w:hint="default"/>
        <w:b/>
        <w:bCs w:val="0"/>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1" w15:restartNumberingAfterBreak="0">
    <w:nsid w:val="4CA10615"/>
    <w:multiLevelType w:val="multilevel"/>
    <w:tmpl w:val="0E24F6B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4E0D0390"/>
    <w:multiLevelType w:val="multilevel"/>
    <w:tmpl w:val="79C60C20"/>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b w:val="0"/>
        <w:bCs w:val="0"/>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33" w15:restartNumberingAfterBreak="0">
    <w:nsid w:val="4E240575"/>
    <w:multiLevelType w:val="multilevel"/>
    <w:tmpl w:val="19F2BD6C"/>
    <w:lvl w:ilvl="0">
      <w:start w:val="6"/>
      <w:numFmt w:val="decimal"/>
      <w:lvlText w:val="%1"/>
      <w:lvlJc w:val="left"/>
      <w:pPr>
        <w:ind w:left="480" w:hanging="480"/>
      </w:pPr>
      <w:rPr>
        <w:rFonts w:hint="default"/>
      </w:rPr>
    </w:lvl>
    <w:lvl w:ilvl="1">
      <w:start w:val="2"/>
      <w:numFmt w:val="decimal"/>
      <w:lvlText w:val="%1.%2"/>
      <w:lvlJc w:val="left"/>
      <w:pPr>
        <w:ind w:left="615" w:hanging="48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880" w:hanging="1800"/>
      </w:pPr>
      <w:rPr>
        <w:rFonts w:hint="default"/>
      </w:rPr>
    </w:lvl>
  </w:abstractNum>
  <w:abstractNum w:abstractNumId="34" w15:restartNumberingAfterBreak="0">
    <w:nsid w:val="57AC1E1E"/>
    <w:multiLevelType w:val="multilevel"/>
    <w:tmpl w:val="21AC1AC0"/>
    <w:lvl w:ilvl="0">
      <w:start w:val="2"/>
      <w:numFmt w:val="decimal"/>
      <w:lvlText w:val="%1"/>
      <w:lvlJc w:val="left"/>
      <w:pPr>
        <w:ind w:left="480" w:hanging="480"/>
      </w:pPr>
      <w:rPr>
        <w:rFonts w:hint="default"/>
      </w:rPr>
    </w:lvl>
    <w:lvl w:ilvl="1">
      <w:start w:val="4"/>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5" w15:restartNumberingAfterBreak="0">
    <w:nsid w:val="594742C0"/>
    <w:multiLevelType w:val="hybridMultilevel"/>
    <w:tmpl w:val="A4B4F530"/>
    <w:lvl w:ilvl="0" w:tplc="E8C6B3E0">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5E3E444B"/>
    <w:multiLevelType w:val="multilevel"/>
    <w:tmpl w:val="8B106E36"/>
    <w:lvl w:ilvl="0">
      <w:start w:val="1"/>
      <w:numFmt w:val="decimal"/>
      <w:lvlText w:val="%1.0"/>
      <w:lvlJc w:val="left"/>
      <w:pPr>
        <w:ind w:left="720" w:hanging="720"/>
      </w:pPr>
    </w:lvl>
    <w:lvl w:ilvl="1">
      <w:start w:val="1"/>
      <w:numFmt w:val="decimal"/>
      <w:lvlText w:val="%1.%2"/>
      <w:lvlJc w:val="left"/>
      <w:pPr>
        <w:ind w:left="720" w:hanging="720"/>
      </w:pPr>
    </w:lvl>
    <w:lvl w:ilvl="2">
      <w:start w:val="1"/>
      <w:numFmt w:val="decimal"/>
      <w:lvlText w:val="%1.%2.%3"/>
      <w:lvlJc w:val="left"/>
      <w:pPr>
        <w:ind w:left="99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7" w15:restartNumberingAfterBreak="0">
    <w:nsid w:val="5F307D3B"/>
    <w:multiLevelType w:val="multilevel"/>
    <w:tmpl w:val="21AC1AC0"/>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8" w15:restartNumberingAfterBreak="0">
    <w:nsid w:val="5FA80891"/>
    <w:multiLevelType w:val="hybridMultilevel"/>
    <w:tmpl w:val="6BDEA056"/>
    <w:lvl w:ilvl="0" w:tplc="68388608">
      <w:numFmt w:val="bullet"/>
      <w:lvlText w:val="-"/>
      <w:lvlJc w:val="left"/>
      <w:pPr>
        <w:ind w:left="720" w:hanging="360"/>
      </w:pPr>
      <w:rPr>
        <w:rFonts w:ascii="DIN NEXT™ ARABIC REGULAR" w:eastAsiaTheme="minorEastAsia" w:hAnsi="DIN NEXT™ ARABIC REGULAR" w:cs="DIN NEXT™ ARABIC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FC6BAA"/>
    <w:multiLevelType w:val="multilevel"/>
    <w:tmpl w:val="6070322C"/>
    <w:lvl w:ilvl="0">
      <w:start w:val="1"/>
      <w:numFmt w:val="decimal"/>
      <w:lvlText w:val="%1."/>
      <w:lvlJc w:val="right"/>
      <w:pPr>
        <w:ind w:left="720" w:hanging="360"/>
      </w:pPr>
      <w:rPr>
        <w:strike w:val="0"/>
        <w:dstrike w:val="0"/>
        <w:u w:val="none"/>
        <w:effect w:val="none"/>
      </w:rPr>
    </w:lvl>
    <w:lvl w:ilvl="1">
      <w:start w:val="1"/>
      <w:numFmt w:val="decimal"/>
      <w:lvlText w:val="%1.%2."/>
      <w:lvlJc w:val="right"/>
      <w:pPr>
        <w:ind w:left="1440" w:hanging="360"/>
      </w:pPr>
      <w:rPr>
        <w:strike w:val="0"/>
        <w:dstrike w:val="0"/>
        <w:u w:val="none"/>
        <w:effect w:val="none"/>
      </w:rPr>
    </w:lvl>
    <w:lvl w:ilvl="2">
      <w:start w:val="1"/>
      <w:numFmt w:val="decimal"/>
      <w:lvlText w:val="%1.%2.%3."/>
      <w:lvlJc w:val="right"/>
      <w:pPr>
        <w:ind w:left="2160" w:hanging="360"/>
      </w:pPr>
      <w:rPr>
        <w:strike w:val="0"/>
        <w:dstrike w:val="0"/>
        <w:u w:val="none"/>
        <w:effect w:val="none"/>
      </w:rPr>
    </w:lvl>
    <w:lvl w:ilvl="3">
      <w:start w:val="1"/>
      <w:numFmt w:val="decimal"/>
      <w:lvlText w:val="%1.%2.%3.%4."/>
      <w:lvlJc w:val="right"/>
      <w:pPr>
        <w:ind w:left="2880" w:hanging="360"/>
      </w:pPr>
      <w:rPr>
        <w:strike w:val="0"/>
        <w:dstrike w:val="0"/>
        <w:u w:val="none"/>
        <w:effect w:val="none"/>
      </w:rPr>
    </w:lvl>
    <w:lvl w:ilvl="4">
      <w:start w:val="1"/>
      <w:numFmt w:val="decimal"/>
      <w:lvlText w:val="%1.%2.%3.%4.%5."/>
      <w:lvlJc w:val="right"/>
      <w:pPr>
        <w:ind w:left="3600" w:hanging="360"/>
      </w:pPr>
      <w:rPr>
        <w:strike w:val="0"/>
        <w:dstrike w:val="0"/>
        <w:u w:val="none"/>
        <w:effect w:val="none"/>
      </w:rPr>
    </w:lvl>
    <w:lvl w:ilvl="5">
      <w:start w:val="1"/>
      <w:numFmt w:val="decimal"/>
      <w:lvlText w:val="%1.%2.%3.%4.%5.%6."/>
      <w:lvlJc w:val="right"/>
      <w:pPr>
        <w:ind w:left="4320" w:hanging="360"/>
      </w:pPr>
      <w:rPr>
        <w:strike w:val="0"/>
        <w:dstrike w:val="0"/>
        <w:u w:val="none"/>
        <w:effect w:val="none"/>
      </w:rPr>
    </w:lvl>
    <w:lvl w:ilvl="6">
      <w:start w:val="1"/>
      <w:numFmt w:val="decimal"/>
      <w:lvlText w:val="%1.%2.%3.%4.%5.%6.%7."/>
      <w:lvlJc w:val="right"/>
      <w:pPr>
        <w:ind w:left="5040" w:hanging="360"/>
      </w:pPr>
      <w:rPr>
        <w:strike w:val="0"/>
        <w:dstrike w:val="0"/>
        <w:u w:val="none"/>
        <w:effect w:val="none"/>
      </w:rPr>
    </w:lvl>
    <w:lvl w:ilvl="7">
      <w:start w:val="1"/>
      <w:numFmt w:val="decimal"/>
      <w:lvlText w:val="%1.%2.%3.%4.%5.%6.%7.%8."/>
      <w:lvlJc w:val="right"/>
      <w:pPr>
        <w:ind w:left="5760" w:hanging="360"/>
      </w:pPr>
      <w:rPr>
        <w:strike w:val="0"/>
        <w:dstrike w:val="0"/>
        <w:u w:val="none"/>
        <w:effect w:val="none"/>
      </w:rPr>
    </w:lvl>
    <w:lvl w:ilvl="8">
      <w:start w:val="1"/>
      <w:numFmt w:val="decimal"/>
      <w:lvlText w:val="%1.%2.%3.%4.%5.%6.%7.%8.%9."/>
      <w:lvlJc w:val="right"/>
      <w:pPr>
        <w:ind w:left="6480" w:hanging="360"/>
      </w:pPr>
      <w:rPr>
        <w:strike w:val="0"/>
        <w:dstrike w:val="0"/>
        <w:u w:val="none"/>
        <w:effect w:val="none"/>
      </w:rPr>
    </w:lvl>
  </w:abstractNum>
  <w:abstractNum w:abstractNumId="40" w15:restartNumberingAfterBreak="0">
    <w:nsid w:val="69466127"/>
    <w:multiLevelType w:val="hybridMultilevel"/>
    <w:tmpl w:val="9D44C75A"/>
    <w:lvl w:ilvl="0" w:tplc="A0C2BF7C">
      <w:start w:val="1"/>
      <w:numFmt w:val="decimal"/>
      <w:lvlText w:val="%1-"/>
      <w:lvlJc w:val="left"/>
      <w:pPr>
        <w:ind w:left="302"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DB20AC7"/>
    <w:multiLevelType w:val="hybridMultilevel"/>
    <w:tmpl w:val="E0CA4570"/>
    <w:lvl w:ilvl="0" w:tplc="BC1AD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F4785C"/>
    <w:multiLevelType w:val="multilevel"/>
    <w:tmpl w:val="55200350"/>
    <w:lvl w:ilvl="0">
      <w:start w:val="6"/>
      <w:numFmt w:val="decimal"/>
      <w:lvlText w:val="%1"/>
      <w:lvlJc w:val="left"/>
      <w:pPr>
        <w:ind w:left="480" w:hanging="480"/>
      </w:pPr>
      <w:rPr>
        <w:rFonts w:hint="default"/>
      </w:rPr>
    </w:lvl>
    <w:lvl w:ilvl="1">
      <w:start w:val="2"/>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3" w15:restartNumberingAfterBreak="0">
    <w:nsid w:val="78616CDF"/>
    <w:multiLevelType w:val="multilevel"/>
    <w:tmpl w:val="19AC429A"/>
    <w:lvl w:ilvl="0">
      <w:start w:val="1"/>
      <w:numFmt w:val="decimal"/>
      <w:lvlText w:val="%1"/>
      <w:lvlJc w:val="left"/>
      <w:pPr>
        <w:ind w:left="600" w:hanging="600"/>
      </w:pPr>
      <w:rPr>
        <w:rFonts w:ascii="Arial" w:eastAsia="Arial" w:hAnsi="Arial" w:cs="Arial"/>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8FE7033"/>
    <w:multiLevelType w:val="multilevel"/>
    <w:tmpl w:val="21AC1AC0"/>
    <w:lvl w:ilvl="0">
      <w:start w:val="2"/>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5" w15:restartNumberingAfterBreak="0">
    <w:nsid w:val="793E0CB4"/>
    <w:multiLevelType w:val="multilevel"/>
    <w:tmpl w:val="4836CE2A"/>
    <w:lvl w:ilvl="0">
      <w:start w:val="6"/>
      <w:numFmt w:val="decimal"/>
      <w:lvlText w:val="%1"/>
      <w:lvlJc w:val="left"/>
      <w:pPr>
        <w:ind w:left="480" w:hanging="480"/>
      </w:pPr>
      <w:rPr>
        <w:rFonts w:hint="default"/>
      </w:rPr>
    </w:lvl>
    <w:lvl w:ilvl="1">
      <w:start w:val="3"/>
      <w:numFmt w:val="decimal"/>
      <w:lvlText w:val="%1.%2"/>
      <w:lvlJc w:val="left"/>
      <w:pPr>
        <w:ind w:left="750" w:hanging="480"/>
      </w:pPr>
      <w:rPr>
        <w:rFonts w:hint="default"/>
      </w:rPr>
    </w:lvl>
    <w:lvl w:ilvl="2">
      <w:start w:val="1"/>
      <w:numFmt w:val="decimal"/>
      <w:lvlText w:val="%1.%2.%3"/>
      <w:lvlJc w:val="left"/>
      <w:pPr>
        <w:ind w:left="1260" w:hanging="720"/>
      </w:pPr>
      <w:rPr>
        <w:rFonts w:hint="default"/>
        <w:i w:val="0"/>
        <w:iCs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6" w15:restartNumberingAfterBreak="0">
    <w:nsid w:val="7DB56374"/>
    <w:multiLevelType w:val="hybridMultilevel"/>
    <w:tmpl w:val="59904EDA"/>
    <w:lvl w:ilvl="0" w:tplc="05002C50">
      <w:start w:val="2"/>
      <w:numFmt w:val="bullet"/>
      <w:lvlText w:val="-"/>
      <w:lvlJc w:val="left"/>
      <w:pPr>
        <w:ind w:left="297" w:hanging="360"/>
      </w:pPr>
      <w:rPr>
        <w:rFonts w:ascii="DIN NEXT™ ARABIC REGULAR" w:eastAsiaTheme="minorEastAsia" w:hAnsi="DIN NEXT™ ARABIC REGULAR" w:cs="DIN NEXT™ ARABIC REGULAR" w:hint="default"/>
      </w:rPr>
    </w:lvl>
    <w:lvl w:ilvl="1" w:tplc="04090003">
      <w:start w:val="1"/>
      <w:numFmt w:val="bullet"/>
      <w:lvlText w:val="o"/>
      <w:lvlJc w:val="left"/>
      <w:pPr>
        <w:ind w:left="1017" w:hanging="360"/>
      </w:pPr>
      <w:rPr>
        <w:rFonts w:ascii="Courier New" w:hAnsi="Courier New" w:cs="Courier New" w:hint="default"/>
      </w:rPr>
    </w:lvl>
    <w:lvl w:ilvl="2" w:tplc="04090005">
      <w:start w:val="1"/>
      <w:numFmt w:val="bullet"/>
      <w:lvlText w:val=""/>
      <w:lvlJc w:val="left"/>
      <w:pPr>
        <w:ind w:left="1737" w:hanging="360"/>
      </w:pPr>
      <w:rPr>
        <w:rFonts w:ascii="Wingdings" w:hAnsi="Wingdings" w:hint="default"/>
      </w:rPr>
    </w:lvl>
    <w:lvl w:ilvl="3" w:tplc="04090001">
      <w:start w:val="1"/>
      <w:numFmt w:val="bullet"/>
      <w:lvlText w:val=""/>
      <w:lvlJc w:val="left"/>
      <w:pPr>
        <w:ind w:left="2457" w:hanging="360"/>
      </w:pPr>
      <w:rPr>
        <w:rFonts w:ascii="Symbol" w:hAnsi="Symbol" w:hint="default"/>
      </w:rPr>
    </w:lvl>
    <w:lvl w:ilvl="4" w:tplc="04090003">
      <w:start w:val="1"/>
      <w:numFmt w:val="bullet"/>
      <w:lvlText w:val="o"/>
      <w:lvlJc w:val="left"/>
      <w:pPr>
        <w:ind w:left="3177" w:hanging="360"/>
      </w:pPr>
      <w:rPr>
        <w:rFonts w:ascii="Courier New" w:hAnsi="Courier New" w:cs="Courier New" w:hint="default"/>
      </w:rPr>
    </w:lvl>
    <w:lvl w:ilvl="5" w:tplc="04090005">
      <w:start w:val="1"/>
      <w:numFmt w:val="bullet"/>
      <w:lvlText w:val=""/>
      <w:lvlJc w:val="left"/>
      <w:pPr>
        <w:ind w:left="3897" w:hanging="360"/>
      </w:pPr>
      <w:rPr>
        <w:rFonts w:ascii="Wingdings" w:hAnsi="Wingdings" w:hint="default"/>
      </w:rPr>
    </w:lvl>
    <w:lvl w:ilvl="6" w:tplc="04090001">
      <w:start w:val="1"/>
      <w:numFmt w:val="bullet"/>
      <w:lvlText w:val=""/>
      <w:lvlJc w:val="left"/>
      <w:pPr>
        <w:ind w:left="4617" w:hanging="360"/>
      </w:pPr>
      <w:rPr>
        <w:rFonts w:ascii="Symbol" w:hAnsi="Symbol" w:hint="default"/>
      </w:rPr>
    </w:lvl>
    <w:lvl w:ilvl="7" w:tplc="04090003">
      <w:start w:val="1"/>
      <w:numFmt w:val="bullet"/>
      <w:lvlText w:val="o"/>
      <w:lvlJc w:val="left"/>
      <w:pPr>
        <w:ind w:left="5337" w:hanging="360"/>
      </w:pPr>
      <w:rPr>
        <w:rFonts w:ascii="Courier New" w:hAnsi="Courier New" w:cs="Courier New" w:hint="default"/>
      </w:rPr>
    </w:lvl>
    <w:lvl w:ilvl="8" w:tplc="04090005">
      <w:start w:val="1"/>
      <w:numFmt w:val="bullet"/>
      <w:lvlText w:val=""/>
      <w:lvlJc w:val="left"/>
      <w:pPr>
        <w:ind w:left="6057" w:hanging="360"/>
      </w:pPr>
      <w:rPr>
        <w:rFonts w:ascii="Wingdings" w:hAnsi="Wingdings" w:hint="default"/>
      </w:rPr>
    </w:lvl>
  </w:abstractNum>
  <w:abstractNum w:abstractNumId="47" w15:restartNumberingAfterBreak="0">
    <w:nsid w:val="7E96122A"/>
    <w:multiLevelType w:val="multilevel"/>
    <w:tmpl w:val="F2927D2A"/>
    <w:lvl w:ilvl="0">
      <w:start w:val="6"/>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31"/>
  </w:num>
  <w:num w:numId="5">
    <w:abstractNumId w:val="4"/>
  </w:num>
  <w:num w:numId="6">
    <w:abstractNumId w:val="3"/>
  </w:num>
  <w:num w:numId="7">
    <w:abstractNumId w:val="2"/>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num>
  <w:num w:numId="13">
    <w:abstractNumId w:val="33"/>
  </w:num>
  <w:num w:numId="14">
    <w:abstractNumId w:val="42"/>
  </w:num>
  <w:num w:numId="15">
    <w:abstractNumId w:val="37"/>
  </w:num>
  <w:num w:numId="16">
    <w:abstractNumId w:val="1"/>
  </w:num>
  <w:num w:numId="17">
    <w:abstractNumId w:val="25"/>
  </w:num>
  <w:num w:numId="18">
    <w:abstractNumId w:val="45"/>
  </w:num>
  <w:num w:numId="19">
    <w:abstractNumId w:val="44"/>
  </w:num>
  <w:num w:numId="20">
    <w:abstractNumId w:val="28"/>
  </w:num>
  <w:num w:numId="21">
    <w:abstractNumId w:val="27"/>
  </w:num>
  <w:num w:numId="22">
    <w:abstractNumId w:val="34"/>
  </w:num>
  <w:num w:numId="23">
    <w:abstractNumId w:val="24"/>
  </w:num>
  <w:num w:numId="24">
    <w:abstractNumId w:val="5"/>
  </w:num>
  <w:num w:numId="25">
    <w:abstractNumId w:val="21"/>
  </w:num>
  <w:num w:numId="26">
    <w:abstractNumId w:val="0"/>
  </w:num>
  <w:num w:numId="27">
    <w:abstractNumId w:val="38"/>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6"/>
  </w:num>
  <w:num w:numId="33">
    <w:abstractNumId w:val="16"/>
  </w:num>
  <w:num w:numId="34">
    <w:abstractNumId w:val="46"/>
  </w:num>
  <w:num w:numId="35">
    <w:abstractNumId w:val="30"/>
  </w:num>
  <w:num w:numId="36">
    <w:abstractNumId w:val="18"/>
  </w:num>
  <w:num w:numId="37">
    <w:abstractNumId w:val="17"/>
  </w:num>
  <w:num w:numId="38">
    <w:abstractNumId w:val="10"/>
  </w:num>
  <w:num w:numId="39">
    <w:abstractNumId w:val="14"/>
  </w:num>
  <w:num w:numId="40">
    <w:abstractNumId w:val="20"/>
  </w:num>
  <w:num w:numId="41">
    <w:abstractNumId w:val="29"/>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2"/>
  </w:num>
  <w:num w:numId="45">
    <w:abstractNumId w:val="19"/>
  </w:num>
  <w:num w:numId="46">
    <w:abstractNumId w:val="22"/>
  </w:num>
  <w:num w:numId="47">
    <w:abstractNumId w:val="43"/>
  </w:num>
  <w:num w:numId="48">
    <w:abstractNumId w:val="7"/>
  </w:num>
  <w:num w:numId="49">
    <w:abstractNumId w:val="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CwMDAxNDc1NDSzNDFT0lEKTi0uzszPAykwrgUA9eAk1iwAAAA="/>
  </w:docVars>
  <w:rsids>
    <w:rsidRoot w:val="00BF23AB"/>
    <w:rsid w:val="0000008D"/>
    <w:rsid w:val="000029E3"/>
    <w:rsid w:val="00003182"/>
    <w:rsid w:val="00003265"/>
    <w:rsid w:val="00006A56"/>
    <w:rsid w:val="0001101B"/>
    <w:rsid w:val="00011377"/>
    <w:rsid w:val="000113AD"/>
    <w:rsid w:val="00012549"/>
    <w:rsid w:val="00013CCC"/>
    <w:rsid w:val="00014B76"/>
    <w:rsid w:val="0001567B"/>
    <w:rsid w:val="00015F71"/>
    <w:rsid w:val="00016744"/>
    <w:rsid w:val="000178AF"/>
    <w:rsid w:val="00017E10"/>
    <w:rsid w:val="00023F00"/>
    <w:rsid w:val="00027988"/>
    <w:rsid w:val="00027D13"/>
    <w:rsid w:val="00030CE1"/>
    <w:rsid w:val="00035D38"/>
    <w:rsid w:val="000404A3"/>
    <w:rsid w:val="000405C3"/>
    <w:rsid w:val="00042018"/>
    <w:rsid w:val="000443E3"/>
    <w:rsid w:val="000447AC"/>
    <w:rsid w:val="00046C55"/>
    <w:rsid w:val="0005253C"/>
    <w:rsid w:val="00061804"/>
    <w:rsid w:val="00061981"/>
    <w:rsid w:val="00061D61"/>
    <w:rsid w:val="000629B1"/>
    <w:rsid w:val="000676E3"/>
    <w:rsid w:val="00070C4A"/>
    <w:rsid w:val="0007287D"/>
    <w:rsid w:val="00074462"/>
    <w:rsid w:val="00074E33"/>
    <w:rsid w:val="00075AC8"/>
    <w:rsid w:val="00075FF2"/>
    <w:rsid w:val="00076076"/>
    <w:rsid w:val="00080817"/>
    <w:rsid w:val="00080F0F"/>
    <w:rsid w:val="000810B5"/>
    <w:rsid w:val="0008404C"/>
    <w:rsid w:val="00086471"/>
    <w:rsid w:val="000914E9"/>
    <w:rsid w:val="00097C01"/>
    <w:rsid w:val="000A0DE5"/>
    <w:rsid w:val="000A26FF"/>
    <w:rsid w:val="000A35A1"/>
    <w:rsid w:val="000A3BDD"/>
    <w:rsid w:val="000A3CC5"/>
    <w:rsid w:val="000A5985"/>
    <w:rsid w:val="000A6779"/>
    <w:rsid w:val="000A6B0A"/>
    <w:rsid w:val="000A6ED0"/>
    <w:rsid w:val="000A7516"/>
    <w:rsid w:val="000B1BDB"/>
    <w:rsid w:val="000B25FE"/>
    <w:rsid w:val="000B2E3F"/>
    <w:rsid w:val="000B56FA"/>
    <w:rsid w:val="000B5AD2"/>
    <w:rsid w:val="000B5D3C"/>
    <w:rsid w:val="000B600E"/>
    <w:rsid w:val="000B70C9"/>
    <w:rsid w:val="000B7674"/>
    <w:rsid w:val="000C0981"/>
    <w:rsid w:val="000C0D38"/>
    <w:rsid w:val="000C1E6C"/>
    <w:rsid w:val="000C1FDB"/>
    <w:rsid w:val="000C45E9"/>
    <w:rsid w:val="000C4E32"/>
    <w:rsid w:val="000C554E"/>
    <w:rsid w:val="000D3322"/>
    <w:rsid w:val="000D3B9F"/>
    <w:rsid w:val="000D4D57"/>
    <w:rsid w:val="000D580E"/>
    <w:rsid w:val="000D5EB1"/>
    <w:rsid w:val="000D613E"/>
    <w:rsid w:val="000D6BFB"/>
    <w:rsid w:val="000E29CA"/>
    <w:rsid w:val="000E396B"/>
    <w:rsid w:val="000E46D9"/>
    <w:rsid w:val="000E5A6D"/>
    <w:rsid w:val="001013C2"/>
    <w:rsid w:val="00110526"/>
    <w:rsid w:val="001112A9"/>
    <w:rsid w:val="001205FA"/>
    <w:rsid w:val="00121384"/>
    <w:rsid w:val="00121550"/>
    <w:rsid w:val="0012306F"/>
    <w:rsid w:val="00127617"/>
    <w:rsid w:val="001318E0"/>
    <w:rsid w:val="00132224"/>
    <w:rsid w:val="001349C1"/>
    <w:rsid w:val="00136613"/>
    <w:rsid w:val="001371B2"/>
    <w:rsid w:val="00137793"/>
    <w:rsid w:val="001402C3"/>
    <w:rsid w:val="00141407"/>
    <w:rsid w:val="001456ED"/>
    <w:rsid w:val="001503CD"/>
    <w:rsid w:val="001512CE"/>
    <w:rsid w:val="0015167F"/>
    <w:rsid w:val="00152776"/>
    <w:rsid w:val="00160AEF"/>
    <w:rsid w:val="00166215"/>
    <w:rsid w:val="001705E8"/>
    <w:rsid w:val="00170F80"/>
    <w:rsid w:val="00171994"/>
    <w:rsid w:val="00177027"/>
    <w:rsid w:val="00177460"/>
    <w:rsid w:val="0018162F"/>
    <w:rsid w:val="00183A9B"/>
    <w:rsid w:val="001871DD"/>
    <w:rsid w:val="00187D10"/>
    <w:rsid w:val="00192124"/>
    <w:rsid w:val="001951B2"/>
    <w:rsid w:val="001A3660"/>
    <w:rsid w:val="001A41E1"/>
    <w:rsid w:val="001A478C"/>
    <w:rsid w:val="001A67A2"/>
    <w:rsid w:val="001A709B"/>
    <w:rsid w:val="001B4449"/>
    <w:rsid w:val="001B5C6C"/>
    <w:rsid w:val="001B71CE"/>
    <w:rsid w:val="001C0B0B"/>
    <w:rsid w:val="001C45D8"/>
    <w:rsid w:val="001C52D8"/>
    <w:rsid w:val="001C638A"/>
    <w:rsid w:val="001D04BE"/>
    <w:rsid w:val="001D0DCA"/>
    <w:rsid w:val="001D116E"/>
    <w:rsid w:val="001D2105"/>
    <w:rsid w:val="001D325A"/>
    <w:rsid w:val="001D7330"/>
    <w:rsid w:val="001D77F6"/>
    <w:rsid w:val="001E2A52"/>
    <w:rsid w:val="001E6208"/>
    <w:rsid w:val="001E7DF6"/>
    <w:rsid w:val="001F0F04"/>
    <w:rsid w:val="001F1C39"/>
    <w:rsid w:val="001F3978"/>
    <w:rsid w:val="001F4C2E"/>
    <w:rsid w:val="001F5D14"/>
    <w:rsid w:val="001F6B89"/>
    <w:rsid w:val="001F743D"/>
    <w:rsid w:val="00202917"/>
    <w:rsid w:val="00204690"/>
    <w:rsid w:val="00204AA4"/>
    <w:rsid w:val="002064F4"/>
    <w:rsid w:val="002077C0"/>
    <w:rsid w:val="00207C98"/>
    <w:rsid w:val="002103C2"/>
    <w:rsid w:val="002107A6"/>
    <w:rsid w:val="00210EC9"/>
    <w:rsid w:val="002112F5"/>
    <w:rsid w:val="00212A58"/>
    <w:rsid w:val="00215307"/>
    <w:rsid w:val="002153B0"/>
    <w:rsid w:val="00215C6C"/>
    <w:rsid w:val="00217035"/>
    <w:rsid w:val="002178B4"/>
    <w:rsid w:val="00217A49"/>
    <w:rsid w:val="00217DC2"/>
    <w:rsid w:val="00221A4D"/>
    <w:rsid w:val="00221BA1"/>
    <w:rsid w:val="00223505"/>
    <w:rsid w:val="00223A9E"/>
    <w:rsid w:val="00226682"/>
    <w:rsid w:val="002276C9"/>
    <w:rsid w:val="00227FDE"/>
    <w:rsid w:val="00231504"/>
    <w:rsid w:val="00232BA4"/>
    <w:rsid w:val="00233E91"/>
    <w:rsid w:val="00240DE2"/>
    <w:rsid w:val="00243754"/>
    <w:rsid w:val="00250574"/>
    <w:rsid w:val="00250A6D"/>
    <w:rsid w:val="00251060"/>
    <w:rsid w:val="002518A5"/>
    <w:rsid w:val="00253FF3"/>
    <w:rsid w:val="00255497"/>
    <w:rsid w:val="00256E69"/>
    <w:rsid w:val="0025793E"/>
    <w:rsid w:val="00260B36"/>
    <w:rsid w:val="0026114D"/>
    <w:rsid w:val="002613D8"/>
    <w:rsid w:val="002630FC"/>
    <w:rsid w:val="00263A92"/>
    <w:rsid w:val="00263A9C"/>
    <w:rsid w:val="00270DAF"/>
    <w:rsid w:val="00271716"/>
    <w:rsid w:val="0027231F"/>
    <w:rsid w:val="00272791"/>
    <w:rsid w:val="00273188"/>
    <w:rsid w:val="0027379F"/>
    <w:rsid w:val="0027416C"/>
    <w:rsid w:val="0027763C"/>
    <w:rsid w:val="00277E8E"/>
    <w:rsid w:val="00281EDB"/>
    <w:rsid w:val="00281F98"/>
    <w:rsid w:val="00282A21"/>
    <w:rsid w:val="00282BA9"/>
    <w:rsid w:val="002833D3"/>
    <w:rsid w:val="0028659F"/>
    <w:rsid w:val="00290EB9"/>
    <w:rsid w:val="002912DA"/>
    <w:rsid w:val="00291A28"/>
    <w:rsid w:val="00291AE5"/>
    <w:rsid w:val="0029435A"/>
    <w:rsid w:val="00295E17"/>
    <w:rsid w:val="0029646A"/>
    <w:rsid w:val="002966A0"/>
    <w:rsid w:val="002A0DAC"/>
    <w:rsid w:val="002A2241"/>
    <w:rsid w:val="002A6D8A"/>
    <w:rsid w:val="002A73E3"/>
    <w:rsid w:val="002B0BE4"/>
    <w:rsid w:val="002B1236"/>
    <w:rsid w:val="002B49EA"/>
    <w:rsid w:val="002B7ACD"/>
    <w:rsid w:val="002B7B03"/>
    <w:rsid w:val="002C1314"/>
    <w:rsid w:val="002C20F3"/>
    <w:rsid w:val="002C22F9"/>
    <w:rsid w:val="002C2CB7"/>
    <w:rsid w:val="002C3694"/>
    <w:rsid w:val="002C4594"/>
    <w:rsid w:val="002C5C45"/>
    <w:rsid w:val="002C5CC9"/>
    <w:rsid w:val="002C5D3C"/>
    <w:rsid w:val="002C5F2D"/>
    <w:rsid w:val="002C68C9"/>
    <w:rsid w:val="002C75A3"/>
    <w:rsid w:val="002D0A6A"/>
    <w:rsid w:val="002D1CD4"/>
    <w:rsid w:val="002D20D3"/>
    <w:rsid w:val="002D3366"/>
    <w:rsid w:val="002D486C"/>
    <w:rsid w:val="002E00B4"/>
    <w:rsid w:val="002E2347"/>
    <w:rsid w:val="002E2935"/>
    <w:rsid w:val="002E2CA4"/>
    <w:rsid w:val="002E6E8F"/>
    <w:rsid w:val="002F00CA"/>
    <w:rsid w:val="002F5BF9"/>
    <w:rsid w:val="00300157"/>
    <w:rsid w:val="00300832"/>
    <w:rsid w:val="0030395A"/>
    <w:rsid w:val="00306123"/>
    <w:rsid w:val="00310EFE"/>
    <w:rsid w:val="00314B92"/>
    <w:rsid w:val="003236A6"/>
    <w:rsid w:val="00324BE2"/>
    <w:rsid w:val="003353CF"/>
    <w:rsid w:val="00337387"/>
    <w:rsid w:val="00340419"/>
    <w:rsid w:val="0034060B"/>
    <w:rsid w:val="003407D0"/>
    <w:rsid w:val="00341E7C"/>
    <w:rsid w:val="00342C68"/>
    <w:rsid w:val="00345969"/>
    <w:rsid w:val="00347FC4"/>
    <w:rsid w:val="0035051B"/>
    <w:rsid w:val="003512B1"/>
    <w:rsid w:val="00351E63"/>
    <w:rsid w:val="00352004"/>
    <w:rsid w:val="003523C3"/>
    <w:rsid w:val="00352BB1"/>
    <w:rsid w:val="00354E00"/>
    <w:rsid w:val="0035569A"/>
    <w:rsid w:val="00361A77"/>
    <w:rsid w:val="00361CE9"/>
    <w:rsid w:val="0036445E"/>
    <w:rsid w:val="00366F8D"/>
    <w:rsid w:val="00371108"/>
    <w:rsid w:val="00371994"/>
    <w:rsid w:val="00371B13"/>
    <w:rsid w:val="003721F0"/>
    <w:rsid w:val="0037263B"/>
    <w:rsid w:val="00372EB3"/>
    <w:rsid w:val="00375B31"/>
    <w:rsid w:val="00376F56"/>
    <w:rsid w:val="00382D26"/>
    <w:rsid w:val="003845B2"/>
    <w:rsid w:val="00384F46"/>
    <w:rsid w:val="00385968"/>
    <w:rsid w:val="0038662E"/>
    <w:rsid w:val="003902B0"/>
    <w:rsid w:val="003906EC"/>
    <w:rsid w:val="00392868"/>
    <w:rsid w:val="00394845"/>
    <w:rsid w:val="003A117C"/>
    <w:rsid w:val="003B073C"/>
    <w:rsid w:val="003B564B"/>
    <w:rsid w:val="003C5117"/>
    <w:rsid w:val="003C5AFF"/>
    <w:rsid w:val="003C5B83"/>
    <w:rsid w:val="003C69C8"/>
    <w:rsid w:val="003D0D7E"/>
    <w:rsid w:val="003D4013"/>
    <w:rsid w:val="003D4CCF"/>
    <w:rsid w:val="003D7908"/>
    <w:rsid w:val="003E0497"/>
    <w:rsid w:val="003E448E"/>
    <w:rsid w:val="003E58B3"/>
    <w:rsid w:val="003E6EA8"/>
    <w:rsid w:val="003E7318"/>
    <w:rsid w:val="003F1B4B"/>
    <w:rsid w:val="003F1B70"/>
    <w:rsid w:val="003F2D51"/>
    <w:rsid w:val="003F3BC7"/>
    <w:rsid w:val="003F49F2"/>
    <w:rsid w:val="003F5B6E"/>
    <w:rsid w:val="003F71D6"/>
    <w:rsid w:val="004012CB"/>
    <w:rsid w:val="00401D5E"/>
    <w:rsid w:val="00401F9C"/>
    <w:rsid w:val="00403336"/>
    <w:rsid w:val="0040368F"/>
    <w:rsid w:val="00403B32"/>
    <w:rsid w:val="00410AB3"/>
    <w:rsid w:val="00411B57"/>
    <w:rsid w:val="0041454E"/>
    <w:rsid w:val="00414696"/>
    <w:rsid w:val="00415E7E"/>
    <w:rsid w:val="00417B09"/>
    <w:rsid w:val="00421884"/>
    <w:rsid w:val="00424C8F"/>
    <w:rsid w:val="00426602"/>
    <w:rsid w:val="004304B4"/>
    <w:rsid w:val="004326D3"/>
    <w:rsid w:val="004360CA"/>
    <w:rsid w:val="004379DC"/>
    <w:rsid w:val="004412D6"/>
    <w:rsid w:val="0044142C"/>
    <w:rsid w:val="00443785"/>
    <w:rsid w:val="00446773"/>
    <w:rsid w:val="00446B1C"/>
    <w:rsid w:val="00447348"/>
    <w:rsid w:val="004507DD"/>
    <w:rsid w:val="00450AB7"/>
    <w:rsid w:val="00451D8C"/>
    <w:rsid w:val="00453410"/>
    <w:rsid w:val="0046371B"/>
    <w:rsid w:val="00463AD8"/>
    <w:rsid w:val="00466C0F"/>
    <w:rsid w:val="004677FD"/>
    <w:rsid w:val="00470B74"/>
    <w:rsid w:val="0047453D"/>
    <w:rsid w:val="004754B7"/>
    <w:rsid w:val="00480AFF"/>
    <w:rsid w:val="00485AEC"/>
    <w:rsid w:val="004866DD"/>
    <w:rsid w:val="00487D12"/>
    <w:rsid w:val="00495291"/>
    <w:rsid w:val="00495C54"/>
    <w:rsid w:val="004A3D4D"/>
    <w:rsid w:val="004A4733"/>
    <w:rsid w:val="004A681C"/>
    <w:rsid w:val="004B0D44"/>
    <w:rsid w:val="004B2E43"/>
    <w:rsid w:val="004B3A3D"/>
    <w:rsid w:val="004B3C26"/>
    <w:rsid w:val="004B4989"/>
    <w:rsid w:val="004C03BB"/>
    <w:rsid w:val="004C2526"/>
    <w:rsid w:val="004C3B22"/>
    <w:rsid w:val="004C4F8B"/>
    <w:rsid w:val="004C5BD3"/>
    <w:rsid w:val="004C69F0"/>
    <w:rsid w:val="004D062A"/>
    <w:rsid w:val="004D4C64"/>
    <w:rsid w:val="004E489D"/>
    <w:rsid w:val="004E6489"/>
    <w:rsid w:val="004E723D"/>
    <w:rsid w:val="004E7A64"/>
    <w:rsid w:val="004F31B8"/>
    <w:rsid w:val="004F3762"/>
    <w:rsid w:val="004F45FD"/>
    <w:rsid w:val="004F716A"/>
    <w:rsid w:val="004F745D"/>
    <w:rsid w:val="00501294"/>
    <w:rsid w:val="00505E7F"/>
    <w:rsid w:val="005104FC"/>
    <w:rsid w:val="0051052B"/>
    <w:rsid w:val="00513194"/>
    <w:rsid w:val="00516F51"/>
    <w:rsid w:val="005171AE"/>
    <w:rsid w:val="00522830"/>
    <w:rsid w:val="0052318F"/>
    <w:rsid w:val="005258F2"/>
    <w:rsid w:val="00526365"/>
    <w:rsid w:val="005268B3"/>
    <w:rsid w:val="00526BD2"/>
    <w:rsid w:val="0053048F"/>
    <w:rsid w:val="0053089A"/>
    <w:rsid w:val="005326F1"/>
    <w:rsid w:val="00532900"/>
    <w:rsid w:val="0053429B"/>
    <w:rsid w:val="0053470C"/>
    <w:rsid w:val="00536598"/>
    <w:rsid w:val="00541635"/>
    <w:rsid w:val="00541C6D"/>
    <w:rsid w:val="00543889"/>
    <w:rsid w:val="005467DB"/>
    <w:rsid w:val="005472C3"/>
    <w:rsid w:val="00550C02"/>
    <w:rsid w:val="00551EB0"/>
    <w:rsid w:val="00553855"/>
    <w:rsid w:val="00556C8C"/>
    <w:rsid w:val="005604FE"/>
    <w:rsid w:val="00560E70"/>
    <w:rsid w:val="00566DEE"/>
    <w:rsid w:val="00574062"/>
    <w:rsid w:val="00575EF8"/>
    <w:rsid w:val="005779DA"/>
    <w:rsid w:val="005826E5"/>
    <w:rsid w:val="00583C8C"/>
    <w:rsid w:val="0058451E"/>
    <w:rsid w:val="00584983"/>
    <w:rsid w:val="00586750"/>
    <w:rsid w:val="00590B78"/>
    <w:rsid w:val="00593518"/>
    <w:rsid w:val="00594B10"/>
    <w:rsid w:val="005A0B06"/>
    <w:rsid w:val="005A120E"/>
    <w:rsid w:val="005A16C4"/>
    <w:rsid w:val="005A18A7"/>
    <w:rsid w:val="005A28D3"/>
    <w:rsid w:val="005A4178"/>
    <w:rsid w:val="005A63F6"/>
    <w:rsid w:val="005A727E"/>
    <w:rsid w:val="005B0EE9"/>
    <w:rsid w:val="005B125A"/>
    <w:rsid w:val="005B4CB7"/>
    <w:rsid w:val="005B511C"/>
    <w:rsid w:val="005B532E"/>
    <w:rsid w:val="005B5EF8"/>
    <w:rsid w:val="005B622B"/>
    <w:rsid w:val="005B7125"/>
    <w:rsid w:val="005C0BD6"/>
    <w:rsid w:val="005C2147"/>
    <w:rsid w:val="005C2E74"/>
    <w:rsid w:val="005C384F"/>
    <w:rsid w:val="005C3B6E"/>
    <w:rsid w:val="005C5397"/>
    <w:rsid w:val="005C67C8"/>
    <w:rsid w:val="005C7E7D"/>
    <w:rsid w:val="005D1E29"/>
    <w:rsid w:val="005D26F7"/>
    <w:rsid w:val="005D2926"/>
    <w:rsid w:val="005D7DA3"/>
    <w:rsid w:val="005E0170"/>
    <w:rsid w:val="005E2105"/>
    <w:rsid w:val="005E244E"/>
    <w:rsid w:val="005E28ED"/>
    <w:rsid w:val="005E4807"/>
    <w:rsid w:val="005E5116"/>
    <w:rsid w:val="005F104C"/>
    <w:rsid w:val="005F2C4B"/>
    <w:rsid w:val="005F3ED4"/>
    <w:rsid w:val="005F56BC"/>
    <w:rsid w:val="005F78F6"/>
    <w:rsid w:val="00600B93"/>
    <w:rsid w:val="00601FC8"/>
    <w:rsid w:val="006021EF"/>
    <w:rsid w:val="006029D4"/>
    <w:rsid w:val="00604E8F"/>
    <w:rsid w:val="006066B2"/>
    <w:rsid w:val="00607092"/>
    <w:rsid w:val="006105ED"/>
    <w:rsid w:val="0061136E"/>
    <w:rsid w:val="00611625"/>
    <w:rsid w:val="00615F1D"/>
    <w:rsid w:val="00616660"/>
    <w:rsid w:val="00617831"/>
    <w:rsid w:val="00621505"/>
    <w:rsid w:val="00623814"/>
    <w:rsid w:val="00623B0E"/>
    <w:rsid w:val="00630702"/>
    <w:rsid w:val="0063211B"/>
    <w:rsid w:val="00633EF1"/>
    <w:rsid w:val="00635471"/>
    <w:rsid w:val="0063572A"/>
    <w:rsid w:val="00641A12"/>
    <w:rsid w:val="00642ED8"/>
    <w:rsid w:val="00643847"/>
    <w:rsid w:val="00643938"/>
    <w:rsid w:val="00646149"/>
    <w:rsid w:val="00650E90"/>
    <w:rsid w:val="00652A73"/>
    <w:rsid w:val="00652C55"/>
    <w:rsid w:val="006547FF"/>
    <w:rsid w:val="00661862"/>
    <w:rsid w:val="00662576"/>
    <w:rsid w:val="00663610"/>
    <w:rsid w:val="00664C1C"/>
    <w:rsid w:val="00670CB1"/>
    <w:rsid w:val="006728BE"/>
    <w:rsid w:val="00672FD0"/>
    <w:rsid w:val="0067440D"/>
    <w:rsid w:val="00675928"/>
    <w:rsid w:val="00676AB7"/>
    <w:rsid w:val="006817D9"/>
    <w:rsid w:val="006843F2"/>
    <w:rsid w:val="00687A11"/>
    <w:rsid w:val="00690D5B"/>
    <w:rsid w:val="006914AB"/>
    <w:rsid w:val="00693065"/>
    <w:rsid w:val="00693B0F"/>
    <w:rsid w:val="00694FC8"/>
    <w:rsid w:val="0069523F"/>
    <w:rsid w:val="00695398"/>
    <w:rsid w:val="006A04BF"/>
    <w:rsid w:val="006A1C53"/>
    <w:rsid w:val="006A445B"/>
    <w:rsid w:val="006A54E0"/>
    <w:rsid w:val="006B0316"/>
    <w:rsid w:val="006B03ED"/>
    <w:rsid w:val="006B04F7"/>
    <w:rsid w:val="006B0E2E"/>
    <w:rsid w:val="006B4E8F"/>
    <w:rsid w:val="006B7769"/>
    <w:rsid w:val="006C0334"/>
    <w:rsid w:val="006C17DF"/>
    <w:rsid w:val="006C2909"/>
    <w:rsid w:val="006C2A61"/>
    <w:rsid w:val="006C6275"/>
    <w:rsid w:val="006C73FF"/>
    <w:rsid w:val="006C7623"/>
    <w:rsid w:val="006C7785"/>
    <w:rsid w:val="006C7F9A"/>
    <w:rsid w:val="006D036D"/>
    <w:rsid w:val="006D06DE"/>
    <w:rsid w:val="006D7304"/>
    <w:rsid w:val="006D7B8A"/>
    <w:rsid w:val="006E1B12"/>
    <w:rsid w:val="006E2BB6"/>
    <w:rsid w:val="006E6BFD"/>
    <w:rsid w:val="006E774A"/>
    <w:rsid w:val="006F694E"/>
    <w:rsid w:val="00700557"/>
    <w:rsid w:val="0070082A"/>
    <w:rsid w:val="00700C43"/>
    <w:rsid w:val="007017E7"/>
    <w:rsid w:val="007029D9"/>
    <w:rsid w:val="007037FF"/>
    <w:rsid w:val="00707245"/>
    <w:rsid w:val="007073A5"/>
    <w:rsid w:val="00711F94"/>
    <w:rsid w:val="00712175"/>
    <w:rsid w:val="00713D21"/>
    <w:rsid w:val="00714ABA"/>
    <w:rsid w:val="0073126A"/>
    <w:rsid w:val="00731476"/>
    <w:rsid w:val="007344A2"/>
    <w:rsid w:val="007361C4"/>
    <w:rsid w:val="00740F62"/>
    <w:rsid w:val="007426D6"/>
    <w:rsid w:val="00742C9F"/>
    <w:rsid w:val="00743929"/>
    <w:rsid w:val="0074605B"/>
    <w:rsid w:val="00750128"/>
    <w:rsid w:val="00753D2F"/>
    <w:rsid w:val="00754B5D"/>
    <w:rsid w:val="00756CC1"/>
    <w:rsid w:val="00760F16"/>
    <w:rsid w:val="0076102B"/>
    <w:rsid w:val="00763651"/>
    <w:rsid w:val="007638D6"/>
    <w:rsid w:val="00763FAF"/>
    <w:rsid w:val="007641BE"/>
    <w:rsid w:val="0076609C"/>
    <w:rsid w:val="0077055D"/>
    <w:rsid w:val="0077359E"/>
    <w:rsid w:val="007741FE"/>
    <w:rsid w:val="00775388"/>
    <w:rsid w:val="00775683"/>
    <w:rsid w:val="00782B6C"/>
    <w:rsid w:val="007830A2"/>
    <w:rsid w:val="00784939"/>
    <w:rsid w:val="0078548D"/>
    <w:rsid w:val="00786A68"/>
    <w:rsid w:val="00790D20"/>
    <w:rsid w:val="00791951"/>
    <w:rsid w:val="00793A45"/>
    <w:rsid w:val="00795698"/>
    <w:rsid w:val="007A04F7"/>
    <w:rsid w:val="007A0753"/>
    <w:rsid w:val="007A33ED"/>
    <w:rsid w:val="007A387A"/>
    <w:rsid w:val="007A5AE0"/>
    <w:rsid w:val="007A6228"/>
    <w:rsid w:val="007A78FB"/>
    <w:rsid w:val="007B21B2"/>
    <w:rsid w:val="007B2AB6"/>
    <w:rsid w:val="007B74F9"/>
    <w:rsid w:val="007B76C8"/>
    <w:rsid w:val="007B7AAE"/>
    <w:rsid w:val="007C3D81"/>
    <w:rsid w:val="007C607F"/>
    <w:rsid w:val="007C6157"/>
    <w:rsid w:val="007C62F5"/>
    <w:rsid w:val="007C6811"/>
    <w:rsid w:val="007C718B"/>
    <w:rsid w:val="007D0548"/>
    <w:rsid w:val="007D084B"/>
    <w:rsid w:val="007D14A4"/>
    <w:rsid w:val="007D2CED"/>
    <w:rsid w:val="007D3AB1"/>
    <w:rsid w:val="007D6766"/>
    <w:rsid w:val="007D7B3C"/>
    <w:rsid w:val="007E0054"/>
    <w:rsid w:val="007E17EF"/>
    <w:rsid w:val="007E31B3"/>
    <w:rsid w:val="007E3AD5"/>
    <w:rsid w:val="007E472C"/>
    <w:rsid w:val="007E52D1"/>
    <w:rsid w:val="007F2563"/>
    <w:rsid w:val="007F3712"/>
    <w:rsid w:val="007F6675"/>
    <w:rsid w:val="00800322"/>
    <w:rsid w:val="008054DD"/>
    <w:rsid w:val="00806DF8"/>
    <w:rsid w:val="008075B2"/>
    <w:rsid w:val="00807F06"/>
    <w:rsid w:val="0081201E"/>
    <w:rsid w:val="00813AB6"/>
    <w:rsid w:val="008153FF"/>
    <w:rsid w:val="00821578"/>
    <w:rsid w:val="00821AC8"/>
    <w:rsid w:val="00823080"/>
    <w:rsid w:val="00825A0D"/>
    <w:rsid w:val="008261A6"/>
    <w:rsid w:val="00826710"/>
    <w:rsid w:val="00827843"/>
    <w:rsid w:val="00830B99"/>
    <w:rsid w:val="0083211A"/>
    <w:rsid w:val="00835B09"/>
    <w:rsid w:val="00840AF8"/>
    <w:rsid w:val="00841CA1"/>
    <w:rsid w:val="00843E57"/>
    <w:rsid w:val="0084459B"/>
    <w:rsid w:val="008450E3"/>
    <w:rsid w:val="00845788"/>
    <w:rsid w:val="00845881"/>
    <w:rsid w:val="00845CEA"/>
    <w:rsid w:val="00857030"/>
    <w:rsid w:val="00860DF6"/>
    <w:rsid w:val="008615BA"/>
    <w:rsid w:val="00866C74"/>
    <w:rsid w:val="00866D15"/>
    <w:rsid w:val="00867AEB"/>
    <w:rsid w:val="00870A75"/>
    <w:rsid w:val="0087212B"/>
    <w:rsid w:val="0087574D"/>
    <w:rsid w:val="00875EF2"/>
    <w:rsid w:val="00880A0F"/>
    <w:rsid w:val="00880DF5"/>
    <w:rsid w:val="00886384"/>
    <w:rsid w:val="008873F6"/>
    <w:rsid w:val="0089108A"/>
    <w:rsid w:val="00892AF7"/>
    <w:rsid w:val="00893293"/>
    <w:rsid w:val="0089367C"/>
    <w:rsid w:val="008A134C"/>
    <w:rsid w:val="008A1384"/>
    <w:rsid w:val="008A3A11"/>
    <w:rsid w:val="008A6511"/>
    <w:rsid w:val="008B1198"/>
    <w:rsid w:val="008B2994"/>
    <w:rsid w:val="008B314C"/>
    <w:rsid w:val="008B3AAC"/>
    <w:rsid w:val="008B6DCB"/>
    <w:rsid w:val="008C1DFE"/>
    <w:rsid w:val="008C5F98"/>
    <w:rsid w:val="008C647B"/>
    <w:rsid w:val="008D0ED3"/>
    <w:rsid w:val="008D562F"/>
    <w:rsid w:val="008D7955"/>
    <w:rsid w:val="008E0BED"/>
    <w:rsid w:val="008E28A3"/>
    <w:rsid w:val="008E2A82"/>
    <w:rsid w:val="008E3BF5"/>
    <w:rsid w:val="008E48C5"/>
    <w:rsid w:val="008E5F84"/>
    <w:rsid w:val="008F012A"/>
    <w:rsid w:val="008F2970"/>
    <w:rsid w:val="008F4C2D"/>
    <w:rsid w:val="008F5DA4"/>
    <w:rsid w:val="00902CCB"/>
    <w:rsid w:val="00902E08"/>
    <w:rsid w:val="009137EE"/>
    <w:rsid w:val="009174C5"/>
    <w:rsid w:val="0092165F"/>
    <w:rsid w:val="009258C0"/>
    <w:rsid w:val="0092686E"/>
    <w:rsid w:val="00927293"/>
    <w:rsid w:val="00931253"/>
    <w:rsid w:val="0093243B"/>
    <w:rsid w:val="00932600"/>
    <w:rsid w:val="009425C7"/>
    <w:rsid w:val="0094372E"/>
    <w:rsid w:val="00943C2A"/>
    <w:rsid w:val="00943EAD"/>
    <w:rsid w:val="009457F1"/>
    <w:rsid w:val="00946A12"/>
    <w:rsid w:val="00950879"/>
    <w:rsid w:val="00950C55"/>
    <w:rsid w:val="00961469"/>
    <w:rsid w:val="00961E51"/>
    <w:rsid w:val="0096254E"/>
    <w:rsid w:val="009642D3"/>
    <w:rsid w:val="00971575"/>
    <w:rsid w:val="00973B7D"/>
    <w:rsid w:val="0097420D"/>
    <w:rsid w:val="00974BC8"/>
    <w:rsid w:val="00974E48"/>
    <w:rsid w:val="00975467"/>
    <w:rsid w:val="009758FA"/>
    <w:rsid w:val="009802EA"/>
    <w:rsid w:val="00980F5D"/>
    <w:rsid w:val="00981873"/>
    <w:rsid w:val="00981F20"/>
    <w:rsid w:val="0098238F"/>
    <w:rsid w:val="00983832"/>
    <w:rsid w:val="00983AC6"/>
    <w:rsid w:val="00983D97"/>
    <w:rsid w:val="00983FBC"/>
    <w:rsid w:val="009841DD"/>
    <w:rsid w:val="00984601"/>
    <w:rsid w:val="0098623C"/>
    <w:rsid w:val="00987558"/>
    <w:rsid w:val="00987BCB"/>
    <w:rsid w:val="00987F5B"/>
    <w:rsid w:val="009900C4"/>
    <w:rsid w:val="0099024C"/>
    <w:rsid w:val="0099048B"/>
    <w:rsid w:val="00991F31"/>
    <w:rsid w:val="0099216E"/>
    <w:rsid w:val="00994CB3"/>
    <w:rsid w:val="0099541A"/>
    <w:rsid w:val="009975B5"/>
    <w:rsid w:val="00997C10"/>
    <w:rsid w:val="009A1263"/>
    <w:rsid w:val="009B02C4"/>
    <w:rsid w:val="009B171A"/>
    <w:rsid w:val="009B4611"/>
    <w:rsid w:val="009C0E72"/>
    <w:rsid w:val="009C0EAC"/>
    <w:rsid w:val="009C16EA"/>
    <w:rsid w:val="009C418C"/>
    <w:rsid w:val="009C4C06"/>
    <w:rsid w:val="009C550C"/>
    <w:rsid w:val="009C5C94"/>
    <w:rsid w:val="009D0512"/>
    <w:rsid w:val="009D1EF0"/>
    <w:rsid w:val="009D1F50"/>
    <w:rsid w:val="009D2D9B"/>
    <w:rsid w:val="009D7F80"/>
    <w:rsid w:val="009E5A4C"/>
    <w:rsid w:val="009F00D1"/>
    <w:rsid w:val="009F1D47"/>
    <w:rsid w:val="009F3EE8"/>
    <w:rsid w:val="009F5555"/>
    <w:rsid w:val="009F57BE"/>
    <w:rsid w:val="009F709A"/>
    <w:rsid w:val="009F7BB4"/>
    <w:rsid w:val="009F7D69"/>
    <w:rsid w:val="00A000A2"/>
    <w:rsid w:val="00A01C37"/>
    <w:rsid w:val="00A05B8C"/>
    <w:rsid w:val="00A05F6C"/>
    <w:rsid w:val="00A111D4"/>
    <w:rsid w:val="00A125D1"/>
    <w:rsid w:val="00A126C3"/>
    <w:rsid w:val="00A144D4"/>
    <w:rsid w:val="00A247F7"/>
    <w:rsid w:val="00A3198F"/>
    <w:rsid w:val="00A32C19"/>
    <w:rsid w:val="00A34CAF"/>
    <w:rsid w:val="00A367E6"/>
    <w:rsid w:val="00A37DD7"/>
    <w:rsid w:val="00A441C1"/>
    <w:rsid w:val="00A450ED"/>
    <w:rsid w:val="00A45920"/>
    <w:rsid w:val="00A465FC"/>
    <w:rsid w:val="00A475B0"/>
    <w:rsid w:val="00A476D4"/>
    <w:rsid w:val="00A47844"/>
    <w:rsid w:val="00A518A4"/>
    <w:rsid w:val="00A518D5"/>
    <w:rsid w:val="00A54771"/>
    <w:rsid w:val="00A55518"/>
    <w:rsid w:val="00A565A3"/>
    <w:rsid w:val="00A6063E"/>
    <w:rsid w:val="00A6242B"/>
    <w:rsid w:val="00A62DC7"/>
    <w:rsid w:val="00A653F6"/>
    <w:rsid w:val="00A65E1C"/>
    <w:rsid w:val="00A65FDF"/>
    <w:rsid w:val="00A66EAA"/>
    <w:rsid w:val="00A71FC1"/>
    <w:rsid w:val="00A77A7D"/>
    <w:rsid w:val="00A77F85"/>
    <w:rsid w:val="00A80C21"/>
    <w:rsid w:val="00A83C69"/>
    <w:rsid w:val="00A83F4A"/>
    <w:rsid w:val="00A929B8"/>
    <w:rsid w:val="00A96B18"/>
    <w:rsid w:val="00A96CD0"/>
    <w:rsid w:val="00AA0911"/>
    <w:rsid w:val="00AA1C83"/>
    <w:rsid w:val="00AA6EA4"/>
    <w:rsid w:val="00AB0EE6"/>
    <w:rsid w:val="00AB25ED"/>
    <w:rsid w:val="00AB35EF"/>
    <w:rsid w:val="00AB37D3"/>
    <w:rsid w:val="00AB512A"/>
    <w:rsid w:val="00AB5F4A"/>
    <w:rsid w:val="00AC0B4B"/>
    <w:rsid w:val="00AC1A92"/>
    <w:rsid w:val="00AC1DBD"/>
    <w:rsid w:val="00AC6C8E"/>
    <w:rsid w:val="00AD05C2"/>
    <w:rsid w:val="00AD0A59"/>
    <w:rsid w:val="00AD3F51"/>
    <w:rsid w:val="00AD5E7B"/>
    <w:rsid w:val="00AD6081"/>
    <w:rsid w:val="00AE07FA"/>
    <w:rsid w:val="00AE1F68"/>
    <w:rsid w:val="00AE299C"/>
    <w:rsid w:val="00AE2D84"/>
    <w:rsid w:val="00AE6BB3"/>
    <w:rsid w:val="00AE7D64"/>
    <w:rsid w:val="00AF02C8"/>
    <w:rsid w:val="00AF2992"/>
    <w:rsid w:val="00AF3CCD"/>
    <w:rsid w:val="00AF7339"/>
    <w:rsid w:val="00AF7CBB"/>
    <w:rsid w:val="00B068BB"/>
    <w:rsid w:val="00B07F94"/>
    <w:rsid w:val="00B106F1"/>
    <w:rsid w:val="00B151CA"/>
    <w:rsid w:val="00B22CF8"/>
    <w:rsid w:val="00B24589"/>
    <w:rsid w:val="00B25AA8"/>
    <w:rsid w:val="00B261AA"/>
    <w:rsid w:val="00B262D4"/>
    <w:rsid w:val="00B30D8B"/>
    <w:rsid w:val="00B32ED2"/>
    <w:rsid w:val="00B34AB8"/>
    <w:rsid w:val="00B3633B"/>
    <w:rsid w:val="00B36ED8"/>
    <w:rsid w:val="00B418C4"/>
    <w:rsid w:val="00B41C3D"/>
    <w:rsid w:val="00B4462E"/>
    <w:rsid w:val="00B44C9E"/>
    <w:rsid w:val="00B46B48"/>
    <w:rsid w:val="00B53D10"/>
    <w:rsid w:val="00B54F95"/>
    <w:rsid w:val="00B56670"/>
    <w:rsid w:val="00B5697B"/>
    <w:rsid w:val="00B5718F"/>
    <w:rsid w:val="00B63D43"/>
    <w:rsid w:val="00B7074F"/>
    <w:rsid w:val="00B75544"/>
    <w:rsid w:val="00B81806"/>
    <w:rsid w:val="00B81E86"/>
    <w:rsid w:val="00B8279C"/>
    <w:rsid w:val="00B8450C"/>
    <w:rsid w:val="00B85E8E"/>
    <w:rsid w:val="00B92A1D"/>
    <w:rsid w:val="00B940B3"/>
    <w:rsid w:val="00B94CB3"/>
    <w:rsid w:val="00B952F2"/>
    <w:rsid w:val="00B95C54"/>
    <w:rsid w:val="00B963A6"/>
    <w:rsid w:val="00BA1B0F"/>
    <w:rsid w:val="00BA29C5"/>
    <w:rsid w:val="00BA35A8"/>
    <w:rsid w:val="00BA5932"/>
    <w:rsid w:val="00BA6953"/>
    <w:rsid w:val="00BA7310"/>
    <w:rsid w:val="00BA7F2C"/>
    <w:rsid w:val="00BC00BD"/>
    <w:rsid w:val="00BC2F2F"/>
    <w:rsid w:val="00BC3CCF"/>
    <w:rsid w:val="00BC54A4"/>
    <w:rsid w:val="00BC5EC2"/>
    <w:rsid w:val="00BC7CE5"/>
    <w:rsid w:val="00BD095E"/>
    <w:rsid w:val="00BD2D7C"/>
    <w:rsid w:val="00BD6832"/>
    <w:rsid w:val="00BE098A"/>
    <w:rsid w:val="00BE09DB"/>
    <w:rsid w:val="00BE26E9"/>
    <w:rsid w:val="00BE57B7"/>
    <w:rsid w:val="00BE5943"/>
    <w:rsid w:val="00BE5B51"/>
    <w:rsid w:val="00BE678C"/>
    <w:rsid w:val="00BF0E2E"/>
    <w:rsid w:val="00BF0ED3"/>
    <w:rsid w:val="00BF1C1F"/>
    <w:rsid w:val="00BF23AB"/>
    <w:rsid w:val="00BF36D9"/>
    <w:rsid w:val="00BF3F0D"/>
    <w:rsid w:val="00BF56AD"/>
    <w:rsid w:val="00BF57A5"/>
    <w:rsid w:val="00C00830"/>
    <w:rsid w:val="00C03EA8"/>
    <w:rsid w:val="00C05A6A"/>
    <w:rsid w:val="00C06099"/>
    <w:rsid w:val="00C06332"/>
    <w:rsid w:val="00C0671E"/>
    <w:rsid w:val="00C1403E"/>
    <w:rsid w:val="00C148C3"/>
    <w:rsid w:val="00C16CC2"/>
    <w:rsid w:val="00C2056C"/>
    <w:rsid w:val="00C20B55"/>
    <w:rsid w:val="00C241B5"/>
    <w:rsid w:val="00C24D02"/>
    <w:rsid w:val="00C26BE5"/>
    <w:rsid w:val="00C27112"/>
    <w:rsid w:val="00C276BE"/>
    <w:rsid w:val="00C31C57"/>
    <w:rsid w:val="00C3399D"/>
    <w:rsid w:val="00C33B38"/>
    <w:rsid w:val="00C33C2F"/>
    <w:rsid w:val="00C35CCA"/>
    <w:rsid w:val="00C360EC"/>
    <w:rsid w:val="00C3769D"/>
    <w:rsid w:val="00C37D9A"/>
    <w:rsid w:val="00C4015F"/>
    <w:rsid w:val="00C40166"/>
    <w:rsid w:val="00C4090C"/>
    <w:rsid w:val="00C43E56"/>
    <w:rsid w:val="00C45800"/>
    <w:rsid w:val="00C47A60"/>
    <w:rsid w:val="00C50C23"/>
    <w:rsid w:val="00C5299B"/>
    <w:rsid w:val="00C529DF"/>
    <w:rsid w:val="00C6434A"/>
    <w:rsid w:val="00C66749"/>
    <w:rsid w:val="00C67189"/>
    <w:rsid w:val="00C731E1"/>
    <w:rsid w:val="00C7343A"/>
    <w:rsid w:val="00C73C37"/>
    <w:rsid w:val="00C757B8"/>
    <w:rsid w:val="00C80D9A"/>
    <w:rsid w:val="00C81062"/>
    <w:rsid w:val="00C829D6"/>
    <w:rsid w:val="00C84B8D"/>
    <w:rsid w:val="00C8663A"/>
    <w:rsid w:val="00C87960"/>
    <w:rsid w:val="00C87DC9"/>
    <w:rsid w:val="00C903B3"/>
    <w:rsid w:val="00C9060B"/>
    <w:rsid w:val="00C90F6B"/>
    <w:rsid w:val="00C928C2"/>
    <w:rsid w:val="00C93460"/>
    <w:rsid w:val="00C948FB"/>
    <w:rsid w:val="00C950BD"/>
    <w:rsid w:val="00C96A71"/>
    <w:rsid w:val="00C96DAF"/>
    <w:rsid w:val="00CA1245"/>
    <w:rsid w:val="00CA3D44"/>
    <w:rsid w:val="00CA515A"/>
    <w:rsid w:val="00CA63D5"/>
    <w:rsid w:val="00CB117C"/>
    <w:rsid w:val="00CB2331"/>
    <w:rsid w:val="00CB250C"/>
    <w:rsid w:val="00CB6E3F"/>
    <w:rsid w:val="00CB7A5E"/>
    <w:rsid w:val="00CB7D5A"/>
    <w:rsid w:val="00CC17DB"/>
    <w:rsid w:val="00CC2C0C"/>
    <w:rsid w:val="00CC447F"/>
    <w:rsid w:val="00CC6646"/>
    <w:rsid w:val="00CC721A"/>
    <w:rsid w:val="00CD0BA0"/>
    <w:rsid w:val="00CD1032"/>
    <w:rsid w:val="00CD1438"/>
    <w:rsid w:val="00CD34C4"/>
    <w:rsid w:val="00CD6EA6"/>
    <w:rsid w:val="00CD78D7"/>
    <w:rsid w:val="00CD7B0F"/>
    <w:rsid w:val="00CE17CB"/>
    <w:rsid w:val="00CE30E3"/>
    <w:rsid w:val="00CE6E7E"/>
    <w:rsid w:val="00CF01DF"/>
    <w:rsid w:val="00CF1BD1"/>
    <w:rsid w:val="00CF1C0F"/>
    <w:rsid w:val="00CF2C45"/>
    <w:rsid w:val="00CF3D22"/>
    <w:rsid w:val="00CF6C55"/>
    <w:rsid w:val="00D00B9C"/>
    <w:rsid w:val="00D00DC6"/>
    <w:rsid w:val="00D01EA1"/>
    <w:rsid w:val="00D02643"/>
    <w:rsid w:val="00D02D89"/>
    <w:rsid w:val="00D05A1E"/>
    <w:rsid w:val="00D065D6"/>
    <w:rsid w:val="00D13A9D"/>
    <w:rsid w:val="00D1408C"/>
    <w:rsid w:val="00D16800"/>
    <w:rsid w:val="00D1767D"/>
    <w:rsid w:val="00D25D6F"/>
    <w:rsid w:val="00D273C1"/>
    <w:rsid w:val="00D273CA"/>
    <w:rsid w:val="00D27DC7"/>
    <w:rsid w:val="00D314C0"/>
    <w:rsid w:val="00D3167D"/>
    <w:rsid w:val="00D31779"/>
    <w:rsid w:val="00D32569"/>
    <w:rsid w:val="00D340F7"/>
    <w:rsid w:val="00D37205"/>
    <w:rsid w:val="00D50B8B"/>
    <w:rsid w:val="00D52F5A"/>
    <w:rsid w:val="00D61378"/>
    <w:rsid w:val="00D627EE"/>
    <w:rsid w:val="00D63E25"/>
    <w:rsid w:val="00D702C7"/>
    <w:rsid w:val="00D74884"/>
    <w:rsid w:val="00D754FB"/>
    <w:rsid w:val="00D7730A"/>
    <w:rsid w:val="00D77D88"/>
    <w:rsid w:val="00D77F16"/>
    <w:rsid w:val="00D80E21"/>
    <w:rsid w:val="00D8401D"/>
    <w:rsid w:val="00D84BB0"/>
    <w:rsid w:val="00D91268"/>
    <w:rsid w:val="00D9133B"/>
    <w:rsid w:val="00D9202C"/>
    <w:rsid w:val="00D92BBD"/>
    <w:rsid w:val="00D97A0C"/>
    <w:rsid w:val="00DA0B07"/>
    <w:rsid w:val="00DA0FDB"/>
    <w:rsid w:val="00DA19EB"/>
    <w:rsid w:val="00DA1FC1"/>
    <w:rsid w:val="00DA40CD"/>
    <w:rsid w:val="00DA55C9"/>
    <w:rsid w:val="00DA5717"/>
    <w:rsid w:val="00DA6333"/>
    <w:rsid w:val="00DA6862"/>
    <w:rsid w:val="00DA7AA0"/>
    <w:rsid w:val="00DB21AA"/>
    <w:rsid w:val="00DB42B2"/>
    <w:rsid w:val="00DB5FDC"/>
    <w:rsid w:val="00DB738A"/>
    <w:rsid w:val="00DC0393"/>
    <w:rsid w:val="00DC4049"/>
    <w:rsid w:val="00DC4162"/>
    <w:rsid w:val="00DC55B2"/>
    <w:rsid w:val="00DC5CAD"/>
    <w:rsid w:val="00DC7E16"/>
    <w:rsid w:val="00DD0B24"/>
    <w:rsid w:val="00DD3E3E"/>
    <w:rsid w:val="00DD4AAA"/>
    <w:rsid w:val="00DD7D9D"/>
    <w:rsid w:val="00DE23B0"/>
    <w:rsid w:val="00DE2E0C"/>
    <w:rsid w:val="00DE47BD"/>
    <w:rsid w:val="00DE505B"/>
    <w:rsid w:val="00DE5985"/>
    <w:rsid w:val="00DE65F8"/>
    <w:rsid w:val="00DE77CF"/>
    <w:rsid w:val="00DF1625"/>
    <w:rsid w:val="00DF175F"/>
    <w:rsid w:val="00DF2186"/>
    <w:rsid w:val="00DF34CE"/>
    <w:rsid w:val="00DF366D"/>
    <w:rsid w:val="00DF65EC"/>
    <w:rsid w:val="00E0083C"/>
    <w:rsid w:val="00E0435B"/>
    <w:rsid w:val="00E120DD"/>
    <w:rsid w:val="00E145C6"/>
    <w:rsid w:val="00E14F57"/>
    <w:rsid w:val="00E15DF3"/>
    <w:rsid w:val="00E22AE5"/>
    <w:rsid w:val="00E2425E"/>
    <w:rsid w:val="00E2668A"/>
    <w:rsid w:val="00E27FF9"/>
    <w:rsid w:val="00E322A6"/>
    <w:rsid w:val="00E37310"/>
    <w:rsid w:val="00E4038B"/>
    <w:rsid w:val="00E42C23"/>
    <w:rsid w:val="00E43C0F"/>
    <w:rsid w:val="00E47A13"/>
    <w:rsid w:val="00E51532"/>
    <w:rsid w:val="00E54AC1"/>
    <w:rsid w:val="00E54C7E"/>
    <w:rsid w:val="00E57310"/>
    <w:rsid w:val="00E67030"/>
    <w:rsid w:val="00E673F1"/>
    <w:rsid w:val="00E70CF3"/>
    <w:rsid w:val="00E71B27"/>
    <w:rsid w:val="00E745F6"/>
    <w:rsid w:val="00E763F6"/>
    <w:rsid w:val="00E829B9"/>
    <w:rsid w:val="00E82AD8"/>
    <w:rsid w:val="00E84AF7"/>
    <w:rsid w:val="00E85C69"/>
    <w:rsid w:val="00E86657"/>
    <w:rsid w:val="00E87E92"/>
    <w:rsid w:val="00E90951"/>
    <w:rsid w:val="00E936E0"/>
    <w:rsid w:val="00E93B05"/>
    <w:rsid w:val="00E93D80"/>
    <w:rsid w:val="00E93F9B"/>
    <w:rsid w:val="00E94B03"/>
    <w:rsid w:val="00E95921"/>
    <w:rsid w:val="00EA040E"/>
    <w:rsid w:val="00EA2F27"/>
    <w:rsid w:val="00EA3234"/>
    <w:rsid w:val="00EB1B79"/>
    <w:rsid w:val="00EB5603"/>
    <w:rsid w:val="00EB6D8C"/>
    <w:rsid w:val="00EC11E6"/>
    <w:rsid w:val="00EC13FB"/>
    <w:rsid w:val="00EC2EFE"/>
    <w:rsid w:val="00ED2AB2"/>
    <w:rsid w:val="00ED354D"/>
    <w:rsid w:val="00ED6B03"/>
    <w:rsid w:val="00ED6E94"/>
    <w:rsid w:val="00ED7B17"/>
    <w:rsid w:val="00EE162D"/>
    <w:rsid w:val="00EE46B2"/>
    <w:rsid w:val="00EE5FD5"/>
    <w:rsid w:val="00EF07D7"/>
    <w:rsid w:val="00EF0D70"/>
    <w:rsid w:val="00EF1FFF"/>
    <w:rsid w:val="00EF3804"/>
    <w:rsid w:val="00EF3ED0"/>
    <w:rsid w:val="00F00CE9"/>
    <w:rsid w:val="00F048D4"/>
    <w:rsid w:val="00F075FF"/>
    <w:rsid w:val="00F126AB"/>
    <w:rsid w:val="00F126E4"/>
    <w:rsid w:val="00F13503"/>
    <w:rsid w:val="00F13927"/>
    <w:rsid w:val="00F144E4"/>
    <w:rsid w:val="00F148E1"/>
    <w:rsid w:val="00F14D63"/>
    <w:rsid w:val="00F151BC"/>
    <w:rsid w:val="00F17151"/>
    <w:rsid w:val="00F20F3C"/>
    <w:rsid w:val="00F21DBB"/>
    <w:rsid w:val="00F267AB"/>
    <w:rsid w:val="00F27B97"/>
    <w:rsid w:val="00F34BE3"/>
    <w:rsid w:val="00F3554B"/>
    <w:rsid w:val="00F40E20"/>
    <w:rsid w:val="00F4123B"/>
    <w:rsid w:val="00F42230"/>
    <w:rsid w:val="00F429BE"/>
    <w:rsid w:val="00F43E61"/>
    <w:rsid w:val="00F440E0"/>
    <w:rsid w:val="00F5673B"/>
    <w:rsid w:val="00F60365"/>
    <w:rsid w:val="00F60F1D"/>
    <w:rsid w:val="00F61DB6"/>
    <w:rsid w:val="00F63594"/>
    <w:rsid w:val="00F63A35"/>
    <w:rsid w:val="00F65CD3"/>
    <w:rsid w:val="00F71359"/>
    <w:rsid w:val="00F71C97"/>
    <w:rsid w:val="00F729F9"/>
    <w:rsid w:val="00F7705E"/>
    <w:rsid w:val="00F81227"/>
    <w:rsid w:val="00F82825"/>
    <w:rsid w:val="00F85A52"/>
    <w:rsid w:val="00F901C5"/>
    <w:rsid w:val="00F910A6"/>
    <w:rsid w:val="00F937CF"/>
    <w:rsid w:val="00F96152"/>
    <w:rsid w:val="00F9660E"/>
    <w:rsid w:val="00F96675"/>
    <w:rsid w:val="00F96E00"/>
    <w:rsid w:val="00FA60E9"/>
    <w:rsid w:val="00FA7229"/>
    <w:rsid w:val="00FA75D5"/>
    <w:rsid w:val="00FB18F3"/>
    <w:rsid w:val="00FB483D"/>
    <w:rsid w:val="00FB513B"/>
    <w:rsid w:val="00FB5C8E"/>
    <w:rsid w:val="00FC1277"/>
    <w:rsid w:val="00FC1520"/>
    <w:rsid w:val="00FC389C"/>
    <w:rsid w:val="00FC49A1"/>
    <w:rsid w:val="00FC559F"/>
    <w:rsid w:val="00FC5890"/>
    <w:rsid w:val="00FD1826"/>
    <w:rsid w:val="00FD456F"/>
    <w:rsid w:val="00FD4827"/>
    <w:rsid w:val="00FE2D0C"/>
    <w:rsid w:val="00FE3DF2"/>
    <w:rsid w:val="00FE4636"/>
    <w:rsid w:val="00FF2DBC"/>
    <w:rsid w:val="00FF56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18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ar-SA"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E3F"/>
  </w:style>
  <w:style w:type="paragraph" w:styleId="Heading1">
    <w:name w:val="heading 1"/>
    <w:basedOn w:val="Normal"/>
    <w:next w:val="Normal"/>
    <w:link w:val="Heading1Char"/>
    <w:uiPriority w:val="9"/>
    <w:qFormat/>
    <w:rsid w:val="00D13A9D"/>
    <w:pPr>
      <w:keepNext/>
      <w:keepLines/>
      <w:spacing w:before="120" w:after="120" w:line="276" w:lineRule="auto"/>
      <w:outlineLvl w:val="0"/>
    </w:pPr>
    <w:rPr>
      <w:rFonts w:asciiTheme="majorBidi" w:eastAsiaTheme="majorEastAsia" w:hAnsiTheme="majorBidi" w:cstheme="majorBidi"/>
      <w:color w:val="15969D" w:themeColor="accent6" w:themeShade="BF"/>
      <w:sz w:val="40"/>
      <w:szCs w:val="40"/>
    </w:rPr>
  </w:style>
  <w:style w:type="paragraph" w:styleId="Heading2">
    <w:name w:val="heading 2"/>
    <w:basedOn w:val="Normal"/>
    <w:next w:val="Normal"/>
    <w:link w:val="Heading2Char"/>
    <w:uiPriority w:val="9"/>
    <w:unhideWhenUsed/>
    <w:qFormat/>
    <w:rsid w:val="0098238F"/>
    <w:pPr>
      <w:keepNext/>
      <w:keepLines/>
      <w:spacing w:before="80" w:after="0" w:line="240" w:lineRule="auto"/>
      <w:outlineLvl w:val="1"/>
    </w:pPr>
    <w:rPr>
      <w:rFonts w:asciiTheme="majorHAnsi" w:eastAsiaTheme="majorEastAsia" w:hAnsiTheme="majorHAnsi" w:cstheme="majorBidi"/>
      <w:color w:val="15969D" w:themeColor="accent6" w:themeShade="BF"/>
      <w:sz w:val="28"/>
      <w:szCs w:val="28"/>
    </w:rPr>
  </w:style>
  <w:style w:type="paragraph" w:styleId="Heading3">
    <w:name w:val="heading 3"/>
    <w:basedOn w:val="Normal"/>
    <w:next w:val="Normal"/>
    <w:link w:val="Heading3Char"/>
    <w:uiPriority w:val="9"/>
    <w:semiHidden/>
    <w:unhideWhenUsed/>
    <w:qFormat/>
    <w:rsid w:val="0098238F"/>
    <w:pPr>
      <w:keepNext/>
      <w:keepLines/>
      <w:spacing w:before="80" w:after="0" w:line="240" w:lineRule="auto"/>
      <w:outlineLvl w:val="2"/>
    </w:pPr>
    <w:rPr>
      <w:rFonts w:asciiTheme="majorHAnsi" w:eastAsiaTheme="majorEastAsia" w:hAnsiTheme="majorHAnsi" w:cstheme="majorBidi"/>
      <w:color w:val="15969D" w:themeColor="accent6" w:themeShade="BF"/>
      <w:sz w:val="24"/>
      <w:szCs w:val="24"/>
    </w:rPr>
  </w:style>
  <w:style w:type="paragraph" w:styleId="Heading4">
    <w:name w:val="heading 4"/>
    <w:basedOn w:val="Normal"/>
    <w:next w:val="Normal"/>
    <w:link w:val="Heading4Char"/>
    <w:uiPriority w:val="9"/>
    <w:semiHidden/>
    <w:unhideWhenUsed/>
    <w:qFormat/>
    <w:rsid w:val="0098238F"/>
    <w:pPr>
      <w:keepNext/>
      <w:keepLines/>
      <w:spacing w:before="80" w:after="0"/>
      <w:outlineLvl w:val="3"/>
    </w:pPr>
    <w:rPr>
      <w:rFonts w:asciiTheme="majorHAnsi" w:eastAsiaTheme="majorEastAsia" w:hAnsiTheme="majorHAnsi" w:cstheme="majorBidi"/>
      <w:color w:val="1DCAD3" w:themeColor="accent6"/>
      <w:sz w:val="22"/>
      <w:szCs w:val="22"/>
    </w:rPr>
  </w:style>
  <w:style w:type="paragraph" w:styleId="Heading5">
    <w:name w:val="heading 5"/>
    <w:basedOn w:val="Normal"/>
    <w:next w:val="Normal"/>
    <w:link w:val="Heading5Char"/>
    <w:uiPriority w:val="9"/>
    <w:semiHidden/>
    <w:unhideWhenUsed/>
    <w:qFormat/>
    <w:rsid w:val="0098238F"/>
    <w:pPr>
      <w:keepNext/>
      <w:keepLines/>
      <w:spacing w:before="40" w:after="0"/>
      <w:outlineLvl w:val="4"/>
    </w:pPr>
    <w:rPr>
      <w:rFonts w:asciiTheme="majorHAnsi" w:eastAsiaTheme="majorEastAsia" w:hAnsiTheme="majorHAnsi" w:cstheme="majorBidi"/>
      <w:i/>
      <w:iCs/>
      <w:color w:val="1DCAD3" w:themeColor="accent6"/>
      <w:sz w:val="22"/>
      <w:szCs w:val="22"/>
    </w:rPr>
  </w:style>
  <w:style w:type="paragraph" w:styleId="Heading6">
    <w:name w:val="heading 6"/>
    <w:basedOn w:val="Normal"/>
    <w:next w:val="Normal"/>
    <w:link w:val="Heading6Char"/>
    <w:uiPriority w:val="9"/>
    <w:semiHidden/>
    <w:unhideWhenUsed/>
    <w:qFormat/>
    <w:rsid w:val="0098238F"/>
    <w:pPr>
      <w:keepNext/>
      <w:keepLines/>
      <w:spacing w:before="40" w:after="0"/>
      <w:outlineLvl w:val="5"/>
    </w:pPr>
    <w:rPr>
      <w:rFonts w:asciiTheme="majorHAnsi" w:eastAsiaTheme="majorEastAsia" w:hAnsiTheme="majorHAnsi" w:cstheme="majorBidi"/>
      <w:color w:val="1DCAD3" w:themeColor="accent6"/>
    </w:rPr>
  </w:style>
  <w:style w:type="paragraph" w:styleId="Heading7">
    <w:name w:val="heading 7"/>
    <w:basedOn w:val="Normal"/>
    <w:next w:val="Normal"/>
    <w:link w:val="Heading7Char"/>
    <w:uiPriority w:val="9"/>
    <w:semiHidden/>
    <w:unhideWhenUsed/>
    <w:qFormat/>
    <w:rsid w:val="0098238F"/>
    <w:pPr>
      <w:keepNext/>
      <w:keepLines/>
      <w:spacing w:before="40" w:after="0"/>
      <w:outlineLvl w:val="6"/>
    </w:pPr>
    <w:rPr>
      <w:rFonts w:asciiTheme="majorHAnsi" w:eastAsiaTheme="majorEastAsia" w:hAnsiTheme="majorHAnsi" w:cstheme="majorBidi"/>
      <w:b/>
      <w:bCs/>
      <w:color w:val="1DCAD3" w:themeColor="accent6"/>
    </w:rPr>
  </w:style>
  <w:style w:type="paragraph" w:styleId="Heading8">
    <w:name w:val="heading 8"/>
    <w:basedOn w:val="Normal"/>
    <w:next w:val="Normal"/>
    <w:link w:val="Heading8Char"/>
    <w:uiPriority w:val="9"/>
    <w:semiHidden/>
    <w:unhideWhenUsed/>
    <w:qFormat/>
    <w:rsid w:val="0098238F"/>
    <w:pPr>
      <w:keepNext/>
      <w:keepLines/>
      <w:spacing w:before="40" w:after="0"/>
      <w:outlineLvl w:val="7"/>
    </w:pPr>
    <w:rPr>
      <w:rFonts w:asciiTheme="majorHAnsi" w:eastAsiaTheme="majorEastAsia" w:hAnsiTheme="majorHAnsi" w:cstheme="majorBidi"/>
      <w:b/>
      <w:bCs/>
      <w:i/>
      <w:iCs/>
      <w:color w:val="1DCAD3" w:themeColor="accent6"/>
      <w:sz w:val="20"/>
      <w:szCs w:val="20"/>
    </w:rPr>
  </w:style>
  <w:style w:type="paragraph" w:styleId="Heading9">
    <w:name w:val="heading 9"/>
    <w:basedOn w:val="Normal"/>
    <w:next w:val="Normal"/>
    <w:link w:val="Heading9Char"/>
    <w:uiPriority w:val="9"/>
    <w:semiHidden/>
    <w:unhideWhenUsed/>
    <w:qFormat/>
    <w:rsid w:val="0098238F"/>
    <w:pPr>
      <w:keepNext/>
      <w:keepLines/>
      <w:spacing w:before="40" w:after="0"/>
      <w:outlineLvl w:val="8"/>
    </w:pPr>
    <w:rPr>
      <w:rFonts w:asciiTheme="majorHAnsi" w:eastAsiaTheme="majorEastAsia" w:hAnsiTheme="majorHAnsi" w:cstheme="majorBidi"/>
      <w:i/>
      <w:iCs/>
      <w:color w:val="1DCAD3"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3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3F00"/>
  </w:style>
  <w:style w:type="paragraph" w:styleId="Footer">
    <w:name w:val="footer"/>
    <w:basedOn w:val="Normal"/>
    <w:link w:val="FooterChar"/>
    <w:uiPriority w:val="99"/>
    <w:unhideWhenUsed/>
    <w:rsid w:val="00023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F00"/>
  </w:style>
  <w:style w:type="paragraph" w:styleId="NoSpacing">
    <w:name w:val="No Spacing"/>
    <w:link w:val="NoSpacingChar"/>
    <w:uiPriority w:val="1"/>
    <w:qFormat/>
    <w:rsid w:val="0098238F"/>
    <w:pPr>
      <w:spacing w:after="0" w:line="240" w:lineRule="auto"/>
    </w:pPr>
  </w:style>
  <w:style w:type="character" w:customStyle="1" w:styleId="NoSpacingChar">
    <w:name w:val="No Spacing Char"/>
    <w:basedOn w:val="DefaultParagraphFont"/>
    <w:link w:val="NoSpacing"/>
    <w:uiPriority w:val="1"/>
    <w:rsid w:val="00023F00"/>
  </w:style>
  <w:style w:type="character" w:styleId="PlaceholderText">
    <w:name w:val="Placeholder Text"/>
    <w:basedOn w:val="DefaultParagraphFont"/>
    <w:uiPriority w:val="99"/>
    <w:semiHidden/>
    <w:rsid w:val="00023F00"/>
    <w:rPr>
      <w:color w:val="808080"/>
    </w:rPr>
  </w:style>
  <w:style w:type="character" w:customStyle="1" w:styleId="Heading1Char">
    <w:name w:val="Heading 1 Char"/>
    <w:basedOn w:val="DefaultParagraphFont"/>
    <w:link w:val="Heading1"/>
    <w:uiPriority w:val="9"/>
    <w:rsid w:val="00D13A9D"/>
    <w:rPr>
      <w:rFonts w:asciiTheme="majorBidi" w:eastAsiaTheme="majorEastAsia" w:hAnsiTheme="majorBidi" w:cstheme="majorBidi"/>
      <w:color w:val="15969D" w:themeColor="accent6" w:themeShade="BF"/>
      <w:sz w:val="40"/>
      <w:szCs w:val="40"/>
    </w:rPr>
  </w:style>
  <w:style w:type="character" w:customStyle="1" w:styleId="Heading2Char">
    <w:name w:val="Heading 2 Char"/>
    <w:basedOn w:val="DefaultParagraphFont"/>
    <w:link w:val="Heading2"/>
    <w:uiPriority w:val="9"/>
    <w:rsid w:val="0098238F"/>
    <w:rPr>
      <w:rFonts w:asciiTheme="majorHAnsi" w:eastAsiaTheme="majorEastAsia" w:hAnsiTheme="majorHAnsi" w:cstheme="majorBidi"/>
      <w:color w:val="15969D" w:themeColor="accent6" w:themeShade="BF"/>
      <w:sz w:val="28"/>
      <w:szCs w:val="28"/>
    </w:rPr>
  </w:style>
  <w:style w:type="character" w:customStyle="1" w:styleId="Heading3Char">
    <w:name w:val="Heading 3 Char"/>
    <w:basedOn w:val="DefaultParagraphFont"/>
    <w:link w:val="Heading3"/>
    <w:uiPriority w:val="9"/>
    <w:semiHidden/>
    <w:rsid w:val="0098238F"/>
    <w:rPr>
      <w:rFonts w:asciiTheme="majorHAnsi" w:eastAsiaTheme="majorEastAsia" w:hAnsiTheme="majorHAnsi" w:cstheme="majorBidi"/>
      <w:color w:val="15969D" w:themeColor="accent6" w:themeShade="BF"/>
      <w:sz w:val="24"/>
      <w:szCs w:val="24"/>
    </w:rPr>
  </w:style>
  <w:style w:type="character" w:customStyle="1" w:styleId="Heading4Char">
    <w:name w:val="Heading 4 Char"/>
    <w:basedOn w:val="DefaultParagraphFont"/>
    <w:link w:val="Heading4"/>
    <w:uiPriority w:val="9"/>
    <w:semiHidden/>
    <w:rsid w:val="0098238F"/>
    <w:rPr>
      <w:rFonts w:asciiTheme="majorHAnsi" w:eastAsiaTheme="majorEastAsia" w:hAnsiTheme="majorHAnsi" w:cstheme="majorBidi"/>
      <w:color w:val="1DCAD3" w:themeColor="accent6"/>
      <w:sz w:val="22"/>
      <w:szCs w:val="22"/>
    </w:rPr>
  </w:style>
  <w:style w:type="character" w:customStyle="1" w:styleId="Heading5Char">
    <w:name w:val="Heading 5 Char"/>
    <w:basedOn w:val="DefaultParagraphFont"/>
    <w:link w:val="Heading5"/>
    <w:uiPriority w:val="9"/>
    <w:semiHidden/>
    <w:rsid w:val="0098238F"/>
    <w:rPr>
      <w:rFonts w:asciiTheme="majorHAnsi" w:eastAsiaTheme="majorEastAsia" w:hAnsiTheme="majorHAnsi" w:cstheme="majorBidi"/>
      <w:i/>
      <w:iCs/>
      <w:color w:val="1DCAD3" w:themeColor="accent6"/>
      <w:sz w:val="22"/>
      <w:szCs w:val="22"/>
    </w:rPr>
  </w:style>
  <w:style w:type="character" w:customStyle="1" w:styleId="Heading6Char">
    <w:name w:val="Heading 6 Char"/>
    <w:basedOn w:val="DefaultParagraphFont"/>
    <w:link w:val="Heading6"/>
    <w:uiPriority w:val="9"/>
    <w:semiHidden/>
    <w:rsid w:val="0098238F"/>
    <w:rPr>
      <w:rFonts w:asciiTheme="majorHAnsi" w:eastAsiaTheme="majorEastAsia" w:hAnsiTheme="majorHAnsi" w:cstheme="majorBidi"/>
      <w:color w:val="1DCAD3" w:themeColor="accent6"/>
    </w:rPr>
  </w:style>
  <w:style w:type="character" w:customStyle="1" w:styleId="Heading7Char">
    <w:name w:val="Heading 7 Char"/>
    <w:basedOn w:val="DefaultParagraphFont"/>
    <w:link w:val="Heading7"/>
    <w:uiPriority w:val="9"/>
    <w:semiHidden/>
    <w:rsid w:val="0098238F"/>
    <w:rPr>
      <w:rFonts w:asciiTheme="majorHAnsi" w:eastAsiaTheme="majorEastAsia" w:hAnsiTheme="majorHAnsi" w:cstheme="majorBidi"/>
      <w:b/>
      <w:bCs/>
      <w:color w:val="1DCAD3" w:themeColor="accent6"/>
    </w:rPr>
  </w:style>
  <w:style w:type="character" w:customStyle="1" w:styleId="Heading8Char">
    <w:name w:val="Heading 8 Char"/>
    <w:basedOn w:val="DefaultParagraphFont"/>
    <w:link w:val="Heading8"/>
    <w:uiPriority w:val="9"/>
    <w:semiHidden/>
    <w:rsid w:val="0098238F"/>
    <w:rPr>
      <w:rFonts w:asciiTheme="majorHAnsi" w:eastAsiaTheme="majorEastAsia" w:hAnsiTheme="majorHAnsi" w:cstheme="majorBidi"/>
      <w:b/>
      <w:bCs/>
      <w:i/>
      <w:iCs/>
      <w:color w:val="1DCAD3" w:themeColor="accent6"/>
      <w:sz w:val="20"/>
      <w:szCs w:val="20"/>
    </w:rPr>
  </w:style>
  <w:style w:type="character" w:customStyle="1" w:styleId="Heading9Char">
    <w:name w:val="Heading 9 Char"/>
    <w:basedOn w:val="DefaultParagraphFont"/>
    <w:link w:val="Heading9"/>
    <w:uiPriority w:val="9"/>
    <w:semiHidden/>
    <w:rsid w:val="0098238F"/>
    <w:rPr>
      <w:rFonts w:asciiTheme="majorHAnsi" w:eastAsiaTheme="majorEastAsia" w:hAnsiTheme="majorHAnsi" w:cstheme="majorBidi"/>
      <w:i/>
      <w:iCs/>
      <w:color w:val="1DCAD3" w:themeColor="accent6"/>
      <w:sz w:val="20"/>
      <w:szCs w:val="20"/>
    </w:rPr>
  </w:style>
  <w:style w:type="paragraph" w:styleId="Caption">
    <w:name w:val="caption"/>
    <w:basedOn w:val="Normal"/>
    <w:next w:val="Normal"/>
    <w:uiPriority w:val="35"/>
    <w:semiHidden/>
    <w:unhideWhenUsed/>
    <w:qFormat/>
    <w:rsid w:val="0098238F"/>
    <w:pPr>
      <w:spacing w:line="240" w:lineRule="auto"/>
    </w:pPr>
    <w:rPr>
      <w:b/>
      <w:bCs/>
      <w:smallCaps/>
      <w:color w:val="596DC8" w:themeColor="text1" w:themeTint="A6"/>
    </w:rPr>
  </w:style>
  <w:style w:type="paragraph" w:styleId="Title">
    <w:name w:val="Title"/>
    <w:basedOn w:val="Normal"/>
    <w:next w:val="Normal"/>
    <w:link w:val="TitleChar"/>
    <w:uiPriority w:val="10"/>
    <w:qFormat/>
    <w:rsid w:val="0098238F"/>
    <w:pPr>
      <w:spacing w:after="0" w:line="240" w:lineRule="auto"/>
      <w:contextualSpacing/>
    </w:pPr>
    <w:rPr>
      <w:rFonts w:asciiTheme="majorHAnsi" w:eastAsiaTheme="majorEastAsia" w:hAnsiTheme="majorHAnsi" w:cstheme="majorBidi"/>
      <w:color w:val="374BA7" w:themeColor="text1" w:themeTint="D9"/>
      <w:spacing w:val="-15"/>
      <w:sz w:val="96"/>
      <w:szCs w:val="96"/>
    </w:rPr>
  </w:style>
  <w:style w:type="character" w:customStyle="1" w:styleId="TitleChar">
    <w:name w:val="Title Char"/>
    <w:basedOn w:val="DefaultParagraphFont"/>
    <w:link w:val="Title"/>
    <w:uiPriority w:val="10"/>
    <w:rsid w:val="0098238F"/>
    <w:rPr>
      <w:rFonts w:asciiTheme="majorHAnsi" w:eastAsiaTheme="majorEastAsia" w:hAnsiTheme="majorHAnsi" w:cstheme="majorBidi"/>
      <w:color w:val="374BA7" w:themeColor="text1" w:themeTint="D9"/>
      <w:spacing w:val="-15"/>
      <w:sz w:val="96"/>
      <w:szCs w:val="96"/>
    </w:rPr>
  </w:style>
  <w:style w:type="paragraph" w:styleId="Subtitle">
    <w:name w:val="Subtitle"/>
    <w:basedOn w:val="Normal"/>
    <w:next w:val="Normal"/>
    <w:link w:val="SubtitleChar"/>
    <w:uiPriority w:val="11"/>
    <w:qFormat/>
    <w:rsid w:val="0098238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98238F"/>
    <w:rPr>
      <w:rFonts w:asciiTheme="majorHAnsi" w:eastAsiaTheme="majorEastAsia" w:hAnsiTheme="majorHAnsi" w:cstheme="majorBidi"/>
      <w:sz w:val="30"/>
      <w:szCs w:val="30"/>
    </w:rPr>
  </w:style>
  <w:style w:type="character" w:styleId="Strong">
    <w:name w:val="Strong"/>
    <w:basedOn w:val="DefaultParagraphFont"/>
    <w:uiPriority w:val="22"/>
    <w:qFormat/>
    <w:rsid w:val="0098238F"/>
    <w:rPr>
      <w:b/>
      <w:bCs/>
    </w:rPr>
  </w:style>
  <w:style w:type="character" w:styleId="Emphasis">
    <w:name w:val="Emphasis"/>
    <w:basedOn w:val="DefaultParagraphFont"/>
    <w:uiPriority w:val="20"/>
    <w:qFormat/>
    <w:rsid w:val="0098238F"/>
    <w:rPr>
      <w:i/>
      <w:iCs/>
      <w:color w:val="1DCAD3" w:themeColor="accent6"/>
    </w:rPr>
  </w:style>
  <w:style w:type="paragraph" w:styleId="Quote">
    <w:name w:val="Quote"/>
    <w:basedOn w:val="Normal"/>
    <w:next w:val="Normal"/>
    <w:link w:val="QuoteChar"/>
    <w:uiPriority w:val="29"/>
    <w:qFormat/>
    <w:rsid w:val="0098238F"/>
    <w:pPr>
      <w:spacing w:before="160"/>
      <w:ind w:left="720" w:right="720"/>
      <w:jc w:val="center"/>
    </w:pPr>
    <w:rPr>
      <w:i/>
      <w:iCs/>
      <w:color w:val="374BA7" w:themeColor="text1" w:themeTint="D9"/>
    </w:rPr>
  </w:style>
  <w:style w:type="character" w:customStyle="1" w:styleId="QuoteChar">
    <w:name w:val="Quote Char"/>
    <w:basedOn w:val="DefaultParagraphFont"/>
    <w:link w:val="Quote"/>
    <w:uiPriority w:val="29"/>
    <w:rsid w:val="0098238F"/>
    <w:rPr>
      <w:i/>
      <w:iCs/>
      <w:color w:val="374BA7" w:themeColor="text1" w:themeTint="D9"/>
    </w:rPr>
  </w:style>
  <w:style w:type="paragraph" w:styleId="IntenseQuote">
    <w:name w:val="Intense Quote"/>
    <w:basedOn w:val="Normal"/>
    <w:next w:val="Normal"/>
    <w:link w:val="IntenseQuoteChar"/>
    <w:uiPriority w:val="30"/>
    <w:qFormat/>
    <w:rsid w:val="0098238F"/>
    <w:pPr>
      <w:spacing w:before="160" w:after="160" w:line="264" w:lineRule="auto"/>
      <w:ind w:left="720" w:right="720"/>
      <w:jc w:val="center"/>
    </w:pPr>
    <w:rPr>
      <w:rFonts w:asciiTheme="majorHAnsi" w:eastAsiaTheme="majorEastAsia" w:hAnsiTheme="majorHAnsi" w:cstheme="majorBidi"/>
      <w:i/>
      <w:iCs/>
      <w:color w:val="1DCAD3" w:themeColor="accent6"/>
      <w:sz w:val="32"/>
      <w:szCs w:val="32"/>
    </w:rPr>
  </w:style>
  <w:style w:type="character" w:customStyle="1" w:styleId="IntenseQuoteChar">
    <w:name w:val="Intense Quote Char"/>
    <w:basedOn w:val="DefaultParagraphFont"/>
    <w:link w:val="IntenseQuote"/>
    <w:uiPriority w:val="30"/>
    <w:rsid w:val="0098238F"/>
    <w:rPr>
      <w:rFonts w:asciiTheme="majorHAnsi" w:eastAsiaTheme="majorEastAsia" w:hAnsiTheme="majorHAnsi" w:cstheme="majorBidi"/>
      <w:i/>
      <w:iCs/>
      <w:color w:val="1DCAD3" w:themeColor="accent6"/>
      <w:sz w:val="32"/>
      <w:szCs w:val="32"/>
    </w:rPr>
  </w:style>
  <w:style w:type="character" w:styleId="SubtleEmphasis">
    <w:name w:val="Subtle Emphasis"/>
    <w:basedOn w:val="DefaultParagraphFont"/>
    <w:uiPriority w:val="19"/>
    <w:qFormat/>
    <w:rsid w:val="0098238F"/>
    <w:rPr>
      <w:i/>
      <w:iCs/>
    </w:rPr>
  </w:style>
  <w:style w:type="character" w:styleId="IntenseEmphasis">
    <w:name w:val="Intense Emphasis"/>
    <w:basedOn w:val="DefaultParagraphFont"/>
    <w:uiPriority w:val="21"/>
    <w:qFormat/>
    <w:rsid w:val="0098238F"/>
    <w:rPr>
      <w:b/>
      <w:bCs/>
      <w:i/>
      <w:iCs/>
    </w:rPr>
  </w:style>
  <w:style w:type="character" w:styleId="SubtleReference">
    <w:name w:val="Subtle Reference"/>
    <w:basedOn w:val="DefaultParagraphFont"/>
    <w:uiPriority w:val="31"/>
    <w:qFormat/>
    <w:rsid w:val="0098238F"/>
    <w:rPr>
      <w:smallCaps/>
      <w:color w:val="596DC8" w:themeColor="text1" w:themeTint="A6"/>
    </w:rPr>
  </w:style>
  <w:style w:type="character" w:styleId="IntenseReference">
    <w:name w:val="Intense Reference"/>
    <w:basedOn w:val="DefaultParagraphFont"/>
    <w:uiPriority w:val="32"/>
    <w:qFormat/>
    <w:rsid w:val="0098238F"/>
    <w:rPr>
      <w:b/>
      <w:bCs/>
      <w:smallCaps/>
      <w:color w:val="1DCAD3" w:themeColor="accent6"/>
    </w:rPr>
  </w:style>
  <w:style w:type="character" w:styleId="BookTitle">
    <w:name w:val="Book Title"/>
    <w:basedOn w:val="DefaultParagraphFont"/>
    <w:uiPriority w:val="33"/>
    <w:qFormat/>
    <w:rsid w:val="0098238F"/>
    <w:rPr>
      <w:b/>
      <w:bCs/>
      <w:caps w:val="0"/>
      <w:smallCaps/>
      <w:spacing w:val="7"/>
      <w:sz w:val="21"/>
      <w:szCs w:val="21"/>
    </w:rPr>
  </w:style>
  <w:style w:type="paragraph" w:styleId="TOCHeading">
    <w:name w:val="TOC Heading"/>
    <w:basedOn w:val="Heading1"/>
    <w:next w:val="Normal"/>
    <w:uiPriority w:val="39"/>
    <w:unhideWhenUsed/>
    <w:qFormat/>
    <w:rsid w:val="0098238F"/>
    <w:pPr>
      <w:outlineLvl w:val="9"/>
    </w:pPr>
  </w:style>
  <w:style w:type="table" w:styleId="TableGrid">
    <w:name w:val="Table Grid"/>
    <w:basedOn w:val="TableNormal"/>
    <w:uiPriority w:val="59"/>
    <w:rsid w:val="00453410"/>
    <w:pPr>
      <w:spacing w:after="0" w:line="240" w:lineRule="auto"/>
      <w:jc w:val="center"/>
    </w:pPr>
    <w:rPr>
      <w:rFonts w:ascii="Calibri" w:eastAsia="Calibri" w:hAnsi="Calibri" w:cs="Arial"/>
      <w:sz w:val="20"/>
      <w:szCs w:val="20"/>
    </w:rPr>
    <w:tblPr>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character" w:styleId="Hyperlink">
    <w:name w:val="Hyperlink"/>
    <w:basedOn w:val="DefaultParagraphFont"/>
    <w:uiPriority w:val="99"/>
    <w:unhideWhenUsed/>
    <w:rsid w:val="00662576"/>
    <w:rPr>
      <w:color w:val="0000FF"/>
      <w:u w:val="single"/>
    </w:rPr>
  </w:style>
  <w:style w:type="character" w:customStyle="1" w:styleId="m">
    <w:name w:val="m"/>
    <w:basedOn w:val="DefaultParagraphFont"/>
    <w:rsid w:val="00662576"/>
  </w:style>
  <w:style w:type="paragraph" w:styleId="BalloonText">
    <w:name w:val="Balloon Text"/>
    <w:basedOn w:val="Normal"/>
    <w:link w:val="BalloonTextChar"/>
    <w:uiPriority w:val="99"/>
    <w:semiHidden/>
    <w:unhideWhenUsed/>
    <w:rsid w:val="006625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76"/>
    <w:rPr>
      <w:rFonts w:ascii="Segoe UI" w:hAnsi="Segoe UI" w:cs="Segoe UI"/>
      <w:sz w:val="18"/>
      <w:szCs w:val="18"/>
    </w:rPr>
  </w:style>
  <w:style w:type="table" w:customStyle="1" w:styleId="TableGrid1">
    <w:name w:val="Table Grid1"/>
    <w:basedOn w:val="TableNormal"/>
    <w:next w:val="TableGrid"/>
    <w:uiPriority w:val="59"/>
    <w:rsid w:val="007E17EF"/>
    <w:pPr>
      <w:spacing w:after="0" w:line="240" w:lineRule="auto"/>
      <w:jc w:val="center"/>
    </w:pPr>
    <w:rPr>
      <w:rFonts w:ascii="Calibri" w:eastAsia="Calibri" w:hAnsi="Calibri" w:cs="Arial"/>
      <w:sz w:val="20"/>
      <w:szCs w:val="20"/>
    </w:rPr>
    <w:tblPr>
      <w:tblInd w:w="0" w:type="nil"/>
      <w:tblBorders>
        <w:top w:val="single" w:sz="4" w:space="0" w:color="373E49" w:themeColor="accent1"/>
        <w:left w:val="single" w:sz="4" w:space="0" w:color="373E49" w:themeColor="accent1"/>
        <w:bottom w:val="single" w:sz="4" w:space="0" w:color="373E49" w:themeColor="accent1"/>
        <w:right w:val="single" w:sz="4" w:space="0" w:color="373E49" w:themeColor="accent1"/>
        <w:insideH w:val="single" w:sz="4" w:space="0" w:color="373E49" w:themeColor="accent1"/>
        <w:insideV w:val="single" w:sz="4" w:space="0" w:color="373E49" w:themeColor="accent1"/>
      </w:tblBorders>
    </w:tblPr>
  </w:style>
  <w:style w:type="paragraph" w:styleId="TOC1">
    <w:name w:val="toc 1"/>
    <w:basedOn w:val="Normal"/>
    <w:next w:val="Normal"/>
    <w:autoRedefine/>
    <w:uiPriority w:val="39"/>
    <w:unhideWhenUsed/>
    <w:rsid w:val="00CC447F"/>
    <w:pPr>
      <w:tabs>
        <w:tab w:val="right" w:leader="dot" w:pos="9017"/>
      </w:tabs>
      <w:spacing w:after="100"/>
    </w:pPr>
  </w:style>
  <w:style w:type="paragraph" w:styleId="TOC2">
    <w:name w:val="toc 2"/>
    <w:basedOn w:val="Normal"/>
    <w:next w:val="Normal"/>
    <w:autoRedefine/>
    <w:uiPriority w:val="39"/>
    <w:unhideWhenUsed/>
    <w:rsid w:val="00F43E61"/>
    <w:pPr>
      <w:spacing w:after="100" w:line="259" w:lineRule="auto"/>
      <w:ind w:left="220"/>
    </w:pPr>
    <w:rPr>
      <w:rFonts w:cs="Times New Roman"/>
      <w:sz w:val="22"/>
      <w:szCs w:val="22"/>
    </w:rPr>
  </w:style>
  <w:style w:type="paragraph" w:styleId="TOC3">
    <w:name w:val="toc 3"/>
    <w:basedOn w:val="Normal"/>
    <w:next w:val="Normal"/>
    <w:autoRedefine/>
    <w:uiPriority w:val="39"/>
    <w:unhideWhenUsed/>
    <w:rsid w:val="00F43E61"/>
    <w:pPr>
      <w:spacing w:after="100" w:line="259" w:lineRule="auto"/>
      <w:ind w:left="440"/>
    </w:pPr>
    <w:rPr>
      <w:rFonts w:cs="Times New Roman"/>
      <w:sz w:val="22"/>
      <w:szCs w:val="22"/>
    </w:rPr>
  </w:style>
  <w:style w:type="paragraph" w:styleId="ListParagraph">
    <w:name w:val="List Paragraph"/>
    <w:aliases w:val="NSC List Paragraph"/>
    <w:basedOn w:val="Normal"/>
    <w:link w:val="ListParagraphChar"/>
    <w:uiPriority w:val="34"/>
    <w:qFormat/>
    <w:rsid w:val="00A77F85"/>
    <w:pPr>
      <w:ind w:left="720"/>
      <w:contextualSpacing/>
    </w:pPr>
  </w:style>
  <w:style w:type="character" w:styleId="CommentReference">
    <w:name w:val="annotation reference"/>
    <w:basedOn w:val="DefaultParagraphFont"/>
    <w:uiPriority w:val="99"/>
    <w:semiHidden/>
    <w:unhideWhenUsed/>
    <w:rsid w:val="00E90951"/>
    <w:rPr>
      <w:sz w:val="16"/>
      <w:szCs w:val="16"/>
    </w:rPr>
  </w:style>
  <w:style w:type="paragraph" w:styleId="CommentText">
    <w:name w:val="annotation text"/>
    <w:basedOn w:val="Normal"/>
    <w:link w:val="CommentTextChar"/>
    <w:uiPriority w:val="99"/>
    <w:unhideWhenUsed/>
    <w:rsid w:val="00E90951"/>
    <w:pPr>
      <w:spacing w:line="240" w:lineRule="auto"/>
    </w:pPr>
    <w:rPr>
      <w:sz w:val="20"/>
      <w:szCs w:val="20"/>
    </w:rPr>
  </w:style>
  <w:style w:type="character" w:customStyle="1" w:styleId="CommentTextChar">
    <w:name w:val="Comment Text Char"/>
    <w:basedOn w:val="DefaultParagraphFont"/>
    <w:link w:val="CommentText"/>
    <w:uiPriority w:val="99"/>
    <w:rsid w:val="00E90951"/>
    <w:rPr>
      <w:sz w:val="20"/>
      <w:szCs w:val="20"/>
    </w:rPr>
  </w:style>
  <w:style w:type="paragraph" w:styleId="CommentSubject">
    <w:name w:val="annotation subject"/>
    <w:basedOn w:val="CommentText"/>
    <w:next w:val="CommentText"/>
    <w:link w:val="CommentSubjectChar"/>
    <w:uiPriority w:val="99"/>
    <w:semiHidden/>
    <w:unhideWhenUsed/>
    <w:rsid w:val="00E90951"/>
    <w:rPr>
      <w:b/>
      <w:bCs/>
    </w:rPr>
  </w:style>
  <w:style w:type="character" w:customStyle="1" w:styleId="CommentSubjectChar">
    <w:name w:val="Comment Subject Char"/>
    <w:basedOn w:val="CommentTextChar"/>
    <w:link w:val="CommentSubject"/>
    <w:uiPriority w:val="99"/>
    <w:semiHidden/>
    <w:rsid w:val="00E90951"/>
    <w:rPr>
      <w:b/>
      <w:bCs/>
      <w:sz w:val="20"/>
      <w:szCs w:val="20"/>
    </w:rPr>
  </w:style>
  <w:style w:type="character" w:customStyle="1" w:styleId="A9">
    <w:name w:val="A9"/>
    <w:uiPriority w:val="99"/>
    <w:rsid w:val="00BC2F2F"/>
    <w:rPr>
      <w:rFonts w:cs="Frutiger Neue LT W1G Medium"/>
      <w:b/>
      <w:bCs/>
      <w:color w:val="000000"/>
      <w:sz w:val="22"/>
      <w:szCs w:val="22"/>
    </w:rPr>
  </w:style>
  <w:style w:type="character" w:customStyle="1" w:styleId="A7">
    <w:name w:val="A7"/>
    <w:uiPriority w:val="99"/>
    <w:rsid w:val="00BC2F2F"/>
    <w:rPr>
      <w:rFonts w:cs="Frutiger Neue LT W1G"/>
      <w:i/>
      <w:iCs/>
      <w:color w:val="000000"/>
      <w:sz w:val="18"/>
      <w:szCs w:val="18"/>
    </w:rPr>
  </w:style>
  <w:style w:type="paragraph" w:customStyle="1" w:styleId="Pa0">
    <w:name w:val="Pa0"/>
    <w:basedOn w:val="Normal"/>
    <w:next w:val="Normal"/>
    <w:uiPriority w:val="99"/>
    <w:rsid w:val="0035051B"/>
    <w:pPr>
      <w:autoSpaceDE w:val="0"/>
      <w:autoSpaceDN w:val="0"/>
      <w:adjustRightInd w:val="0"/>
      <w:spacing w:after="0" w:line="241" w:lineRule="atLeast"/>
    </w:pPr>
    <w:rPr>
      <w:rFonts w:ascii="Frutiger Neue LT W1G Medium" w:hAnsi="Frutiger Neue LT W1G Medium"/>
      <w:sz w:val="24"/>
      <w:szCs w:val="24"/>
    </w:rPr>
  </w:style>
  <w:style w:type="character" w:customStyle="1" w:styleId="A29">
    <w:name w:val="A29"/>
    <w:uiPriority w:val="99"/>
    <w:rsid w:val="0035051B"/>
    <w:rPr>
      <w:rFonts w:cs="Frutiger Neue LT W1G Medium"/>
      <w:b/>
      <w:bCs/>
      <w:color w:val="000000"/>
      <w:sz w:val="28"/>
      <w:szCs w:val="28"/>
    </w:rPr>
  </w:style>
  <w:style w:type="character" w:customStyle="1" w:styleId="ListParagraphChar">
    <w:name w:val="List Paragraph Char"/>
    <w:aliases w:val="NSC List Paragraph Char"/>
    <w:basedOn w:val="DefaultParagraphFont"/>
    <w:link w:val="ListParagraph"/>
    <w:uiPriority w:val="34"/>
    <w:locked/>
    <w:rsid w:val="00263A92"/>
  </w:style>
  <w:style w:type="paragraph" w:styleId="Revision">
    <w:name w:val="Revision"/>
    <w:hidden/>
    <w:uiPriority w:val="99"/>
    <w:semiHidden/>
    <w:rsid w:val="00754B5D"/>
    <w:pPr>
      <w:spacing w:after="0" w:line="240" w:lineRule="auto"/>
    </w:pPr>
  </w:style>
  <w:style w:type="paragraph" w:customStyle="1" w:styleId="Numberedlist">
    <w:name w:val="Numbered list"/>
    <w:basedOn w:val="ListParagraph"/>
    <w:link w:val="NumberedlistChar"/>
    <w:autoRedefine/>
    <w:qFormat/>
    <w:rsid w:val="00463AD8"/>
    <w:pPr>
      <w:numPr>
        <w:numId w:val="49"/>
      </w:numPr>
      <w:spacing w:before="120" w:after="120" w:line="276" w:lineRule="auto"/>
      <w:contextualSpacing w:val="0"/>
      <w:jc w:val="both"/>
    </w:pPr>
    <w:rPr>
      <w:rFonts w:ascii="Arial" w:eastAsia="Arial" w:hAnsi="Arial" w:cs="Arial"/>
      <w:sz w:val="26"/>
      <w:szCs w:val="26"/>
      <w:lang w:eastAsia="ar" w:bidi="en-US"/>
    </w:rPr>
  </w:style>
  <w:style w:type="character" w:customStyle="1" w:styleId="NumberedlistChar">
    <w:name w:val="Numbered list Char"/>
    <w:basedOn w:val="ListParagraphChar"/>
    <w:link w:val="Numberedlist"/>
    <w:rsid w:val="00463AD8"/>
    <w:rPr>
      <w:rFonts w:ascii="Arial" w:eastAsia="Arial" w:hAnsi="Arial" w:cs="Arial"/>
      <w:sz w:val="26"/>
      <w:szCs w:val="26"/>
      <w:lang w:eastAsia="ar" w:bidi="en-US"/>
    </w:rPr>
  </w:style>
  <w:style w:type="character" w:customStyle="1" w:styleId="UnresolvedMention1">
    <w:name w:val="Unresolved Mention1"/>
    <w:basedOn w:val="DefaultParagraphFont"/>
    <w:uiPriority w:val="99"/>
    <w:unhideWhenUsed/>
    <w:rsid w:val="00463AD8"/>
    <w:rPr>
      <w:color w:val="605E5C"/>
      <w:shd w:val="clear" w:color="auto" w:fill="E1DFDD"/>
    </w:rPr>
  </w:style>
  <w:style w:type="character" w:customStyle="1" w:styleId="Mention1">
    <w:name w:val="Mention1"/>
    <w:basedOn w:val="DefaultParagraphFont"/>
    <w:uiPriority w:val="99"/>
    <w:unhideWhenUsed/>
    <w:rsid w:val="00463A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5043">
      <w:bodyDiv w:val="1"/>
      <w:marLeft w:val="0"/>
      <w:marRight w:val="0"/>
      <w:marTop w:val="0"/>
      <w:marBottom w:val="0"/>
      <w:divBdr>
        <w:top w:val="none" w:sz="0" w:space="0" w:color="auto"/>
        <w:left w:val="none" w:sz="0" w:space="0" w:color="auto"/>
        <w:bottom w:val="none" w:sz="0" w:space="0" w:color="auto"/>
        <w:right w:val="none" w:sz="0" w:space="0" w:color="auto"/>
      </w:divBdr>
    </w:div>
    <w:div w:id="348331747">
      <w:bodyDiv w:val="1"/>
      <w:marLeft w:val="0"/>
      <w:marRight w:val="0"/>
      <w:marTop w:val="0"/>
      <w:marBottom w:val="0"/>
      <w:divBdr>
        <w:top w:val="none" w:sz="0" w:space="0" w:color="auto"/>
        <w:left w:val="none" w:sz="0" w:space="0" w:color="auto"/>
        <w:bottom w:val="none" w:sz="0" w:space="0" w:color="auto"/>
        <w:right w:val="none" w:sz="0" w:space="0" w:color="auto"/>
      </w:divBdr>
    </w:div>
    <w:div w:id="451169203">
      <w:bodyDiv w:val="1"/>
      <w:marLeft w:val="0"/>
      <w:marRight w:val="0"/>
      <w:marTop w:val="0"/>
      <w:marBottom w:val="0"/>
      <w:divBdr>
        <w:top w:val="none" w:sz="0" w:space="0" w:color="auto"/>
        <w:left w:val="none" w:sz="0" w:space="0" w:color="auto"/>
        <w:bottom w:val="none" w:sz="0" w:space="0" w:color="auto"/>
        <w:right w:val="none" w:sz="0" w:space="0" w:color="auto"/>
      </w:divBdr>
    </w:div>
    <w:div w:id="494734543">
      <w:bodyDiv w:val="1"/>
      <w:marLeft w:val="0"/>
      <w:marRight w:val="0"/>
      <w:marTop w:val="0"/>
      <w:marBottom w:val="0"/>
      <w:divBdr>
        <w:top w:val="none" w:sz="0" w:space="0" w:color="auto"/>
        <w:left w:val="none" w:sz="0" w:space="0" w:color="auto"/>
        <w:bottom w:val="none" w:sz="0" w:space="0" w:color="auto"/>
        <w:right w:val="none" w:sz="0" w:space="0" w:color="auto"/>
      </w:divBdr>
    </w:div>
    <w:div w:id="574977057">
      <w:bodyDiv w:val="1"/>
      <w:marLeft w:val="0"/>
      <w:marRight w:val="0"/>
      <w:marTop w:val="0"/>
      <w:marBottom w:val="0"/>
      <w:divBdr>
        <w:top w:val="none" w:sz="0" w:space="0" w:color="auto"/>
        <w:left w:val="none" w:sz="0" w:space="0" w:color="auto"/>
        <w:bottom w:val="none" w:sz="0" w:space="0" w:color="auto"/>
        <w:right w:val="none" w:sz="0" w:space="0" w:color="auto"/>
      </w:divBdr>
    </w:div>
    <w:div w:id="667054467">
      <w:bodyDiv w:val="1"/>
      <w:marLeft w:val="0"/>
      <w:marRight w:val="0"/>
      <w:marTop w:val="0"/>
      <w:marBottom w:val="0"/>
      <w:divBdr>
        <w:top w:val="none" w:sz="0" w:space="0" w:color="auto"/>
        <w:left w:val="none" w:sz="0" w:space="0" w:color="auto"/>
        <w:bottom w:val="none" w:sz="0" w:space="0" w:color="auto"/>
        <w:right w:val="none" w:sz="0" w:space="0" w:color="auto"/>
      </w:divBdr>
    </w:div>
    <w:div w:id="812914665">
      <w:bodyDiv w:val="1"/>
      <w:marLeft w:val="0"/>
      <w:marRight w:val="0"/>
      <w:marTop w:val="0"/>
      <w:marBottom w:val="0"/>
      <w:divBdr>
        <w:top w:val="none" w:sz="0" w:space="0" w:color="auto"/>
        <w:left w:val="none" w:sz="0" w:space="0" w:color="auto"/>
        <w:bottom w:val="none" w:sz="0" w:space="0" w:color="auto"/>
        <w:right w:val="none" w:sz="0" w:space="0" w:color="auto"/>
      </w:divBdr>
    </w:div>
    <w:div w:id="923994154">
      <w:bodyDiv w:val="1"/>
      <w:marLeft w:val="0"/>
      <w:marRight w:val="0"/>
      <w:marTop w:val="0"/>
      <w:marBottom w:val="0"/>
      <w:divBdr>
        <w:top w:val="none" w:sz="0" w:space="0" w:color="auto"/>
        <w:left w:val="none" w:sz="0" w:space="0" w:color="auto"/>
        <w:bottom w:val="none" w:sz="0" w:space="0" w:color="auto"/>
        <w:right w:val="none" w:sz="0" w:space="0" w:color="auto"/>
      </w:divBdr>
    </w:div>
    <w:div w:id="1267956685">
      <w:bodyDiv w:val="1"/>
      <w:marLeft w:val="0"/>
      <w:marRight w:val="0"/>
      <w:marTop w:val="0"/>
      <w:marBottom w:val="0"/>
      <w:divBdr>
        <w:top w:val="none" w:sz="0" w:space="0" w:color="auto"/>
        <w:left w:val="none" w:sz="0" w:space="0" w:color="auto"/>
        <w:bottom w:val="none" w:sz="0" w:space="0" w:color="auto"/>
        <w:right w:val="none" w:sz="0" w:space="0" w:color="auto"/>
      </w:divBdr>
    </w:div>
    <w:div w:id="1450854847">
      <w:bodyDiv w:val="1"/>
      <w:marLeft w:val="0"/>
      <w:marRight w:val="0"/>
      <w:marTop w:val="0"/>
      <w:marBottom w:val="0"/>
      <w:divBdr>
        <w:top w:val="none" w:sz="0" w:space="0" w:color="auto"/>
        <w:left w:val="none" w:sz="0" w:space="0" w:color="auto"/>
        <w:bottom w:val="none" w:sz="0" w:space="0" w:color="auto"/>
        <w:right w:val="none" w:sz="0" w:space="0" w:color="auto"/>
      </w:divBdr>
    </w:div>
    <w:div w:id="1656030459">
      <w:bodyDiv w:val="1"/>
      <w:marLeft w:val="0"/>
      <w:marRight w:val="0"/>
      <w:marTop w:val="0"/>
      <w:marBottom w:val="0"/>
      <w:divBdr>
        <w:top w:val="none" w:sz="0" w:space="0" w:color="auto"/>
        <w:left w:val="none" w:sz="0" w:space="0" w:color="auto"/>
        <w:bottom w:val="none" w:sz="0" w:space="0" w:color="auto"/>
        <w:right w:val="none" w:sz="0" w:space="0" w:color="auto"/>
      </w:divBdr>
    </w:div>
    <w:div w:id="1830294034">
      <w:bodyDiv w:val="1"/>
      <w:marLeft w:val="0"/>
      <w:marRight w:val="0"/>
      <w:marTop w:val="0"/>
      <w:marBottom w:val="0"/>
      <w:divBdr>
        <w:top w:val="none" w:sz="0" w:space="0" w:color="auto"/>
        <w:left w:val="none" w:sz="0" w:space="0" w:color="auto"/>
        <w:bottom w:val="none" w:sz="0" w:space="0" w:color="auto"/>
        <w:right w:val="none" w:sz="0" w:space="0" w:color="auto"/>
      </w:divBdr>
    </w:div>
    <w:div w:id="206255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0C4AAB4C1747888685EB366F0DDEFB"/>
        <w:category>
          <w:name w:val="General"/>
          <w:gallery w:val="placeholder"/>
        </w:category>
        <w:types>
          <w:type w:val="bbPlcHdr"/>
        </w:types>
        <w:behaviors>
          <w:behavior w:val="content"/>
        </w:behaviors>
        <w:guid w:val="{9AC13E65-D6AB-4D18-9E2F-3A7F799E3B2B}"/>
      </w:docPartPr>
      <w:docPartBody>
        <w:p w:rsidR="00FF22B6" w:rsidRDefault="00187AC5" w:rsidP="00187AC5">
          <w:pPr>
            <w:pStyle w:val="220C4AAB4C1747888685EB366F0DDEFB"/>
          </w:pPr>
          <w:r w:rsidRPr="00AA4E33">
            <w:rPr>
              <w:rStyle w:val="PlaceholderText"/>
              <w:lang w:bidi="en-US"/>
            </w:rPr>
            <w:t>Choose an item.</w:t>
          </w:r>
        </w:p>
      </w:docPartBody>
    </w:docPart>
    <w:docPart>
      <w:docPartPr>
        <w:name w:val="C498450F1CE8420A9C51253FA93C888D"/>
        <w:category>
          <w:name w:val="General"/>
          <w:gallery w:val="placeholder"/>
        </w:category>
        <w:types>
          <w:type w:val="bbPlcHdr"/>
        </w:types>
        <w:behaviors>
          <w:behavior w:val="content"/>
        </w:behaviors>
        <w:guid w:val="{690A8B43-3137-4C22-A31F-43D2DFA61869}"/>
      </w:docPartPr>
      <w:docPartBody>
        <w:p w:rsidR="00FF22B6" w:rsidRDefault="00187AC5" w:rsidP="00187AC5">
          <w:pPr>
            <w:pStyle w:val="C498450F1CE8420A9C51253FA93C888D"/>
          </w:pPr>
          <w:r w:rsidRPr="002C6AEA">
            <w:rPr>
              <w:rStyle w:val="PlaceholderText"/>
              <w:lang w:bidi="en-US"/>
            </w:rPr>
            <w:t>Click here to enter text.</w:t>
          </w:r>
        </w:p>
      </w:docPartBody>
    </w:docPart>
    <w:docPart>
      <w:docPartPr>
        <w:name w:val="1F584FC5A1C64BE686BC9EE09DE10E17"/>
        <w:category>
          <w:name w:val="General"/>
          <w:gallery w:val="placeholder"/>
        </w:category>
        <w:types>
          <w:type w:val="bbPlcHdr"/>
        </w:types>
        <w:behaviors>
          <w:behavior w:val="content"/>
        </w:behaviors>
        <w:guid w:val="{D51620FF-2FF8-4422-9CC7-C4E5710A5153}"/>
      </w:docPartPr>
      <w:docPartBody>
        <w:p w:rsidR="005B1938" w:rsidRDefault="00FF22B6" w:rsidP="00FF22B6">
          <w:pPr>
            <w:pStyle w:val="1F584FC5A1C64BE686BC9EE09DE10E17"/>
          </w:pPr>
          <w:r>
            <w:rPr>
              <w:rStyle w:val="PlaceholderText"/>
              <w:lang w:bidi="en-US"/>
            </w:rPr>
            <w:t>Click here to enter text.</w:t>
          </w:r>
        </w:p>
      </w:docPartBody>
    </w:docPart>
    <w:docPart>
      <w:docPartPr>
        <w:name w:val="86A9D96F36AE4DEBB4FF08704831D671"/>
        <w:category>
          <w:name w:val="General"/>
          <w:gallery w:val="placeholder"/>
        </w:category>
        <w:types>
          <w:type w:val="bbPlcHdr"/>
        </w:types>
        <w:behaviors>
          <w:behavior w:val="content"/>
        </w:behaviors>
        <w:guid w:val="{51371580-C6FC-45CD-B6F9-3FAEEBCA59C3}"/>
      </w:docPartPr>
      <w:docPartBody>
        <w:p w:rsidR="00CF584A" w:rsidRDefault="001C67A9" w:rsidP="001C67A9">
          <w:pPr>
            <w:pStyle w:val="86A9D96F36AE4DEBB4FF08704831D671"/>
          </w:pPr>
          <w:r>
            <w:rPr>
              <w:rStyle w:val="PlaceholderText"/>
              <w:lang w:bidi="en-US"/>
            </w:rPr>
            <w:t>Click here to enter text.</w:t>
          </w:r>
        </w:p>
      </w:docPartBody>
    </w:docPart>
    <w:docPart>
      <w:docPartPr>
        <w:name w:val="3C5BA824DFC64280B9CF7838DA2BB1CC"/>
        <w:category>
          <w:name w:val="General"/>
          <w:gallery w:val="placeholder"/>
        </w:category>
        <w:types>
          <w:type w:val="bbPlcHdr"/>
        </w:types>
        <w:behaviors>
          <w:behavior w:val="content"/>
        </w:behaviors>
        <w:guid w:val="{BFBA040C-262F-42B1-BFA2-5054D062AA6B}"/>
      </w:docPartPr>
      <w:docPartBody>
        <w:p w:rsidR="00CF584A" w:rsidRDefault="001C67A9" w:rsidP="001C67A9">
          <w:pPr>
            <w:pStyle w:val="3C5BA824DFC64280B9CF7838DA2BB1CC"/>
          </w:pPr>
          <w:r>
            <w:rPr>
              <w:rStyle w:val="PlaceholderText"/>
              <w:lang w:bidi="en-US"/>
            </w:rPr>
            <w:t>Click here to enter text.</w:t>
          </w:r>
        </w:p>
      </w:docPartBody>
    </w:docPart>
    <w:docPart>
      <w:docPartPr>
        <w:name w:val="C70BE5AED88C4EC988A7A9580FA7EE9F"/>
        <w:category>
          <w:name w:val="General"/>
          <w:gallery w:val="placeholder"/>
        </w:category>
        <w:types>
          <w:type w:val="bbPlcHdr"/>
        </w:types>
        <w:behaviors>
          <w:behavior w:val="content"/>
        </w:behaviors>
        <w:guid w:val="{03C26CC7-1008-4B74-AF60-255B986E2B29}"/>
      </w:docPartPr>
      <w:docPartBody>
        <w:p w:rsidR="00CF584A" w:rsidRDefault="001C67A9" w:rsidP="001C67A9">
          <w:pPr>
            <w:pStyle w:val="C70BE5AED88C4EC988A7A9580FA7EE9F"/>
          </w:pPr>
          <w:r>
            <w:rPr>
              <w:rFonts w:asciiTheme="minorBidi" w:hAnsiTheme="minorBidi"/>
              <w:color w:val="4472C4" w:themeColor="accent1"/>
              <w:shd w:val="clear" w:color="auto" w:fill="ACB9CA" w:themeFill="text2" w:themeFillTint="66"/>
              <w:lang w:bidi="en-US"/>
            </w:rPr>
            <w:t>Choose Role</w:t>
          </w:r>
        </w:p>
      </w:docPartBody>
    </w:docPart>
    <w:docPart>
      <w:docPartPr>
        <w:name w:val="EB2CA0C838DF457980AFD4ACD6ED968D"/>
        <w:category>
          <w:name w:val="General"/>
          <w:gallery w:val="placeholder"/>
        </w:category>
        <w:types>
          <w:type w:val="bbPlcHdr"/>
        </w:types>
        <w:behaviors>
          <w:behavior w:val="content"/>
        </w:behaviors>
        <w:guid w:val="{1FBFC08B-B04E-49FA-AD00-A7CED62F9D01}"/>
      </w:docPartPr>
      <w:docPartBody>
        <w:p w:rsidR="00CF584A" w:rsidRDefault="001C67A9" w:rsidP="001C67A9">
          <w:pPr>
            <w:pStyle w:val="EB2CA0C838DF457980AFD4ACD6ED968D"/>
          </w:pPr>
          <w:r>
            <w:rPr>
              <w:rStyle w:val="PlaceholderText"/>
              <w:lang w:bidi="en-US"/>
            </w:rPr>
            <w:t>Click here to enter text.</w:t>
          </w:r>
        </w:p>
      </w:docPartBody>
    </w:docPart>
    <w:docPart>
      <w:docPartPr>
        <w:name w:val="2378C74878E5411A95A2C22D2AB5EF54"/>
        <w:category>
          <w:name w:val="General"/>
          <w:gallery w:val="placeholder"/>
        </w:category>
        <w:types>
          <w:type w:val="bbPlcHdr"/>
        </w:types>
        <w:behaviors>
          <w:behavior w:val="content"/>
        </w:behaviors>
        <w:guid w:val="{9FC78C84-EA3C-40AC-AF21-F3B358E2FF1C}"/>
      </w:docPartPr>
      <w:docPartBody>
        <w:p w:rsidR="00CF584A" w:rsidRDefault="001C67A9" w:rsidP="001C67A9">
          <w:pPr>
            <w:pStyle w:val="2378C74878E5411A95A2C22D2AB5EF54"/>
          </w:pPr>
          <w:r>
            <w:rPr>
              <w:rStyle w:val="PlaceholderText"/>
              <w:lang w:bidi="en-US"/>
            </w:rPr>
            <w:t>Click here to enter text.</w:t>
          </w:r>
        </w:p>
      </w:docPartBody>
    </w:docPart>
    <w:docPart>
      <w:docPartPr>
        <w:name w:val="17CF1F306A854DA58F46DEDDAC4F6B48"/>
        <w:category>
          <w:name w:val="General"/>
          <w:gallery w:val="placeholder"/>
        </w:category>
        <w:types>
          <w:type w:val="bbPlcHdr"/>
        </w:types>
        <w:behaviors>
          <w:behavior w:val="content"/>
        </w:behaviors>
        <w:guid w:val="{341DCE86-FBD4-4ADF-8BE2-837A228779B9}"/>
      </w:docPartPr>
      <w:docPartBody>
        <w:p w:rsidR="00CF584A" w:rsidRDefault="001C67A9" w:rsidP="001C67A9">
          <w:pPr>
            <w:pStyle w:val="17CF1F306A854DA58F46DEDDAC4F6B48"/>
          </w:pPr>
          <w:r>
            <w:rPr>
              <w:rStyle w:val="PlaceholderText"/>
              <w:lang w:bidi="en-US"/>
            </w:rPr>
            <w:t>Click here to enter text.</w:t>
          </w:r>
        </w:p>
      </w:docPartBody>
    </w:docPart>
    <w:docPart>
      <w:docPartPr>
        <w:name w:val="183832BE6B4C4DAEBD99DACF87C92FBF"/>
        <w:category>
          <w:name w:val="General"/>
          <w:gallery w:val="placeholder"/>
        </w:category>
        <w:types>
          <w:type w:val="bbPlcHdr"/>
        </w:types>
        <w:behaviors>
          <w:behavior w:val="content"/>
        </w:behaviors>
        <w:guid w:val="{34420D5F-EE29-48CF-9438-B84DE958156C}"/>
      </w:docPartPr>
      <w:docPartBody>
        <w:p w:rsidR="00CF584A" w:rsidRDefault="001C67A9" w:rsidP="001C67A9">
          <w:pPr>
            <w:pStyle w:val="183832BE6B4C4DAEBD99DACF87C92FBF"/>
          </w:pPr>
          <w:r>
            <w:rPr>
              <w:rStyle w:val="PlaceholderText"/>
              <w:lang w:bidi="en-U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NEXT™ ARABIC REGULAR">
    <w:altName w:val="Arial"/>
    <w:panose1 w:val="020B0503020203050203"/>
    <w:charset w:val="00"/>
    <w:family w:val="swiss"/>
    <w:pitch w:val="variable"/>
    <w:sig w:usb0="800020AF" w:usb1="C000A04A"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NEXT™ ARABIC MEDIUM">
    <w:altName w:val="Cambria"/>
    <w:panose1 w:val="020B0603020203050203"/>
    <w:charset w:val="00"/>
    <w:family w:val="swiss"/>
    <w:pitch w:val="variable"/>
    <w:sig w:usb0="800020AF" w:usb1="C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ue LT W1G Medium">
    <w:altName w:val="Arial"/>
    <w:panose1 w:val="00000000000000000000"/>
    <w:charset w:val="00"/>
    <w:family w:val="swiss"/>
    <w:notTrueType/>
    <w:pitch w:val="default"/>
    <w:sig w:usb0="00000003" w:usb1="00000000" w:usb2="00000000" w:usb3="00000000" w:csb0="00000001" w:csb1="00000000"/>
  </w:font>
  <w:font w:name="Frutiger Neue LT W1G">
    <w:altName w:val="Calibri"/>
    <w:panose1 w:val="00000000000000000000"/>
    <w:charset w:val="00"/>
    <w:family w:val="swiss"/>
    <w:notTrueType/>
    <w:pitch w:val="default"/>
    <w:sig w:usb0="00000003" w:usb1="00000000" w:usb2="00000000" w:usb3="00000000" w:csb0="00000001" w:csb1="00000000"/>
  </w:font>
  <w:font w:name="DIN Next LT Arabic Light">
    <w:altName w:val="Arial"/>
    <w:panose1 w:val="020B0303020203050203"/>
    <w:charset w:val="00"/>
    <w:family w:val="swiss"/>
    <w:pitch w:val="variable"/>
    <w:sig w:usb0="800020AF" w:usb1="C000A04A" w:usb2="00000008" w:usb3="00000000" w:csb0="00000041" w:csb1="00000000"/>
  </w:font>
  <w:font w:name="DIN Next LT Arabic">
    <w:altName w:val="Arial"/>
    <w:panose1 w:val="020B0503020203050203"/>
    <w:charset w:val="00"/>
    <w:family w:val="swiss"/>
    <w:pitch w:val="variable"/>
    <w:sig w:usb0="8000202F" w:usb1="C000A04A" w:usb2="00000008" w:usb3="00000000" w:csb0="0000004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DE"/>
    <w:rsid w:val="00004889"/>
    <w:rsid w:val="0000778A"/>
    <w:rsid w:val="00054B0D"/>
    <w:rsid w:val="00080749"/>
    <w:rsid w:val="000832EC"/>
    <w:rsid w:val="000C1996"/>
    <w:rsid w:val="00104D68"/>
    <w:rsid w:val="001077AB"/>
    <w:rsid w:val="00127C75"/>
    <w:rsid w:val="00136281"/>
    <w:rsid w:val="001406DA"/>
    <w:rsid w:val="00142397"/>
    <w:rsid w:val="0014295B"/>
    <w:rsid w:val="001538C1"/>
    <w:rsid w:val="00162524"/>
    <w:rsid w:val="00182A50"/>
    <w:rsid w:val="00187AC5"/>
    <w:rsid w:val="001910EC"/>
    <w:rsid w:val="00192A0D"/>
    <w:rsid w:val="001966B2"/>
    <w:rsid w:val="001C67A9"/>
    <w:rsid w:val="001C7AD4"/>
    <w:rsid w:val="001D6E08"/>
    <w:rsid w:val="001F6C6C"/>
    <w:rsid w:val="00200014"/>
    <w:rsid w:val="00211EFD"/>
    <w:rsid w:val="0021619E"/>
    <w:rsid w:val="00227C8F"/>
    <w:rsid w:val="00275BC6"/>
    <w:rsid w:val="00285772"/>
    <w:rsid w:val="002A3F8B"/>
    <w:rsid w:val="002E6093"/>
    <w:rsid w:val="00326374"/>
    <w:rsid w:val="00361797"/>
    <w:rsid w:val="00364A62"/>
    <w:rsid w:val="003974F5"/>
    <w:rsid w:val="003A0C13"/>
    <w:rsid w:val="003B17D6"/>
    <w:rsid w:val="003C3278"/>
    <w:rsid w:val="003C589A"/>
    <w:rsid w:val="003D058C"/>
    <w:rsid w:val="003F5DB5"/>
    <w:rsid w:val="004033FB"/>
    <w:rsid w:val="00434736"/>
    <w:rsid w:val="00445A7F"/>
    <w:rsid w:val="00445B6D"/>
    <w:rsid w:val="00452C20"/>
    <w:rsid w:val="00454B33"/>
    <w:rsid w:val="0045711E"/>
    <w:rsid w:val="00484CE6"/>
    <w:rsid w:val="004A2E4C"/>
    <w:rsid w:val="004B4828"/>
    <w:rsid w:val="004F424F"/>
    <w:rsid w:val="00500A98"/>
    <w:rsid w:val="00502E44"/>
    <w:rsid w:val="00507899"/>
    <w:rsid w:val="00523AB5"/>
    <w:rsid w:val="0052717F"/>
    <w:rsid w:val="00547E48"/>
    <w:rsid w:val="005619DE"/>
    <w:rsid w:val="0059191B"/>
    <w:rsid w:val="005B1938"/>
    <w:rsid w:val="005B773D"/>
    <w:rsid w:val="005D3379"/>
    <w:rsid w:val="005D4F61"/>
    <w:rsid w:val="005D6A0A"/>
    <w:rsid w:val="00613341"/>
    <w:rsid w:val="006442B5"/>
    <w:rsid w:val="00657847"/>
    <w:rsid w:val="006614D3"/>
    <w:rsid w:val="0067784A"/>
    <w:rsid w:val="006C06DA"/>
    <w:rsid w:val="006C2331"/>
    <w:rsid w:val="006C7A5E"/>
    <w:rsid w:val="006E5058"/>
    <w:rsid w:val="006F0B64"/>
    <w:rsid w:val="006F47D0"/>
    <w:rsid w:val="00701C07"/>
    <w:rsid w:val="00710347"/>
    <w:rsid w:val="00744790"/>
    <w:rsid w:val="007651E4"/>
    <w:rsid w:val="0078640A"/>
    <w:rsid w:val="007959B8"/>
    <w:rsid w:val="007A0891"/>
    <w:rsid w:val="007A7236"/>
    <w:rsid w:val="007F3643"/>
    <w:rsid w:val="0081645A"/>
    <w:rsid w:val="008304DE"/>
    <w:rsid w:val="00842971"/>
    <w:rsid w:val="008456C1"/>
    <w:rsid w:val="008976B4"/>
    <w:rsid w:val="008B1B14"/>
    <w:rsid w:val="008D22FD"/>
    <w:rsid w:val="008D7D06"/>
    <w:rsid w:val="008F7A56"/>
    <w:rsid w:val="00926063"/>
    <w:rsid w:val="009A0323"/>
    <w:rsid w:val="009B5EA8"/>
    <w:rsid w:val="009B6E80"/>
    <w:rsid w:val="009C1948"/>
    <w:rsid w:val="009F2E7F"/>
    <w:rsid w:val="009F7EFC"/>
    <w:rsid w:val="00A042A7"/>
    <w:rsid w:val="00A1318F"/>
    <w:rsid w:val="00A167BD"/>
    <w:rsid w:val="00A70BFB"/>
    <w:rsid w:val="00A73904"/>
    <w:rsid w:val="00A779F8"/>
    <w:rsid w:val="00A95132"/>
    <w:rsid w:val="00AC0E90"/>
    <w:rsid w:val="00AD167C"/>
    <w:rsid w:val="00AD279F"/>
    <w:rsid w:val="00AE4F55"/>
    <w:rsid w:val="00AF66DE"/>
    <w:rsid w:val="00B1139C"/>
    <w:rsid w:val="00B1215A"/>
    <w:rsid w:val="00B53B7E"/>
    <w:rsid w:val="00BA760B"/>
    <w:rsid w:val="00BB5871"/>
    <w:rsid w:val="00BC4F3A"/>
    <w:rsid w:val="00BD32CF"/>
    <w:rsid w:val="00C07A85"/>
    <w:rsid w:val="00C96C08"/>
    <w:rsid w:val="00CD0AAC"/>
    <w:rsid w:val="00CE14FD"/>
    <w:rsid w:val="00CE1A9F"/>
    <w:rsid w:val="00CF584A"/>
    <w:rsid w:val="00CF703A"/>
    <w:rsid w:val="00D27FD0"/>
    <w:rsid w:val="00D42A3D"/>
    <w:rsid w:val="00D61E4E"/>
    <w:rsid w:val="00D72F68"/>
    <w:rsid w:val="00D75C65"/>
    <w:rsid w:val="00D90426"/>
    <w:rsid w:val="00D92E3A"/>
    <w:rsid w:val="00DA619A"/>
    <w:rsid w:val="00DC0CF1"/>
    <w:rsid w:val="00DC4ED7"/>
    <w:rsid w:val="00DD303D"/>
    <w:rsid w:val="00DF5986"/>
    <w:rsid w:val="00E629AB"/>
    <w:rsid w:val="00E67A33"/>
    <w:rsid w:val="00E827C2"/>
    <w:rsid w:val="00E90B48"/>
    <w:rsid w:val="00E93E13"/>
    <w:rsid w:val="00EB5D29"/>
    <w:rsid w:val="00F10453"/>
    <w:rsid w:val="00F2599B"/>
    <w:rsid w:val="00F447B9"/>
    <w:rsid w:val="00F55064"/>
    <w:rsid w:val="00FA5582"/>
    <w:rsid w:val="00FB7754"/>
    <w:rsid w:val="00FC50A8"/>
    <w:rsid w:val="00FD2034"/>
    <w:rsid w:val="00FE266C"/>
    <w:rsid w:val="00FF2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ar-S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7A9"/>
  </w:style>
  <w:style w:type="paragraph" w:customStyle="1" w:styleId="220C4AAB4C1747888685EB366F0DDEFB">
    <w:name w:val="220C4AAB4C1747888685EB366F0DDEFB"/>
    <w:rsid w:val="00187AC5"/>
    <w:rPr>
      <w:lang w:eastAsia="en-US"/>
    </w:rPr>
  </w:style>
  <w:style w:type="paragraph" w:customStyle="1" w:styleId="C498450F1CE8420A9C51253FA93C888D">
    <w:name w:val="C498450F1CE8420A9C51253FA93C888D"/>
    <w:rsid w:val="00187AC5"/>
    <w:rPr>
      <w:lang w:eastAsia="en-US"/>
    </w:rPr>
  </w:style>
  <w:style w:type="paragraph" w:customStyle="1" w:styleId="1F584FC5A1C64BE686BC9EE09DE10E17">
    <w:name w:val="1F584FC5A1C64BE686BC9EE09DE10E17"/>
    <w:rsid w:val="00FF22B6"/>
    <w:rPr>
      <w:lang w:eastAsia="en-US"/>
    </w:rPr>
  </w:style>
  <w:style w:type="paragraph" w:customStyle="1" w:styleId="86A9D96F36AE4DEBB4FF08704831D671">
    <w:name w:val="86A9D96F36AE4DEBB4FF08704831D671"/>
    <w:rsid w:val="001C67A9"/>
    <w:rPr>
      <w:lang w:eastAsia="en-US"/>
    </w:rPr>
  </w:style>
  <w:style w:type="paragraph" w:customStyle="1" w:styleId="3C5BA824DFC64280B9CF7838DA2BB1CC">
    <w:name w:val="3C5BA824DFC64280B9CF7838DA2BB1CC"/>
    <w:rsid w:val="001C67A9"/>
    <w:rPr>
      <w:lang w:eastAsia="en-US"/>
    </w:rPr>
  </w:style>
  <w:style w:type="paragraph" w:customStyle="1" w:styleId="C70BE5AED88C4EC988A7A9580FA7EE9F">
    <w:name w:val="C70BE5AED88C4EC988A7A9580FA7EE9F"/>
    <w:rsid w:val="001C67A9"/>
    <w:rPr>
      <w:lang w:eastAsia="en-US"/>
    </w:rPr>
  </w:style>
  <w:style w:type="paragraph" w:customStyle="1" w:styleId="EB2CA0C838DF457980AFD4ACD6ED968D">
    <w:name w:val="EB2CA0C838DF457980AFD4ACD6ED968D"/>
    <w:rsid w:val="001C67A9"/>
    <w:rPr>
      <w:lang w:eastAsia="en-US"/>
    </w:rPr>
  </w:style>
  <w:style w:type="paragraph" w:customStyle="1" w:styleId="2378C74878E5411A95A2C22D2AB5EF54">
    <w:name w:val="2378C74878E5411A95A2C22D2AB5EF54"/>
    <w:rsid w:val="001C67A9"/>
    <w:rPr>
      <w:lang w:eastAsia="en-US"/>
    </w:rPr>
  </w:style>
  <w:style w:type="paragraph" w:customStyle="1" w:styleId="17CF1F306A854DA58F46DEDDAC4F6B48">
    <w:name w:val="17CF1F306A854DA58F46DEDDAC4F6B48"/>
    <w:rsid w:val="001C67A9"/>
    <w:rPr>
      <w:lang w:eastAsia="en-US"/>
    </w:rPr>
  </w:style>
  <w:style w:type="paragraph" w:customStyle="1" w:styleId="183832BE6B4C4DAEBD99DACF87C92FBF">
    <w:name w:val="183832BE6B4C4DAEBD99DACF87C92FBF"/>
    <w:rsid w:val="001C67A9"/>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NCA">
      <a:dk1>
        <a:srgbClr val="2B3B82"/>
      </a:dk1>
      <a:lt1>
        <a:sysClr val="window" lastClr="FFFFFF"/>
      </a:lt1>
      <a:dk2>
        <a:srgbClr val="00B8AD"/>
      </a:dk2>
      <a:lt2>
        <a:srgbClr val="F2F2F2"/>
      </a:lt2>
      <a:accent1>
        <a:srgbClr val="373E49"/>
      </a:accent1>
      <a:accent2>
        <a:srgbClr val="211261"/>
      </a:accent2>
      <a:accent3>
        <a:srgbClr val="00B8AD"/>
      </a:accent3>
      <a:accent4>
        <a:srgbClr val="2B3B82"/>
      </a:accent4>
      <a:accent5>
        <a:srgbClr val="515793"/>
      </a:accent5>
      <a:accent6>
        <a:srgbClr val="1DCAD3"/>
      </a:accent6>
      <a:hlink>
        <a:srgbClr val="0000FF"/>
      </a:hlink>
      <a:folHlink>
        <a:srgbClr val="800080"/>
      </a:folHlink>
    </a:clrScheme>
    <a:fontScheme name="NCA Fonts">
      <a:majorFont>
        <a:latin typeface="DIN NEXT™ ARABIC MEDIUM"/>
        <a:ea typeface=""/>
        <a:cs typeface="DIN NEXT™ ARABIC MEDIUM"/>
      </a:majorFont>
      <a:minorFont>
        <a:latin typeface="DIN NEXT™ ARABIC REGULAR"/>
        <a:ea typeface=""/>
        <a:cs typeface="DIN NEXT™ ARABIC REGULA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62ce6783-82ea-4750-803b-31d9c1323077" origin="userSelected">
  <element uid="id_classification_generalbusiness" value=""/>
  <element uid="99bb89ad-dae9-45ff-a46a-612dfdbe704a"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AC114-FD15-4D92-A0E9-3E1CBE9A0F1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880FE28-88C6-4B22-9DA4-C4F6A4EE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1564</Words>
  <Characters>8917</Characters>
  <Application>Microsoft Office Word</Application>
  <DocSecurity>0</DocSecurity>
  <Lines>74</Lines>
  <Paragraphs>20</Paragraphs>
  <ScaleCrop>false</ScaleCrop>
  <Company/>
  <LinksUpToDate>false</LinksUpToDate>
  <CharactersWithSpaces>10461</CharactersWithSpaces>
  <SharedDoc>false</SharedDoc>
  <HLinks>
    <vt:vector size="96" baseType="variant">
      <vt:variant>
        <vt:i4>4718653</vt:i4>
      </vt:variant>
      <vt:variant>
        <vt:i4>96</vt:i4>
      </vt:variant>
      <vt:variant>
        <vt:i4>0</vt:i4>
      </vt:variant>
      <vt:variant>
        <vt:i4>5</vt:i4>
      </vt:variant>
      <vt:variant>
        <vt:lpwstr/>
      </vt:variant>
      <vt:variant>
        <vt:lpwstr>_الالتزام_بالسياسة</vt:lpwstr>
      </vt:variant>
      <vt:variant>
        <vt:i4>4718653</vt:i4>
      </vt:variant>
      <vt:variant>
        <vt:i4>93</vt:i4>
      </vt:variant>
      <vt:variant>
        <vt:i4>0</vt:i4>
      </vt:variant>
      <vt:variant>
        <vt:i4>5</vt:i4>
      </vt:variant>
      <vt:variant>
        <vt:lpwstr/>
      </vt:variant>
      <vt:variant>
        <vt:lpwstr>_الالتزام_بالسياسة</vt:lpwstr>
      </vt:variant>
      <vt:variant>
        <vt:i4>6946921</vt:i4>
      </vt:variant>
      <vt:variant>
        <vt:i4>90</vt:i4>
      </vt:variant>
      <vt:variant>
        <vt:i4>0</vt:i4>
      </vt:variant>
      <vt:variant>
        <vt:i4>5</vt:i4>
      </vt:variant>
      <vt:variant>
        <vt:lpwstr/>
      </vt:variant>
      <vt:variant>
        <vt:lpwstr>_الأدوار_والمسؤوليات</vt:lpwstr>
      </vt:variant>
      <vt:variant>
        <vt:i4>100795909</vt:i4>
      </vt:variant>
      <vt:variant>
        <vt:i4>87</vt:i4>
      </vt:variant>
      <vt:variant>
        <vt:i4>0</vt:i4>
      </vt:variant>
      <vt:variant>
        <vt:i4>5</vt:i4>
      </vt:variant>
      <vt:variant>
        <vt:lpwstr/>
      </vt:variant>
      <vt:variant>
        <vt:lpwstr>_بنود_السياسة</vt:lpwstr>
      </vt:variant>
      <vt:variant>
        <vt:i4>104857691</vt:i4>
      </vt:variant>
      <vt:variant>
        <vt:i4>84</vt:i4>
      </vt:variant>
      <vt:variant>
        <vt:i4>0</vt:i4>
      </vt:variant>
      <vt:variant>
        <vt:i4>5</vt:i4>
      </vt:variant>
      <vt:variant>
        <vt:lpwstr/>
      </vt:variant>
      <vt:variant>
        <vt:lpwstr>_نطاق_العمل_وقابلية</vt:lpwstr>
      </vt:variant>
      <vt:variant>
        <vt:i4>6948475</vt:i4>
      </vt:variant>
      <vt:variant>
        <vt:i4>81</vt:i4>
      </vt:variant>
      <vt:variant>
        <vt:i4>0</vt:i4>
      </vt:variant>
      <vt:variant>
        <vt:i4>5</vt:i4>
      </vt:variant>
      <vt:variant>
        <vt:lpwstr/>
      </vt:variant>
      <vt:variant>
        <vt:lpwstr>_الأهداف</vt:lpwstr>
      </vt:variant>
      <vt:variant>
        <vt:i4>1507382</vt:i4>
      </vt:variant>
      <vt:variant>
        <vt:i4>77</vt:i4>
      </vt:variant>
      <vt:variant>
        <vt:i4>0</vt:i4>
      </vt:variant>
      <vt:variant>
        <vt:i4>5</vt:i4>
      </vt:variant>
      <vt:variant>
        <vt:lpwstr/>
      </vt:variant>
      <vt:variant>
        <vt:lpwstr>_Toc19799696</vt:lpwstr>
      </vt:variant>
      <vt:variant>
        <vt:i4>1310774</vt:i4>
      </vt:variant>
      <vt:variant>
        <vt:i4>71</vt:i4>
      </vt:variant>
      <vt:variant>
        <vt:i4>0</vt:i4>
      </vt:variant>
      <vt:variant>
        <vt:i4>5</vt:i4>
      </vt:variant>
      <vt:variant>
        <vt:lpwstr/>
      </vt:variant>
      <vt:variant>
        <vt:lpwstr>_Toc19799695</vt:lpwstr>
      </vt:variant>
      <vt:variant>
        <vt:i4>1376310</vt:i4>
      </vt:variant>
      <vt:variant>
        <vt:i4>68</vt:i4>
      </vt:variant>
      <vt:variant>
        <vt:i4>0</vt:i4>
      </vt:variant>
      <vt:variant>
        <vt:i4>5</vt:i4>
      </vt:variant>
      <vt:variant>
        <vt:lpwstr/>
      </vt:variant>
      <vt:variant>
        <vt:lpwstr>_Toc19799694</vt:lpwstr>
      </vt:variant>
      <vt:variant>
        <vt:i4>1179702</vt:i4>
      </vt:variant>
      <vt:variant>
        <vt:i4>65</vt:i4>
      </vt:variant>
      <vt:variant>
        <vt:i4>0</vt:i4>
      </vt:variant>
      <vt:variant>
        <vt:i4>5</vt:i4>
      </vt:variant>
      <vt:variant>
        <vt:lpwstr/>
      </vt:variant>
      <vt:variant>
        <vt:lpwstr>_Toc19799693</vt:lpwstr>
      </vt:variant>
      <vt:variant>
        <vt:i4>1114167</vt:i4>
      </vt:variant>
      <vt:variant>
        <vt:i4>32</vt:i4>
      </vt:variant>
      <vt:variant>
        <vt:i4>0</vt:i4>
      </vt:variant>
      <vt:variant>
        <vt:i4>5</vt:i4>
      </vt:variant>
      <vt:variant>
        <vt:lpwstr/>
      </vt:variant>
      <vt:variant>
        <vt:lpwstr>_Toc104371547</vt:lpwstr>
      </vt:variant>
      <vt:variant>
        <vt:i4>1114167</vt:i4>
      </vt:variant>
      <vt:variant>
        <vt:i4>26</vt:i4>
      </vt:variant>
      <vt:variant>
        <vt:i4>0</vt:i4>
      </vt:variant>
      <vt:variant>
        <vt:i4>5</vt:i4>
      </vt:variant>
      <vt:variant>
        <vt:lpwstr/>
      </vt:variant>
      <vt:variant>
        <vt:lpwstr>_Toc104371546</vt:lpwstr>
      </vt:variant>
      <vt:variant>
        <vt:i4>1114167</vt:i4>
      </vt:variant>
      <vt:variant>
        <vt:i4>20</vt:i4>
      </vt:variant>
      <vt:variant>
        <vt:i4>0</vt:i4>
      </vt:variant>
      <vt:variant>
        <vt:i4>5</vt:i4>
      </vt:variant>
      <vt:variant>
        <vt:lpwstr/>
      </vt:variant>
      <vt:variant>
        <vt:lpwstr>_Toc104371545</vt:lpwstr>
      </vt:variant>
      <vt:variant>
        <vt:i4>1114167</vt:i4>
      </vt:variant>
      <vt:variant>
        <vt:i4>14</vt:i4>
      </vt:variant>
      <vt:variant>
        <vt:i4>0</vt:i4>
      </vt:variant>
      <vt:variant>
        <vt:i4>5</vt:i4>
      </vt:variant>
      <vt:variant>
        <vt:lpwstr/>
      </vt:variant>
      <vt:variant>
        <vt:lpwstr>_Toc104371544</vt:lpwstr>
      </vt:variant>
      <vt:variant>
        <vt:i4>1114167</vt:i4>
      </vt:variant>
      <vt:variant>
        <vt:i4>8</vt:i4>
      </vt:variant>
      <vt:variant>
        <vt:i4>0</vt:i4>
      </vt:variant>
      <vt:variant>
        <vt:i4>5</vt:i4>
      </vt:variant>
      <vt:variant>
        <vt:lpwstr/>
      </vt:variant>
      <vt:variant>
        <vt:lpwstr>_Toc104371543</vt:lpwstr>
      </vt:variant>
      <vt:variant>
        <vt:i4>1114167</vt:i4>
      </vt:variant>
      <vt:variant>
        <vt:i4>2</vt:i4>
      </vt:variant>
      <vt:variant>
        <vt:i4>0</vt:i4>
      </vt:variant>
      <vt:variant>
        <vt:i4>5</vt:i4>
      </vt:variant>
      <vt:variant>
        <vt:lpwstr/>
      </vt:variant>
      <vt:variant>
        <vt:lpwstr>_Toc104371542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2023-11-11T17:18:00Z</dcterms:created>
  <dcterms:modified xsi:type="dcterms:W3CDTF">2023-11-11T17:18:00Z</dcterms:modified>
</cp:coreProperties>
</file>