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D49F35" w:rsidR="00815A9A" w:rsidRPr="00B32E6B" w:rsidRDefault="001A4651" w:rsidP="007A3C85">
      <w:pPr>
        <w:pStyle w:val="Normal4"/>
        <w:rPr>
          <w:rFonts w:ascii="Arial" w:eastAsia="Arial" w:hAnsi="Arial" w:cs="Arial"/>
          <w:color w:val="00B8AD"/>
          <w:sz w:val="56"/>
          <w:szCs w:val="56"/>
        </w:rPr>
      </w:pPr>
      <w:r w:rsidRPr="00B32E6B">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61E58313" wp14:editId="5665B003">
                <wp:simplePos x="0" y="0"/>
                <wp:positionH relativeFrom="column">
                  <wp:posOffset>3632200</wp:posOffset>
                </wp:positionH>
                <wp:positionV relativeFrom="paragraph">
                  <wp:posOffset>-302895</wp:posOffset>
                </wp:positionV>
                <wp:extent cx="2714625" cy="1063625"/>
                <wp:effectExtent l="0" t="0" r="0" b="0"/>
                <wp:wrapNone/>
                <wp:docPr id="30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5EA709B7"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w:t>
                            </w:r>
                            <w:r w:rsidR="008B6EEF">
                              <w:rPr>
                                <w:rFonts w:ascii="Arial" w:eastAsia="Arial" w:hAnsi="Arial" w:cs="Arial"/>
                                <w:color w:val="FF0000"/>
                                <w:sz w:val="17"/>
                              </w:rPr>
                              <w:t>.</w:t>
                            </w:r>
                            <w:r>
                              <w:rPr>
                                <w:rFonts w:ascii="Arial" w:eastAsia="Arial" w:hAnsi="Arial" w:cs="Arial"/>
                                <w:color w:val="FF0000"/>
                                <w:sz w:val="17"/>
                              </w:rPr>
                              <w:t xml:space="preserve">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61E58313" id="Prostokąt 307" o:spid="_x0000_s1026" style="position:absolute;margin-left:286pt;margin-top:-23.85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" strokecolor="red">
                <v:stroke startarrowwidth="narrow" startarrowlength="short" endarrowwidth="narrow" endarrowlength="short"/>
                <v:textbox inset="2.53958mm,1.2694mm,2.53958mm,1.2694mm">
                  <w:txbxContent>
                    <w:p w14:paraId="0743D75D" w14:textId="5EA709B7"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w:t>
                      </w:r>
                      <w:r w:rsidR="008B6EEF">
                        <w:rPr>
                          <w:rFonts w:ascii="Arial" w:eastAsia="Arial" w:hAnsi="Arial" w:cs="Arial"/>
                          <w:color w:val="FF0000"/>
                          <w:sz w:val="17"/>
                        </w:rPr>
                        <w:t>.</w:t>
                      </w:r>
                      <w:r>
                        <w:rPr>
                          <w:rFonts w:ascii="Arial" w:eastAsia="Arial" w:hAnsi="Arial" w:cs="Arial"/>
                          <w:color w:val="FF0000"/>
                          <w:sz w:val="17"/>
                        </w:rPr>
                        <w:t xml:space="preserve"> After all edits have been made, all highlights should be cleared.</w:t>
                      </w:r>
                    </w:p>
                  </w:txbxContent>
                </v:textbox>
              </v:rect>
            </w:pict>
          </mc:Fallback>
        </mc:AlternateContent>
      </w:r>
    </w:p>
    <w:p w14:paraId="00000002" w14:textId="5F6DB435" w:rsidR="00815A9A" w:rsidRPr="00B32E6B" w:rsidRDefault="00815A9A" w:rsidP="007A3C85">
      <w:pPr>
        <w:pStyle w:val="Normal4"/>
        <w:rPr>
          <w:rFonts w:ascii="Arial" w:eastAsia="Arial" w:hAnsi="Arial" w:cs="Arial"/>
          <w:color w:val="00B8AD"/>
          <w:sz w:val="56"/>
          <w:szCs w:val="56"/>
        </w:rPr>
      </w:pPr>
    </w:p>
    <w:p w14:paraId="00000003" w14:textId="397D3F6D" w:rsidR="00815A9A" w:rsidRPr="00B32E6B" w:rsidRDefault="00CA452A" w:rsidP="00391664">
      <w:pPr>
        <w:bidi/>
        <w:jc w:val="center"/>
        <w:rPr>
          <w:rFonts w:ascii="Arial" w:hAnsi="Arial" w:cs="Arial"/>
          <w:color w:val="00B8AD" w:themeColor="text2"/>
          <w:sz w:val="56"/>
          <w:szCs w:val="56"/>
        </w:rPr>
      </w:pPr>
      <w:r w:rsidRPr="00B32E6B">
        <w:rPr>
          <w:rFonts w:ascii="Arial" w:hAnsi="Arial" w:cs="Arial"/>
          <w:color w:val="00B8AD" w:themeColor="text2"/>
          <w:sz w:val="56"/>
          <w:szCs w:val="56"/>
          <w:rtl/>
        </w:rPr>
        <w:t xml:space="preserve"> </w:t>
      </w:r>
    </w:p>
    <w:p w14:paraId="00000004" w14:textId="381F3F95" w:rsidR="00815A9A" w:rsidRPr="00B32E6B" w:rsidRDefault="00815A9A" w:rsidP="007A3C85">
      <w:pPr>
        <w:pStyle w:val="Normal4"/>
        <w:rPr>
          <w:rFonts w:ascii="Arial" w:eastAsia="Arial" w:hAnsi="Arial" w:cs="Arial"/>
          <w:color w:val="00B8AD"/>
          <w:sz w:val="56"/>
          <w:szCs w:val="56"/>
        </w:rPr>
      </w:pPr>
    </w:p>
    <w:p w14:paraId="00000005" w14:textId="698E4199" w:rsidR="00815A9A" w:rsidRPr="00B32E6B" w:rsidRDefault="00815A9A" w:rsidP="007A3C85">
      <w:pPr>
        <w:pStyle w:val="Normal4"/>
        <w:rPr>
          <w:rFonts w:ascii="Arial" w:eastAsia="Arial" w:hAnsi="Arial" w:cs="Arial"/>
          <w:color w:val="2B3B82"/>
          <w:sz w:val="60"/>
          <w:szCs w:val="60"/>
        </w:rPr>
      </w:pPr>
    </w:p>
    <w:p w14:paraId="70F6D01B" w14:textId="14F71C08" w:rsidR="00391664" w:rsidRDefault="00391664" w:rsidP="007A3C85">
      <w:pPr>
        <w:pStyle w:val="Normal4"/>
        <w:jc w:val="center"/>
        <w:rPr>
          <w:rFonts w:ascii="Arial" w:eastAsia="Arial" w:hAnsi="Arial" w:cs="Arial"/>
          <w:color w:val="2B3B82"/>
          <w:sz w:val="60"/>
          <w:szCs w:val="60"/>
        </w:rPr>
      </w:pPr>
      <w:r w:rsidRPr="00B32E6B">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1F032CCE" wp14:editId="222D7A45">
                <wp:simplePos x="0" y="0"/>
                <wp:positionH relativeFrom="margin">
                  <wp:posOffset>4185513</wp:posOffset>
                </wp:positionH>
                <wp:positionV relativeFrom="paragraph">
                  <wp:posOffset>737082</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39398B4A"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1F032CCE" id="Prostokąt 306" o:spid="_x0000_s1027" style="position:absolute;left:0;text-align:left;margin-left:329.55pt;margin-top:58.05pt;width:146.55pt;height:33.75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" strokecolor="red">
                <v:stroke startarrowwidth="narrow" startarrowlength="short" endarrowwidth="narrow" endarrowlength="short"/>
                <v:textbox inset="2.53958mm,1.2694mm,2.53958mm,1.2694mm">
                  <w:txbxContent>
                    <w:p w14:paraId="2FE78A3D" w14:textId="39398B4A"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v:textbox>
                <w10:wrap anchorx="margin"/>
              </v:rect>
            </w:pict>
          </mc:Fallback>
        </mc:AlternateContent>
      </w:r>
      <w:sdt>
        <w:sdtPr>
          <w:rPr>
            <w:rFonts w:ascii="Arial" w:hAnsi="Arial" w:cs="Arial"/>
            <w:color w:val="00B8AD" w:themeColor="text2"/>
            <w:sz w:val="56"/>
            <w:szCs w:val="56"/>
          </w:rPr>
          <w:id w:val="1746913832"/>
          <w:showingPlcHdr/>
          <w:picture/>
        </w:sdtPr>
        <w:sdtEndPr/>
        <w:sdtContent>
          <w:r w:rsidRPr="00B32E6B">
            <w:rPr>
              <w:rFonts w:ascii="Arial" w:hAnsi="Arial" w:cs="Arial"/>
              <w:noProof/>
              <w:color w:val="00B8AD" w:themeColor="text2"/>
              <w:sz w:val="56"/>
              <w:szCs w:val="56"/>
              <w:lang w:val="en-US"/>
            </w:rPr>
            <w:drawing>
              <wp:inline distT="0" distB="0" distL="0" distR="0" wp14:anchorId="55C6E73A" wp14:editId="4AA1844C">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56946FA" w14:textId="462CB88E" w:rsidR="008B6EEF" w:rsidRDefault="008B6EEF" w:rsidP="007A3C85">
      <w:pPr>
        <w:pStyle w:val="Normal4"/>
        <w:jc w:val="center"/>
        <w:rPr>
          <w:rFonts w:ascii="Arial" w:eastAsia="Arial" w:hAnsi="Arial" w:cs="Arial"/>
          <w:color w:val="2B3B82"/>
          <w:sz w:val="60"/>
          <w:szCs w:val="60"/>
          <w:rtl/>
        </w:rPr>
      </w:pPr>
      <w:r w:rsidRPr="00B32E6B">
        <w:rPr>
          <w:rFonts w:ascii="Arial" w:eastAsia="Arial" w:hAnsi="Arial" w:cs="Arial"/>
          <w:color w:val="2B3B82"/>
          <w:sz w:val="60"/>
          <w:szCs w:val="60"/>
        </w:rPr>
        <w:t>Network Security Standard Template</w:t>
      </w:r>
    </w:p>
    <w:p w14:paraId="4EDA8312" w14:textId="77777777" w:rsidR="00DB50D5" w:rsidRDefault="00DB50D5" w:rsidP="007A3C85">
      <w:pPr>
        <w:pStyle w:val="Normal4"/>
        <w:rPr>
          <w:rFonts w:ascii="Arial" w:eastAsia="Arial" w:hAnsi="Arial" w:cs="Arial"/>
          <w:color w:val="2B3B82"/>
          <w:sz w:val="60"/>
          <w:szCs w:val="60"/>
          <w:rtl/>
        </w:rPr>
      </w:pPr>
    </w:p>
    <w:p w14:paraId="00000007" w14:textId="582998DF" w:rsidR="00815A9A" w:rsidRPr="00B32E6B" w:rsidRDefault="001A4651" w:rsidP="007A3C85">
      <w:pPr>
        <w:pStyle w:val="Normal4"/>
        <w:rPr>
          <w:rFonts w:ascii="Arial" w:eastAsia="Arial" w:hAnsi="Arial" w:cs="Arial"/>
        </w:rPr>
      </w:pPr>
      <w:r w:rsidRPr="00B32E6B">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3FBE61D" wp14:editId="07777777">
                <wp:simplePos x="0" y="0"/>
                <wp:positionH relativeFrom="column">
                  <wp:posOffset>3644900</wp:posOffset>
                </wp:positionH>
                <wp:positionV relativeFrom="paragraph">
                  <wp:posOffset>45720</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anchor>
            </w:drawing>
          </mc:Choice>
          <mc:Fallback>
            <w:pict>
              <v:rect w14:anchorId="63FBE61D" id="Prostokąt 308" o:spid="_x0000_s1028" style="position:absolute;margin-left:287pt;margin-top:3.6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" strokecolor="red">
                <v:stroke startarrowwidth="narrow" startarrowlength="short" endarrowwidth="narrow" endarrowlength="short"/>
                <v:textbox inset="2.53958mm,1.2694mm,2.53958mm,1.2694mm">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v:textbox>
              </v:rect>
            </w:pict>
          </mc:Fallback>
        </mc:AlternateContent>
      </w:r>
    </w:p>
    <w:p w14:paraId="00000008" w14:textId="77777777" w:rsidR="00815A9A" w:rsidRPr="00B32E6B" w:rsidRDefault="00815A9A" w:rsidP="007A3C85">
      <w:pPr>
        <w:pStyle w:val="Normal4"/>
        <w:spacing w:after="0" w:line="260" w:lineRule="auto"/>
        <w:ind w:left="1440" w:right="-43"/>
        <w:rPr>
          <w:rFonts w:ascii="Arial" w:eastAsia="Arial" w:hAnsi="Arial" w:cs="Arial"/>
          <w:color w:val="596DC8"/>
        </w:rPr>
      </w:pPr>
    </w:p>
    <w:p w14:paraId="00000009" w14:textId="77777777" w:rsidR="00815A9A" w:rsidRPr="00B32E6B" w:rsidRDefault="00815A9A" w:rsidP="007A3C85">
      <w:pPr>
        <w:pStyle w:val="Normal4"/>
        <w:spacing w:after="0" w:line="260" w:lineRule="auto"/>
        <w:ind w:left="1440" w:right="-43"/>
        <w:rPr>
          <w:rFonts w:ascii="Arial" w:eastAsia="Arial" w:hAnsi="Arial" w:cs="Arial"/>
          <w:color w:val="596DC8"/>
        </w:rPr>
      </w:pPr>
      <w:bookmarkStart w:id="0" w:name="_heading=h.gjdgxs" w:colFirst="0" w:colLast="0"/>
      <w:bookmarkEnd w:id="0"/>
    </w:p>
    <w:p w14:paraId="0000000A" w14:textId="77777777" w:rsidR="00815A9A" w:rsidRPr="00B32E6B" w:rsidRDefault="00815A9A" w:rsidP="007A3C85">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6A3BE3" w:rsidRPr="00B32E6B" w14:paraId="29A36F8B" w14:textId="77777777" w:rsidTr="006A3BE3">
        <w:trPr>
          <w:trHeight w:val="765"/>
        </w:trPr>
        <w:sdt>
          <w:sdtPr>
            <w:rPr>
              <w:rFonts w:ascii="Arial" w:hAnsi="Arial"/>
              <w:color w:val="FF0000"/>
              <w:highlight w:val="cyan"/>
            </w:rPr>
            <w:id w:val="-1483156447"/>
            <w:placeholder>
              <w:docPart w:val="8AA44DF49C504A688D7D7717D3582AB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B00AD40" w14:textId="77777777" w:rsidR="006A3BE3" w:rsidRPr="00B32E6B" w:rsidRDefault="006A3BE3" w:rsidP="007A3C85">
                <w:pPr>
                  <w:spacing w:line="260" w:lineRule="exact"/>
                  <w:ind w:left="130" w:right="-43"/>
                  <w:contextualSpacing/>
                  <w:jc w:val="left"/>
                  <w:rPr>
                    <w:rFonts w:ascii="Arial" w:hAnsi="Arial"/>
                    <w:color w:val="F30303"/>
                  </w:rPr>
                </w:pPr>
                <w:r w:rsidRPr="00B32E6B">
                  <w:rPr>
                    <w:rFonts w:ascii="Arial" w:eastAsia="Arial" w:hAnsi="Arial"/>
                    <w:color w:val="FF0000"/>
                    <w:highlight w:val="cyan"/>
                    <w:lang w:bidi="en-US"/>
                  </w:rPr>
                  <w:t>Choose Classification</w:t>
                </w:r>
              </w:p>
            </w:tc>
          </w:sdtContent>
        </w:sdt>
        <w:tc>
          <w:tcPr>
            <w:tcW w:w="4299" w:type="dxa"/>
          </w:tcPr>
          <w:p w14:paraId="2403320A" w14:textId="77777777" w:rsidR="006A3BE3" w:rsidRPr="00B32E6B" w:rsidRDefault="006A3BE3" w:rsidP="007A3C85">
            <w:pPr>
              <w:spacing w:line="260" w:lineRule="exact"/>
              <w:ind w:left="1440" w:right="-43"/>
              <w:contextualSpacing/>
              <w:jc w:val="left"/>
              <w:rPr>
                <w:rFonts w:ascii="Arial" w:hAnsi="Arial"/>
                <w:color w:val="F30303"/>
                <w:rtl/>
              </w:rPr>
            </w:pPr>
          </w:p>
        </w:tc>
      </w:tr>
      <w:tr w:rsidR="006A3BE3" w:rsidRPr="00B32E6B" w14:paraId="093B6B34" w14:textId="77777777" w:rsidTr="006A3BE3">
        <w:trPr>
          <w:trHeight w:val="288"/>
        </w:trPr>
        <w:tc>
          <w:tcPr>
            <w:tcW w:w="1949" w:type="dxa"/>
            <w:vAlign w:val="center"/>
          </w:tcPr>
          <w:p w14:paraId="7DFAED07" w14:textId="50C500A9" w:rsidR="006A3BE3" w:rsidRPr="00B32E6B" w:rsidRDefault="006A3BE3" w:rsidP="007A3C85">
            <w:pPr>
              <w:spacing w:line="260" w:lineRule="exact"/>
              <w:ind w:left="272"/>
              <w:contextualSpacing/>
              <w:jc w:val="left"/>
              <w:rPr>
                <w:rFonts w:ascii="Arial" w:hAnsi="Arial"/>
                <w:color w:val="373E49" w:themeColor="accent1"/>
                <w:rtl/>
              </w:rPr>
            </w:pPr>
            <w:r w:rsidRPr="00B32E6B">
              <w:rPr>
                <w:rFonts w:ascii="Arial" w:eastAsia="Arial" w:hAnsi="Arial"/>
                <w:color w:val="373E49" w:themeColor="accent1"/>
                <w:lang w:bidi="en-US"/>
              </w:rPr>
              <w:t>DATE</w:t>
            </w:r>
            <w:r w:rsidR="00A13B1D">
              <w:rPr>
                <w:rFonts w:ascii="Arial" w:eastAsia="Arial" w:hAnsi="Arial"/>
                <w:color w:val="373E49" w:themeColor="accent1"/>
                <w:lang w:bidi="en-US"/>
              </w:rPr>
              <w:t>:</w:t>
            </w:r>
          </w:p>
        </w:tc>
        <w:sdt>
          <w:sdtPr>
            <w:rPr>
              <w:rFonts w:ascii="Arial" w:hAnsi="Arial"/>
              <w:color w:val="373E49" w:themeColor="accent1"/>
              <w:highlight w:val="cyan"/>
            </w:rPr>
            <w:id w:val="1740057233"/>
            <w:placeholder>
              <w:docPart w:val="64F92694CFE443BA84B7A96860F6E639"/>
            </w:placeholder>
            <w:date>
              <w:dateFormat w:val="MM/dd/yyyy"/>
              <w:lid w:val="en-US"/>
              <w:storeMappedDataAs w:val="dateTime"/>
              <w:calendar w:val="gregorian"/>
            </w:date>
          </w:sdtPr>
          <w:sdtEndPr/>
          <w:sdtContent>
            <w:tc>
              <w:tcPr>
                <w:tcW w:w="2779" w:type="dxa"/>
                <w:vAlign w:val="center"/>
              </w:tcPr>
              <w:p w14:paraId="1E6414F7" w14:textId="77777777" w:rsidR="006A3BE3" w:rsidRPr="00B32E6B" w:rsidRDefault="006A3BE3" w:rsidP="007A3C85">
                <w:pPr>
                  <w:spacing w:line="260" w:lineRule="exact"/>
                  <w:ind w:left="272"/>
                  <w:contextualSpacing/>
                  <w:jc w:val="left"/>
                  <w:rPr>
                    <w:rFonts w:ascii="Arial" w:hAnsi="Arial"/>
                    <w:color w:val="373E49" w:themeColor="accent1"/>
                    <w:highlight w:val="cyan"/>
                    <w:rtl/>
                  </w:rPr>
                </w:pPr>
                <w:r w:rsidRPr="00B32E6B">
                  <w:rPr>
                    <w:rFonts w:ascii="Arial" w:eastAsia="Arial" w:hAnsi="Arial"/>
                    <w:color w:val="373E49" w:themeColor="accent1"/>
                    <w:highlight w:val="cyan"/>
                    <w:lang w:bidi="en-US"/>
                  </w:rPr>
                  <w:t>Click here to add date</w:t>
                </w:r>
              </w:p>
            </w:tc>
          </w:sdtContent>
        </w:sdt>
        <w:tc>
          <w:tcPr>
            <w:tcW w:w="4299" w:type="dxa"/>
          </w:tcPr>
          <w:p w14:paraId="0084FF1B" w14:textId="77777777" w:rsidR="006A3BE3" w:rsidRPr="00B32E6B" w:rsidRDefault="006A3BE3" w:rsidP="007A3C85">
            <w:pPr>
              <w:spacing w:line="260" w:lineRule="exact"/>
              <w:ind w:left="272"/>
              <w:contextualSpacing/>
              <w:jc w:val="left"/>
              <w:rPr>
                <w:rFonts w:ascii="Arial" w:hAnsi="Arial"/>
                <w:color w:val="596DC8" w:themeColor="text1" w:themeTint="A6"/>
                <w:rtl/>
              </w:rPr>
            </w:pPr>
          </w:p>
        </w:tc>
      </w:tr>
      <w:tr w:rsidR="006A3BE3" w:rsidRPr="00B32E6B" w14:paraId="07F616A4" w14:textId="77777777" w:rsidTr="006A3BE3">
        <w:trPr>
          <w:trHeight w:val="288"/>
        </w:trPr>
        <w:tc>
          <w:tcPr>
            <w:tcW w:w="1949" w:type="dxa"/>
            <w:vAlign w:val="center"/>
          </w:tcPr>
          <w:p w14:paraId="478C6CCD" w14:textId="30B73554" w:rsidR="006A3BE3" w:rsidRPr="00B32E6B" w:rsidRDefault="006A3BE3" w:rsidP="007A3C85">
            <w:pPr>
              <w:spacing w:line="260" w:lineRule="exact"/>
              <w:ind w:left="272"/>
              <w:contextualSpacing/>
              <w:jc w:val="left"/>
              <w:rPr>
                <w:rFonts w:ascii="Arial" w:hAnsi="Arial"/>
                <w:color w:val="373E49" w:themeColor="accent1"/>
                <w:rtl/>
              </w:rPr>
            </w:pPr>
            <w:r w:rsidRPr="00B32E6B">
              <w:rPr>
                <w:rFonts w:ascii="Arial" w:eastAsia="Arial" w:hAnsi="Arial"/>
                <w:color w:val="373E49" w:themeColor="accent1"/>
                <w:lang w:bidi="en-US"/>
              </w:rPr>
              <w:t>VERSION</w:t>
            </w:r>
            <w:r w:rsidR="00A13B1D">
              <w:rPr>
                <w:rFonts w:ascii="Arial" w:eastAsia="Arial" w:hAnsi="Arial"/>
                <w:color w:val="373E49" w:themeColor="accent1"/>
                <w:lang w:bidi="en-US"/>
              </w:rPr>
              <w:t>:</w:t>
            </w:r>
          </w:p>
        </w:tc>
        <w:sdt>
          <w:sdtPr>
            <w:rPr>
              <w:rFonts w:ascii="Arial" w:hAnsi="Arial"/>
              <w:color w:val="373E49" w:themeColor="accent1"/>
              <w:highlight w:val="cyan"/>
            </w:rPr>
            <w:id w:val="1385524615"/>
            <w:placeholder>
              <w:docPart w:val="7E59EC9817494E0DAEBB8E4EA24E25B8"/>
            </w:placeholder>
            <w:text/>
          </w:sdtPr>
          <w:sdtEndPr/>
          <w:sdtContent>
            <w:tc>
              <w:tcPr>
                <w:tcW w:w="2779" w:type="dxa"/>
                <w:vAlign w:val="center"/>
              </w:tcPr>
              <w:p w14:paraId="7136E1AE" w14:textId="77777777" w:rsidR="006A3BE3" w:rsidRPr="00B32E6B" w:rsidRDefault="006A3BE3" w:rsidP="007A3C85">
                <w:pPr>
                  <w:spacing w:line="260" w:lineRule="exact"/>
                  <w:ind w:left="272"/>
                  <w:contextualSpacing/>
                  <w:jc w:val="left"/>
                  <w:rPr>
                    <w:rFonts w:ascii="Arial" w:hAnsi="Arial"/>
                    <w:color w:val="373E49" w:themeColor="accent1"/>
                    <w:highlight w:val="cyan"/>
                    <w:rtl/>
                  </w:rPr>
                </w:pPr>
                <w:r w:rsidRPr="00B32E6B">
                  <w:rPr>
                    <w:rFonts w:ascii="Arial" w:eastAsia="Arial" w:hAnsi="Arial"/>
                    <w:color w:val="373E49" w:themeColor="accent1"/>
                    <w:highlight w:val="cyan"/>
                    <w:lang w:bidi="en-US"/>
                  </w:rPr>
                  <w:t>Click here to add text</w:t>
                </w:r>
              </w:p>
            </w:tc>
          </w:sdtContent>
        </w:sdt>
        <w:tc>
          <w:tcPr>
            <w:tcW w:w="4299" w:type="dxa"/>
          </w:tcPr>
          <w:p w14:paraId="617CB344" w14:textId="77777777" w:rsidR="006A3BE3" w:rsidRPr="00B32E6B" w:rsidRDefault="006A3BE3" w:rsidP="007A3C85">
            <w:pPr>
              <w:spacing w:line="260" w:lineRule="exact"/>
              <w:ind w:left="272"/>
              <w:contextualSpacing/>
              <w:jc w:val="left"/>
              <w:rPr>
                <w:rFonts w:ascii="Arial" w:hAnsi="Arial"/>
                <w:color w:val="596DC8" w:themeColor="text1" w:themeTint="A6"/>
                <w:rtl/>
              </w:rPr>
            </w:pPr>
          </w:p>
        </w:tc>
      </w:tr>
      <w:tr w:rsidR="006A3BE3" w:rsidRPr="00B32E6B" w14:paraId="62E0C345" w14:textId="77777777" w:rsidTr="006A3BE3">
        <w:trPr>
          <w:trHeight w:val="288"/>
        </w:trPr>
        <w:tc>
          <w:tcPr>
            <w:tcW w:w="1949" w:type="dxa"/>
            <w:vAlign w:val="center"/>
          </w:tcPr>
          <w:p w14:paraId="06CF4A61" w14:textId="7F859A7F" w:rsidR="006A3BE3" w:rsidRPr="00B32E6B" w:rsidRDefault="006A3BE3" w:rsidP="007A3C85">
            <w:pPr>
              <w:spacing w:line="260" w:lineRule="exact"/>
              <w:ind w:left="272"/>
              <w:contextualSpacing/>
              <w:jc w:val="left"/>
              <w:rPr>
                <w:rFonts w:ascii="Arial" w:hAnsi="Arial"/>
                <w:color w:val="373E49" w:themeColor="accent1"/>
                <w:rtl/>
              </w:rPr>
            </w:pPr>
            <w:r w:rsidRPr="00B32E6B">
              <w:rPr>
                <w:rFonts w:ascii="Arial" w:eastAsia="Arial" w:hAnsi="Arial"/>
                <w:color w:val="373E49" w:themeColor="accent1"/>
                <w:lang w:bidi="en-US"/>
              </w:rPr>
              <w:t>REF</w:t>
            </w:r>
            <w:r w:rsidR="00A13B1D">
              <w:rPr>
                <w:rFonts w:ascii="Arial" w:eastAsia="Arial" w:hAnsi="Arial"/>
                <w:color w:val="373E49" w:themeColor="accent1"/>
                <w:lang w:bidi="en-US"/>
              </w:rPr>
              <w:t>:</w:t>
            </w:r>
          </w:p>
        </w:tc>
        <w:sdt>
          <w:sdtPr>
            <w:rPr>
              <w:rFonts w:ascii="Arial" w:hAnsi="Arial"/>
              <w:color w:val="373E49" w:themeColor="accent1"/>
              <w:highlight w:val="cyan"/>
            </w:rPr>
            <w:id w:val="835427024"/>
            <w:placeholder>
              <w:docPart w:val="7E59EC9817494E0DAEBB8E4EA24E25B8"/>
            </w:placeholder>
            <w:text/>
          </w:sdtPr>
          <w:sdtEndPr/>
          <w:sdtContent>
            <w:tc>
              <w:tcPr>
                <w:tcW w:w="2779" w:type="dxa"/>
                <w:vAlign w:val="center"/>
              </w:tcPr>
              <w:p w14:paraId="59651293" w14:textId="77777777" w:rsidR="006A3BE3" w:rsidRPr="00B32E6B" w:rsidRDefault="006A3BE3" w:rsidP="007A3C85">
                <w:pPr>
                  <w:spacing w:line="260" w:lineRule="exact"/>
                  <w:ind w:left="272"/>
                  <w:contextualSpacing/>
                  <w:jc w:val="left"/>
                  <w:rPr>
                    <w:rFonts w:ascii="Arial" w:hAnsi="Arial"/>
                    <w:color w:val="373E49" w:themeColor="accent1"/>
                    <w:highlight w:val="cyan"/>
                    <w:rtl/>
                  </w:rPr>
                </w:pPr>
                <w:r w:rsidRPr="00B32E6B">
                  <w:rPr>
                    <w:rFonts w:ascii="Arial" w:eastAsia="Arial" w:hAnsi="Arial"/>
                    <w:color w:val="373E49" w:themeColor="accent1"/>
                    <w:highlight w:val="cyan"/>
                    <w:lang w:bidi="en-US"/>
                  </w:rPr>
                  <w:t>Click here to add text</w:t>
                </w:r>
              </w:p>
            </w:tc>
          </w:sdtContent>
        </w:sdt>
        <w:tc>
          <w:tcPr>
            <w:tcW w:w="4299" w:type="dxa"/>
          </w:tcPr>
          <w:p w14:paraId="1586791B" w14:textId="77777777" w:rsidR="006A3BE3" w:rsidRPr="00B32E6B" w:rsidRDefault="006A3BE3" w:rsidP="007A3C85">
            <w:pPr>
              <w:spacing w:line="260" w:lineRule="exact"/>
              <w:ind w:left="272"/>
              <w:contextualSpacing/>
              <w:jc w:val="left"/>
              <w:rPr>
                <w:rFonts w:ascii="Arial" w:hAnsi="Arial"/>
                <w:color w:val="596DC8" w:themeColor="text1" w:themeTint="A6"/>
                <w:rtl/>
              </w:rPr>
            </w:pPr>
          </w:p>
        </w:tc>
      </w:tr>
    </w:tbl>
    <w:p w14:paraId="0000000B" w14:textId="77777777" w:rsidR="00815A9A" w:rsidRPr="00B32E6B" w:rsidRDefault="00815A9A" w:rsidP="007A3C85">
      <w:pPr>
        <w:pStyle w:val="Normal4"/>
        <w:spacing w:after="0" w:line="260" w:lineRule="auto"/>
        <w:ind w:left="1440" w:right="-43"/>
        <w:rPr>
          <w:rFonts w:ascii="Arial" w:eastAsia="Arial" w:hAnsi="Arial" w:cs="Arial"/>
          <w:color w:val="596DC8"/>
        </w:rPr>
      </w:pPr>
    </w:p>
    <w:p w14:paraId="00000026" w14:textId="1F49ADC8" w:rsidR="00815A9A" w:rsidRPr="00B32E6B" w:rsidRDefault="001A4651" w:rsidP="007A3C85">
      <w:pPr>
        <w:pStyle w:val="Normal4"/>
        <w:rPr>
          <w:rFonts w:ascii="Arial" w:eastAsia="Arial" w:hAnsi="Arial" w:cs="Arial"/>
          <w:color w:val="2B3B82" w:themeColor="text1"/>
          <w:sz w:val="40"/>
          <w:szCs w:val="40"/>
        </w:rPr>
      </w:pPr>
      <w:r w:rsidRPr="00B32E6B">
        <w:rPr>
          <w:rFonts w:ascii="Arial" w:eastAsia="Arial" w:hAnsi="Arial" w:cs="Arial"/>
          <w:color w:val="2B3B82" w:themeColor="text1"/>
          <w:sz w:val="40"/>
          <w:szCs w:val="40"/>
        </w:rPr>
        <w:lastRenderedPageBreak/>
        <w:t>Disclaimer</w:t>
      </w:r>
    </w:p>
    <w:p w14:paraId="73707E1E" w14:textId="77777777" w:rsidR="00ED74C8" w:rsidRPr="00B32E6B" w:rsidRDefault="00ED74C8" w:rsidP="00ED74C8">
      <w:pPr>
        <w:spacing w:line="276" w:lineRule="auto"/>
        <w:ind w:firstLine="720"/>
        <w:jc w:val="both"/>
        <w:rPr>
          <w:rFonts w:ascii="Arial" w:hAnsi="Arial" w:cs="Arial"/>
          <w:color w:val="373E49" w:themeColor="accent1"/>
          <w:sz w:val="26"/>
          <w:szCs w:val="26"/>
          <w:rtl/>
        </w:rPr>
      </w:pPr>
      <w:r w:rsidRPr="00B32E6B">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B32E6B">
        <w:rPr>
          <w:rFonts w:ascii="Arial" w:eastAsia="Arial" w:hAnsi="Arial" w:cs="Arial"/>
          <w:color w:val="373E49" w:themeColor="accent1"/>
          <w:sz w:val="26"/>
          <w:szCs w:val="26"/>
          <w:highlight w:val="cyan"/>
          <w:lang w:bidi="en-US"/>
        </w:rPr>
        <w:t>&lt;organization name&gt;</w:t>
      </w:r>
      <w:r w:rsidRPr="00B32E6B">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B32E6B" w:rsidRDefault="001A4651" w:rsidP="007A3C85">
      <w:pPr>
        <w:pStyle w:val="Normal4"/>
        <w:spacing w:after="120"/>
        <w:rPr>
          <w:rFonts w:ascii="Arial" w:eastAsia="Arial" w:hAnsi="Arial" w:cs="Arial"/>
        </w:rPr>
      </w:pPr>
      <w:r w:rsidRPr="00B32E6B">
        <w:rPr>
          <w:rFonts w:ascii="Arial" w:hAnsi="Arial" w:cs="Arial"/>
        </w:rPr>
        <w:br w:type="page"/>
      </w:r>
    </w:p>
    <w:p w14:paraId="18913016" w14:textId="77777777" w:rsidR="00481186" w:rsidRPr="00B32E6B" w:rsidRDefault="00481186" w:rsidP="007A3C85">
      <w:pPr>
        <w:spacing w:line="240" w:lineRule="auto"/>
        <w:ind w:right="-43"/>
        <w:contextualSpacing/>
        <w:rPr>
          <w:rFonts w:ascii="Arial" w:hAnsi="Arial" w:cs="Arial"/>
          <w:color w:val="2B3B82" w:themeColor="text1"/>
          <w:sz w:val="40"/>
          <w:szCs w:val="40"/>
        </w:rPr>
      </w:pPr>
      <w:r w:rsidRPr="00B32E6B">
        <w:rPr>
          <w:rFonts w:ascii="Arial" w:eastAsia="DIN Next LT Arabic Light" w:hAnsi="Arial" w:cs="Arial"/>
          <w:color w:val="2B3B82" w:themeColor="text1"/>
          <w:sz w:val="40"/>
          <w:szCs w:val="40"/>
          <w:lang w:bidi="en-US"/>
        </w:rPr>
        <w:lastRenderedPageBreak/>
        <w:t>Document Approval</w:t>
      </w:r>
    </w:p>
    <w:p w14:paraId="0000003B" w14:textId="79B2BFC4" w:rsidR="00481186" w:rsidRPr="00B32E6B"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B32E6B" w14:paraId="0B32C3E1" w14:textId="77777777" w:rsidTr="00B27359">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8A8CE33" w14:textId="77777777" w:rsidR="00FF5A5D" w:rsidRPr="00B32E6B" w:rsidRDefault="00FF5A5D" w:rsidP="00614B67">
            <w:pPr>
              <w:ind w:right="-43"/>
              <w:contextualSpacing/>
              <w:rPr>
                <w:rFonts w:ascii="Arial" w:hAnsi="Arial"/>
                <w:color w:val="FFFFFF" w:themeColor="background1"/>
                <w:sz w:val="24"/>
                <w:szCs w:val="24"/>
              </w:rPr>
            </w:pPr>
            <w:r w:rsidRPr="00B32E6B">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EFB48AE" w14:textId="77777777" w:rsidR="00FF5A5D" w:rsidRPr="00B32E6B" w:rsidRDefault="00FF5A5D" w:rsidP="00614B67">
            <w:pPr>
              <w:ind w:right="-43"/>
              <w:contextualSpacing/>
              <w:rPr>
                <w:rFonts w:ascii="Arial" w:hAnsi="Arial"/>
                <w:color w:val="FFFFFF" w:themeColor="background1"/>
                <w:sz w:val="24"/>
                <w:szCs w:val="24"/>
                <w:rtl/>
              </w:rPr>
            </w:pPr>
            <w:r w:rsidRPr="00B32E6B">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91FFFFF" w14:textId="77777777" w:rsidR="00FF5A5D" w:rsidRPr="00B32E6B" w:rsidRDefault="00FF5A5D" w:rsidP="00614B67">
            <w:pPr>
              <w:ind w:right="-43"/>
              <w:contextualSpacing/>
              <w:rPr>
                <w:rFonts w:ascii="Arial" w:hAnsi="Arial"/>
                <w:color w:val="FFFFFF" w:themeColor="background1"/>
                <w:sz w:val="24"/>
                <w:szCs w:val="24"/>
                <w:rtl/>
              </w:rPr>
            </w:pPr>
            <w:r w:rsidRPr="00B32E6B">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4BACA9BC" w14:textId="77777777" w:rsidR="00FF5A5D" w:rsidRPr="00B32E6B" w:rsidRDefault="00FF5A5D" w:rsidP="00614B67">
            <w:pPr>
              <w:ind w:right="-43"/>
              <w:contextualSpacing/>
              <w:rPr>
                <w:rFonts w:ascii="Arial" w:eastAsia="Arial" w:hAnsi="Arial"/>
                <w:color w:val="FFFFFF" w:themeColor="background1"/>
                <w:sz w:val="24"/>
                <w:szCs w:val="24"/>
                <w:rtl/>
              </w:rPr>
            </w:pPr>
            <w:r w:rsidRPr="00B32E6B">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9F871CE" w14:textId="77777777" w:rsidR="00FF5A5D" w:rsidRPr="00B32E6B" w:rsidRDefault="00FF5A5D" w:rsidP="00614B67">
            <w:pPr>
              <w:ind w:right="-43"/>
              <w:contextualSpacing/>
              <w:rPr>
                <w:rFonts w:ascii="Arial" w:hAnsi="Arial"/>
                <w:color w:val="FFFFFF" w:themeColor="background1"/>
                <w:sz w:val="24"/>
                <w:szCs w:val="24"/>
                <w:rtl/>
              </w:rPr>
            </w:pPr>
            <w:r w:rsidRPr="00B32E6B">
              <w:rPr>
                <w:rFonts w:ascii="Arial" w:eastAsia="Arial" w:hAnsi="Arial"/>
                <w:color w:val="FFFFFF" w:themeColor="background1"/>
                <w:sz w:val="24"/>
                <w:szCs w:val="24"/>
                <w:lang w:bidi="en-US"/>
              </w:rPr>
              <w:t>Role</w:t>
            </w:r>
          </w:p>
        </w:tc>
      </w:tr>
      <w:tr w:rsidR="00FF5A5D" w:rsidRPr="00B32E6B" w14:paraId="0956C24F" w14:textId="77777777" w:rsidTr="00B27359">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8C5128" w:rsidRDefault="00ED1317" w:rsidP="00614B67">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8C5128">
                  <w:rPr>
                    <w:rFonts w:ascii="Arial" w:eastAsia="DIN Next LT Arabic" w:hAnsi="Arial"/>
                    <w:color w:val="373E49" w:themeColor="accent1"/>
                    <w:highlight w:val="cyan"/>
                    <w:lang w:bidi="en-US"/>
                  </w:rPr>
                  <w:t>&lt;</w:t>
                </w:r>
              </w:sdtContent>
            </w:sdt>
            <w:r w:rsidR="00FF5A5D" w:rsidRPr="008C5128">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8C5128" w:rsidRDefault="00FF5A5D" w:rsidP="00614B67">
                <w:pPr>
                  <w:ind w:right="-45"/>
                  <w:contextualSpacing/>
                  <w:rPr>
                    <w:rFonts w:ascii="Arial" w:hAnsi="Arial"/>
                    <w:color w:val="373E49" w:themeColor="accent1"/>
                    <w:highlight w:val="cyan"/>
                    <w:rtl/>
                  </w:rPr>
                </w:pPr>
                <w:r w:rsidRPr="008C5128">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8C5128" w:rsidRDefault="00FF5A5D" w:rsidP="00614B67">
            <w:pPr>
              <w:ind w:right="-45"/>
              <w:contextualSpacing/>
              <w:rPr>
                <w:rFonts w:ascii="Arial" w:hAnsi="Arial"/>
                <w:color w:val="373E49" w:themeColor="accent1"/>
                <w:highlight w:val="cyan"/>
                <w:rtl/>
              </w:rPr>
            </w:pPr>
            <w:r w:rsidRPr="008C5128">
              <w:rPr>
                <w:rFonts w:ascii="Arial" w:eastAsia="DIN Next LT Arabic" w:hAnsi="Arial"/>
                <w:color w:val="373E49" w:themeColor="accent1"/>
                <w:highlight w:val="cyan"/>
                <w:lang w:bidi="en-US"/>
              </w:rPr>
              <w:t>&lt;Insert individual’s full personnel</w:t>
            </w:r>
            <w:r w:rsidRPr="008C5128">
              <w:rPr>
                <w:rFonts w:ascii="Arial" w:eastAsia="DIN Next LT Arabic" w:hAnsi="Arial"/>
                <w:color w:val="373E49" w:themeColor="accent1"/>
                <w:highlight w:val="cyan"/>
                <w:rtl/>
              </w:rPr>
              <w:t xml:space="preserve"> </w:t>
            </w:r>
            <w:r w:rsidRPr="008C5128">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8C5128" w:rsidRDefault="00FF5A5D" w:rsidP="00614B67">
            <w:pPr>
              <w:ind w:right="-45"/>
              <w:contextualSpacing/>
              <w:rPr>
                <w:rFonts w:ascii="Arial" w:hAnsi="Arial"/>
                <w:color w:val="373E49" w:themeColor="accent1"/>
                <w:highlight w:val="cyan"/>
              </w:rPr>
            </w:pPr>
            <w:r w:rsidRPr="008C5128">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8C5128" w:rsidRDefault="00ED1317" w:rsidP="00614B67">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8C5128">
                  <w:rPr>
                    <w:rFonts w:ascii="Arial" w:eastAsia="Arial" w:hAnsi="Arial"/>
                    <w:color w:val="373E49" w:themeColor="accent1"/>
                    <w:highlight w:val="cyan"/>
                    <w:lang w:bidi="en-US"/>
                  </w:rPr>
                  <w:t>Choose Role</w:t>
                </w:r>
              </w:sdtContent>
            </w:sdt>
          </w:p>
        </w:tc>
      </w:tr>
      <w:tr w:rsidR="00FF5A5D" w:rsidRPr="00B32E6B" w14:paraId="221907B5" w14:textId="77777777" w:rsidTr="00B24867">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68FB55" w14:textId="77777777" w:rsidR="00FF5A5D" w:rsidRPr="00B32E6B" w:rsidRDefault="00FF5A5D" w:rsidP="00614B67">
            <w:pPr>
              <w:ind w:right="-45"/>
              <w:contextualSpacing/>
              <w:rPr>
                <w:rFonts w:ascii="Arial" w:hAnsi="Arial"/>
                <w:highlight w:val="cyan"/>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ED348" w14:textId="77777777" w:rsidR="00FF5A5D" w:rsidRPr="00B32E6B" w:rsidRDefault="00FF5A5D" w:rsidP="00614B67">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7C3E1C" w14:textId="77777777" w:rsidR="00FF5A5D" w:rsidRPr="00B32E6B" w:rsidRDefault="00FF5A5D" w:rsidP="00614B67">
            <w:pPr>
              <w:ind w:right="-45"/>
              <w:contextualSpacing/>
              <w:rPr>
                <w:rFonts w:ascii="Arial" w:hAnsi="Arial"/>
                <w:highlight w:val="cyan"/>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67808D" w14:textId="77777777" w:rsidR="00FF5A5D" w:rsidRPr="00B32E6B" w:rsidRDefault="00FF5A5D" w:rsidP="00614B67">
            <w:pPr>
              <w:ind w:right="-45"/>
              <w:contextualSpacing/>
              <w:rPr>
                <w:rFonts w:ascii="Arial" w:hAnsi="Arial"/>
                <w:highlight w:val="cyan"/>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BB8CE5" w14:textId="1E2F7DD5" w:rsidR="00FF5A5D" w:rsidRPr="00B32E6B" w:rsidRDefault="00FF5A5D" w:rsidP="00614B67">
            <w:pPr>
              <w:ind w:right="-45"/>
              <w:contextualSpacing/>
              <w:rPr>
                <w:rFonts w:ascii="Arial" w:hAnsi="Arial"/>
                <w:highlight w:val="cyan"/>
              </w:rPr>
            </w:pPr>
          </w:p>
        </w:tc>
      </w:tr>
    </w:tbl>
    <w:p w14:paraId="5973BB10" w14:textId="77777777" w:rsidR="0084097B" w:rsidRPr="00B32E6B" w:rsidRDefault="0084097B" w:rsidP="00FF5A5D">
      <w:pPr>
        <w:spacing w:line="260" w:lineRule="exact"/>
        <w:ind w:right="-43"/>
        <w:contextualSpacing/>
        <w:rPr>
          <w:rFonts w:ascii="Arial" w:hAnsi="Arial" w:cs="Arial"/>
          <w:sz w:val="24"/>
          <w:szCs w:val="24"/>
          <w:rtl/>
        </w:rPr>
      </w:pPr>
    </w:p>
    <w:p w14:paraId="374CDDE6" w14:textId="77777777" w:rsidR="00481186" w:rsidRPr="00B32E6B" w:rsidRDefault="00481186" w:rsidP="007A3C85">
      <w:pPr>
        <w:spacing w:after="0" w:line="240" w:lineRule="auto"/>
        <w:rPr>
          <w:rFonts w:ascii="Arial" w:eastAsia="Arial" w:hAnsi="Arial" w:cs="Arial"/>
          <w:color w:val="2B3B82"/>
          <w:sz w:val="24"/>
          <w:szCs w:val="24"/>
        </w:rPr>
      </w:pPr>
    </w:p>
    <w:p w14:paraId="0000003C" w14:textId="6551BF87" w:rsidR="00481186" w:rsidRPr="00B32E6B" w:rsidRDefault="00A7394D" w:rsidP="007A3C85">
      <w:pPr>
        <w:spacing w:after="0" w:line="240" w:lineRule="auto"/>
        <w:rPr>
          <w:rFonts w:ascii="Arial" w:eastAsia="Arial" w:hAnsi="Arial" w:cs="Arial"/>
          <w:color w:val="2B3B82"/>
          <w:sz w:val="40"/>
          <w:szCs w:val="40"/>
        </w:rPr>
      </w:pPr>
      <w:r w:rsidRPr="00B32E6B">
        <w:rPr>
          <w:rFonts w:ascii="Arial" w:eastAsia="Arial" w:hAnsi="Arial" w:cs="Arial"/>
          <w:color w:val="2B3B82"/>
          <w:sz w:val="40"/>
          <w:szCs w:val="40"/>
        </w:rPr>
        <w:t>Version Control</w:t>
      </w:r>
    </w:p>
    <w:p w14:paraId="0000003D" w14:textId="77777777" w:rsidR="00481186" w:rsidRPr="00B32E6B"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B32E6B" w14:paraId="0CEE7A2B" w14:textId="77777777" w:rsidTr="00B27359">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4B9DFB39" w14:textId="0C2D7E41" w:rsidR="00481186" w:rsidRPr="00B32E6B"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Version</w:t>
            </w:r>
            <w:r w:rsidR="00481186" w:rsidRPr="00B32E6B">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06BBAA07" w14:textId="48513FC8" w:rsidR="00481186" w:rsidRPr="00B32E6B"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 xml:space="preserve">Updated </w:t>
            </w:r>
            <w:r w:rsidR="00481186" w:rsidRPr="00B32E6B">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68768CBB" w14:textId="77777777" w:rsidR="00481186" w:rsidRPr="00B32E6B"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2701D8FF" w14:textId="7008B006" w:rsidR="00481186" w:rsidRPr="00B32E6B"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Version</w:t>
            </w:r>
          </w:p>
        </w:tc>
      </w:tr>
      <w:tr w:rsidR="00481186" w:rsidRPr="00B32E6B" w14:paraId="3B09FAD2" w14:textId="77777777" w:rsidTr="00B27359">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8C5128" w:rsidRDefault="00481186" w:rsidP="0084097B">
            <w:pPr>
              <w:pStyle w:val="Normal3"/>
              <w:spacing w:after="0" w:line="240" w:lineRule="auto"/>
              <w:ind w:right="-45"/>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rPr>
              <w:t xml:space="preserve">&lt;Insert description of the </w:t>
            </w:r>
            <w:r w:rsidR="001B005A" w:rsidRPr="008C5128">
              <w:rPr>
                <w:rFonts w:ascii="Arial" w:eastAsia="Arial" w:hAnsi="Arial" w:cs="Arial"/>
                <w:color w:val="373E49" w:themeColor="accent1"/>
                <w:sz w:val="20"/>
                <w:szCs w:val="20"/>
                <w:highlight w:val="cyan"/>
              </w:rPr>
              <w:t>version</w:t>
            </w:r>
            <w:r w:rsidRPr="008C5128">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8C5128" w:rsidRDefault="00481186" w:rsidP="0084097B">
            <w:pPr>
              <w:pStyle w:val="Normal3"/>
              <w:spacing w:after="0" w:line="240" w:lineRule="auto"/>
              <w:ind w:right="-45"/>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8C5128" w:rsidRDefault="006A3BE3" w:rsidP="0084097B">
                <w:pPr>
                  <w:pStyle w:val="Normal3"/>
                  <w:spacing w:after="0" w:line="240" w:lineRule="auto"/>
                  <w:ind w:right="-43"/>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8C5128" w:rsidRDefault="00481186" w:rsidP="0084097B">
            <w:pPr>
              <w:pStyle w:val="Normal3"/>
              <w:spacing w:after="0" w:line="240" w:lineRule="auto"/>
              <w:ind w:right="-45"/>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rPr>
              <w:t xml:space="preserve">&lt;Insert </w:t>
            </w:r>
            <w:r w:rsidR="001B005A" w:rsidRPr="008C5128">
              <w:rPr>
                <w:rFonts w:ascii="Arial" w:eastAsia="Arial" w:hAnsi="Arial" w:cs="Arial"/>
                <w:color w:val="373E49" w:themeColor="accent1"/>
                <w:sz w:val="20"/>
                <w:szCs w:val="20"/>
                <w:highlight w:val="cyan"/>
              </w:rPr>
              <w:t>version</w:t>
            </w:r>
            <w:r w:rsidRPr="008C5128">
              <w:rPr>
                <w:rFonts w:ascii="Arial" w:eastAsia="Arial" w:hAnsi="Arial" w:cs="Arial"/>
                <w:color w:val="373E49" w:themeColor="accent1"/>
                <w:sz w:val="20"/>
                <w:szCs w:val="20"/>
                <w:highlight w:val="cyan"/>
              </w:rPr>
              <w:t xml:space="preserve"> number&gt;</w:t>
            </w:r>
          </w:p>
        </w:tc>
      </w:tr>
      <w:tr w:rsidR="001B005A" w:rsidRPr="00B32E6B" w14:paraId="338F88AB" w14:textId="77777777" w:rsidTr="00B24867">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5EEBC13" w14:textId="77777777" w:rsidR="001B005A" w:rsidRPr="00B32E6B"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2B1F440" w14:textId="77777777" w:rsidR="001B005A" w:rsidRPr="00B32E6B"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FF422CD" w14:textId="77777777" w:rsidR="001B005A" w:rsidRPr="00B32E6B"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3E7ED83" w14:textId="77777777" w:rsidR="001B005A" w:rsidRPr="00B32E6B"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B32E6B"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B32E6B" w:rsidRDefault="0084097B" w:rsidP="007A3C85">
      <w:pPr>
        <w:pStyle w:val="Normal3"/>
        <w:spacing w:after="0" w:line="240" w:lineRule="auto"/>
        <w:ind w:right="-1418"/>
        <w:rPr>
          <w:rFonts w:ascii="Arial" w:eastAsia="Arial" w:hAnsi="Arial" w:cs="Arial"/>
          <w:color w:val="2B3B82"/>
          <w:sz w:val="24"/>
          <w:szCs w:val="24"/>
        </w:rPr>
      </w:pPr>
    </w:p>
    <w:p w14:paraId="0000004B" w14:textId="77777777" w:rsidR="00481186" w:rsidRPr="00B32E6B" w:rsidRDefault="00481186" w:rsidP="007A3C85">
      <w:pPr>
        <w:pStyle w:val="Normal3"/>
        <w:spacing w:after="0" w:line="240" w:lineRule="auto"/>
        <w:ind w:right="-1418"/>
        <w:rPr>
          <w:rFonts w:ascii="Arial" w:eastAsia="Arial" w:hAnsi="Arial" w:cs="Arial"/>
          <w:color w:val="2B3B82"/>
          <w:sz w:val="40"/>
          <w:szCs w:val="40"/>
        </w:rPr>
      </w:pPr>
      <w:r w:rsidRPr="00B32E6B">
        <w:rPr>
          <w:rFonts w:ascii="Arial" w:eastAsia="Arial" w:hAnsi="Arial" w:cs="Arial"/>
          <w:color w:val="2B3B82"/>
          <w:sz w:val="40"/>
          <w:szCs w:val="40"/>
        </w:rPr>
        <w:t>Review Table </w:t>
      </w:r>
    </w:p>
    <w:p w14:paraId="0000004C" w14:textId="77777777" w:rsidR="00481186" w:rsidRPr="00B32E6B"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B32E6B" w14:paraId="165BFA2C" w14:textId="77777777" w:rsidTr="00B27359">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1ADDB3BD" w14:textId="77777777" w:rsidR="00481186" w:rsidRPr="00B32E6B"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46450EA2" w14:textId="77777777" w:rsidR="00481186" w:rsidRPr="00B32E6B"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hemeFill="accent1"/>
            <w:tcMar>
              <w:top w:w="0" w:type="dxa"/>
              <w:left w:w="115" w:type="dxa"/>
              <w:bottom w:w="0" w:type="dxa"/>
              <w:right w:w="115" w:type="dxa"/>
            </w:tcMar>
            <w:vAlign w:val="center"/>
          </w:tcPr>
          <w:p w14:paraId="624F46CC" w14:textId="77777777" w:rsidR="00481186" w:rsidRPr="00B32E6B"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32E6B">
              <w:rPr>
                <w:rFonts w:ascii="Arial" w:eastAsia="Arial" w:hAnsi="Arial" w:cs="Arial"/>
                <w:color w:val="FFFFFF" w:themeColor="background1"/>
                <w:sz w:val="24"/>
                <w:szCs w:val="24"/>
              </w:rPr>
              <w:t>Periodical Review Rate</w:t>
            </w:r>
          </w:p>
        </w:tc>
      </w:tr>
      <w:tr w:rsidR="00481186" w:rsidRPr="00B32E6B" w14:paraId="780BC3C0" w14:textId="77777777" w:rsidTr="00B27359">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8C5128" w:rsidRDefault="006A3BE3" w:rsidP="0084097B">
                <w:pPr>
                  <w:pStyle w:val="Normal3"/>
                  <w:spacing w:after="0" w:line="240" w:lineRule="auto"/>
                  <w:ind w:right="-45"/>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8C5128" w:rsidRDefault="006A3BE3" w:rsidP="0084097B">
                <w:pPr>
                  <w:pStyle w:val="Normal3"/>
                  <w:spacing w:after="0" w:line="240" w:lineRule="auto"/>
                  <w:ind w:right="-43"/>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8C5128" w:rsidRDefault="00481186" w:rsidP="0084097B">
            <w:pPr>
              <w:pStyle w:val="Normal3"/>
              <w:spacing w:after="0" w:line="240" w:lineRule="auto"/>
              <w:ind w:right="-45"/>
              <w:jc w:val="center"/>
              <w:rPr>
                <w:rFonts w:ascii="Arial" w:eastAsia="Arial" w:hAnsi="Arial" w:cs="Arial"/>
                <w:color w:val="373E49" w:themeColor="accent1"/>
                <w:sz w:val="20"/>
                <w:szCs w:val="20"/>
              </w:rPr>
            </w:pPr>
            <w:r w:rsidRPr="008C5128">
              <w:rPr>
                <w:rFonts w:ascii="Arial" w:eastAsia="Arial" w:hAnsi="Arial" w:cs="Arial"/>
                <w:color w:val="373E49" w:themeColor="accent1"/>
                <w:sz w:val="20"/>
                <w:szCs w:val="20"/>
                <w:highlight w:val="cyan"/>
              </w:rPr>
              <w:t>&lt;Once a year&gt;</w:t>
            </w:r>
          </w:p>
        </w:tc>
      </w:tr>
      <w:tr w:rsidR="001B005A" w:rsidRPr="00B32E6B" w14:paraId="0C751ED3" w14:textId="77777777" w:rsidTr="00B24867">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160A993" w14:textId="77777777" w:rsidR="001B005A" w:rsidRPr="00B32E6B"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4561EAD" w14:textId="77777777" w:rsidR="001B005A" w:rsidRPr="00B32E6B"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6E3CE7B" w14:textId="77777777" w:rsidR="001B005A" w:rsidRPr="00B32E6B"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B32E6B" w:rsidRDefault="00481186" w:rsidP="007A3C85">
      <w:pPr>
        <w:pStyle w:val="Normal3"/>
        <w:spacing w:after="0" w:line="240" w:lineRule="auto"/>
        <w:rPr>
          <w:rFonts w:ascii="Arial" w:eastAsia="Arial" w:hAnsi="Arial" w:cs="Arial"/>
          <w:sz w:val="24"/>
          <w:szCs w:val="24"/>
        </w:rPr>
      </w:pPr>
    </w:p>
    <w:p w14:paraId="00000057" w14:textId="77777777" w:rsidR="00815A9A" w:rsidRPr="00B32E6B" w:rsidRDefault="00815A9A" w:rsidP="007A3C85">
      <w:pPr>
        <w:pStyle w:val="Normal4"/>
        <w:ind w:left="117"/>
        <w:rPr>
          <w:rFonts w:ascii="Arial" w:eastAsia="Arial" w:hAnsi="Arial" w:cs="Arial"/>
          <w:color w:val="2B3B82"/>
          <w:sz w:val="36"/>
          <w:szCs w:val="36"/>
        </w:rPr>
      </w:pPr>
    </w:p>
    <w:p w14:paraId="00000058" w14:textId="77777777" w:rsidR="00815A9A" w:rsidRPr="00B32E6B" w:rsidRDefault="00815A9A" w:rsidP="007A3C85">
      <w:pPr>
        <w:pStyle w:val="Normal4"/>
        <w:rPr>
          <w:rFonts w:ascii="Arial" w:eastAsia="Arial" w:hAnsi="Arial" w:cs="Arial"/>
          <w:color w:val="2B3B82"/>
          <w:sz w:val="36"/>
          <w:szCs w:val="36"/>
        </w:rPr>
      </w:pPr>
    </w:p>
    <w:p w14:paraId="00000059" w14:textId="5A7BB432" w:rsidR="00815A9A" w:rsidRPr="00B32E6B" w:rsidRDefault="00815A9A" w:rsidP="007A3C85">
      <w:pPr>
        <w:pStyle w:val="Normal4"/>
        <w:spacing w:after="100"/>
        <w:rPr>
          <w:rFonts w:ascii="Arial" w:eastAsia="Arial" w:hAnsi="Arial" w:cs="Arial"/>
        </w:rPr>
      </w:pPr>
    </w:p>
    <w:p w14:paraId="1273EE49" w14:textId="04891A60" w:rsidR="001A4651" w:rsidRPr="00B32E6B" w:rsidRDefault="001A4651" w:rsidP="007A3C85">
      <w:pPr>
        <w:pStyle w:val="Normal4"/>
        <w:spacing w:after="100"/>
        <w:rPr>
          <w:rFonts w:ascii="Arial" w:eastAsia="Arial" w:hAnsi="Arial" w:cs="Arial"/>
        </w:rPr>
      </w:pPr>
    </w:p>
    <w:p w14:paraId="1AC57CAA" w14:textId="7BF73286" w:rsidR="00D51305" w:rsidRPr="00B32E6B" w:rsidRDefault="00D51305" w:rsidP="007A3C85">
      <w:pPr>
        <w:rPr>
          <w:rFonts w:ascii="Arial" w:eastAsia="Arial" w:hAnsi="Arial" w:cs="Arial"/>
        </w:rPr>
      </w:pPr>
      <w:r w:rsidRPr="00B32E6B">
        <w:rPr>
          <w:rFonts w:ascii="Arial" w:eastAsia="Arial" w:hAnsi="Arial" w:cs="Arial"/>
        </w:rPr>
        <w:br w:type="page"/>
      </w:r>
    </w:p>
    <w:sdt>
      <w:sdtPr>
        <w:rPr>
          <w:rFonts w:ascii="Arial" w:eastAsia="DIN NEXT™ ARABIC REGULAR" w:hAnsi="Arial" w:cs="Arial"/>
          <w:color w:val="2B3B82" w:themeColor="text1"/>
          <w:sz w:val="21"/>
          <w:szCs w:val="21"/>
        </w:rPr>
        <w:id w:val="-396513830"/>
        <w:docPartObj>
          <w:docPartGallery w:val="Table of Contents"/>
          <w:docPartUnique/>
        </w:docPartObj>
      </w:sdtPr>
      <w:sdtEndPr>
        <w:rPr>
          <w:b/>
          <w:bCs/>
          <w:noProof/>
          <w:color w:val="auto"/>
        </w:rPr>
      </w:sdtEndPr>
      <w:sdtContent>
        <w:p w14:paraId="5CB36B35" w14:textId="036D19B8" w:rsidR="001A4651" w:rsidRPr="00B32E6B" w:rsidRDefault="005E6FB4" w:rsidP="007A3C85">
          <w:pPr>
            <w:pStyle w:val="TOCHeading"/>
            <w:rPr>
              <w:rFonts w:ascii="Arial" w:hAnsi="Arial" w:cs="Arial"/>
              <w:b/>
              <w:bCs/>
              <w:color w:val="2B3B82" w:themeColor="text1"/>
            </w:rPr>
          </w:pPr>
          <w:r w:rsidRPr="00B32E6B">
            <w:rPr>
              <w:rFonts w:ascii="Arial" w:hAnsi="Arial" w:cs="Arial"/>
              <w:color w:val="2B3B82" w:themeColor="text1"/>
            </w:rPr>
            <w:t>Table of C</w:t>
          </w:r>
          <w:r w:rsidR="001A4651" w:rsidRPr="00B32E6B">
            <w:rPr>
              <w:rFonts w:ascii="Arial" w:hAnsi="Arial" w:cs="Arial"/>
              <w:color w:val="2B3B82" w:themeColor="text1"/>
            </w:rPr>
            <w:t>ontents</w:t>
          </w:r>
        </w:p>
        <w:p w14:paraId="2652D3AD" w14:textId="40334167" w:rsidR="00111B13" w:rsidRPr="008C5128" w:rsidRDefault="001A4651">
          <w:pPr>
            <w:pStyle w:val="TOC1"/>
            <w:rPr>
              <w:rFonts w:ascii="Arial" w:eastAsiaTheme="minorEastAsia" w:hAnsi="Arial" w:cs="Arial"/>
              <w:noProof/>
              <w:color w:val="373E49" w:themeColor="accent1"/>
              <w:sz w:val="26"/>
              <w:szCs w:val="26"/>
              <w:lang w:val="en-US"/>
            </w:rPr>
          </w:pPr>
          <w:r w:rsidRPr="00B32E6B">
            <w:rPr>
              <w:rFonts w:ascii="Arial" w:hAnsi="Arial" w:cs="Arial"/>
            </w:rPr>
            <w:fldChar w:fldCharType="begin"/>
          </w:r>
          <w:r w:rsidRPr="00B32E6B">
            <w:rPr>
              <w:rFonts w:ascii="Arial" w:hAnsi="Arial" w:cs="Arial"/>
            </w:rPr>
            <w:instrText xml:space="preserve"> TOC \o "1-3" \h \z \u </w:instrText>
          </w:r>
          <w:r w:rsidRPr="00B32E6B">
            <w:rPr>
              <w:rFonts w:ascii="Arial" w:hAnsi="Arial" w:cs="Arial"/>
            </w:rPr>
            <w:fldChar w:fldCharType="separate"/>
          </w:r>
          <w:hyperlink w:anchor="_Toc115954649" w:history="1">
            <w:r w:rsidR="00111B13" w:rsidRPr="008C5128">
              <w:rPr>
                <w:rStyle w:val="Hyperlink"/>
                <w:rFonts w:ascii="Arial" w:eastAsia="Arial" w:hAnsi="Arial" w:cs="Arial"/>
                <w:noProof/>
                <w:color w:val="373E49" w:themeColor="accent1"/>
                <w:sz w:val="26"/>
                <w:szCs w:val="26"/>
              </w:rPr>
              <w:t>Purpose</w:t>
            </w:r>
            <w:r w:rsidR="00111B13" w:rsidRPr="008C5128">
              <w:rPr>
                <w:rFonts w:ascii="Arial" w:hAnsi="Arial" w:cs="Arial"/>
                <w:noProof/>
                <w:webHidden/>
                <w:color w:val="373E49" w:themeColor="accent1"/>
                <w:sz w:val="26"/>
                <w:szCs w:val="26"/>
              </w:rPr>
              <w:tab/>
            </w:r>
            <w:r w:rsidR="00111B13" w:rsidRPr="008C5128">
              <w:rPr>
                <w:rFonts w:ascii="Arial" w:hAnsi="Arial" w:cs="Arial"/>
                <w:noProof/>
                <w:webHidden/>
                <w:color w:val="373E49" w:themeColor="accent1"/>
                <w:sz w:val="26"/>
                <w:szCs w:val="26"/>
              </w:rPr>
              <w:fldChar w:fldCharType="begin"/>
            </w:r>
            <w:r w:rsidR="00111B13" w:rsidRPr="008C5128">
              <w:rPr>
                <w:rFonts w:ascii="Arial" w:hAnsi="Arial" w:cs="Arial"/>
                <w:noProof/>
                <w:webHidden/>
                <w:color w:val="373E49" w:themeColor="accent1"/>
                <w:sz w:val="26"/>
                <w:szCs w:val="26"/>
              </w:rPr>
              <w:instrText xml:space="preserve"> PAGEREF _Toc115954649 \h </w:instrText>
            </w:r>
            <w:r w:rsidR="00111B13" w:rsidRPr="008C5128">
              <w:rPr>
                <w:rFonts w:ascii="Arial" w:hAnsi="Arial" w:cs="Arial"/>
                <w:noProof/>
                <w:webHidden/>
                <w:color w:val="373E49" w:themeColor="accent1"/>
                <w:sz w:val="26"/>
                <w:szCs w:val="26"/>
              </w:rPr>
            </w:r>
            <w:r w:rsidR="00111B13" w:rsidRPr="008C5128">
              <w:rPr>
                <w:rFonts w:ascii="Arial" w:hAnsi="Arial" w:cs="Arial"/>
                <w:noProof/>
                <w:webHidden/>
                <w:color w:val="373E49" w:themeColor="accent1"/>
                <w:sz w:val="26"/>
                <w:szCs w:val="26"/>
              </w:rPr>
              <w:fldChar w:fldCharType="separate"/>
            </w:r>
            <w:r w:rsidR="00ED1317">
              <w:rPr>
                <w:rFonts w:ascii="Arial" w:hAnsi="Arial" w:cs="Arial"/>
                <w:noProof/>
                <w:webHidden/>
                <w:color w:val="373E49" w:themeColor="accent1"/>
                <w:sz w:val="26"/>
                <w:szCs w:val="26"/>
              </w:rPr>
              <w:t>4</w:t>
            </w:r>
            <w:r w:rsidR="00111B13" w:rsidRPr="008C5128">
              <w:rPr>
                <w:rFonts w:ascii="Arial" w:hAnsi="Arial" w:cs="Arial"/>
                <w:noProof/>
                <w:webHidden/>
                <w:color w:val="373E49" w:themeColor="accent1"/>
                <w:sz w:val="26"/>
                <w:szCs w:val="26"/>
              </w:rPr>
              <w:fldChar w:fldCharType="end"/>
            </w:r>
          </w:hyperlink>
        </w:p>
        <w:p w14:paraId="528F612C" w14:textId="133A754F" w:rsidR="00111B13" w:rsidRPr="008C5128" w:rsidRDefault="00ED1317">
          <w:pPr>
            <w:pStyle w:val="TOC1"/>
            <w:rPr>
              <w:rFonts w:ascii="Arial" w:eastAsiaTheme="minorEastAsia" w:hAnsi="Arial" w:cs="Arial"/>
              <w:noProof/>
              <w:color w:val="373E49" w:themeColor="accent1"/>
              <w:sz w:val="26"/>
              <w:szCs w:val="26"/>
              <w:lang w:val="en-US"/>
            </w:rPr>
          </w:pPr>
          <w:hyperlink w:anchor="_Toc115954650" w:history="1">
            <w:r w:rsidR="00111B13" w:rsidRPr="008C5128">
              <w:rPr>
                <w:rStyle w:val="Hyperlink"/>
                <w:rFonts w:ascii="Arial" w:eastAsia="Arial" w:hAnsi="Arial" w:cs="Arial"/>
                <w:noProof/>
                <w:color w:val="373E49" w:themeColor="accent1"/>
                <w:sz w:val="26"/>
                <w:szCs w:val="26"/>
              </w:rPr>
              <w:t>Scope</w:t>
            </w:r>
            <w:r w:rsidR="00111B13" w:rsidRPr="008C5128">
              <w:rPr>
                <w:rFonts w:ascii="Arial" w:hAnsi="Arial" w:cs="Arial"/>
                <w:noProof/>
                <w:webHidden/>
                <w:color w:val="373E49" w:themeColor="accent1"/>
                <w:sz w:val="26"/>
                <w:szCs w:val="26"/>
              </w:rPr>
              <w:tab/>
            </w:r>
            <w:r w:rsidR="00111B13" w:rsidRPr="008C5128">
              <w:rPr>
                <w:rFonts w:ascii="Arial" w:hAnsi="Arial" w:cs="Arial"/>
                <w:noProof/>
                <w:webHidden/>
                <w:color w:val="373E49" w:themeColor="accent1"/>
                <w:sz w:val="26"/>
                <w:szCs w:val="26"/>
              </w:rPr>
              <w:fldChar w:fldCharType="begin"/>
            </w:r>
            <w:r w:rsidR="00111B13" w:rsidRPr="008C5128">
              <w:rPr>
                <w:rFonts w:ascii="Arial" w:hAnsi="Arial" w:cs="Arial"/>
                <w:noProof/>
                <w:webHidden/>
                <w:color w:val="373E49" w:themeColor="accent1"/>
                <w:sz w:val="26"/>
                <w:szCs w:val="26"/>
              </w:rPr>
              <w:instrText xml:space="preserve"> PAGEREF _Toc115954650 \h </w:instrText>
            </w:r>
            <w:r w:rsidR="00111B13" w:rsidRPr="008C5128">
              <w:rPr>
                <w:rFonts w:ascii="Arial" w:hAnsi="Arial" w:cs="Arial"/>
                <w:noProof/>
                <w:webHidden/>
                <w:color w:val="373E49" w:themeColor="accent1"/>
                <w:sz w:val="26"/>
                <w:szCs w:val="26"/>
              </w:rPr>
            </w:r>
            <w:r w:rsidR="00111B13" w:rsidRPr="008C5128">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111B13" w:rsidRPr="008C5128">
              <w:rPr>
                <w:rFonts w:ascii="Arial" w:hAnsi="Arial" w:cs="Arial"/>
                <w:noProof/>
                <w:webHidden/>
                <w:color w:val="373E49" w:themeColor="accent1"/>
                <w:sz w:val="26"/>
                <w:szCs w:val="26"/>
              </w:rPr>
              <w:fldChar w:fldCharType="end"/>
            </w:r>
          </w:hyperlink>
        </w:p>
        <w:p w14:paraId="618FC034" w14:textId="227BBDA3" w:rsidR="00111B13" w:rsidRPr="008C5128" w:rsidRDefault="00ED1317">
          <w:pPr>
            <w:pStyle w:val="TOC1"/>
            <w:rPr>
              <w:rFonts w:ascii="Arial" w:eastAsiaTheme="minorEastAsia" w:hAnsi="Arial" w:cs="Arial"/>
              <w:noProof/>
              <w:color w:val="373E49" w:themeColor="accent1"/>
              <w:sz w:val="26"/>
              <w:szCs w:val="26"/>
              <w:lang w:val="en-US"/>
            </w:rPr>
          </w:pPr>
          <w:hyperlink w:anchor="_Toc115954651" w:history="1">
            <w:r w:rsidR="00391664" w:rsidRPr="008C5128">
              <w:rPr>
                <w:rStyle w:val="Hyperlink"/>
                <w:rFonts w:ascii="Arial" w:eastAsia="Arial" w:hAnsi="Arial" w:cs="Arial"/>
                <w:noProof/>
                <w:color w:val="373E49" w:themeColor="accent1"/>
                <w:sz w:val="26"/>
                <w:szCs w:val="26"/>
              </w:rPr>
              <w:t>Standard controls</w:t>
            </w:r>
            <w:r w:rsidR="00111B13" w:rsidRPr="008C5128">
              <w:rPr>
                <w:rFonts w:ascii="Arial" w:hAnsi="Arial" w:cs="Arial"/>
                <w:noProof/>
                <w:webHidden/>
                <w:color w:val="373E49" w:themeColor="accent1"/>
                <w:sz w:val="26"/>
                <w:szCs w:val="26"/>
              </w:rPr>
              <w:tab/>
            </w:r>
            <w:r w:rsidR="00111B13" w:rsidRPr="008C5128">
              <w:rPr>
                <w:rFonts w:ascii="Arial" w:hAnsi="Arial" w:cs="Arial"/>
                <w:noProof/>
                <w:webHidden/>
                <w:color w:val="373E49" w:themeColor="accent1"/>
                <w:sz w:val="26"/>
                <w:szCs w:val="26"/>
              </w:rPr>
              <w:fldChar w:fldCharType="begin"/>
            </w:r>
            <w:r w:rsidR="00111B13" w:rsidRPr="008C5128">
              <w:rPr>
                <w:rFonts w:ascii="Arial" w:hAnsi="Arial" w:cs="Arial"/>
                <w:noProof/>
                <w:webHidden/>
                <w:color w:val="373E49" w:themeColor="accent1"/>
                <w:sz w:val="26"/>
                <w:szCs w:val="26"/>
              </w:rPr>
              <w:instrText xml:space="preserve"> PAGEREF _Toc115954651 \h </w:instrText>
            </w:r>
            <w:r w:rsidR="00111B13" w:rsidRPr="008C5128">
              <w:rPr>
                <w:rFonts w:ascii="Arial" w:hAnsi="Arial" w:cs="Arial"/>
                <w:noProof/>
                <w:webHidden/>
                <w:color w:val="373E49" w:themeColor="accent1"/>
                <w:sz w:val="26"/>
                <w:szCs w:val="26"/>
              </w:rPr>
            </w:r>
            <w:r w:rsidR="00111B13" w:rsidRPr="008C5128">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111B13" w:rsidRPr="008C5128">
              <w:rPr>
                <w:rFonts w:ascii="Arial" w:hAnsi="Arial" w:cs="Arial"/>
                <w:noProof/>
                <w:webHidden/>
                <w:color w:val="373E49" w:themeColor="accent1"/>
                <w:sz w:val="26"/>
                <w:szCs w:val="26"/>
              </w:rPr>
              <w:fldChar w:fldCharType="end"/>
            </w:r>
          </w:hyperlink>
        </w:p>
        <w:p w14:paraId="62CD8852" w14:textId="7770E961" w:rsidR="00111B13" w:rsidRPr="008C5128" w:rsidRDefault="00ED1317">
          <w:pPr>
            <w:pStyle w:val="TOC1"/>
            <w:rPr>
              <w:rFonts w:ascii="Arial" w:eastAsiaTheme="minorEastAsia" w:hAnsi="Arial" w:cs="Arial"/>
              <w:noProof/>
              <w:color w:val="373E49" w:themeColor="accent1"/>
              <w:sz w:val="26"/>
              <w:szCs w:val="26"/>
              <w:lang w:val="en-US"/>
            </w:rPr>
          </w:pPr>
          <w:hyperlink w:anchor="_Toc115954652" w:history="1">
            <w:r w:rsidR="008B6EEF" w:rsidRPr="008C5128">
              <w:rPr>
                <w:rStyle w:val="Hyperlink"/>
                <w:rFonts w:ascii="Arial" w:eastAsia="Arial" w:hAnsi="Arial" w:cs="Arial"/>
                <w:noProof/>
                <w:color w:val="373E49" w:themeColor="accent1"/>
                <w:sz w:val="26"/>
                <w:szCs w:val="26"/>
              </w:rPr>
              <w:t>Roles and Responsibilities</w:t>
            </w:r>
            <w:r w:rsidR="008B6EEF" w:rsidRPr="008C5128">
              <w:rPr>
                <w:rFonts w:ascii="Arial" w:hAnsi="Arial" w:cs="Arial"/>
                <w:noProof/>
                <w:webHidden/>
                <w:color w:val="373E49" w:themeColor="accent1"/>
                <w:sz w:val="26"/>
                <w:szCs w:val="26"/>
              </w:rPr>
              <w:tab/>
              <w:t>20</w:t>
            </w:r>
          </w:hyperlink>
        </w:p>
        <w:p w14:paraId="01F38E2E" w14:textId="41B63496" w:rsidR="00111B13" w:rsidRPr="008C5128" w:rsidRDefault="00ED1317">
          <w:pPr>
            <w:pStyle w:val="TOC1"/>
            <w:rPr>
              <w:rFonts w:ascii="Arial" w:eastAsiaTheme="minorEastAsia" w:hAnsi="Arial" w:cs="Arial"/>
              <w:noProof/>
              <w:color w:val="373E49" w:themeColor="accent1"/>
              <w:sz w:val="26"/>
              <w:szCs w:val="26"/>
              <w:lang w:val="en-US"/>
            </w:rPr>
          </w:pPr>
          <w:hyperlink w:anchor="_Toc115954653" w:history="1">
            <w:r w:rsidR="008B6EEF" w:rsidRPr="008C5128">
              <w:rPr>
                <w:rStyle w:val="Hyperlink"/>
                <w:rFonts w:ascii="Arial" w:eastAsia="Arial" w:hAnsi="Arial" w:cs="Arial"/>
                <w:noProof/>
                <w:color w:val="373E49" w:themeColor="accent1"/>
                <w:sz w:val="26"/>
                <w:szCs w:val="26"/>
              </w:rPr>
              <w:t>Update and Review</w:t>
            </w:r>
            <w:r w:rsidR="008B6EEF" w:rsidRPr="008C5128">
              <w:rPr>
                <w:rFonts w:ascii="Arial" w:hAnsi="Arial" w:cs="Arial"/>
                <w:noProof/>
                <w:webHidden/>
                <w:color w:val="373E49" w:themeColor="accent1"/>
                <w:sz w:val="26"/>
                <w:szCs w:val="26"/>
              </w:rPr>
              <w:tab/>
              <w:t>20</w:t>
            </w:r>
          </w:hyperlink>
        </w:p>
        <w:p w14:paraId="77A22CC3" w14:textId="060C2C32" w:rsidR="00111B13" w:rsidRPr="00B32E6B" w:rsidRDefault="00ED1317">
          <w:pPr>
            <w:pStyle w:val="TOC1"/>
            <w:rPr>
              <w:rFonts w:ascii="Arial" w:eastAsiaTheme="minorEastAsia" w:hAnsi="Arial" w:cs="Arial"/>
              <w:noProof/>
              <w:sz w:val="26"/>
              <w:szCs w:val="26"/>
              <w:lang w:val="en-US"/>
            </w:rPr>
          </w:pPr>
          <w:hyperlink w:anchor="_Toc115954654" w:history="1">
            <w:r w:rsidR="008B6EEF" w:rsidRPr="008C5128">
              <w:rPr>
                <w:rStyle w:val="Hyperlink"/>
                <w:rFonts w:ascii="Arial" w:eastAsia="Arial" w:hAnsi="Arial" w:cs="Arial"/>
                <w:noProof/>
                <w:color w:val="373E49" w:themeColor="accent1"/>
                <w:sz w:val="26"/>
                <w:szCs w:val="26"/>
              </w:rPr>
              <w:t>Compliance</w:t>
            </w:r>
            <w:r w:rsidR="008B6EEF" w:rsidRPr="008C5128">
              <w:rPr>
                <w:rFonts w:ascii="Arial" w:hAnsi="Arial" w:cs="Arial"/>
                <w:noProof/>
                <w:webHidden/>
                <w:color w:val="373E49" w:themeColor="accent1"/>
                <w:sz w:val="26"/>
                <w:szCs w:val="26"/>
              </w:rPr>
              <w:tab/>
              <w:t>21</w:t>
            </w:r>
          </w:hyperlink>
        </w:p>
        <w:p w14:paraId="6A24BDB9" w14:textId="0A23CBA9" w:rsidR="001A4651" w:rsidRPr="00B32E6B" w:rsidRDefault="001A4651" w:rsidP="007A3C85">
          <w:pPr>
            <w:rPr>
              <w:rFonts w:ascii="Arial" w:hAnsi="Arial" w:cs="Arial"/>
            </w:rPr>
          </w:pPr>
          <w:r w:rsidRPr="00B32E6B">
            <w:rPr>
              <w:rFonts w:ascii="Arial" w:hAnsi="Arial" w:cs="Arial"/>
              <w:b/>
              <w:bCs/>
              <w:noProof/>
            </w:rPr>
            <w:fldChar w:fldCharType="end"/>
          </w:r>
        </w:p>
      </w:sdtContent>
    </w:sdt>
    <w:p w14:paraId="00000061" w14:textId="77777777" w:rsidR="00815A9A" w:rsidRPr="00B32E6B" w:rsidRDefault="00815A9A" w:rsidP="007A3C85">
      <w:pPr>
        <w:pStyle w:val="Normal4"/>
        <w:rPr>
          <w:rFonts w:ascii="Arial" w:eastAsia="Arial" w:hAnsi="Arial" w:cs="Arial"/>
          <w:b/>
          <w:sz w:val="22"/>
          <w:szCs w:val="22"/>
        </w:rPr>
      </w:pPr>
    </w:p>
    <w:p w14:paraId="00000062" w14:textId="77777777" w:rsidR="00815A9A" w:rsidRPr="00B32E6B" w:rsidRDefault="00815A9A" w:rsidP="007A3C85">
      <w:pPr>
        <w:pStyle w:val="Normal4"/>
        <w:rPr>
          <w:rFonts w:ascii="Arial" w:eastAsia="Arial" w:hAnsi="Arial" w:cs="Arial"/>
          <w:color w:val="15979E"/>
          <w:sz w:val="40"/>
          <w:szCs w:val="40"/>
        </w:rPr>
      </w:pPr>
      <w:bookmarkStart w:id="1" w:name="_heading=h.30j0zll" w:colFirst="0" w:colLast="0"/>
      <w:bookmarkEnd w:id="1"/>
    </w:p>
    <w:p w14:paraId="00000063" w14:textId="77777777" w:rsidR="00815A9A" w:rsidRPr="00B32E6B" w:rsidRDefault="00815A9A" w:rsidP="007A3C85">
      <w:pPr>
        <w:pStyle w:val="Normal4"/>
        <w:spacing w:after="100"/>
        <w:rPr>
          <w:rFonts w:ascii="Arial" w:eastAsia="Arial" w:hAnsi="Arial" w:cs="Arial"/>
        </w:rPr>
      </w:pPr>
    </w:p>
    <w:p w14:paraId="00000064" w14:textId="77777777" w:rsidR="00815A9A" w:rsidRPr="00B32E6B" w:rsidRDefault="001A4651" w:rsidP="007A3C85">
      <w:pPr>
        <w:pStyle w:val="Normal4"/>
        <w:rPr>
          <w:rFonts w:ascii="Arial" w:eastAsia="Arial" w:hAnsi="Arial" w:cs="Arial"/>
          <w:color w:val="15979E"/>
          <w:sz w:val="40"/>
          <w:szCs w:val="40"/>
        </w:rPr>
      </w:pPr>
      <w:r w:rsidRPr="00B32E6B">
        <w:rPr>
          <w:rFonts w:ascii="Arial" w:hAnsi="Arial" w:cs="Arial"/>
        </w:rPr>
        <w:br w:type="page"/>
      </w:r>
    </w:p>
    <w:p w14:paraId="00000066" w14:textId="77777777" w:rsidR="00815A9A" w:rsidRPr="00D478DD" w:rsidRDefault="00ED1317">
      <w:pPr>
        <w:pStyle w:val="heading14"/>
        <w:rPr>
          <w:rFonts w:ascii="Arial" w:eastAsia="Arial" w:hAnsi="Arial" w:cs="Arial"/>
        </w:rPr>
      </w:pPr>
      <w:hyperlink w:anchor="_heading=h.1fob9te">
        <w:bookmarkStart w:id="2" w:name="_Toc115954649"/>
        <w:r w:rsidR="001A4651" w:rsidRPr="00B32E6B">
          <w:rPr>
            <w:rFonts w:ascii="Arial" w:eastAsia="Arial" w:hAnsi="Arial" w:cs="Arial"/>
            <w:color w:val="2B3B82" w:themeColor="text1"/>
          </w:rPr>
          <w:t>Purpose</w:t>
        </w:r>
        <w:bookmarkEnd w:id="2"/>
      </w:hyperlink>
      <w:r w:rsidR="001A4651" w:rsidRPr="00D478DD">
        <w:rPr>
          <w:rFonts w:ascii="Arial" w:hAnsi="Arial" w:cs="Arial"/>
        </w:rPr>
        <w:fldChar w:fldCharType="begin"/>
      </w:r>
      <w:r w:rsidR="001A4651" w:rsidRPr="00D478DD">
        <w:rPr>
          <w:rFonts w:ascii="Arial" w:hAnsi="Arial" w:cs="Arial"/>
        </w:rPr>
        <w:instrText xml:space="preserve"> HYPERLINK \l "_heading=h.1fob9te" </w:instrText>
      </w:r>
      <w:r w:rsidR="001A4651" w:rsidRPr="00D478DD">
        <w:rPr>
          <w:rFonts w:ascii="Arial" w:hAnsi="Arial" w:cs="Arial"/>
        </w:rPr>
        <w:fldChar w:fldCharType="separate"/>
      </w:r>
    </w:p>
    <w:p w14:paraId="02E56FE5" w14:textId="19F3EE2C" w:rsidR="00AC1934" w:rsidRDefault="001A4651" w:rsidP="00AC1934">
      <w:pPr>
        <w:pStyle w:val="Normal4"/>
        <w:spacing w:before="120" w:after="120" w:line="276" w:lineRule="auto"/>
        <w:ind w:firstLine="720"/>
        <w:jc w:val="both"/>
        <w:rPr>
          <w:rFonts w:ascii="Arial" w:eastAsia="Calibri" w:hAnsi="Arial" w:cs="Arial"/>
          <w:color w:val="373E49" w:themeColor="accent1"/>
          <w:sz w:val="26"/>
          <w:szCs w:val="26"/>
        </w:rPr>
      </w:pPr>
      <w:r w:rsidRPr="00D478DD">
        <w:rPr>
          <w:rFonts w:ascii="Arial" w:hAnsi="Arial" w:cs="Arial"/>
        </w:rPr>
        <w:fldChar w:fldCharType="end"/>
      </w:r>
      <w:r w:rsidR="00AC1934" w:rsidRPr="00AC1934">
        <w:rPr>
          <w:rFonts w:ascii="Arial" w:eastAsia="Calibri" w:hAnsi="Arial" w:cs="Arial"/>
          <w:color w:val="373E49" w:themeColor="accent1"/>
          <w:sz w:val="26"/>
          <w:szCs w:val="26"/>
        </w:rPr>
        <w:t xml:space="preserve">This standard aims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to define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detailed cybersecurity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requirements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to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protect </w:t>
      </w:r>
      <w:r w:rsidR="00AC1934" w:rsidRPr="00AC1934">
        <w:rPr>
          <w:rFonts w:ascii="Arial" w:eastAsia="Calibri" w:hAnsi="Arial" w:cs="Arial"/>
          <w:color w:val="373E49" w:themeColor="accent1"/>
          <w:sz w:val="26"/>
          <w:szCs w:val="26"/>
          <w:highlight w:val="cyan"/>
        </w:rPr>
        <w:t>&lt;organization name&gt;</w:t>
      </w:r>
      <w:r w:rsidR="00AC1934" w:rsidRPr="00AC1934">
        <w:rPr>
          <w:rFonts w:ascii="Arial" w:eastAsia="Calibri" w:hAnsi="Arial" w:cs="Arial"/>
          <w:color w:val="373E49" w:themeColor="accent1"/>
          <w:sz w:val="26"/>
          <w:szCs w:val="26"/>
        </w:rPr>
        <w:t xml:space="preserve">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networks security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to achieve the main objective which is minimizing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cybersecurity risks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resulting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 xml:space="preserve">from internal and </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external threats</w:t>
      </w:r>
      <w:r w:rsidR="00AC1934" w:rsidRPr="00AC1934">
        <w:rPr>
          <w:rFonts w:ascii="Arial" w:eastAsia="Calibri" w:hAnsi="Arial" w:cs="Arial"/>
          <w:color w:val="373E49" w:themeColor="accent1"/>
          <w:sz w:val="26"/>
          <w:szCs w:val="26"/>
          <w:rtl/>
        </w:rPr>
        <w:t>‏</w:t>
      </w:r>
      <w:r w:rsidR="00AC1934" w:rsidRPr="00AC1934">
        <w:rPr>
          <w:rFonts w:ascii="Arial" w:eastAsia="Calibri" w:hAnsi="Arial" w:cs="Arial"/>
          <w:color w:val="373E49" w:themeColor="accent1"/>
          <w:sz w:val="26"/>
          <w:szCs w:val="26"/>
        </w:rPr>
        <w:t>.</w:t>
      </w:r>
    </w:p>
    <w:p w14:paraId="402C177E" w14:textId="5DF895E5" w:rsidR="00111B13" w:rsidRDefault="008B6EEF" w:rsidP="00AC1934">
      <w:pPr>
        <w:pStyle w:val="Normal4"/>
        <w:spacing w:before="120" w:after="120" w:line="276" w:lineRule="auto"/>
        <w:ind w:firstLine="720"/>
        <w:jc w:val="both"/>
        <w:rPr>
          <w:rFonts w:ascii="Arial" w:eastAsia="Calibri" w:hAnsi="Arial" w:cs="Arial"/>
          <w:color w:val="373E49" w:themeColor="accent1"/>
          <w:sz w:val="26"/>
          <w:szCs w:val="26"/>
        </w:rPr>
      </w:pPr>
      <w:r w:rsidRPr="00B32E6B">
        <w:rPr>
          <w:rFonts w:ascii="Arial" w:eastAsia="Calibri" w:hAnsi="Arial" w:cs="Arial"/>
          <w:color w:val="373E49" w:themeColor="accent1"/>
          <w:sz w:val="26"/>
          <w:szCs w:val="26"/>
        </w:rPr>
        <w:t>These requirements are aligned with the Network Security Policy and NCA's cybersecurity requirements including, but not limited to: Essential Cybersecurity Controls ECC – 1: 2018, CSCC – 1:2019 and other relevant legal and regulatory requirements.</w:t>
      </w:r>
    </w:p>
    <w:p w14:paraId="249B4C2F" w14:textId="77777777" w:rsidR="00AC1934" w:rsidRDefault="00AC1934" w:rsidP="00AC1934">
      <w:pPr>
        <w:pStyle w:val="Normal4"/>
        <w:spacing w:before="120" w:after="120" w:line="276" w:lineRule="auto"/>
        <w:jc w:val="both"/>
        <w:rPr>
          <w:rFonts w:ascii="Arial" w:eastAsia="Calibri" w:hAnsi="Arial" w:cs="Arial"/>
          <w:color w:val="373E49" w:themeColor="accent1"/>
          <w:sz w:val="26"/>
          <w:szCs w:val="26"/>
        </w:rPr>
      </w:pPr>
    </w:p>
    <w:p w14:paraId="0000006B" w14:textId="280E1AEF" w:rsidR="00815A9A" w:rsidRPr="00B32E6B" w:rsidRDefault="00ED1317" w:rsidP="007A3C85">
      <w:pPr>
        <w:pStyle w:val="heading14"/>
        <w:rPr>
          <w:rFonts w:ascii="Arial" w:eastAsia="Arial" w:hAnsi="Arial" w:cs="Arial"/>
        </w:rPr>
      </w:pPr>
      <w:hyperlink w:anchor="_heading=h.3znysh7">
        <w:bookmarkStart w:id="3" w:name="_Toc115954650"/>
        <w:r w:rsidR="001A4651" w:rsidRPr="00B32E6B">
          <w:rPr>
            <w:rFonts w:ascii="Arial" w:eastAsia="Arial" w:hAnsi="Arial" w:cs="Arial"/>
            <w:color w:val="2B3B82" w:themeColor="text1"/>
          </w:rPr>
          <w:t>Scope</w:t>
        </w:r>
        <w:bookmarkEnd w:id="3"/>
      </w:hyperlink>
      <w:r w:rsidR="001A4651" w:rsidRPr="00B32E6B">
        <w:rPr>
          <w:rFonts w:ascii="Arial" w:hAnsi="Arial" w:cs="Arial"/>
        </w:rPr>
        <w:fldChar w:fldCharType="begin"/>
      </w:r>
      <w:r w:rsidR="001A4651" w:rsidRPr="00B32E6B">
        <w:rPr>
          <w:rFonts w:ascii="Arial" w:hAnsi="Arial" w:cs="Arial"/>
        </w:rPr>
        <w:instrText xml:space="preserve"> HYPERLINK \l "_heading=h.3znysh7" </w:instrText>
      </w:r>
      <w:r w:rsidR="001A4651" w:rsidRPr="00B32E6B">
        <w:rPr>
          <w:rFonts w:ascii="Arial" w:hAnsi="Arial" w:cs="Arial"/>
        </w:rPr>
        <w:fldChar w:fldCharType="separate"/>
      </w:r>
    </w:p>
    <w:p w14:paraId="21174EB2" w14:textId="77777777" w:rsidR="00A229D5" w:rsidRDefault="001A4651" w:rsidP="008B6EEF">
      <w:pPr>
        <w:pStyle w:val="Normal4"/>
        <w:pBdr>
          <w:top w:val="nil"/>
          <w:left w:val="nil"/>
          <w:bottom w:val="nil"/>
          <w:right w:val="nil"/>
          <w:between w:val="nil"/>
        </w:pBdr>
        <w:spacing w:after="0"/>
        <w:ind w:firstLine="720"/>
        <w:jc w:val="both"/>
        <w:rPr>
          <w:rFonts w:ascii="Arial" w:hAnsi="Arial" w:cs="Arial"/>
          <w:color w:val="373E49" w:themeColor="accent1"/>
          <w:sz w:val="26"/>
          <w:szCs w:val="26"/>
        </w:rPr>
      </w:pPr>
      <w:r w:rsidRPr="00B32E6B">
        <w:rPr>
          <w:rFonts w:ascii="Arial" w:hAnsi="Arial" w:cs="Arial"/>
        </w:rPr>
        <w:fldChar w:fldCharType="end"/>
      </w:r>
      <w:r w:rsidR="008B6EEF" w:rsidRPr="00B32E6B">
        <w:rPr>
          <w:rFonts w:ascii="Arial" w:hAnsi="Arial" w:cs="Arial"/>
        </w:rPr>
        <w:t xml:space="preserve"> </w:t>
      </w:r>
      <w:r w:rsidR="008B6EEF" w:rsidRPr="00B32E6B">
        <w:rPr>
          <w:rFonts w:ascii="Arial" w:hAnsi="Arial" w:cs="Arial"/>
          <w:color w:val="373E49" w:themeColor="accent1"/>
          <w:rtl/>
        </w:rPr>
        <w:t>‏ ‏</w:t>
      </w:r>
      <w:r w:rsidR="008B6EEF" w:rsidRPr="00B32E6B">
        <w:rPr>
          <w:rFonts w:ascii="Arial" w:hAnsi="Arial" w:cs="Arial"/>
          <w:color w:val="373E49" w:themeColor="accent1"/>
          <w:sz w:val="26"/>
          <w:szCs w:val="26"/>
        </w:rPr>
        <w:t xml:space="preserve">This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standard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covers </w:t>
      </w:r>
      <w:r w:rsidR="008B6EEF" w:rsidRPr="00B32E6B">
        <w:rPr>
          <w:rFonts w:ascii="Arial" w:hAnsi="Arial" w:cs="Arial"/>
          <w:color w:val="373E49" w:themeColor="accent1"/>
          <w:sz w:val="26"/>
          <w:szCs w:val="26"/>
          <w:highlight w:val="cyan"/>
          <w:rtl/>
        </w:rPr>
        <w:t>‏</w:t>
      </w:r>
      <w:r w:rsidR="008B6EEF" w:rsidRPr="00B32E6B">
        <w:rPr>
          <w:rFonts w:ascii="Arial" w:hAnsi="Arial" w:cs="Arial"/>
          <w:color w:val="373E49" w:themeColor="accent1"/>
          <w:sz w:val="26"/>
          <w:szCs w:val="26"/>
          <w:highlight w:val="cyan"/>
        </w:rPr>
        <w:t>&lt;organization name&gt;</w:t>
      </w:r>
      <w:r w:rsidR="008B6EEF" w:rsidRPr="00B32E6B">
        <w:rPr>
          <w:rFonts w:ascii="Arial" w:hAnsi="Arial" w:cs="Arial"/>
          <w:color w:val="373E49" w:themeColor="accent1"/>
          <w:sz w:val="26"/>
          <w:szCs w:val="26"/>
        </w:rPr>
        <w:t xml:space="preserve">' s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information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technology networks systems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and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applies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to all its personnel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(employees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 xml:space="preserve">and </w:t>
      </w:r>
      <w:r w:rsidR="008B6EEF" w:rsidRPr="00B32E6B">
        <w:rPr>
          <w:rFonts w:ascii="Arial" w:hAnsi="Arial" w:cs="Arial"/>
          <w:color w:val="373E49" w:themeColor="accent1"/>
          <w:sz w:val="26"/>
          <w:szCs w:val="26"/>
          <w:rtl/>
        </w:rPr>
        <w:t>‏</w:t>
      </w:r>
      <w:r w:rsidR="008B6EEF" w:rsidRPr="00B32E6B">
        <w:rPr>
          <w:rFonts w:ascii="Arial" w:hAnsi="Arial" w:cs="Arial"/>
          <w:color w:val="373E49" w:themeColor="accent1"/>
          <w:sz w:val="26"/>
          <w:szCs w:val="26"/>
        </w:rPr>
        <w:t>contractors)</w:t>
      </w:r>
      <w:r w:rsidR="00B27359" w:rsidRPr="00B32E6B">
        <w:rPr>
          <w:rFonts w:ascii="Arial" w:hAnsi="Arial" w:cs="Arial"/>
          <w:color w:val="373E49" w:themeColor="accent1"/>
          <w:sz w:val="26"/>
          <w:szCs w:val="26"/>
        </w:rPr>
        <w:t>.</w:t>
      </w:r>
      <w:r w:rsidR="008B6EEF" w:rsidRPr="00B32E6B">
        <w:rPr>
          <w:rFonts w:ascii="Arial" w:hAnsi="Arial" w:cs="Arial"/>
          <w:color w:val="373E49" w:themeColor="accent1"/>
          <w:sz w:val="26"/>
          <w:szCs w:val="26"/>
        </w:rPr>
        <w:t xml:space="preserve"> </w:t>
      </w:r>
    </w:p>
    <w:p w14:paraId="0000006D" w14:textId="3944CD17" w:rsidR="00815A9A" w:rsidRPr="00B32E6B" w:rsidRDefault="00B27359" w:rsidP="00A229D5">
      <w:pPr>
        <w:pStyle w:val="Normal4"/>
        <w:pBdr>
          <w:top w:val="nil"/>
          <w:left w:val="nil"/>
          <w:bottom w:val="nil"/>
          <w:right w:val="nil"/>
          <w:between w:val="nil"/>
        </w:pBdr>
        <w:spacing w:after="0"/>
        <w:jc w:val="both"/>
        <w:rPr>
          <w:rFonts w:ascii="Arial" w:eastAsia="Arial" w:hAnsi="Arial" w:cs="Arial"/>
          <w:color w:val="000000"/>
        </w:rPr>
      </w:pPr>
      <w:r w:rsidRPr="00B32E6B">
        <w:rPr>
          <w:rFonts w:ascii="Arial" w:hAnsi="Arial" w:cs="Arial"/>
          <w:sz w:val="26"/>
          <w:szCs w:val="26"/>
          <w:rtl/>
        </w:rPr>
        <w:t xml:space="preserve">‏ </w:t>
      </w:r>
      <w:r w:rsidR="008B6EEF" w:rsidRPr="00B32E6B">
        <w:rPr>
          <w:rFonts w:ascii="Arial" w:hAnsi="Arial" w:cs="Arial"/>
          <w:rtl/>
        </w:rPr>
        <w:t xml:space="preserve">  ‏</w:t>
      </w:r>
    </w:p>
    <w:p w14:paraId="0000006E" w14:textId="4BC52066" w:rsidR="00815A9A" w:rsidRPr="00F06317" w:rsidRDefault="00ED1317" w:rsidP="007A3C85">
      <w:pPr>
        <w:pStyle w:val="heading14"/>
        <w:rPr>
          <w:rFonts w:ascii="Arial" w:eastAsia="Arial" w:hAnsi="Arial" w:cs="Arial"/>
          <w:color w:val="2B3B82" w:themeColor="text1"/>
        </w:rPr>
      </w:pPr>
      <w:hyperlink w:anchor="_heading=h.2et92p0">
        <w:bookmarkStart w:id="4" w:name="_Toc115954651"/>
        <w:r w:rsidR="00E41136" w:rsidRPr="00F06317">
          <w:rPr>
            <w:rFonts w:ascii="Arial" w:eastAsia="Arial" w:hAnsi="Arial" w:cs="Arial"/>
            <w:color w:val="2B3B82" w:themeColor="text1"/>
          </w:rPr>
          <w:t>Standard</w:t>
        </w:r>
        <w:r w:rsidR="00324A84">
          <w:rPr>
            <w:rFonts w:ascii="Arial" w:eastAsia="Arial" w:hAnsi="Arial" w:cs="Arial"/>
            <w:color w:val="2B3B82" w:themeColor="text1"/>
          </w:rPr>
          <w:t>s</w:t>
        </w:r>
        <w:r w:rsidR="00111B13" w:rsidRPr="00F06317">
          <w:rPr>
            <w:rFonts w:ascii="Arial" w:eastAsia="Arial" w:hAnsi="Arial" w:cs="Arial"/>
            <w:color w:val="2B3B82" w:themeColor="text1"/>
          </w:rPr>
          <w:t xml:space="preserve"> </w:t>
        </w:r>
        <w:bookmarkEnd w:id="4"/>
      </w:hyperlink>
    </w:p>
    <w:tbl>
      <w:tblPr>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815A9A" w:rsidRPr="00B32E6B" w14:paraId="768372BD" w14:textId="77777777" w:rsidTr="16959D7E">
        <w:trPr>
          <w:jc w:val="right"/>
        </w:trPr>
        <w:tc>
          <w:tcPr>
            <w:tcW w:w="1705" w:type="dxa"/>
            <w:shd w:val="clear" w:color="auto" w:fill="373E49" w:themeFill="accent1"/>
            <w:vAlign w:val="center"/>
          </w:tcPr>
          <w:p w14:paraId="00000070" w14:textId="7DE4FEE0" w:rsidR="00815A9A" w:rsidRPr="00B32E6B" w:rsidRDefault="00815A9A" w:rsidP="00986F45">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71" w14:textId="57ACC7B2" w:rsidR="00815A9A" w:rsidRPr="00B32E6B" w:rsidRDefault="008B6EEF" w:rsidP="0084097B">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Secure Access</w:t>
            </w:r>
          </w:p>
        </w:tc>
      </w:tr>
      <w:tr w:rsidR="00815A9A" w:rsidRPr="00B32E6B" w14:paraId="05FB7113" w14:textId="77777777" w:rsidTr="16959D7E">
        <w:trPr>
          <w:jc w:val="right"/>
        </w:trPr>
        <w:tc>
          <w:tcPr>
            <w:tcW w:w="1705" w:type="dxa"/>
            <w:shd w:val="clear" w:color="auto" w:fill="D3D7DE" w:themeFill="accent1" w:themeFillTint="33"/>
            <w:vAlign w:val="center"/>
          </w:tcPr>
          <w:p w14:paraId="00000072" w14:textId="77777777" w:rsidR="00815A9A" w:rsidRPr="008C5128" w:rsidRDefault="001A4651"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73" w14:textId="687D5B4F" w:rsidR="00815A9A" w:rsidRPr="008C5128" w:rsidRDefault="008B6EEF" w:rsidP="008B6EE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To ensure the right security configuration is applied to the network security administration interfaces for effective protection against network security attacks.</w:t>
            </w:r>
          </w:p>
        </w:tc>
      </w:tr>
      <w:tr w:rsidR="00815A9A" w:rsidRPr="00B32E6B" w14:paraId="468D0484" w14:textId="77777777" w:rsidTr="16959D7E">
        <w:trPr>
          <w:jc w:val="right"/>
        </w:trPr>
        <w:tc>
          <w:tcPr>
            <w:tcW w:w="1705" w:type="dxa"/>
            <w:shd w:val="clear" w:color="auto" w:fill="D3D7DE" w:themeFill="accent1" w:themeFillTint="33"/>
            <w:vAlign w:val="center"/>
          </w:tcPr>
          <w:p w14:paraId="00000074" w14:textId="77777777" w:rsidR="00815A9A" w:rsidRPr="008C5128" w:rsidRDefault="001A4651"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75" w14:textId="188F4699" w:rsidR="00815A9A" w:rsidRPr="008C5128" w:rsidRDefault="008B6EEF"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 xml:space="preserve">Inadequate configuration of network security administration interfaces solution may result in undetected attacks or compromise of network devices inside the </w:t>
            </w:r>
            <w:r w:rsidRPr="008C5128">
              <w:rPr>
                <w:rFonts w:ascii="Arial" w:eastAsia="Arial" w:hAnsi="Arial" w:cs="Arial"/>
                <w:color w:val="373E49" w:themeColor="accent1"/>
                <w:sz w:val="26"/>
                <w:szCs w:val="26"/>
                <w:highlight w:val="cyan"/>
              </w:rPr>
              <w:t>&lt;organization name&gt;</w:t>
            </w:r>
            <w:r w:rsidRPr="008C5128">
              <w:rPr>
                <w:rFonts w:ascii="Arial" w:eastAsia="Arial" w:hAnsi="Arial" w:cs="Arial"/>
                <w:color w:val="373E49" w:themeColor="accent1"/>
                <w:sz w:val="26"/>
                <w:szCs w:val="26"/>
              </w:rPr>
              <w:t>’s environment.</w:t>
            </w:r>
          </w:p>
        </w:tc>
      </w:tr>
      <w:tr w:rsidR="00815A9A" w:rsidRPr="00B32E6B" w14:paraId="5B83B358" w14:textId="77777777" w:rsidTr="16959D7E">
        <w:trPr>
          <w:jc w:val="right"/>
        </w:trPr>
        <w:tc>
          <w:tcPr>
            <w:tcW w:w="9017" w:type="dxa"/>
            <w:gridSpan w:val="2"/>
            <w:shd w:val="clear" w:color="auto" w:fill="F2F2F2" w:themeFill="background1" w:themeFillShade="F2"/>
            <w:vAlign w:val="center"/>
          </w:tcPr>
          <w:p w14:paraId="00000076" w14:textId="1AD96B32" w:rsidR="00815A9A" w:rsidRPr="008C5128" w:rsidRDefault="00E41136" w:rsidP="0084097B">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t>Requirements</w:t>
            </w:r>
          </w:p>
        </w:tc>
      </w:tr>
      <w:tr w:rsidR="00815A9A" w:rsidRPr="00B32E6B" w14:paraId="5BEBD22F" w14:textId="77777777" w:rsidTr="16959D7E">
        <w:trPr>
          <w:trHeight w:val="435"/>
          <w:jc w:val="right"/>
        </w:trPr>
        <w:tc>
          <w:tcPr>
            <w:tcW w:w="1705" w:type="dxa"/>
            <w:vAlign w:val="center"/>
          </w:tcPr>
          <w:p w14:paraId="00000078" w14:textId="77777777" w:rsidR="00815A9A" w:rsidRPr="008C5128"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79" w14:textId="37E4801C" w:rsidR="00815A9A" w:rsidRPr="00B32E6B" w:rsidRDefault="008B6EEF" w:rsidP="008B6EEF">
            <w:pPr>
              <w:pStyle w:val="Normal4"/>
              <w:spacing w:before="120" w:after="120"/>
              <w:jc w:val="both"/>
              <w:rPr>
                <w:rFonts w:ascii="Arial" w:eastAsia="Arial" w:hAnsi="Arial" w:cs="Arial"/>
                <w:color w:val="373E49" w:themeColor="accent1"/>
                <w:sz w:val="26"/>
                <w:szCs w:val="26"/>
              </w:rPr>
            </w:pPr>
            <w:r w:rsidRPr="00B32E6B">
              <w:rPr>
                <w:rFonts w:ascii="Arial" w:eastAsiaTheme="minorEastAsia" w:hAnsi="Arial" w:cs="Arial"/>
                <w:color w:val="373E49" w:themeColor="accent1"/>
                <w:sz w:val="26"/>
                <w:szCs w:val="26"/>
                <w:lang w:val="en-US" w:eastAsia="ar-SA"/>
              </w:rPr>
              <w:t>Secure Access</w:t>
            </w:r>
            <w:r w:rsidRPr="00B32E6B" w:rsidDel="00290484">
              <w:rPr>
                <w:rFonts w:ascii="Arial" w:eastAsiaTheme="minorEastAsia" w:hAnsi="Arial" w:cs="Arial"/>
                <w:color w:val="373E49" w:themeColor="accent1"/>
                <w:sz w:val="26"/>
                <w:szCs w:val="26"/>
                <w:lang w:val="en-US" w:eastAsia="ar-SA"/>
              </w:rPr>
              <w:t xml:space="preserve"> </w:t>
            </w:r>
            <w:r w:rsidRPr="00B32E6B">
              <w:rPr>
                <w:rFonts w:ascii="Arial" w:eastAsiaTheme="minorEastAsia" w:hAnsi="Arial" w:cs="Arial"/>
                <w:color w:val="373E49" w:themeColor="accent1"/>
                <w:sz w:val="26"/>
                <w:szCs w:val="26"/>
                <w:lang w:val="en-US" w:eastAsia="ar-SA"/>
              </w:rPr>
              <w:t xml:space="preserve">for Networks must be implemented in accordance with the </w:t>
            </w:r>
            <w:r w:rsidRPr="00B32E6B">
              <w:rPr>
                <w:rFonts w:ascii="Arial" w:eastAsiaTheme="minorEastAsia" w:hAnsi="Arial" w:cs="Arial"/>
                <w:color w:val="373E49" w:themeColor="accent1"/>
                <w:sz w:val="26"/>
                <w:szCs w:val="26"/>
                <w:highlight w:val="cyan"/>
                <w:lang w:val="en-US" w:eastAsia="ar-SA"/>
              </w:rPr>
              <w:t>&lt;organization name&gt;</w:t>
            </w:r>
            <w:r w:rsidRPr="00B32E6B">
              <w:rPr>
                <w:rFonts w:ascii="Arial" w:eastAsiaTheme="minorEastAsia" w:hAnsi="Arial" w:cs="Arial"/>
                <w:color w:val="373E49" w:themeColor="accent1"/>
                <w:sz w:val="26"/>
                <w:szCs w:val="26"/>
                <w:lang w:val="en-US" w:eastAsia="ar-SA"/>
              </w:rPr>
              <w:t>’s approved identity and Access Management standard.</w:t>
            </w:r>
          </w:p>
        </w:tc>
      </w:tr>
      <w:tr w:rsidR="00815A9A" w:rsidRPr="00B32E6B" w14:paraId="595B42DC" w14:textId="77777777" w:rsidTr="16959D7E">
        <w:trPr>
          <w:jc w:val="right"/>
        </w:trPr>
        <w:tc>
          <w:tcPr>
            <w:tcW w:w="1705" w:type="dxa"/>
            <w:vAlign w:val="center"/>
          </w:tcPr>
          <w:p w14:paraId="0000007A" w14:textId="77777777" w:rsidR="00815A9A" w:rsidRPr="008C5128"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7B" w14:textId="31CAE204" w:rsidR="00815A9A" w:rsidRPr="00B32E6B" w:rsidRDefault="008B6EEF" w:rsidP="008B6EEF">
            <w:pPr>
              <w:pStyle w:val="Normal4"/>
              <w:spacing w:before="120" w:after="120"/>
              <w:jc w:val="both"/>
              <w:rPr>
                <w:rFonts w:ascii="Arial" w:eastAsia="Arial" w:hAnsi="Arial" w:cs="Arial"/>
                <w:color w:val="373E49" w:themeColor="accent1"/>
                <w:sz w:val="26"/>
                <w:szCs w:val="26"/>
              </w:rPr>
            </w:pPr>
            <w:r w:rsidRPr="00B32E6B">
              <w:rPr>
                <w:rFonts w:ascii="Arial" w:eastAsiaTheme="minorEastAsia" w:hAnsi="Arial" w:cs="Arial"/>
                <w:color w:val="373E49" w:themeColor="accent1"/>
                <w:sz w:val="26"/>
                <w:szCs w:val="26"/>
                <w:lang w:val="en-US" w:eastAsia="ar-SA"/>
              </w:rPr>
              <w:t>An access list must be configured to protect all network segments from Layer-3 IP address spoofing.</w:t>
            </w:r>
          </w:p>
        </w:tc>
      </w:tr>
      <w:tr w:rsidR="00815A9A" w:rsidRPr="00B32E6B" w14:paraId="53AB02E0" w14:textId="77777777" w:rsidTr="16959D7E">
        <w:trPr>
          <w:jc w:val="right"/>
        </w:trPr>
        <w:tc>
          <w:tcPr>
            <w:tcW w:w="1705" w:type="dxa"/>
            <w:vAlign w:val="center"/>
          </w:tcPr>
          <w:p w14:paraId="0000007C" w14:textId="77777777" w:rsidR="00815A9A" w:rsidRPr="008C5128" w:rsidRDefault="00815A9A" w:rsidP="0084097B">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07D" w14:textId="55091531" w:rsidR="00815A9A" w:rsidRPr="00B32E6B" w:rsidRDefault="008B6EEF" w:rsidP="005B42CC">
            <w:pPr>
              <w:pStyle w:val="Normal4"/>
              <w:spacing w:before="120" w:after="120"/>
              <w:jc w:val="both"/>
              <w:rPr>
                <w:rFonts w:ascii="Arial" w:eastAsia="Arial" w:hAnsi="Arial" w:cs="Arial"/>
                <w:color w:val="373E49" w:themeColor="accent1"/>
                <w:sz w:val="26"/>
                <w:szCs w:val="26"/>
              </w:rPr>
            </w:pPr>
            <w:r w:rsidRPr="00B32E6B">
              <w:rPr>
                <w:rFonts w:ascii="Arial" w:eastAsiaTheme="minorEastAsia" w:hAnsi="Arial" w:cs="Arial"/>
                <w:color w:val="373E49" w:themeColor="accent1"/>
                <w:sz w:val="26"/>
                <w:szCs w:val="26"/>
                <w:lang w:val="en-US" w:eastAsia="ar-SA"/>
              </w:rPr>
              <w:t xml:space="preserve">Restrict wireless network administrators’ access to use dedicated Privileged Access Workstations (PAWs) or jump servers placed in an out-of-band management network, segmented from </w:t>
            </w:r>
            <w:r w:rsidRPr="00B32E6B">
              <w:rPr>
                <w:rFonts w:ascii="Arial" w:eastAsiaTheme="minorEastAsia" w:hAnsi="Arial" w:cs="Arial"/>
                <w:color w:val="373E49" w:themeColor="accent1"/>
                <w:sz w:val="26"/>
                <w:szCs w:val="26"/>
                <w:highlight w:val="cyan"/>
                <w:lang w:val="en-US" w:eastAsia="ar-SA"/>
              </w:rPr>
              <w:t>&lt;organization name&gt;</w:t>
            </w:r>
            <w:r w:rsidRPr="00B32E6B">
              <w:rPr>
                <w:rFonts w:ascii="Arial" w:eastAsiaTheme="minorEastAsia" w:hAnsi="Arial" w:cs="Arial"/>
                <w:color w:val="373E49" w:themeColor="accent1"/>
                <w:sz w:val="26"/>
                <w:szCs w:val="26"/>
                <w:lang w:val="en-US" w:eastAsia="ar-SA"/>
              </w:rPr>
              <w:t>’s network</w:t>
            </w:r>
            <w:r w:rsidR="005B42CC">
              <w:rPr>
                <w:rFonts w:ascii="Arial" w:eastAsiaTheme="minorEastAsia" w:hAnsi="Arial" w:cs="Arial"/>
                <w:color w:val="373E49" w:themeColor="accent1"/>
                <w:sz w:val="26"/>
                <w:szCs w:val="26"/>
                <w:lang w:val="en-US" w:eastAsia="ar-SA"/>
              </w:rPr>
              <w:t xml:space="preserve"> and isolated from the internet. Access through wireless network must be prohibited.</w:t>
            </w:r>
          </w:p>
        </w:tc>
      </w:tr>
      <w:tr w:rsidR="00815A9A" w:rsidRPr="00B32E6B" w14:paraId="74B96669" w14:textId="77777777" w:rsidTr="16959D7E">
        <w:trPr>
          <w:jc w:val="right"/>
        </w:trPr>
        <w:tc>
          <w:tcPr>
            <w:tcW w:w="1705" w:type="dxa"/>
            <w:shd w:val="clear" w:color="auto" w:fill="373E49" w:themeFill="accent1"/>
            <w:vAlign w:val="center"/>
          </w:tcPr>
          <w:p w14:paraId="00000084" w14:textId="3497EC91" w:rsidR="003768F7" w:rsidRPr="00095314" w:rsidRDefault="003768F7" w:rsidP="00986F45">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85" w14:textId="67966B4D" w:rsidR="00815A9A" w:rsidRPr="00B32E6B" w:rsidRDefault="003768F7" w:rsidP="0084097B">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 xml:space="preserve">Network </w:t>
            </w:r>
            <w:r w:rsidR="00B32E6B" w:rsidRPr="00B32E6B">
              <w:rPr>
                <w:rFonts w:ascii="Arial" w:eastAsia="Arial" w:hAnsi="Arial" w:cs="Arial"/>
                <w:color w:val="FFFFFF" w:themeColor="background1"/>
                <w:sz w:val="26"/>
                <w:szCs w:val="26"/>
              </w:rPr>
              <w:t>Segregation</w:t>
            </w:r>
          </w:p>
        </w:tc>
      </w:tr>
      <w:tr w:rsidR="003768F7" w:rsidRPr="00B32E6B" w14:paraId="71FF1D08" w14:textId="77777777" w:rsidTr="16959D7E">
        <w:trPr>
          <w:jc w:val="right"/>
        </w:trPr>
        <w:tc>
          <w:tcPr>
            <w:tcW w:w="1705" w:type="dxa"/>
            <w:shd w:val="clear" w:color="auto" w:fill="D3D7DE" w:themeFill="accent1" w:themeFillTint="33"/>
            <w:vAlign w:val="center"/>
          </w:tcPr>
          <w:p w14:paraId="00000086" w14:textId="77777777" w:rsidR="003768F7" w:rsidRPr="008C5128" w:rsidRDefault="003768F7" w:rsidP="003768F7">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tcPr>
          <w:p w14:paraId="00000087" w14:textId="5CA864AC" w:rsidR="003768F7" w:rsidRPr="008C5128" w:rsidRDefault="003768F7" w:rsidP="003768F7">
            <w:pPr>
              <w:pStyle w:val="Normal4"/>
              <w:spacing w:before="120" w:after="120"/>
              <w:jc w:val="both"/>
              <w:rPr>
                <w:rFonts w:ascii="Arial" w:eastAsia="Arial" w:hAnsi="Arial" w:cs="Arial"/>
                <w:color w:val="373E49" w:themeColor="accent1"/>
                <w:sz w:val="26"/>
                <w:szCs w:val="26"/>
              </w:rPr>
            </w:pPr>
            <w:r w:rsidRPr="008C5128">
              <w:rPr>
                <w:rFonts w:ascii="Arial" w:hAnsi="Arial" w:cs="Arial"/>
                <w:color w:val="373E49" w:themeColor="accent1"/>
                <w:sz w:val="26"/>
                <w:szCs w:val="26"/>
                <w:rtl/>
              </w:rPr>
              <w:t>‏</w:t>
            </w:r>
            <w:r w:rsidRPr="008C5128">
              <w:rPr>
                <w:rFonts w:ascii="Arial" w:hAnsi="Arial" w:cs="Arial"/>
                <w:color w:val="373E49" w:themeColor="accent1"/>
                <w:sz w:val="26"/>
                <w:szCs w:val="26"/>
              </w:rPr>
              <w:t xml:space="preserve">To ensure the network design and architecture is secure and the network segments </w:t>
            </w:r>
            <w:r w:rsidRPr="008C5128">
              <w:rPr>
                <w:rFonts w:ascii="Arial" w:hAnsi="Arial" w:cs="Arial"/>
                <w:color w:val="373E49" w:themeColor="accent1"/>
                <w:sz w:val="26"/>
                <w:szCs w:val="26"/>
                <w:rtl/>
              </w:rPr>
              <w:t>‏</w:t>
            </w:r>
            <w:r w:rsidRPr="008C5128">
              <w:rPr>
                <w:rFonts w:ascii="Arial" w:hAnsi="Arial" w:cs="Arial"/>
                <w:color w:val="373E49" w:themeColor="accent1"/>
                <w:sz w:val="26"/>
                <w:szCs w:val="26"/>
              </w:rPr>
              <w:t xml:space="preserve">are protected </w:t>
            </w:r>
            <w:r w:rsidRPr="008C5128">
              <w:rPr>
                <w:rFonts w:ascii="Arial" w:hAnsi="Arial" w:cs="Arial"/>
                <w:color w:val="373E49" w:themeColor="accent1"/>
                <w:sz w:val="26"/>
                <w:szCs w:val="26"/>
                <w:rtl/>
              </w:rPr>
              <w:t>‏</w:t>
            </w:r>
            <w:r w:rsidRPr="008C5128">
              <w:rPr>
                <w:rFonts w:ascii="Arial" w:hAnsi="Arial" w:cs="Arial"/>
                <w:color w:val="373E49" w:themeColor="accent1"/>
                <w:sz w:val="26"/>
                <w:szCs w:val="26"/>
              </w:rPr>
              <w:t xml:space="preserve">according to their security level </w:t>
            </w:r>
            <w:r w:rsidRPr="008C5128">
              <w:rPr>
                <w:rFonts w:ascii="Arial" w:hAnsi="Arial" w:cs="Arial"/>
                <w:color w:val="373E49" w:themeColor="accent1"/>
                <w:sz w:val="26"/>
                <w:szCs w:val="26"/>
                <w:rtl/>
              </w:rPr>
              <w:t>‏</w:t>
            </w:r>
            <w:r w:rsidRPr="008C5128">
              <w:rPr>
                <w:rFonts w:ascii="Arial" w:hAnsi="Arial" w:cs="Arial"/>
                <w:color w:val="373E49" w:themeColor="accent1"/>
                <w:sz w:val="26"/>
                <w:szCs w:val="26"/>
              </w:rPr>
              <w:t>through network segregation.</w:t>
            </w:r>
            <w:r w:rsidRPr="008C5128">
              <w:rPr>
                <w:rFonts w:ascii="Arial" w:hAnsi="Arial" w:cs="Arial"/>
                <w:color w:val="373E49" w:themeColor="accent1"/>
                <w:sz w:val="26"/>
                <w:szCs w:val="26"/>
                <w:rtl/>
              </w:rPr>
              <w:t>‏</w:t>
            </w:r>
          </w:p>
        </w:tc>
      </w:tr>
      <w:tr w:rsidR="003768F7" w:rsidRPr="00B32E6B" w14:paraId="00C98DD3" w14:textId="77777777" w:rsidTr="16959D7E">
        <w:trPr>
          <w:jc w:val="right"/>
        </w:trPr>
        <w:tc>
          <w:tcPr>
            <w:tcW w:w="1705" w:type="dxa"/>
            <w:shd w:val="clear" w:color="auto" w:fill="D3D7DE" w:themeFill="accent1" w:themeFillTint="33"/>
            <w:vAlign w:val="center"/>
          </w:tcPr>
          <w:p w14:paraId="00000088" w14:textId="77777777" w:rsidR="003768F7" w:rsidRPr="008C5128" w:rsidRDefault="003768F7" w:rsidP="003768F7">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tcPr>
          <w:p w14:paraId="00000089" w14:textId="62FCF989" w:rsidR="003768F7" w:rsidRPr="008C5128" w:rsidRDefault="003768F7" w:rsidP="003768F7">
            <w:pPr>
              <w:pStyle w:val="Normal4"/>
              <w:spacing w:before="120" w:after="120"/>
              <w:jc w:val="both"/>
              <w:rPr>
                <w:rFonts w:ascii="Arial" w:eastAsia="Arial" w:hAnsi="Arial" w:cs="Arial"/>
                <w:color w:val="373E49" w:themeColor="accent1"/>
                <w:sz w:val="26"/>
                <w:szCs w:val="26"/>
              </w:rPr>
            </w:pPr>
            <w:r w:rsidRPr="008C5128">
              <w:rPr>
                <w:rFonts w:ascii="Arial" w:hAnsi="Arial" w:cs="Arial"/>
                <w:color w:val="373E49" w:themeColor="accent1"/>
                <w:sz w:val="26"/>
                <w:szCs w:val="26"/>
              </w:rPr>
              <w:t>Networks without segregation share the same broadcast domain and devices will be able to communicate without policing or inspecting the traffic, therefore, any attack on any system could lead to serious internal threats and attacks on most systems of the network facilitating lateral movement within the network.</w:t>
            </w:r>
          </w:p>
        </w:tc>
      </w:tr>
      <w:tr w:rsidR="00815A9A" w:rsidRPr="00B32E6B" w14:paraId="5761BEA8" w14:textId="77777777" w:rsidTr="16959D7E">
        <w:trPr>
          <w:jc w:val="right"/>
        </w:trPr>
        <w:tc>
          <w:tcPr>
            <w:tcW w:w="9017" w:type="dxa"/>
            <w:gridSpan w:val="2"/>
            <w:shd w:val="clear" w:color="auto" w:fill="F2F2F2" w:themeFill="background1" w:themeFillShade="F2"/>
            <w:vAlign w:val="center"/>
          </w:tcPr>
          <w:p w14:paraId="0000008A" w14:textId="614F5466" w:rsidR="00815A9A" w:rsidRPr="008C5128" w:rsidRDefault="00E41136" w:rsidP="0084097B">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t>Requirements</w:t>
            </w:r>
          </w:p>
        </w:tc>
      </w:tr>
      <w:tr w:rsidR="00815A9A" w:rsidRPr="00B32E6B" w14:paraId="56BB4C48" w14:textId="77777777" w:rsidTr="16959D7E">
        <w:trPr>
          <w:jc w:val="right"/>
        </w:trPr>
        <w:tc>
          <w:tcPr>
            <w:tcW w:w="1705" w:type="dxa"/>
            <w:vAlign w:val="center"/>
          </w:tcPr>
          <w:p w14:paraId="0000008C" w14:textId="77777777" w:rsidR="00815A9A" w:rsidRPr="008C5128" w:rsidRDefault="00815A9A" w:rsidP="0084097B">
            <w:pPr>
              <w:pStyle w:val="Normal4"/>
              <w:numPr>
                <w:ilvl w:val="0"/>
                <w:numId w:val="9"/>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8D" w14:textId="30431784" w:rsidR="00815A9A" w:rsidRPr="00B32E6B" w:rsidRDefault="003768F7" w:rsidP="003768F7">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 xml:space="preserve">A logically and/or physically segmented network must be designed and implemented, taking into consideration business needs and enterprise architecture, and based on the principles of </w:t>
            </w:r>
            <w:proofErr w:type="spellStart"/>
            <w:r w:rsidRPr="00B32E6B">
              <w:rPr>
                <w:rFonts w:ascii="Arial" w:eastAsia="Arial" w:hAnsi="Arial" w:cs="Arial"/>
                <w:color w:val="373E49" w:themeColor="accent1"/>
                <w:sz w:val="26"/>
                <w:szCs w:val="26"/>
              </w:rPr>
              <w:t>defense</w:t>
            </w:r>
            <w:proofErr w:type="spellEnd"/>
            <w:r w:rsidRPr="00B32E6B">
              <w:rPr>
                <w:rFonts w:ascii="Arial" w:eastAsia="Arial" w:hAnsi="Arial" w:cs="Arial"/>
                <w:color w:val="373E49" w:themeColor="accent1"/>
                <w:sz w:val="26"/>
                <w:szCs w:val="26"/>
              </w:rPr>
              <w:t>-in-depth and multi-tier architecture.</w:t>
            </w:r>
          </w:p>
        </w:tc>
      </w:tr>
      <w:tr w:rsidR="00815A9A" w:rsidRPr="00B32E6B" w14:paraId="7C9B8733" w14:textId="77777777" w:rsidTr="16959D7E">
        <w:trPr>
          <w:jc w:val="right"/>
        </w:trPr>
        <w:tc>
          <w:tcPr>
            <w:tcW w:w="1705" w:type="dxa"/>
            <w:vAlign w:val="center"/>
          </w:tcPr>
          <w:p w14:paraId="0000008E" w14:textId="77777777" w:rsidR="00815A9A" w:rsidRPr="008C5128"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8F" w14:textId="7C0BBD23" w:rsidR="00815A9A" w:rsidRPr="00B32E6B" w:rsidRDefault="003768F7" w:rsidP="003768F7">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Appropriate level of security controls must be applied to different network segments based on the value and classification of information stored or processed in the network, levels of trust, business impact and associated risks.</w:t>
            </w:r>
          </w:p>
        </w:tc>
      </w:tr>
      <w:tr w:rsidR="00815A9A" w:rsidRPr="00B32E6B" w14:paraId="2889FC85" w14:textId="77777777" w:rsidTr="16959D7E">
        <w:trPr>
          <w:jc w:val="right"/>
        </w:trPr>
        <w:tc>
          <w:tcPr>
            <w:tcW w:w="1705" w:type="dxa"/>
            <w:vAlign w:val="center"/>
          </w:tcPr>
          <w:p w14:paraId="00000090" w14:textId="77777777" w:rsidR="00815A9A" w:rsidRPr="008C5128"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91" w14:textId="6963F195" w:rsidR="00815A9A"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B32E6B">
              <w:rPr>
                <w:rFonts w:ascii="Arial" w:eastAsiaTheme="minorEastAsia" w:hAnsi="Arial" w:cs="Arial"/>
                <w:color w:val="373E49" w:themeColor="accent1"/>
                <w:sz w:val="26"/>
                <w:szCs w:val="26"/>
                <w:lang w:val="en-US" w:eastAsia="ar-SA"/>
              </w:rPr>
              <w:t>Multi-tier architecture protected by dual layer of firewalls must be</w:t>
            </w:r>
            <w:r w:rsidRPr="00B32E6B">
              <w:rPr>
                <w:rFonts w:ascii="Arial" w:eastAsiaTheme="minorEastAsia" w:hAnsi="Arial" w:cs="Arial"/>
                <w:color w:val="373E49" w:themeColor="accent1"/>
                <w:lang w:val="en-US" w:eastAsia="ar-SA"/>
              </w:rPr>
              <w:t xml:space="preserve"> </w:t>
            </w:r>
            <w:r w:rsidRPr="00B32E6B">
              <w:rPr>
                <w:rFonts w:ascii="Arial" w:eastAsiaTheme="minorEastAsia" w:hAnsi="Arial" w:cs="Arial"/>
                <w:color w:val="373E49" w:themeColor="accent1"/>
                <w:sz w:val="26"/>
                <w:szCs w:val="26"/>
                <w:lang w:val="en-US" w:eastAsia="ar-SA"/>
              </w:rPr>
              <w:t xml:space="preserve">implemented. Specifically, the network must be segmented into three or more layers (boundary/perimeter, core and trusted) and the network segments must be divided into zones (demilitarized zone “DMZ”, management zone, production zone, database zone, development/testing zone, etc.) as per </w:t>
            </w:r>
            <w:r w:rsidRPr="00B32E6B">
              <w:rPr>
                <w:rFonts w:ascii="Arial" w:eastAsiaTheme="minorEastAsia" w:hAnsi="Arial" w:cs="Arial"/>
                <w:color w:val="373E49" w:themeColor="accent1"/>
                <w:sz w:val="26"/>
                <w:szCs w:val="26"/>
                <w:highlight w:val="cyan"/>
                <w:lang w:val="en-US" w:eastAsia="ar-SA"/>
              </w:rPr>
              <w:lastRenderedPageBreak/>
              <w:t>&lt;organization name&gt;</w:t>
            </w:r>
            <w:r w:rsidRPr="00B32E6B">
              <w:rPr>
                <w:rFonts w:ascii="Arial" w:eastAsiaTheme="minorEastAsia" w:hAnsi="Arial" w:cs="Arial"/>
                <w:color w:val="373E49" w:themeColor="accent1"/>
                <w:sz w:val="26"/>
                <w:szCs w:val="26"/>
                <w:lang w:val="en-US" w:eastAsia="ar-SA"/>
              </w:rPr>
              <w:t>’s enterprise architecture and security architecture.</w:t>
            </w:r>
          </w:p>
        </w:tc>
      </w:tr>
      <w:tr w:rsidR="00122841" w:rsidRPr="00B32E6B" w14:paraId="58B1AEBC" w14:textId="77777777" w:rsidTr="16959D7E">
        <w:trPr>
          <w:jc w:val="right"/>
        </w:trPr>
        <w:tc>
          <w:tcPr>
            <w:tcW w:w="1705" w:type="dxa"/>
            <w:vAlign w:val="center"/>
          </w:tcPr>
          <w:p w14:paraId="193DF082" w14:textId="77777777" w:rsidR="00122841" w:rsidRPr="008C5128" w:rsidRDefault="00122841"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7840600C" w14:textId="084E7F49" w:rsidR="00122841"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Networks must be designed and configured to filter traffic between different segments and block any unauthorized access.</w:t>
            </w:r>
          </w:p>
        </w:tc>
      </w:tr>
      <w:tr w:rsidR="00815A9A" w:rsidRPr="00B32E6B" w14:paraId="300553EE" w14:textId="77777777" w:rsidTr="16959D7E">
        <w:trPr>
          <w:jc w:val="right"/>
        </w:trPr>
        <w:tc>
          <w:tcPr>
            <w:tcW w:w="1705" w:type="dxa"/>
            <w:vAlign w:val="center"/>
          </w:tcPr>
          <w:p w14:paraId="00000092" w14:textId="77777777" w:rsidR="00815A9A" w:rsidRPr="008C5128"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93" w14:textId="156BF47F" w:rsidR="00815A9A"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Servers or data stores with sensitive information must be placed in dedicated separate network segments.</w:t>
            </w:r>
          </w:p>
        </w:tc>
      </w:tr>
      <w:tr w:rsidR="003768F7" w:rsidRPr="00B32E6B" w14:paraId="365EBF14" w14:textId="77777777" w:rsidTr="16959D7E">
        <w:trPr>
          <w:jc w:val="right"/>
        </w:trPr>
        <w:tc>
          <w:tcPr>
            <w:tcW w:w="1705" w:type="dxa"/>
            <w:vAlign w:val="center"/>
          </w:tcPr>
          <w:p w14:paraId="5B458A28"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15D20D8E" w14:textId="08660FD8"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Firewalls and routers must be configured to prevent any unauthorized connections between untrusted networks and any system components storing confidential information</w:t>
            </w:r>
            <w:r w:rsidRPr="00B32E6B">
              <w:rPr>
                <w:rFonts w:ascii="Arial" w:eastAsia="Arial" w:hAnsi="Arial" w:cs="Arial"/>
                <w:color w:val="373E49" w:themeColor="accent1"/>
                <w:sz w:val="26"/>
                <w:szCs w:val="26"/>
                <w:rtl/>
              </w:rPr>
              <w:t>.</w:t>
            </w:r>
          </w:p>
        </w:tc>
      </w:tr>
      <w:tr w:rsidR="003768F7" w:rsidRPr="00B32E6B" w14:paraId="4E8C8174" w14:textId="77777777" w:rsidTr="16959D7E">
        <w:trPr>
          <w:jc w:val="right"/>
        </w:trPr>
        <w:tc>
          <w:tcPr>
            <w:tcW w:w="1705" w:type="dxa"/>
            <w:vAlign w:val="center"/>
          </w:tcPr>
          <w:p w14:paraId="7748D495"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40105B54" w14:textId="62D122E1"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Levels and boundaries must be defined and implemented for each security zone</w:t>
            </w:r>
            <w:r w:rsidRPr="00B32E6B">
              <w:rPr>
                <w:rFonts w:ascii="Arial" w:eastAsia="Arial" w:hAnsi="Arial" w:cs="Arial"/>
                <w:color w:val="373E49" w:themeColor="accent1"/>
                <w:sz w:val="26"/>
                <w:szCs w:val="26"/>
                <w:rtl/>
              </w:rPr>
              <w:t>.</w:t>
            </w:r>
          </w:p>
        </w:tc>
      </w:tr>
      <w:tr w:rsidR="003768F7" w:rsidRPr="00B32E6B" w14:paraId="6F2C21EC" w14:textId="77777777" w:rsidTr="16959D7E">
        <w:trPr>
          <w:jc w:val="right"/>
        </w:trPr>
        <w:tc>
          <w:tcPr>
            <w:tcW w:w="1705" w:type="dxa"/>
            <w:vAlign w:val="center"/>
          </w:tcPr>
          <w:p w14:paraId="3283335A"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6E55DDD5" w14:textId="3BBE1BC7"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An out-of-band management network zone or segment, including all administration servers, machines with administrative access, Secure Shell (SSH) servers, jump servers and Privileged Access Workstations (PAWs), must be defined and implemented</w:t>
            </w:r>
            <w:r w:rsidRPr="00B32E6B">
              <w:rPr>
                <w:rFonts w:ascii="Arial" w:eastAsia="Arial" w:hAnsi="Arial" w:cs="Arial"/>
                <w:color w:val="373E49" w:themeColor="accent1"/>
                <w:sz w:val="26"/>
                <w:szCs w:val="26"/>
                <w:rtl/>
              </w:rPr>
              <w:t>.</w:t>
            </w:r>
          </w:p>
        </w:tc>
      </w:tr>
      <w:tr w:rsidR="003768F7" w:rsidRPr="00B32E6B" w14:paraId="2945FEE5" w14:textId="77777777" w:rsidTr="16959D7E">
        <w:trPr>
          <w:jc w:val="right"/>
        </w:trPr>
        <w:tc>
          <w:tcPr>
            <w:tcW w:w="1705" w:type="dxa"/>
            <w:vAlign w:val="center"/>
          </w:tcPr>
          <w:p w14:paraId="144C383C"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4B16158F" w14:textId="0D38F992"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Wireless networks must be segregated from the internal network, isolated networks and private networks</w:t>
            </w:r>
            <w:r w:rsidRPr="00B32E6B">
              <w:rPr>
                <w:rFonts w:ascii="Arial" w:eastAsia="Arial" w:hAnsi="Arial" w:cs="Arial"/>
                <w:color w:val="373E49" w:themeColor="accent1"/>
                <w:sz w:val="26"/>
                <w:szCs w:val="26"/>
                <w:rtl/>
              </w:rPr>
              <w:t>.</w:t>
            </w:r>
          </w:p>
        </w:tc>
      </w:tr>
      <w:tr w:rsidR="003768F7" w:rsidRPr="00B32E6B" w14:paraId="1424A723" w14:textId="77777777" w:rsidTr="16959D7E">
        <w:trPr>
          <w:jc w:val="right"/>
        </w:trPr>
        <w:tc>
          <w:tcPr>
            <w:tcW w:w="1705" w:type="dxa"/>
            <w:vAlign w:val="center"/>
          </w:tcPr>
          <w:p w14:paraId="4160AFB0"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3540DB2A" w14:textId="1067C660"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Servers, networks and production, test, and trusted environments used for developing, testing, scanning and storing data and any other related activities, must be clearly identified and segregated from other networks</w:t>
            </w:r>
            <w:r w:rsidRPr="00B32E6B">
              <w:rPr>
                <w:rFonts w:ascii="Arial" w:eastAsia="Arial" w:hAnsi="Arial" w:cs="Arial"/>
                <w:color w:val="373E49" w:themeColor="accent1"/>
                <w:sz w:val="26"/>
                <w:szCs w:val="26"/>
                <w:rtl/>
              </w:rPr>
              <w:t>.</w:t>
            </w:r>
          </w:p>
        </w:tc>
      </w:tr>
      <w:tr w:rsidR="003768F7" w:rsidRPr="00B32E6B" w14:paraId="2DC74F1C" w14:textId="77777777" w:rsidTr="16959D7E">
        <w:trPr>
          <w:jc w:val="right"/>
        </w:trPr>
        <w:tc>
          <w:tcPr>
            <w:tcW w:w="1705" w:type="dxa"/>
            <w:vAlign w:val="center"/>
          </w:tcPr>
          <w:p w14:paraId="541DB151"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1228440D" w14:textId="61CD6ACB"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Segments of critical systems must be logically isolated from other environments</w:t>
            </w:r>
            <w:r w:rsidRPr="00B32E6B">
              <w:rPr>
                <w:rFonts w:ascii="Arial" w:eastAsia="Arial" w:hAnsi="Arial" w:cs="Arial"/>
                <w:color w:val="373E49" w:themeColor="accent1"/>
                <w:sz w:val="26"/>
                <w:szCs w:val="26"/>
                <w:rtl/>
              </w:rPr>
              <w:t>.</w:t>
            </w:r>
          </w:p>
        </w:tc>
      </w:tr>
      <w:tr w:rsidR="003768F7" w:rsidRPr="00B32E6B" w14:paraId="5C5F7DDF" w14:textId="77777777" w:rsidTr="16959D7E">
        <w:trPr>
          <w:jc w:val="right"/>
        </w:trPr>
        <w:tc>
          <w:tcPr>
            <w:tcW w:w="1705" w:type="dxa"/>
            <w:vAlign w:val="center"/>
          </w:tcPr>
          <w:p w14:paraId="2D3BBAE5"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677DB396" w14:textId="527D63CA"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Critical systems must be prevented from connecting to the wireless network</w:t>
            </w:r>
            <w:r w:rsidRPr="00B32E6B">
              <w:rPr>
                <w:rFonts w:ascii="Arial" w:eastAsia="Arial" w:hAnsi="Arial" w:cs="Arial"/>
                <w:color w:val="373E49" w:themeColor="accent1"/>
                <w:sz w:val="26"/>
                <w:szCs w:val="26"/>
                <w:rtl/>
              </w:rPr>
              <w:t>.</w:t>
            </w:r>
          </w:p>
        </w:tc>
      </w:tr>
      <w:tr w:rsidR="003768F7" w:rsidRPr="00B32E6B" w14:paraId="12CBFAE4" w14:textId="77777777" w:rsidTr="16959D7E">
        <w:trPr>
          <w:jc w:val="right"/>
        </w:trPr>
        <w:tc>
          <w:tcPr>
            <w:tcW w:w="1705" w:type="dxa"/>
            <w:vAlign w:val="center"/>
          </w:tcPr>
          <w:p w14:paraId="740FB636"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19CE1A19" w14:textId="5DFC9270"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Critical systems that offer internal services which do not require remote or Internet access must be prevented from connecting to the Internet</w:t>
            </w:r>
          </w:p>
        </w:tc>
      </w:tr>
      <w:tr w:rsidR="003768F7" w:rsidRPr="00B32E6B" w14:paraId="4C787B7F" w14:textId="77777777" w:rsidTr="16959D7E">
        <w:trPr>
          <w:jc w:val="right"/>
        </w:trPr>
        <w:tc>
          <w:tcPr>
            <w:tcW w:w="1705" w:type="dxa"/>
            <w:vAlign w:val="center"/>
          </w:tcPr>
          <w:p w14:paraId="60B7C4CD" w14:textId="77777777" w:rsidR="003768F7" w:rsidRPr="008C5128" w:rsidRDefault="003768F7"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505D992" w14:textId="0056E905" w:rsidR="003768F7" w:rsidRPr="00B32E6B" w:rsidRDefault="003768F7" w:rsidP="00BA74FF">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Security configurations, rules, policies and profiles for firewalls and routers that support critical networks must be reviewed at least every six months</w:t>
            </w:r>
            <w:r w:rsidRPr="00B32E6B">
              <w:rPr>
                <w:rFonts w:ascii="Arial" w:eastAsia="Arial" w:hAnsi="Arial" w:cs="Arial"/>
                <w:color w:val="373E49" w:themeColor="accent1"/>
                <w:sz w:val="26"/>
                <w:szCs w:val="26"/>
                <w:rtl/>
              </w:rPr>
              <w:t>.</w:t>
            </w:r>
          </w:p>
        </w:tc>
      </w:tr>
      <w:tr w:rsidR="00815A9A" w:rsidRPr="00B32E6B" w14:paraId="731D57BE" w14:textId="77777777" w:rsidTr="16959D7E">
        <w:trPr>
          <w:jc w:val="right"/>
        </w:trPr>
        <w:tc>
          <w:tcPr>
            <w:tcW w:w="1705" w:type="dxa"/>
            <w:shd w:val="clear" w:color="auto" w:fill="373E49" w:themeFill="accent1"/>
            <w:vAlign w:val="center"/>
          </w:tcPr>
          <w:p w14:paraId="00000094" w14:textId="444837E0" w:rsidR="00815A9A" w:rsidRPr="00B32E6B" w:rsidRDefault="00815A9A" w:rsidP="00986F45">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95" w14:textId="3D942754" w:rsidR="00815A9A" w:rsidRPr="00B32E6B" w:rsidRDefault="003768F7" w:rsidP="00B32E6B">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 xml:space="preserve">Boundary </w:t>
            </w:r>
            <w:proofErr w:type="spellStart"/>
            <w:r w:rsidRPr="00B32E6B">
              <w:rPr>
                <w:rFonts w:ascii="Arial" w:eastAsia="Arial" w:hAnsi="Arial" w:cs="Arial"/>
                <w:color w:val="FFFFFF" w:themeColor="background1"/>
                <w:sz w:val="26"/>
                <w:szCs w:val="26"/>
              </w:rPr>
              <w:t>Defense</w:t>
            </w:r>
            <w:proofErr w:type="spellEnd"/>
          </w:p>
        </w:tc>
      </w:tr>
      <w:tr w:rsidR="00815A9A" w:rsidRPr="00B32E6B" w14:paraId="11E8AC33" w14:textId="77777777" w:rsidTr="16959D7E">
        <w:trPr>
          <w:jc w:val="right"/>
        </w:trPr>
        <w:tc>
          <w:tcPr>
            <w:tcW w:w="1705" w:type="dxa"/>
            <w:shd w:val="clear" w:color="auto" w:fill="D3D7DE" w:themeFill="accent1" w:themeFillTint="33"/>
            <w:vAlign w:val="center"/>
          </w:tcPr>
          <w:p w14:paraId="00000096" w14:textId="77777777" w:rsidR="00815A9A" w:rsidRPr="008C5128" w:rsidRDefault="001A4651"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97" w14:textId="3F19DBC4" w:rsidR="00815A9A" w:rsidRPr="008C5128" w:rsidRDefault="00EA656F"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To protect the network boundary from cyber threats</w:t>
            </w:r>
          </w:p>
        </w:tc>
      </w:tr>
      <w:tr w:rsidR="00815A9A" w:rsidRPr="00B32E6B" w14:paraId="5D26CE21" w14:textId="77777777" w:rsidTr="16959D7E">
        <w:trPr>
          <w:jc w:val="right"/>
        </w:trPr>
        <w:tc>
          <w:tcPr>
            <w:tcW w:w="1705" w:type="dxa"/>
            <w:shd w:val="clear" w:color="auto" w:fill="D3D7DE" w:themeFill="accent1" w:themeFillTint="33"/>
            <w:vAlign w:val="center"/>
          </w:tcPr>
          <w:p w14:paraId="00000098" w14:textId="77777777" w:rsidR="00815A9A" w:rsidRPr="008C5128" w:rsidRDefault="001A4651"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99" w14:textId="41B523C0" w:rsidR="00815A9A" w:rsidRPr="008C5128" w:rsidRDefault="00EA656F" w:rsidP="0084097B">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 xml:space="preserve">If </w:t>
            </w: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 xml:space="preserve">the network boundary </w:t>
            </w: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is left unprotected without the proper security controls</w:t>
            </w: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 xml:space="preserve">, external attackers </w:t>
            </w: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 xml:space="preserve">could easily breach the internal network and impose further serious threats.  </w:t>
            </w:r>
            <w:r w:rsidRPr="008C5128">
              <w:rPr>
                <w:rFonts w:ascii="Arial" w:eastAsia="Arial" w:hAnsi="Arial" w:cs="Arial"/>
                <w:color w:val="373E49" w:themeColor="accent1"/>
                <w:sz w:val="26"/>
                <w:szCs w:val="26"/>
                <w:rtl/>
              </w:rPr>
              <w:t>‏</w:t>
            </w:r>
          </w:p>
        </w:tc>
      </w:tr>
      <w:tr w:rsidR="00815A9A" w:rsidRPr="00B32E6B" w14:paraId="243C9356" w14:textId="77777777" w:rsidTr="16959D7E">
        <w:trPr>
          <w:jc w:val="right"/>
        </w:trPr>
        <w:tc>
          <w:tcPr>
            <w:tcW w:w="9017" w:type="dxa"/>
            <w:gridSpan w:val="2"/>
            <w:shd w:val="clear" w:color="auto" w:fill="F2F2F2" w:themeFill="background1" w:themeFillShade="F2"/>
            <w:vAlign w:val="center"/>
          </w:tcPr>
          <w:p w14:paraId="0000009A" w14:textId="3B65C1DE" w:rsidR="00815A9A" w:rsidRPr="008C5128" w:rsidRDefault="00E41136" w:rsidP="0084097B">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t>Requirements</w:t>
            </w:r>
          </w:p>
        </w:tc>
      </w:tr>
      <w:tr w:rsidR="00815A9A" w:rsidRPr="00B32E6B" w14:paraId="3D80E8E9" w14:textId="77777777" w:rsidTr="16959D7E">
        <w:trPr>
          <w:jc w:val="right"/>
        </w:trPr>
        <w:tc>
          <w:tcPr>
            <w:tcW w:w="1705" w:type="dxa"/>
            <w:vAlign w:val="center"/>
          </w:tcPr>
          <w:p w14:paraId="0000009C" w14:textId="77777777" w:rsidR="00815A9A" w:rsidRPr="008C5128"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9D" w14:textId="021954BC" w:rsidR="00815A9A" w:rsidRPr="00B32E6B" w:rsidRDefault="00EA656F" w:rsidP="00BA74FF">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 xml:space="preserve">An up-to-date inventory of all of </w:t>
            </w:r>
            <w:r w:rsidRPr="00B32E6B">
              <w:rPr>
                <w:rFonts w:ascii="Arial" w:eastAsia="Arial" w:hAnsi="Arial" w:cs="Arial"/>
                <w:color w:val="373E49" w:themeColor="accent1"/>
                <w:sz w:val="26"/>
                <w:szCs w:val="26"/>
                <w:highlight w:val="cyan"/>
              </w:rPr>
              <w:t>&lt;organization name&gt;</w:t>
            </w:r>
            <w:r w:rsidRPr="00B32E6B">
              <w:rPr>
                <w:rFonts w:ascii="Arial" w:eastAsia="Arial" w:hAnsi="Arial" w:cs="Arial"/>
                <w:color w:val="373E49" w:themeColor="accent1"/>
                <w:sz w:val="26"/>
                <w:szCs w:val="26"/>
              </w:rPr>
              <w:t>’s network boundaries must be maintained.</w:t>
            </w:r>
          </w:p>
        </w:tc>
      </w:tr>
      <w:tr w:rsidR="00815A9A" w:rsidRPr="00B32E6B" w14:paraId="1A1E6D92" w14:textId="77777777" w:rsidTr="16959D7E">
        <w:trPr>
          <w:jc w:val="right"/>
        </w:trPr>
        <w:tc>
          <w:tcPr>
            <w:tcW w:w="1705" w:type="dxa"/>
            <w:vAlign w:val="center"/>
          </w:tcPr>
          <w:p w14:paraId="0000009E" w14:textId="77777777" w:rsidR="00815A9A" w:rsidRPr="008C5128"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9F" w14:textId="1668E20C" w:rsidR="00815A9A" w:rsidRPr="00B32E6B" w:rsidRDefault="00EA656F" w:rsidP="00BA74FF">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Regular scans from outside each trusted network boundary must be performed to detect any unauthorized connections that can be accessed across the boundary.</w:t>
            </w:r>
          </w:p>
        </w:tc>
      </w:tr>
      <w:tr w:rsidR="00815A9A" w:rsidRPr="00B32E6B" w14:paraId="1A87D475" w14:textId="77777777" w:rsidTr="16959D7E">
        <w:trPr>
          <w:jc w:val="right"/>
        </w:trPr>
        <w:tc>
          <w:tcPr>
            <w:tcW w:w="1705" w:type="dxa"/>
            <w:vAlign w:val="center"/>
          </w:tcPr>
          <w:p w14:paraId="000000A0" w14:textId="77777777" w:rsidR="00815A9A" w:rsidRPr="008C5128"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A1" w14:textId="014EC4B5" w:rsidR="00815A9A" w:rsidRPr="00B32E6B" w:rsidRDefault="00EA656F" w:rsidP="00BA74FF">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 xml:space="preserve">Communications with known malicious or unused Internet IP addresses must be denied, and access must be limited to trusted and necessary IP address ranges at each of </w:t>
            </w:r>
            <w:r w:rsidRPr="00B32E6B">
              <w:rPr>
                <w:rFonts w:ascii="Arial" w:eastAsia="Arial" w:hAnsi="Arial" w:cs="Arial"/>
                <w:color w:val="373E49" w:themeColor="accent1"/>
                <w:sz w:val="26"/>
                <w:szCs w:val="26"/>
                <w:highlight w:val="cyan"/>
              </w:rPr>
              <w:t>&lt;organization name&gt;</w:t>
            </w:r>
            <w:r w:rsidRPr="00B32E6B">
              <w:rPr>
                <w:rFonts w:ascii="Arial" w:eastAsia="Arial" w:hAnsi="Arial" w:cs="Arial"/>
                <w:color w:val="373E49" w:themeColor="accent1"/>
                <w:sz w:val="26"/>
                <w:szCs w:val="26"/>
              </w:rPr>
              <w:t>’s network boundaries.</w:t>
            </w:r>
          </w:p>
        </w:tc>
      </w:tr>
      <w:tr w:rsidR="00815A9A" w:rsidRPr="00B32E6B" w14:paraId="43AD4B0A" w14:textId="77777777" w:rsidTr="16959D7E">
        <w:trPr>
          <w:jc w:val="right"/>
        </w:trPr>
        <w:tc>
          <w:tcPr>
            <w:tcW w:w="1705" w:type="dxa"/>
            <w:vAlign w:val="center"/>
          </w:tcPr>
          <w:p w14:paraId="000000A2" w14:textId="77777777" w:rsidR="00815A9A" w:rsidRPr="008C5128"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A3" w14:textId="1DA35B9C" w:rsidR="00815A9A" w:rsidRPr="00B32E6B" w:rsidRDefault="00EA656F" w:rsidP="00BA74FF">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 xml:space="preserve">Communication over unauthorized TCP or UDP ports or application traffic must be denied to ensure that only authorized protocols are allowed to cross the network boundary in or out of the network at each of </w:t>
            </w:r>
            <w:r w:rsidRPr="00B32E6B">
              <w:rPr>
                <w:rFonts w:ascii="Arial" w:eastAsia="Arial" w:hAnsi="Arial" w:cs="Arial"/>
                <w:color w:val="373E49" w:themeColor="accent1"/>
                <w:sz w:val="26"/>
                <w:szCs w:val="26"/>
                <w:highlight w:val="cyan"/>
              </w:rPr>
              <w:t>&lt;organization name&gt;</w:t>
            </w:r>
            <w:r w:rsidRPr="00B32E6B">
              <w:rPr>
                <w:rFonts w:ascii="Arial" w:eastAsia="Arial" w:hAnsi="Arial" w:cs="Arial"/>
                <w:color w:val="373E49" w:themeColor="accent1"/>
                <w:sz w:val="26"/>
                <w:szCs w:val="26"/>
              </w:rPr>
              <w:t>’s network boundaries.</w:t>
            </w:r>
          </w:p>
        </w:tc>
      </w:tr>
      <w:tr w:rsidR="00815A9A" w:rsidRPr="00B32E6B" w14:paraId="79961CCF" w14:textId="77777777" w:rsidTr="16959D7E">
        <w:trPr>
          <w:jc w:val="right"/>
        </w:trPr>
        <w:tc>
          <w:tcPr>
            <w:tcW w:w="1705" w:type="dxa"/>
            <w:vAlign w:val="center"/>
          </w:tcPr>
          <w:p w14:paraId="000000A4" w14:textId="77777777" w:rsidR="00815A9A" w:rsidRPr="008C5128"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A5" w14:textId="5D7856EF" w:rsidR="00815A9A" w:rsidRPr="00B32E6B" w:rsidRDefault="00EA656F" w:rsidP="00BA74FF">
            <w:pPr>
              <w:pStyle w:val="Normal4"/>
              <w:spacing w:before="120" w:after="120"/>
              <w:jc w:val="both"/>
              <w:rPr>
                <w:rFonts w:ascii="Arial" w:eastAsia="Arial" w:hAnsi="Arial" w:cs="Arial"/>
                <w:color w:val="373E49" w:themeColor="accent1"/>
                <w:sz w:val="26"/>
                <w:szCs w:val="26"/>
              </w:rPr>
            </w:pPr>
            <w:r w:rsidRPr="00B32E6B">
              <w:rPr>
                <w:rFonts w:ascii="Arial" w:eastAsiaTheme="minorEastAsia" w:hAnsi="Arial" w:cs="Arial"/>
                <w:color w:val="373E49" w:themeColor="accent1"/>
                <w:sz w:val="26"/>
                <w:szCs w:val="26"/>
                <w:lang w:val="en-US" w:eastAsia="ar-SA"/>
              </w:rPr>
              <w:t xml:space="preserve">Monitoring systems must be configured to record network packets passing through the boundary at each of </w:t>
            </w:r>
            <w:r w:rsidRPr="00B32E6B">
              <w:rPr>
                <w:rFonts w:ascii="Arial" w:eastAsiaTheme="minorEastAsia" w:hAnsi="Arial" w:cs="Arial"/>
                <w:color w:val="373E49" w:themeColor="accent1"/>
                <w:sz w:val="26"/>
                <w:szCs w:val="26"/>
                <w:highlight w:val="cyan"/>
                <w:lang w:val="en-US" w:eastAsia="ar-SA"/>
              </w:rPr>
              <w:t>&lt;organization name&gt;</w:t>
            </w:r>
            <w:r w:rsidRPr="00B32E6B">
              <w:rPr>
                <w:rFonts w:ascii="Arial" w:eastAsiaTheme="minorEastAsia" w:hAnsi="Arial" w:cs="Arial"/>
                <w:color w:val="373E49" w:themeColor="accent1"/>
                <w:sz w:val="26"/>
                <w:szCs w:val="26"/>
                <w:lang w:val="en-US" w:eastAsia="ar-SA"/>
              </w:rPr>
              <w:t>’s network boundaries.</w:t>
            </w:r>
          </w:p>
        </w:tc>
      </w:tr>
      <w:tr w:rsidR="00EA656F" w:rsidRPr="00B32E6B" w14:paraId="77411F26" w14:textId="77777777" w:rsidTr="16959D7E">
        <w:trPr>
          <w:jc w:val="right"/>
        </w:trPr>
        <w:tc>
          <w:tcPr>
            <w:tcW w:w="1705" w:type="dxa"/>
            <w:vAlign w:val="center"/>
          </w:tcPr>
          <w:p w14:paraId="5318A87E" w14:textId="77777777" w:rsidR="00EA656F" w:rsidRPr="008C5128" w:rsidRDefault="00EA656F"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7404CD33" w14:textId="0F990833" w:rsidR="00EA656F" w:rsidRPr="00B32E6B" w:rsidRDefault="00EA656F" w:rsidP="00BA74FF">
            <w:pPr>
              <w:spacing w:before="120" w:after="120" w:line="276" w:lineRule="auto"/>
              <w:jc w:val="both"/>
              <w:rPr>
                <w:rFonts w:ascii="Arial" w:eastAsiaTheme="minorEastAsia" w:hAnsi="Arial" w:cs="Arial"/>
                <w:color w:val="373E49" w:themeColor="accent1"/>
                <w:sz w:val="26"/>
                <w:szCs w:val="26"/>
                <w:rtl/>
                <w:lang w:val="en-US" w:eastAsia="ar"/>
              </w:rPr>
            </w:pPr>
            <w:r w:rsidRPr="00B32E6B">
              <w:rPr>
                <w:rFonts w:ascii="Arial" w:eastAsiaTheme="minorEastAsia" w:hAnsi="Arial" w:cs="Arial"/>
                <w:color w:val="373E49" w:themeColor="accent1"/>
                <w:sz w:val="26"/>
                <w:szCs w:val="26"/>
                <w:lang w:val="en-US" w:eastAsia="ar"/>
              </w:rPr>
              <w:t xml:space="preserve">Network-based Intrusion Detection Systems (IDS) sensors must be deployed to detect any unusual attack mechanisms and detect any compromise of these systems at each of </w:t>
            </w:r>
            <w:r w:rsidRPr="00B32E6B">
              <w:rPr>
                <w:rFonts w:ascii="Arial" w:eastAsiaTheme="minorEastAsia" w:hAnsi="Arial" w:cs="Arial"/>
                <w:color w:val="373E49" w:themeColor="accent1"/>
                <w:sz w:val="26"/>
                <w:szCs w:val="26"/>
                <w:highlight w:val="cyan"/>
                <w:lang w:val="en-US" w:eastAsia="ar"/>
              </w:rPr>
              <w:t>&lt;organization name&gt;</w:t>
            </w:r>
            <w:r w:rsidRPr="00B32E6B">
              <w:rPr>
                <w:rFonts w:ascii="Arial" w:eastAsiaTheme="minorEastAsia" w:hAnsi="Arial" w:cs="Arial"/>
                <w:color w:val="373E49" w:themeColor="accent1"/>
                <w:sz w:val="26"/>
                <w:szCs w:val="26"/>
                <w:lang w:val="en-US" w:eastAsia="ar"/>
              </w:rPr>
              <w:t>’s network boundaries</w:t>
            </w:r>
            <w:r w:rsidRPr="00B32E6B">
              <w:rPr>
                <w:rFonts w:ascii="Arial" w:eastAsiaTheme="minorEastAsia" w:hAnsi="Arial" w:cs="Arial"/>
                <w:color w:val="373E49" w:themeColor="accent1"/>
                <w:sz w:val="26"/>
                <w:szCs w:val="26"/>
                <w:rtl/>
                <w:lang w:val="en-US" w:eastAsia="ar"/>
              </w:rPr>
              <w:t>.</w:t>
            </w:r>
          </w:p>
        </w:tc>
      </w:tr>
      <w:tr w:rsidR="00EA656F" w:rsidRPr="00B32E6B" w14:paraId="3A174B90" w14:textId="77777777" w:rsidTr="16959D7E">
        <w:trPr>
          <w:jc w:val="right"/>
        </w:trPr>
        <w:tc>
          <w:tcPr>
            <w:tcW w:w="1705" w:type="dxa"/>
            <w:vAlign w:val="center"/>
          </w:tcPr>
          <w:p w14:paraId="2C0B820E" w14:textId="77777777" w:rsidR="00EA656F" w:rsidRPr="008C5128" w:rsidRDefault="00EA656F"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50893085" w14:textId="386D8196" w:rsidR="00EA656F" w:rsidRPr="00B32E6B" w:rsidRDefault="00EA656F" w:rsidP="00BA74FF">
            <w:pPr>
              <w:spacing w:before="120" w:after="120" w:line="276" w:lineRule="auto"/>
              <w:jc w:val="both"/>
              <w:rPr>
                <w:rFonts w:ascii="Arial" w:eastAsiaTheme="minorEastAsia" w:hAnsi="Arial" w:cs="Arial"/>
                <w:color w:val="373E49" w:themeColor="accent1"/>
                <w:sz w:val="26"/>
                <w:szCs w:val="26"/>
                <w:rtl/>
                <w:lang w:val="en-US" w:eastAsia="ar"/>
              </w:rPr>
            </w:pPr>
            <w:r w:rsidRPr="00B32E6B">
              <w:rPr>
                <w:rFonts w:ascii="Arial" w:hAnsi="Arial" w:cs="Arial"/>
                <w:color w:val="373E49" w:themeColor="accent1"/>
                <w:sz w:val="26"/>
                <w:szCs w:val="26"/>
              </w:rPr>
              <w:t xml:space="preserve">Network-based Intrusion Detection and Prevention Systems (IDPS) must be deployed to block malicious network traffic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3422B076" w14:textId="77777777" w:rsidTr="16959D7E">
        <w:trPr>
          <w:jc w:val="right"/>
        </w:trPr>
        <w:tc>
          <w:tcPr>
            <w:tcW w:w="1705" w:type="dxa"/>
            <w:vAlign w:val="center"/>
          </w:tcPr>
          <w:p w14:paraId="29BFABF5" w14:textId="77777777" w:rsidR="00EA656F" w:rsidRPr="008C5128" w:rsidRDefault="00EA656F"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3934A820" w14:textId="33258A9A"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Network-based Advanced Persistent Threat (APT) detection/prevention systems must be deployed to detect or block malicious network attacks and zero-day attacks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27BD911E" w14:textId="77777777" w:rsidTr="16959D7E">
        <w:trPr>
          <w:jc w:val="right"/>
        </w:trPr>
        <w:tc>
          <w:tcPr>
            <w:tcW w:w="1705" w:type="dxa"/>
            <w:vAlign w:val="center"/>
          </w:tcPr>
          <w:p w14:paraId="349EDD94"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4DA756E6" w14:textId="627F264D"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Application inspection firewall must be deployed to block applications that are not whitelisted, unknown or non-compliant with security controls (for example, applications communicating over UDP/53 while not being compliant with DNS protocol)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1FF9E8D0" w14:textId="77777777" w:rsidTr="16959D7E">
        <w:trPr>
          <w:jc w:val="right"/>
        </w:trPr>
        <w:tc>
          <w:tcPr>
            <w:tcW w:w="1705" w:type="dxa"/>
            <w:vAlign w:val="center"/>
          </w:tcPr>
          <w:p w14:paraId="448284FC"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5E3485B2" w14:textId="65999212"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Web Application Firewall (WAF) must be placed to </w:t>
            </w:r>
            <w:r w:rsidR="00391664" w:rsidRPr="00B32E6B">
              <w:rPr>
                <w:rFonts w:ascii="Arial" w:hAnsi="Arial" w:cs="Arial"/>
                <w:color w:val="373E49" w:themeColor="accent1"/>
                <w:sz w:val="26"/>
                <w:szCs w:val="26"/>
              </w:rPr>
              <w:t>analyses</w:t>
            </w:r>
            <w:r w:rsidRPr="00B32E6B">
              <w:rPr>
                <w:rFonts w:ascii="Arial" w:hAnsi="Arial" w:cs="Arial"/>
                <w:color w:val="373E49" w:themeColor="accent1"/>
                <w:sz w:val="26"/>
                <w:szCs w:val="26"/>
              </w:rPr>
              <w:t>, filters, monitors, and blocks unauthorized Internet traffic to and from a web application.</w:t>
            </w:r>
          </w:p>
        </w:tc>
      </w:tr>
      <w:tr w:rsidR="00EA656F" w:rsidRPr="00B32E6B" w14:paraId="000149FE" w14:textId="77777777" w:rsidTr="16959D7E">
        <w:trPr>
          <w:jc w:val="right"/>
        </w:trPr>
        <w:tc>
          <w:tcPr>
            <w:tcW w:w="1705" w:type="dxa"/>
            <w:vAlign w:val="center"/>
          </w:tcPr>
          <w:p w14:paraId="3209FAB2"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43E33F54" w14:textId="33B23A24"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Acceptable and approved encryption protocols such as some types of Transport Layer Security (TLS) must be configured to terminate on any WAF device to inspect decrypted traffic. If the device does not support TLS offloading, WAF must sit behind a decryption device to inspect decrypted traffic. Otherwise, a host-based web application firewall must be deployed.</w:t>
            </w:r>
          </w:p>
        </w:tc>
      </w:tr>
      <w:tr w:rsidR="00EA656F" w:rsidRPr="00B32E6B" w14:paraId="2536D6F8" w14:textId="77777777" w:rsidTr="16959D7E">
        <w:trPr>
          <w:jc w:val="right"/>
        </w:trPr>
        <w:tc>
          <w:tcPr>
            <w:tcW w:w="1705" w:type="dxa"/>
            <w:vAlign w:val="center"/>
          </w:tcPr>
          <w:p w14:paraId="686C181B"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15E59FF9" w14:textId="63F9308E"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The collection of NetFlow and logging data must be enabled on all network boundary devices.</w:t>
            </w:r>
          </w:p>
        </w:tc>
      </w:tr>
      <w:tr w:rsidR="00EA656F" w:rsidRPr="00B32E6B" w14:paraId="7C4ECCB0" w14:textId="77777777" w:rsidTr="16959D7E">
        <w:trPr>
          <w:jc w:val="right"/>
        </w:trPr>
        <w:tc>
          <w:tcPr>
            <w:tcW w:w="1705" w:type="dxa"/>
            <w:vAlign w:val="center"/>
          </w:tcPr>
          <w:p w14:paraId="7AACF289"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57E160E3" w14:textId="51A6DE6A" w:rsidR="00EA656F" w:rsidRPr="00B32E6B" w:rsidRDefault="00EA656F" w:rsidP="00BA74FF">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All network traffic to</w:t>
            </w:r>
            <w:r w:rsidRPr="00B32E6B">
              <w:rPr>
                <w:rFonts w:ascii="Arial" w:hAnsi="Arial" w:cs="Arial"/>
                <w:color w:val="373E49" w:themeColor="accent1"/>
                <w:sz w:val="26"/>
                <w:szCs w:val="26"/>
                <w:rtl/>
              </w:rPr>
              <w:t>/</w:t>
            </w:r>
            <w:r w:rsidRPr="00B32E6B">
              <w:rPr>
                <w:rFonts w:ascii="Arial" w:hAnsi="Arial" w:cs="Arial"/>
                <w:color w:val="373E49" w:themeColor="accent1"/>
                <w:sz w:val="26"/>
                <w:szCs w:val="26"/>
              </w:rPr>
              <w:t>from the Internet must pass through an authenticated application layer proxy that is configured to filter unauthorized connections.</w:t>
            </w:r>
          </w:p>
        </w:tc>
      </w:tr>
      <w:tr w:rsidR="00EA656F" w:rsidRPr="00B32E6B" w14:paraId="6C196118" w14:textId="77777777" w:rsidTr="16959D7E">
        <w:trPr>
          <w:jc w:val="right"/>
        </w:trPr>
        <w:tc>
          <w:tcPr>
            <w:tcW w:w="1705" w:type="dxa"/>
            <w:vAlign w:val="center"/>
          </w:tcPr>
          <w:p w14:paraId="4F93C8A8"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7385B90F" w14:textId="6E510164"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Only specific and whitelisted URL categories must be allowed to users. Access to hacking, malware, proxy, anonymizers, phishing, suspicious, unknown, and uncategorized URLs must be disabled.</w:t>
            </w:r>
          </w:p>
        </w:tc>
      </w:tr>
      <w:tr w:rsidR="00EA656F" w:rsidRPr="00B32E6B" w14:paraId="70B9126D" w14:textId="77777777" w:rsidTr="16959D7E">
        <w:trPr>
          <w:jc w:val="right"/>
        </w:trPr>
        <w:tc>
          <w:tcPr>
            <w:tcW w:w="1705" w:type="dxa"/>
            <w:vAlign w:val="center"/>
          </w:tcPr>
          <w:p w14:paraId="4C2AF5D5"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2725D069" w14:textId="6C429366"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All encrypted Internet browsing traffic at the boundary proxy must be decrypted prior to </w:t>
            </w:r>
            <w:r w:rsidR="00391664" w:rsidRPr="00B32E6B">
              <w:rPr>
                <w:rFonts w:ascii="Arial" w:hAnsi="Arial" w:cs="Arial"/>
                <w:color w:val="373E49" w:themeColor="accent1"/>
                <w:sz w:val="26"/>
                <w:szCs w:val="26"/>
              </w:rPr>
              <w:t>analysing</w:t>
            </w:r>
            <w:r w:rsidRPr="00B32E6B">
              <w:rPr>
                <w:rFonts w:ascii="Arial" w:hAnsi="Arial" w:cs="Arial"/>
                <w:color w:val="373E49" w:themeColor="accent1"/>
                <w:sz w:val="26"/>
                <w:szCs w:val="26"/>
              </w:rPr>
              <w:t xml:space="preserve"> the content. However,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 xml:space="preserve"> may use whitelists of allowed sites that can be accessed through the proxy without decrypting the traffic.</w:t>
            </w:r>
          </w:p>
        </w:tc>
      </w:tr>
      <w:tr w:rsidR="00EA656F" w:rsidRPr="00B32E6B" w14:paraId="1A5857BB" w14:textId="77777777" w:rsidTr="16959D7E">
        <w:trPr>
          <w:jc w:val="right"/>
        </w:trPr>
        <w:tc>
          <w:tcPr>
            <w:tcW w:w="1705" w:type="dxa"/>
            <w:vAlign w:val="center"/>
          </w:tcPr>
          <w:p w14:paraId="05C46A34"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5B2AF726" w14:textId="186E4781"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All remote login access to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must be configured to encrypt data in transit. Additionally, Multi-Factor Authentication must be used.</w:t>
            </w:r>
          </w:p>
        </w:tc>
      </w:tr>
      <w:tr w:rsidR="00EA656F" w:rsidRPr="00B32E6B" w14:paraId="374858E3" w14:textId="77777777" w:rsidTr="16959D7E">
        <w:trPr>
          <w:jc w:val="right"/>
        </w:trPr>
        <w:tc>
          <w:tcPr>
            <w:tcW w:w="1705" w:type="dxa"/>
            <w:vAlign w:val="center"/>
          </w:tcPr>
          <w:p w14:paraId="2B0040E7"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43C6A8D9" w14:textId="15824468"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A remote access device that uses technologies such as Virtual Private Network (VPN), or SSL-VPN solutions must be deployed to terminate and protect all remote access to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w:t>
            </w:r>
          </w:p>
        </w:tc>
      </w:tr>
      <w:tr w:rsidR="00EA656F" w:rsidRPr="00B32E6B" w14:paraId="44730083" w14:textId="77777777" w:rsidTr="16959D7E">
        <w:trPr>
          <w:jc w:val="right"/>
        </w:trPr>
        <w:tc>
          <w:tcPr>
            <w:tcW w:w="1705" w:type="dxa"/>
            <w:vAlign w:val="center"/>
          </w:tcPr>
          <w:p w14:paraId="1253F270"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39887EBE" w14:textId="3078C79A"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All devices remotely logging into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 xml:space="preserve">’s network must be scanned prior to accessing the network to ensure that all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security policies have been enforced in the same manner used on local network devices.</w:t>
            </w:r>
          </w:p>
        </w:tc>
      </w:tr>
      <w:tr w:rsidR="00EA656F" w:rsidRPr="00B32E6B" w14:paraId="55212429" w14:textId="77777777" w:rsidTr="16959D7E">
        <w:trPr>
          <w:jc w:val="right"/>
        </w:trPr>
        <w:tc>
          <w:tcPr>
            <w:tcW w:w="1705" w:type="dxa"/>
            <w:vAlign w:val="center"/>
          </w:tcPr>
          <w:p w14:paraId="636A02E6"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74FE26BD" w14:textId="7985CC04" w:rsidR="00EA656F" w:rsidRPr="00B32E6B" w:rsidRDefault="00EA656F"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Denial of Service (DoS) and Distributed DoS (DDoS) detection/prevention technologies must be deployed (on prim or by a third party) to detect or block DoS attacks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5B2E3147" w14:textId="77777777" w:rsidTr="16959D7E">
        <w:trPr>
          <w:jc w:val="right"/>
        </w:trPr>
        <w:tc>
          <w:tcPr>
            <w:tcW w:w="1705" w:type="dxa"/>
            <w:vAlign w:val="center"/>
          </w:tcPr>
          <w:p w14:paraId="5EB80318"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545BA74E" w14:textId="3805EAFD" w:rsidR="00EA656F" w:rsidRPr="00B32E6B" w:rsidRDefault="00EA656F" w:rsidP="003606B7">
            <w:pPr>
              <w:pStyle w:val="ListParagraph"/>
              <w:spacing w:before="120" w:after="120" w:line="276" w:lineRule="auto"/>
              <w:ind w:left="0"/>
              <w:contextualSpacing w:val="0"/>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Domain Name System (DNS) security technologies must be deployed to detect and block DNS attacks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3BF8D047" w14:textId="77777777" w:rsidTr="16959D7E">
        <w:trPr>
          <w:jc w:val="right"/>
        </w:trPr>
        <w:tc>
          <w:tcPr>
            <w:tcW w:w="1705" w:type="dxa"/>
            <w:vAlign w:val="center"/>
          </w:tcPr>
          <w:p w14:paraId="55BCC1FF"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456B2F0D" w14:textId="557A1ED3" w:rsidR="00EA656F" w:rsidRPr="00B32E6B" w:rsidRDefault="00EA656F" w:rsidP="003606B7">
            <w:pPr>
              <w:pStyle w:val="ListParagraph"/>
              <w:spacing w:before="120" w:after="120" w:line="276" w:lineRule="auto"/>
              <w:ind w:left="0"/>
              <w:contextualSpacing w:val="0"/>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Domain Name System (DNS) query logging must be enabled to detect hostname lookups for known malicious domains.</w:t>
            </w:r>
          </w:p>
        </w:tc>
      </w:tr>
      <w:tr w:rsidR="00EA656F" w:rsidRPr="00B32E6B" w14:paraId="46A30111" w14:textId="77777777" w:rsidTr="16959D7E">
        <w:trPr>
          <w:jc w:val="right"/>
        </w:trPr>
        <w:tc>
          <w:tcPr>
            <w:tcW w:w="1705" w:type="dxa"/>
            <w:vAlign w:val="center"/>
          </w:tcPr>
          <w:p w14:paraId="17723BBB"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146A21E5" w14:textId="63E59AAC" w:rsidR="00EA656F" w:rsidRPr="00B32E6B" w:rsidRDefault="00EA656F" w:rsidP="003606B7">
            <w:pPr>
              <w:pStyle w:val="ListParagraph"/>
              <w:spacing w:before="120" w:after="120" w:line="276" w:lineRule="auto"/>
              <w:ind w:left="0"/>
              <w:contextualSpacing w:val="0"/>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Email security gateway must be deployed to detect and block email-based attacks at each of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’s network boundaries.</w:t>
            </w:r>
          </w:p>
        </w:tc>
      </w:tr>
      <w:tr w:rsidR="00EA656F" w:rsidRPr="00B32E6B" w14:paraId="265691C3" w14:textId="77777777" w:rsidTr="16959D7E">
        <w:trPr>
          <w:jc w:val="right"/>
        </w:trPr>
        <w:tc>
          <w:tcPr>
            <w:tcW w:w="1705" w:type="dxa"/>
            <w:vAlign w:val="center"/>
          </w:tcPr>
          <w:p w14:paraId="4C0377EB" w14:textId="77777777" w:rsidR="00EA656F" w:rsidRPr="008C5128" w:rsidRDefault="00EA656F" w:rsidP="00EA656F">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3C1C5786" w14:textId="5D32ABE8" w:rsidR="00EA656F" w:rsidRPr="00B32E6B" w:rsidRDefault="00EA656F" w:rsidP="003606B7">
            <w:pPr>
              <w:pStyle w:val="ListParagraph"/>
              <w:spacing w:before="120" w:after="120" w:line="276" w:lineRule="auto"/>
              <w:ind w:left="0"/>
              <w:contextualSpacing w:val="0"/>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lang w:eastAsia="ar"/>
              </w:rPr>
              <w:t xml:space="preserve">All subscription services, URL categories, threat feeds, blacklists, and signatures must be up-to-date and updated regularly. </w:t>
            </w:r>
          </w:p>
        </w:tc>
      </w:tr>
      <w:tr w:rsidR="00EA656F" w:rsidRPr="00B32E6B" w14:paraId="638E3621" w14:textId="77777777" w:rsidTr="16959D7E">
        <w:trPr>
          <w:jc w:val="right"/>
        </w:trPr>
        <w:tc>
          <w:tcPr>
            <w:tcW w:w="1705" w:type="dxa"/>
            <w:shd w:val="clear" w:color="auto" w:fill="373E49" w:themeFill="accent1"/>
            <w:vAlign w:val="center"/>
          </w:tcPr>
          <w:p w14:paraId="000000A6" w14:textId="69C9AFB9" w:rsidR="00EA656F" w:rsidRPr="00B32E6B" w:rsidRDefault="00EA656F" w:rsidP="005961DF">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A7" w14:textId="475DA3D5" w:rsidR="00EA656F" w:rsidRPr="00B32E6B" w:rsidRDefault="00EA656F" w:rsidP="00B32E6B">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Limitations and Controls</w:t>
            </w:r>
          </w:p>
        </w:tc>
      </w:tr>
      <w:tr w:rsidR="00EA656F" w:rsidRPr="00B32E6B" w14:paraId="479B5721" w14:textId="77777777" w:rsidTr="16959D7E">
        <w:trPr>
          <w:jc w:val="right"/>
        </w:trPr>
        <w:tc>
          <w:tcPr>
            <w:tcW w:w="1705" w:type="dxa"/>
            <w:shd w:val="clear" w:color="auto" w:fill="D3D7DE" w:themeFill="accent1" w:themeFillTint="33"/>
            <w:vAlign w:val="center"/>
          </w:tcPr>
          <w:p w14:paraId="000000A8"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A9" w14:textId="1C6DD7E3" w:rsidR="00EA656F" w:rsidRPr="008C5128" w:rsidRDefault="0036669C"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To minimize sources of attacks and protect the internal network from threats.</w:t>
            </w:r>
          </w:p>
        </w:tc>
      </w:tr>
      <w:tr w:rsidR="00EA656F" w:rsidRPr="00B32E6B" w14:paraId="72A87AC4" w14:textId="77777777" w:rsidTr="16959D7E">
        <w:trPr>
          <w:jc w:val="right"/>
        </w:trPr>
        <w:tc>
          <w:tcPr>
            <w:tcW w:w="1705" w:type="dxa"/>
            <w:shd w:val="clear" w:color="auto" w:fill="D3D7DE" w:themeFill="accent1" w:themeFillTint="33"/>
            <w:vAlign w:val="center"/>
          </w:tcPr>
          <w:p w14:paraId="000000AA"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AB" w14:textId="3DED31FB" w:rsidR="00EA656F" w:rsidRPr="008C5128" w:rsidRDefault="0036669C"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Weak</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internal network</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and its associated</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constraints</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and controls</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increase</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the risk</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 xml:space="preserve">of internal threats and network lateral movement.  </w:t>
            </w:r>
            <w:r w:rsidRPr="008C5128">
              <w:rPr>
                <w:rFonts w:ascii="Arial" w:eastAsia="Arial" w:hAnsi="Arial" w:cs="Arial"/>
                <w:color w:val="373E49" w:themeColor="accent1"/>
                <w:sz w:val="26"/>
                <w:szCs w:val="26"/>
                <w:rtl/>
              </w:rPr>
              <w:t>‏</w:t>
            </w:r>
          </w:p>
        </w:tc>
      </w:tr>
      <w:tr w:rsidR="00EA656F" w:rsidRPr="00B32E6B" w14:paraId="554E0A8C" w14:textId="77777777" w:rsidTr="16959D7E">
        <w:trPr>
          <w:jc w:val="right"/>
        </w:trPr>
        <w:tc>
          <w:tcPr>
            <w:tcW w:w="9017" w:type="dxa"/>
            <w:gridSpan w:val="2"/>
            <w:shd w:val="clear" w:color="auto" w:fill="F2F2F2" w:themeFill="background1" w:themeFillShade="F2"/>
            <w:vAlign w:val="center"/>
          </w:tcPr>
          <w:p w14:paraId="000000AC" w14:textId="49CB424E" w:rsidR="00EA656F" w:rsidRPr="008C5128" w:rsidRDefault="00EA656F" w:rsidP="00EA656F">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t>Requirements</w:t>
            </w:r>
          </w:p>
        </w:tc>
      </w:tr>
      <w:tr w:rsidR="00EA656F" w:rsidRPr="00B32E6B" w14:paraId="407C38C9" w14:textId="77777777" w:rsidTr="16959D7E">
        <w:trPr>
          <w:jc w:val="right"/>
        </w:trPr>
        <w:tc>
          <w:tcPr>
            <w:tcW w:w="1705" w:type="dxa"/>
            <w:vAlign w:val="center"/>
          </w:tcPr>
          <w:p w14:paraId="000000AE" w14:textId="77777777" w:rsidR="00EA656F" w:rsidRPr="008C5128" w:rsidRDefault="00EA656F"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AF" w14:textId="3CDD991E" w:rsidR="00EA656F" w:rsidRPr="00B32E6B" w:rsidRDefault="0036669C" w:rsidP="0036669C">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Active ports, services and protocols must be associated with the hardware assets in the asset inventory.</w:t>
            </w:r>
          </w:p>
        </w:tc>
      </w:tr>
      <w:tr w:rsidR="00EA656F" w:rsidRPr="00B32E6B" w14:paraId="3C26A93D" w14:textId="77777777" w:rsidTr="16959D7E">
        <w:trPr>
          <w:jc w:val="right"/>
        </w:trPr>
        <w:tc>
          <w:tcPr>
            <w:tcW w:w="1705" w:type="dxa"/>
            <w:vAlign w:val="center"/>
          </w:tcPr>
          <w:p w14:paraId="000000B0" w14:textId="77777777" w:rsidR="00EA656F" w:rsidRPr="008C5128" w:rsidRDefault="00EA656F"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B1" w14:textId="7E050AAA" w:rsidR="00EA656F" w:rsidRPr="00B32E6B" w:rsidRDefault="0036669C" w:rsidP="0036669C">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Only network ports, protocols, and services listening on a system with validated business needs must be running on each system.</w:t>
            </w:r>
          </w:p>
        </w:tc>
      </w:tr>
      <w:tr w:rsidR="00EA656F" w:rsidRPr="00B32E6B" w14:paraId="47719528" w14:textId="77777777" w:rsidTr="16959D7E">
        <w:trPr>
          <w:jc w:val="right"/>
        </w:trPr>
        <w:tc>
          <w:tcPr>
            <w:tcW w:w="1705" w:type="dxa"/>
            <w:vAlign w:val="center"/>
          </w:tcPr>
          <w:p w14:paraId="000000B2" w14:textId="77777777" w:rsidR="00EA656F" w:rsidRPr="008C5128" w:rsidRDefault="00EA656F"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B3" w14:textId="51FCACB1" w:rsidR="00EA656F" w:rsidRPr="00B32E6B" w:rsidRDefault="0036669C" w:rsidP="0036669C">
            <w:pPr>
              <w:pStyle w:val="Normal4"/>
              <w:spacing w:before="120" w:after="120"/>
              <w:jc w:val="both"/>
              <w:rPr>
                <w:rFonts w:ascii="Arial" w:eastAsia="Arial" w:hAnsi="Arial" w:cs="Arial"/>
                <w:color w:val="373E49" w:themeColor="accent1"/>
                <w:sz w:val="26"/>
                <w:szCs w:val="26"/>
              </w:rPr>
            </w:pPr>
            <w:r w:rsidRPr="00B32E6B">
              <w:rPr>
                <w:rFonts w:ascii="Arial" w:eastAsia="Arial" w:hAnsi="Arial" w:cs="Arial"/>
                <w:color w:val="373E49" w:themeColor="accent1"/>
                <w:sz w:val="26"/>
                <w:szCs w:val="26"/>
              </w:rPr>
              <w:t>Automated port scans must be performed on a regular basis against all systems, and alerts must be raised upon the detection of unauthorized ports on a system.</w:t>
            </w:r>
          </w:p>
        </w:tc>
      </w:tr>
      <w:tr w:rsidR="0036669C" w:rsidRPr="00B32E6B" w14:paraId="025B76F0" w14:textId="77777777" w:rsidTr="16959D7E">
        <w:trPr>
          <w:jc w:val="right"/>
        </w:trPr>
        <w:tc>
          <w:tcPr>
            <w:tcW w:w="1705" w:type="dxa"/>
            <w:vAlign w:val="center"/>
          </w:tcPr>
          <w:p w14:paraId="0C57004F"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B38755" w14:textId="6E98E520" w:rsidR="0036669C" w:rsidRPr="00B32E6B" w:rsidRDefault="0036669C" w:rsidP="003606B7">
            <w:pPr>
              <w:pStyle w:val="Normal4"/>
              <w:spacing w:before="120" w:after="120"/>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Host-based firewalls or port filtering tools must be applied on end systems, with a default-deny rule that drops all traffic except those services and ports that are explicitly allowed</w:t>
            </w:r>
            <w:r w:rsidRPr="00B32E6B">
              <w:rPr>
                <w:rFonts w:ascii="Arial" w:eastAsia="Arial" w:hAnsi="Arial" w:cs="Arial"/>
                <w:color w:val="373E49" w:themeColor="accent1"/>
                <w:sz w:val="26"/>
                <w:szCs w:val="26"/>
                <w:rtl/>
              </w:rPr>
              <w:t>.</w:t>
            </w:r>
          </w:p>
        </w:tc>
      </w:tr>
      <w:tr w:rsidR="0036669C" w:rsidRPr="00B32E6B" w14:paraId="69B22F56" w14:textId="77777777" w:rsidTr="16959D7E">
        <w:trPr>
          <w:jc w:val="right"/>
        </w:trPr>
        <w:tc>
          <w:tcPr>
            <w:tcW w:w="1705" w:type="dxa"/>
            <w:vAlign w:val="center"/>
          </w:tcPr>
          <w:p w14:paraId="79908F8E"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39E03731" w14:textId="6348F7A7" w:rsidR="0036669C" w:rsidRPr="00B32E6B" w:rsidRDefault="0036669C" w:rsidP="003606B7">
            <w:pPr>
              <w:pStyle w:val="Normal4"/>
              <w:spacing w:before="120" w:after="120"/>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 xml:space="preserve">A </w:t>
            </w:r>
            <w:proofErr w:type="spellStart"/>
            <w:r w:rsidRPr="00B32E6B">
              <w:rPr>
                <w:rFonts w:ascii="Arial" w:eastAsia="Arial" w:hAnsi="Arial" w:cs="Arial"/>
                <w:color w:val="373E49" w:themeColor="accent1"/>
                <w:sz w:val="26"/>
                <w:szCs w:val="26"/>
              </w:rPr>
              <w:t>datacenter</w:t>
            </w:r>
            <w:proofErr w:type="spellEnd"/>
            <w:r w:rsidRPr="00B32E6B">
              <w:rPr>
                <w:rFonts w:ascii="Arial" w:eastAsia="Arial" w:hAnsi="Arial" w:cs="Arial"/>
                <w:color w:val="373E49" w:themeColor="accent1"/>
                <w:sz w:val="26"/>
                <w:szCs w:val="26"/>
              </w:rPr>
              <w:t xml:space="preserve"> firewall must be deployed to inspect and monitor inter-VLAN, trust-to-untrust, zone-to-zone, segment-to-segment, and east-west communications to protect the internal network and block internal attacks</w:t>
            </w:r>
            <w:r w:rsidRPr="00B32E6B">
              <w:rPr>
                <w:rFonts w:ascii="Arial" w:eastAsia="Arial" w:hAnsi="Arial" w:cs="Arial"/>
                <w:color w:val="373E49" w:themeColor="accent1"/>
                <w:sz w:val="26"/>
                <w:szCs w:val="26"/>
                <w:rtl/>
              </w:rPr>
              <w:t>.</w:t>
            </w:r>
          </w:p>
        </w:tc>
      </w:tr>
      <w:tr w:rsidR="0036669C" w:rsidRPr="00B32E6B" w14:paraId="666A5E67" w14:textId="77777777" w:rsidTr="16959D7E">
        <w:trPr>
          <w:jc w:val="right"/>
        </w:trPr>
        <w:tc>
          <w:tcPr>
            <w:tcW w:w="1705" w:type="dxa"/>
            <w:vAlign w:val="center"/>
          </w:tcPr>
          <w:p w14:paraId="562CA49F"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9B45696" w14:textId="0EAB7401" w:rsidR="0036669C" w:rsidRPr="00B32E6B" w:rsidRDefault="0036669C" w:rsidP="003606B7">
            <w:pPr>
              <w:pStyle w:val="Normal4"/>
              <w:spacing w:before="120" w:after="120"/>
              <w:rPr>
                <w:rFonts w:ascii="Arial" w:eastAsia="Arial" w:hAnsi="Arial" w:cs="Arial"/>
                <w:color w:val="373E49" w:themeColor="accent1"/>
                <w:sz w:val="26"/>
                <w:szCs w:val="26"/>
                <w:rtl/>
              </w:rPr>
            </w:pPr>
            <w:r w:rsidRPr="00B32E6B">
              <w:rPr>
                <w:rFonts w:ascii="Arial" w:eastAsia="Arial" w:hAnsi="Arial" w:cs="Arial"/>
                <w:color w:val="373E49" w:themeColor="accent1"/>
                <w:sz w:val="26"/>
                <w:szCs w:val="26"/>
              </w:rPr>
              <w:t>Firewall policies and rules model must be configured to follow positive security model (whitelisting model) by blocking all traffic by default and only allowing specific traffic to identified services. This can be achieved by configuring the last rule in an access control list to deny all traffic. In addition, this can be performed explicitly or implicitly, depending on the platform</w:t>
            </w:r>
            <w:r w:rsidRPr="00B32E6B">
              <w:rPr>
                <w:rFonts w:ascii="Arial" w:eastAsia="Arial" w:hAnsi="Arial" w:cs="Arial"/>
                <w:color w:val="373E49" w:themeColor="accent1"/>
                <w:sz w:val="26"/>
                <w:szCs w:val="26"/>
                <w:rtl/>
              </w:rPr>
              <w:t>.</w:t>
            </w:r>
          </w:p>
        </w:tc>
      </w:tr>
      <w:tr w:rsidR="0036669C" w:rsidRPr="00B32E6B" w14:paraId="6F272257" w14:textId="77777777" w:rsidTr="16959D7E">
        <w:trPr>
          <w:jc w:val="right"/>
        </w:trPr>
        <w:tc>
          <w:tcPr>
            <w:tcW w:w="1705" w:type="dxa"/>
            <w:vAlign w:val="center"/>
          </w:tcPr>
          <w:p w14:paraId="35AD8775"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5D325657" w14:textId="14A25F71" w:rsidR="0036669C" w:rsidRPr="00B32E6B" w:rsidRDefault="0036669C" w:rsidP="003606B7">
            <w:pPr>
              <w:pStyle w:val="Normal4"/>
              <w:spacing w:before="120" w:after="120"/>
              <w:rPr>
                <w:rFonts w:ascii="Arial" w:eastAsia="Arial" w:hAnsi="Arial" w:cs="Arial"/>
                <w:color w:val="373E49" w:themeColor="accent1"/>
                <w:sz w:val="26"/>
                <w:szCs w:val="26"/>
                <w:rtl/>
              </w:rPr>
            </w:pPr>
            <w:proofErr w:type="spellStart"/>
            <w:r w:rsidRPr="00B32E6B">
              <w:rPr>
                <w:rFonts w:ascii="Arial" w:eastAsia="Arial" w:hAnsi="Arial" w:cs="Arial"/>
                <w:color w:val="373E49" w:themeColor="accent1"/>
                <w:sz w:val="26"/>
                <w:szCs w:val="26"/>
              </w:rPr>
              <w:t>Datacenter</w:t>
            </w:r>
            <w:proofErr w:type="spellEnd"/>
            <w:r w:rsidRPr="00B32E6B">
              <w:rPr>
                <w:rFonts w:ascii="Arial" w:eastAsia="Arial" w:hAnsi="Arial" w:cs="Arial"/>
                <w:color w:val="373E49" w:themeColor="accent1"/>
                <w:sz w:val="26"/>
                <w:szCs w:val="26"/>
              </w:rPr>
              <w:t xml:space="preserve"> firewall must be configured with application identification (Layer4-Layer7), and application whitelisting and blacklisting</w:t>
            </w:r>
            <w:r w:rsidRPr="00B32E6B">
              <w:rPr>
                <w:rFonts w:ascii="Arial" w:eastAsia="Arial" w:hAnsi="Arial" w:cs="Arial"/>
                <w:color w:val="373E49" w:themeColor="accent1"/>
                <w:sz w:val="26"/>
                <w:szCs w:val="26"/>
                <w:rtl/>
              </w:rPr>
              <w:t>.</w:t>
            </w:r>
          </w:p>
        </w:tc>
      </w:tr>
      <w:tr w:rsidR="0036669C" w:rsidRPr="00B32E6B" w14:paraId="384CB3DB" w14:textId="77777777" w:rsidTr="16959D7E">
        <w:trPr>
          <w:jc w:val="right"/>
        </w:trPr>
        <w:tc>
          <w:tcPr>
            <w:tcW w:w="1705" w:type="dxa"/>
            <w:vAlign w:val="center"/>
          </w:tcPr>
          <w:p w14:paraId="561AF773"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6393CDD8" w14:textId="453D459F" w:rsidR="0036669C" w:rsidRPr="00B32E6B" w:rsidRDefault="0036669C" w:rsidP="003606B7">
            <w:pPr>
              <w:pStyle w:val="Normal4"/>
              <w:spacing w:before="120" w:after="120"/>
              <w:rPr>
                <w:rFonts w:ascii="Arial" w:eastAsia="Arial" w:hAnsi="Arial" w:cs="Arial"/>
                <w:color w:val="373E49" w:themeColor="accent1"/>
                <w:sz w:val="26"/>
                <w:szCs w:val="26"/>
                <w:rtl/>
              </w:rPr>
            </w:pPr>
            <w:r w:rsidRPr="00B32E6B">
              <w:rPr>
                <w:rFonts w:ascii="Arial" w:hAnsi="Arial" w:cs="Arial"/>
                <w:color w:val="373E49" w:themeColor="accent1"/>
                <w:sz w:val="26"/>
                <w:szCs w:val="26"/>
              </w:rPr>
              <w:t>Firewall rules must be configured with user identification to build policies based on User identity (UID).</w:t>
            </w:r>
          </w:p>
        </w:tc>
      </w:tr>
      <w:tr w:rsidR="0036669C" w:rsidRPr="00B32E6B" w14:paraId="492C51FB" w14:textId="77777777" w:rsidTr="16959D7E">
        <w:trPr>
          <w:jc w:val="right"/>
        </w:trPr>
        <w:tc>
          <w:tcPr>
            <w:tcW w:w="1705" w:type="dxa"/>
            <w:vAlign w:val="center"/>
          </w:tcPr>
          <w:p w14:paraId="1AA7EBFF"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37155A0C" w14:textId="3CBB5DB6" w:rsidR="0036669C" w:rsidRPr="00B32E6B" w:rsidRDefault="0036669C"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 xml:space="preserve">In case </w:t>
            </w:r>
            <w:r w:rsidRPr="00B32E6B">
              <w:rPr>
                <w:rFonts w:ascii="Arial" w:hAnsi="Arial" w:cs="Arial"/>
                <w:color w:val="373E49" w:themeColor="accent1"/>
                <w:sz w:val="26"/>
                <w:szCs w:val="26"/>
                <w:highlight w:val="cyan"/>
              </w:rPr>
              <w:t>&lt;organization name&gt;</w:t>
            </w:r>
            <w:r w:rsidRPr="00B32E6B">
              <w:rPr>
                <w:rFonts w:ascii="Arial" w:hAnsi="Arial" w:cs="Arial"/>
                <w:color w:val="373E49" w:themeColor="accent1"/>
                <w:sz w:val="26"/>
                <w:szCs w:val="26"/>
              </w:rPr>
              <w:t xml:space="preserve"> network is IPv4 based, Layer 2 security controls</w:t>
            </w:r>
            <w:r w:rsidRPr="00B32E6B">
              <w:rPr>
                <w:rFonts w:ascii="Arial" w:hAnsi="Arial" w:cs="Arial"/>
                <w:color w:val="373E49" w:themeColor="accent1"/>
                <w:sz w:val="26"/>
                <w:szCs w:val="26"/>
                <w:rtl/>
              </w:rPr>
              <w:t xml:space="preserve"> </w:t>
            </w:r>
            <w:r w:rsidRPr="00B32E6B">
              <w:rPr>
                <w:rFonts w:ascii="Arial" w:hAnsi="Arial" w:cs="Arial"/>
                <w:color w:val="373E49" w:themeColor="accent1"/>
                <w:sz w:val="26"/>
                <w:szCs w:val="26"/>
              </w:rPr>
              <w:t>must be deployed to protect the internal network</w:t>
            </w:r>
            <w:r w:rsidRPr="00B32E6B">
              <w:rPr>
                <w:rFonts w:ascii="Arial" w:hAnsi="Arial" w:cs="Arial"/>
                <w:color w:val="373E49" w:themeColor="accent1"/>
                <w:sz w:val="26"/>
                <w:szCs w:val="26"/>
                <w:rtl/>
              </w:rPr>
              <w:t>.</w:t>
            </w:r>
          </w:p>
        </w:tc>
      </w:tr>
      <w:tr w:rsidR="0036669C" w:rsidRPr="00B32E6B" w14:paraId="4B0F7FB7" w14:textId="77777777" w:rsidTr="16959D7E">
        <w:trPr>
          <w:jc w:val="right"/>
        </w:trPr>
        <w:tc>
          <w:tcPr>
            <w:tcW w:w="1705" w:type="dxa"/>
            <w:vAlign w:val="center"/>
          </w:tcPr>
          <w:p w14:paraId="640198AB"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2C4AC25F" w14:textId="18DA49AD" w:rsidR="0036669C" w:rsidRPr="00B32E6B" w:rsidRDefault="0036669C"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Private/Isolated VLANs must be configured for critical network segments or isolated segments.</w:t>
            </w:r>
          </w:p>
        </w:tc>
      </w:tr>
      <w:tr w:rsidR="0036669C" w:rsidRPr="00B32E6B" w14:paraId="406DD96B" w14:textId="77777777" w:rsidTr="16959D7E">
        <w:trPr>
          <w:jc w:val="right"/>
        </w:trPr>
        <w:tc>
          <w:tcPr>
            <w:tcW w:w="1705" w:type="dxa"/>
            <w:vAlign w:val="center"/>
          </w:tcPr>
          <w:p w14:paraId="448715E8"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D603F6C" w14:textId="294DB0E6" w:rsidR="0036669C" w:rsidRPr="00B32E6B" w:rsidRDefault="0036669C"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Networks or segments of critical systems must not be allowed to access any system in the environment unless they are scanned, and if required security controls are applied and security posture of the system is verified.</w:t>
            </w:r>
          </w:p>
        </w:tc>
      </w:tr>
      <w:tr w:rsidR="0036669C" w:rsidRPr="00B32E6B" w14:paraId="296E3994" w14:textId="77777777" w:rsidTr="16959D7E">
        <w:trPr>
          <w:jc w:val="right"/>
        </w:trPr>
        <w:tc>
          <w:tcPr>
            <w:tcW w:w="1705" w:type="dxa"/>
            <w:vAlign w:val="center"/>
          </w:tcPr>
          <w:p w14:paraId="49F5CD52" w14:textId="77777777" w:rsidR="0036669C" w:rsidRPr="008C5128" w:rsidRDefault="0036669C" w:rsidP="00EA656F">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75D28CBE" w14:textId="4AEF54E7" w:rsidR="0036669C" w:rsidRPr="00B32E6B" w:rsidRDefault="0036669C" w:rsidP="003606B7">
            <w:pPr>
              <w:spacing w:before="120" w:after="120" w:line="276" w:lineRule="auto"/>
              <w:jc w:val="both"/>
              <w:rPr>
                <w:rFonts w:ascii="Arial" w:hAnsi="Arial" w:cs="Arial"/>
                <w:color w:val="373E49" w:themeColor="accent1"/>
                <w:sz w:val="26"/>
                <w:szCs w:val="26"/>
                <w:rtl/>
                <w:lang w:eastAsia="ar"/>
              </w:rPr>
            </w:pPr>
            <w:r w:rsidRPr="00B32E6B">
              <w:rPr>
                <w:rFonts w:ascii="Arial" w:hAnsi="Arial" w:cs="Arial"/>
                <w:color w:val="373E49" w:themeColor="accent1"/>
                <w:sz w:val="26"/>
                <w:szCs w:val="26"/>
              </w:rPr>
              <w:t>Communications network must be isolated by placing it in appropriate separate VLANs based on function and leveraging private VLANs or micro segmentation.</w:t>
            </w:r>
          </w:p>
        </w:tc>
      </w:tr>
      <w:tr w:rsidR="00EA656F" w:rsidRPr="00B32E6B" w14:paraId="4DA2BD76" w14:textId="77777777" w:rsidTr="16959D7E">
        <w:trPr>
          <w:jc w:val="right"/>
        </w:trPr>
        <w:tc>
          <w:tcPr>
            <w:tcW w:w="1705" w:type="dxa"/>
            <w:shd w:val="clear" w:color="auto" w:fill="373E49" w:themeFill="accent1"/>
            <w:vAlign w:val="center"/>
          </w:tcPr>
          <w:p w14:paraId="000000B4" w14:textId="11EE1F3B" w:rsidR="00EA656F" w:rsidRPr="00B32E6B" w:rsidRDefault="00EA656F" w:rsidP="0097168D">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B5" w14:textId="544E913B" w:rsidR="00EA656F" w:rsidRPr="00B32E6B" w:rsidRDefault="0036669C" w:rsidP="006E0FDD">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Wireless Access</w:t>
            </w:r>
          </w:p>
        </w:tc>
      </w:tr>
      <w:tr w:rsidR="00EA656F" w:rsidRPr="00B32E6B" w14:paraId="5470C8E8" w14:textId="77777777" w:rsidTr="16959D7E">
        <w:trPr>
          <w:jc w:val="right"/>
        </w:trPr>
        <w:tc>
          <w:tcPr>
            <w:tcW w:w="1705" w:type="dxa"/>
            <w:shd w:val="clear" w:color="auto" w:fill="D3D7DE" w:themeFill="accent1" w:themeFillTint="33"/>
            <w:vAlign w:val="center"/>
          </w:tcPr>
          <w:p w14:paraId="000000B6"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B7" w14:textId="0E86682F" w:rsidR="00EA656F" w:rsidRPr="008C5128" w:rsidRDefault="0036669C"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To implement appropriate security controls for the use</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 xml:space="preserve">and protection of wireless networks.  </w:t>
            </w:r>
            <w:r w:rsidRPr="008C5128">
              <w:rPr>
                <w:rFonts w:ascii="Arial" w:eastAsia="Arial" w:hAnsi="Arial" w:cs="Arial"/>
                <w:color w:val="373E49" w:themeColor="accent1"/>
                <w:sz w:val="26"/>
                <w:szCs w:val="26"/>
                <w:rtl/>
              </w:rPr>
              <w:t>‏</w:t>
            </w:r>
          </w:p>
        </w:tc>
      </w:tr>
      <w:tr w:rsidR="00EA656F" w:rsidRPr="00B32E6B" w14:paraId="357D0EBC" w14:textId="77777777" w:rsidTr="16959D7E">
        <w:trPr>
          <w:jc w:val="right"/>
        </w:trPr>
        <w:tc>
          <w:tcPr>
            <w:tcW w:w="1705" w:type="dxa"/>
            <w:shd w:val="clear" w:color="auto" w:fill="D3D7DE" w:themeFill="accent1" w:themeFillTint="33"/>
            <w:vAlign w:val="center"/>
          </w:tcPr>
          <w:p w14:paraId="000000B8"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B9" w14:textId="1CB17FCA" w:rsidR="00EA656F" w:rsidRPr="008C5128" w:rsidRDefault="0036669C"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If the wireless network is left unprotected,</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highlight w:val="cyan"/>
              </w:rPr>
              <w:t>&lt;organization name&gt;</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 xml:space="preserve">will be exposed to the risks of unauthorized connection to the network or data disclosure.  </w:t>
            </w:r>
            <w:r w:rsidRPr="008C5128">
              <w:rPr>
                <w:rFonts w:ascii="Arial" w:eastAsia="Arial" w:hAnsi="Arial" w:cs="Arial"/>
                <w:color w:val="373E49" w:themeColor="accent1"/>
                <w:sz w:val="26"/>
                <w:szCs w:val="26"/>
                <w:rtl/>
              </w:rPr>
              <w:t>‏</w:t>
            </w:r>
          </w:p>
        </w:tc>
      </w:tr>
      <w:tr w:rsidR="00EA656F" w:rsidRPr="00B32E6B" w14:paraId="29044658" w14:textId="77777777" w:rsidTr="16959D7E">
        <w:trPr>
          <w:jc w:val="right"/>
        </w:trPr>
        <w:tc>
          <w:tcPr>
            <w:tcW w:w="9017" w:type="dxa"/>
            <w:gridSpan w:val="2"/>
            <w:shd w:val="clear" w:color="auto" w:fill="F2F2F2" w:themeFill="background1" w:themeFillShade="F2"/>
            <w:vAlign w:val="center"/>
          </w:tcPr>
          <w:p w14:paraId="000000BA" w14:textId="15BB9051" w:rsidR="00EA656F" w:rsidRPr="008C5128" w:rsidRDefault="00EA656F" w:rsidP="00EA656F">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lastRenderedPageBreak/>
              <w:t>Requirements</w:t>
            </w:r>
          </w:p>
        </w:tc>
      </w:tr>
      <w:tr w:rsidR="00EA656F" w:rsidRPr="00B32E6B" w14:paraId="0CC1632E" w14:textId="77777777" w:rsidTr="16959D7E">
        <w:trPr>
          <w:jc w:val="right"/>
        </w:trPr>
        <w:tc>
          <w:tcPr>
            <w:tcW w:w="1705" w:type="dxa"/>
            <w:vAlign w:val="center"/>
          </w:tcPr>
          <w:p w14:paraId="000000BC"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BD" w14:textId="0714FB47"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Theme="minorEastAsia" w:hAnsi="Arial" w:cs="Arial"/>
                <w:color w:val="373E49" w:themeColor="accent1"/>
                <w:sz w:val="26"/>
                <w:szCs w:val="26"/>
                <w:lang w:val="en-US" w:eastAsia="ar-SA"/>
              </w:rPr>
              <w:t>A comprehensive risk assessment exercise must be conducted to evaluate the risks of connecting wireless networks to the internal network.</w:t>
            </w:r>
          </w:p>
        </w:tc>
      </w:tr>
      <w:tr w:rsidR="00EA656F" w:rsidRPr="00B32E6B" w14:paraId="187FFCB5" w14:textId="77777777" w:rsidTr="16959D7E">
        <w:trPr>
          <w:jc w:val="right"/>
        </w:trPr>
        <w:tc>
          <w:tcPr>
            <w:tcW w:w="1705" w:type="dxa"/>
            <w:vAlign w:val="center"/>
          </w:tcPr>
          <w:p w14:paraId="0336254B"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4F4155A8" w14:textId="0CB5642C"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Theme="minorEastAsia" w:hAnsi="Arial" w:cs="Arial"/>
                <w:color w:val="373E49" w:themeColor="accent1"/>
                <w:sz w:val="26"/>
                <w:szCs w:val="26"/>
                <w:lang w:val="en-US" w:eastAsia="ar-SA"/>
              </w:rPr>
              <w:t>An inventory of authorized wireless access points connected to the wired network must be maintained.</w:t>
            </w:r>
          </w:p>
        </w:tc>
      </w:tr>
      <w:tr w:rsidR="00EA656F" w:rsidRPr="00B32E6B" w14:paraId="14B3BB20" w14:textId="77777777" w:rsidTr="16959D7E">
        <w:trPr>
          <w:jc w:val="right"/>
        </w:trPr>
        <w:tc>
          <w:tcPr>
            <w:tcW w:w="1705" w:type="dxa"/>
            <w:vAlign w:val="center"/>
          </w:tcPr>
          <w:p w14:paraId="000000BE"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BF" w14:textId="2DCD9407"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Arial" w:hAnsi="Arial" w:cs="Arial"/>
                <w:color w:val="373E49" w:themeColor="accent1"/>
                <w:sz w:val="26"/>
                <w:szCs w:val="26"/>
              </w:rPr>
              <w:t>Network vulnerability scanning tools must be configured to detect and alert on unauthorized wireless access points connected to the wired network.</w:t>
            </w:r>
          </w:p>
        </w:tc>
      </w:tr>
      <w:tr w:rsidR="00EA656F" w:rsidRPr="00B32E6B" w14:paraId="3E92A658" w14:textId="77777777" w:rsidTr="16959D7E">
        <w:trPr>
          <w:jc w:val="right"/>
        </w:trPr>
        <w:tc>
          <w:tcPr>
            <w:tcW w:w="1705" w:type="dxa"/>
            <w:vAlign w:val="center"/>
          </w:tcPr>
          <w:p w14:paraId="000000C0"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1" w14:textId="21E314D4"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Theme="minorEastAsia" w:hAnsi="Arial" w:cs="Arial"/>
                <w:color w:val="373E49" w:themeColor="accent1"/>
                <w:sz w:val="26"/>
                <w:szCs w:val="26"/>
                <w:lang w:val="en-US" w:eastAsia="ar-SA"/>
              </w:rPr>
              <w:t>Wireless Intrusion Detection System (WIDS) must be used to detect/prevent and alert on unauthorized wireless access points connected to the wired network.</w:t>
            </w:r>
          </w:p>
        </w:tc>
      </w:tr>
      <w:tr w:rsidR="00EA656F" w:rsidRPr="00B32E6B" w14:paraId="37E8C174" w14:textId="77777777" w:rsidTr="16959D7E">
        <w:trPr>
          <w:jc w:val="right"/>
        </w:trPr>
        <w:tc>
          <w:tcPr>
            <w:tcW w:w="1705" w:type="dxa"/>
            <w:vAlign w:val="center"/>
          </w:tcPr>
          <w:p w14:paraId="000000C2"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3" w14:textId="4C262EE2"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Theme="minorEastAsia" w:hAnsi="Arial" w:cs="Arial"/>
                <w:color w:val="373E49" w:themeColor="accent1"/>
                <w:sz w:val="26"/>
                <w:szCs w:val="26"/>
                <w:lang w:val="en-US" w:eastAsia="ar-SA"/>
              </w:rPr>
              <w:t>Wireless access on devices that do not have a business purpose for wireless access must be disabled.</w:t>
            </w:r>
          </w:p>
        </w:tc>
      </w:tr>
      <w:tr w:rsidR="00EA656F" w:rsidRPr="00B32E6B" w14:paraId="45632525" w14:textId="77777777" w:rsidTr="16959D7E">
        <w:trPr>
          <w:jc w:val="right"/>
        </w:trPr>
        <w:tc>
          <w:tcPr>
            <w:tcW w:w="1705" w:type="dxa"/>
            <w:vAlign w:val="center"/>
          </w:tcPr>
          <w:p w14:paraId="000000C4" w14:textId="77777777" w:rsidR="00EA656F" w:rsidRPr="008C5128" w:rsidRDefault="00EA656F"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5" w14:textId="370CBF2C" w:rsidR="00EA656F" w:rsidRPr="00F173B1" w:rsidRDefault="0036669C" w:rsidP="0036669C">
            <w:pPr>
              <w:pStyle w:val="Normal4"/>
              <w:spacing w:before="120" w:after="120"/>
              <w:jc w:val="both"/>
              <w:rPr>
                <w:rFonts w:ascii="Arial" w:eastAsia="Arial" w:hAnsi="Arial" w:cs="Arial"/>
                <w:color w:val="373E49" w:themeColor="accent1"/>
                <w:sz w:val="26"/>
                <w:szCs w:val="26"/>
              </w:rPr>
            </w:pPr>
            <w:r w:rsidRPr="00F173B1">
              <w:rPr>
                <w:rFonts w:ascii="Arial" w:eastAsiaTheme="minorEastAsia" w:hAnsi="Arial" w:cs="Arial"/>
                <w:color w:val="373E49" w:themeColor="accent1"/>
                <w:sz w:val="26"/>
                <w:szCs w:val="26"/>
                <w:lang w:val="en-US" w:eastAsia="ar-SA"/>
              </w:rPr>
              <w:t>Wireless access on client machines that do not have a business need for wireless access must be configured to allow access to authorized wireless networks only, and to restrict access to other wireless networks.</w:t>
            </w:r>
          </w:p>
        </w:tc>
      </w:tr>
      <w:tr w:rsidR="0036669C" w:rsidRPr="00B32E6B" w14:paraId="7E103312" w14:textId="77777777" w:rsidTr="16959D7E">
        <w:trPr>
          <w:jc w:val="right"/>
        </w:trPr>
        <w:tc>
          <w:tcPr>
            <w:tcW w:w="1705" w:type="dxa"/>
            <w:vAlign w:val="center"/>
          </w:tcPr>
          <w:p w14:paraId="4A089301" w14:textId="77777777" w:rsidR="0036669C" w:rsidRPr="008C5128" w:rsidRDefault="0036669C"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45FC6089" w14:textId="0A2E3D9E" w:rsidR="0036669C" w:rsidRPr="00F173B1" w:rsidRDefault="0036669C" w:rsidP="003606B7">
            <w:pPr>
              <w:spacing w:before="120" w:after="120" w:line="276" w:lineRule="auto"/>
              <w:jc w:val="both"/>
              <w:rPr>
                <w:rFonts w:ascii="Arial" w:eastAsiaTheme="minorEastAsia" w:hAnsi="Arial" w:cs="Arial"/>
                <w:color w:val="373E49" w:themeColor="accent1"/>
                <w:sz w:val="26"/>
                <w:szCs w:val="26"/>
                <w:rtl/>
                <w:lang w:val="en-US" w:eastAsia="ar"/>
              </w:rPr>
            </w:pPr>
            <w:r w:rsidRPr="00F173B1">
              <w:rPr>
                <w:rFonts w:ascii="Arial" w:eastAsiaTheme="minorEastAsia" w:hAnsi="Arial" w:cs="Arial"/>
                <w:color w:val="373E49" w:themeColor="accent1"/>
                <w:sz w:val="26"/>
                <w:szCs w:val="26"/>
                <w:lang w:val="en-US" w:eastAsia="ar"/>
              </w:rPr>
              <w:t>Peer-to-peer (ad hoc) wireless network capabilities must be disabled on wireless clients</w:t>
            </w:r>
            <w:r w:rsidRPr="00F173B1">
              <w:rPr>
                <w:rFonts w:ascii="Arial" w:eastAsiaTheme="minorEastAsia" w:hAnsi="Arial" w:cs="Arial"/>
                <w:color w:val="373E49" w:themeColor="accent1"/>
                <w:sz w:val="26"/>
                <w:szCs w:val="26"/>
                <w:rtl/>
                <w:lang w:val="en-US" w:eastAsia="ar"/>
              </w:rPr>
              <w:t>.</w:t>
            </w:r>
          </w:p>
        </w:tc>
      </w:tr>
      <w:tr w:rsidR="0036669C" w:rsidRPr="00B32E6B" w14:paraId="0F52671C" w14:textId="77777777" w:rsidTr="16959D7E">
        <w:trPr>
          <w:jc w:val="right"/>
        </w:trPr>
        <w:tc>
          <w:tcPr>
            <w:tcW w:w="1705" w:type="dxa"/>
            <w:vAlign w:val="center"/>
          </w:tcPr>
          <w:p w14:paraId="72FC922E" w14:textId="77777777" w:rsidR="0036669C" w:rsidRPr="008C5128" w:rsidRDefault="0036669C"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5E80D403" w14:textId="3067CA28" w:rsidR="0036669C" w:rsidRPr="00F173B1" w:rsidRDefault="0036669C" w:rsidP="003606B7">
            <w:pPr>
              <w:spacing w:before="120" w:after="120" w:line="276" w:lineRule="auto"/>
              <w:rPr>
                <w:rFonts w:ascii="Arial" w:eastAsiaTheme="minorEastAsia" w:hAnsi="Arial" w:cs="Arial"/>
                <w:color w:val="373E49" w:themeColor="accent1"/>
                <w:sz w:val="26"/>
                <w:szCs w:val="26"/>
                <w:rtl/>
                <w:lang w:val="en-US" w:eastAsia="ar"/>
              </w:rPr>
            </w:pPr>
            <w:r w:rsidRPr="00F173B1">
              <w:rPr>
                <w:rFonts w:ascii="Arial" w:hAnsi="Arial" w:cs="Arial"/>
                <w:color w:val="373E49" w:themeColor="accent1"/>
                <w:sz w:val="26"/>
                <w:szCs w:val="26"/>
              </w:rPr>
              <w:t>Wireless access points and wireless devices must be configured to connect to the wireless network using secure protocol such as WPA3.</w:t>
            </w:r>
          </w:p>
        </w:tc>
      </w:tr>
      <w:tr w:rsidR="0036669C" w:rsidRPr="00B32E6B" w14:paraId="2A44A755" w14:textId="77777777" w:rsidTr="16959D7E">
        <w:trPr>
          <w:jc w:val="right"/>
        </w:trPr>
        <w:tc>
          <w:tcPr>
            <w:tcW w:w="1705" w:type="dxa"/>
            <w:vAlign w:val="center"/>
          </w:tcPr>
          <w:p w14:paraId="1409D808" w14:textId="77777777" w:rsidR="0036669C" w:rsidRPr="008C5128" w:rsidRDefault="0036669C"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58B170E3" w14:textId="274024BD" w:rsidR="0036669C" w:rsidRPr="00F173B1" w:rsidRDefault="0036669C" w:rsidP="003606B7">
            <w:pPr>
              <w:spacing w:before="120" w:after="120" w:line="276" w:lineRule="auto"/>
              <w:jc w:val="both"/>
              <w:rPr>
                <w:rFonts w:ascii="Arial" w:hAnsi="Arial" w:cs="Arial"/>
                <w:color w:val="373E49" w:themeColor="accent1"/>
                <w:sz w:val="26"/>
                <w:szCs w:val="26"/>
                <w:rtl/>
                <w:lang w:eastAsia="ar"/>
              </w:rPr>
            </w:pPr>
            <w:r w:rsidRPr="00F173B1">
              <w:rPr>
                <w:rFonts w:ascii="Arial" w:hAnsi="Arial" w:cs="Arial"/>
                <w:color w:val="373E49" w:themeColor="accent1"/>
                <w:sz w:val="26"/>
                <w:szCs w:val="26"/>
              </w:rPr>
              <w:t>Wireless networks must use authentication protocols such as Extensible Authentication Protocol-Transport Layer Security (EAP/TLS) that requires mutual Multi-Factor Authentication.</w:t>
            </w:r>
          </w:p>
        </w:tc>
      </w:tr>
      <w:tr w:rsidR="0036669C" w:rsidRPr="00B32E6B" w14:paraId="445F4B00" w14:textId="77777777" w:rsidTr="16959D7E">
        <w:trPr>
          <w:jc w:val="right"/>
        </w:trPr>
        <w:tc>
          <w:tcPr>
            <w:tcW w:w="1705" w:type="dxa"/>
            <w:vAlign w:val="center"/>
          </w:tcPr>
          <w:p w14:paraId="4BFC2422" w14:textId="77777777" w:rsidR="0036669C" w:rsidRPr="008C5128" w:rsidRDefault="0036669C"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2302FAE1" w14:textId="7C32C40F" w:rsidR="0036669C" w:rsidRPr="00F173B1" w:rsidRDefault="0036669C" w:rsidP="003606B7">
            <w:pPr>
              <w:spacing w:before="120" w:after="120" w:line="276" w:lineRule="auto"/>
              <w:jc w:val="both"/>
              <w:rPr>
                <w:rFonts w:ascii="Arial" w:hAnsi="Arial" w:cs="Arial"/>
                <w:color w:val="373E49" w:themeColor="accent1"/>
                <w:sz w:val="26"/>
                <w:szCs w:val="26"/>
                <w:rtl/>
                <w:lang w:eastAsia="ar"/>
              </w:rPr>
            </w:pPr>
            <w:r w:rsidRPr="00F173B1">
              <w:rPr>
                <w:rFonts w:ascii="Arial" w:hAnsi="Arial" w:cs="Arial"/>
                <w:color w:val="373E49" w:themeColor="accent1"/>
                <w:sz w:val="26"/>
                <w:szCs w:val="26"/>
              </w:rPr>
              <w:t>Wireless access of peripheral devices (such as Bluetooth and NFC) must be disabled unless such access is required for a business purpose.</w:t>
            </w:r>
          </w:p>
        </w:tc>
      </w:tr>
      <w:tr w:rsidR="0036669C" w:rsidRPr="00B32E6B" w14:paraId="02908B5E" w14:textId="77777777" w:rsidTr="16959D7E">
        <w:trPr>
          <w:jc w:val="right"/>
        </w:trPr>
        <w:tc>
          <w:tcPr>
            <w:tcW w:w="1705" w:type="dxa"/>
            <w:vAlign w:val="center"/>
          </w:tcPr>
          <w:p w14:paraId="39C520AE" w14:textId="77777777" w:rsidR="0036669C" w:rsidRPr="008C5128" w:rsidRDefault="0036669C" w:rsidP="00EA656F">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5A8384F5" w14:textId="5FEACF8D" w:rsidR="0036669C" w:rsidRPr="00F173B1" w:rsidRDefault="0036669C" w:rsidP="003606B7">
            <w:pPr>
              <w:spacing w:before="120" w:after="120" w:line="276" w:lineRule="auto"/>
              <w:jc w:val="both"/>
              <w:rPr>
                <w:rFonts w:ascii="Arial" w:hAnsi="Arial" w:cs="Arial"/>
                <w:color w:val="373E49" w:themeColor="accent1"/>
                <w:sz w:val="26"/>
                <w:szCs w:val="26"/>
                <w:rtl/>
                <w:lang w:eastAsia="ar"/>
              </w:rPr>
            </w:pPr>
            <w:r w:rsidRPr="00F173B1">
              <w:rPr>
                <w:rFonts w:ascii="Arial" w:hAnsi="Arial" w:cs="Arial"/>
                <w:color w:val="373E49" w:themeColor="accent1"/>
                <w:sz w:val="26"/>
                <w:szCs w:val="26"/>
              </w:rPr>
              <w:t>A separate wireless network must be created for personal or untrusted devices. Enterprise access from this network must be treated as untrusted and must be filtered and audited accordingly.</w:t>
            </w:r>
          </w:p>
        </w:tc>
      </w:tr>
      <w:tr w:rsidR="00EA656F" w:rsidRPr="00B32E6B" w14:paraId="0C62C58F" w14:textId="77777777" w:rsidTr="16959D7E">
        <w:trPr>
          <w:jc w:val="right"/>
        </w:trPr>
        <w:tc>
          <w:tcPr>
            <w:tcW w:w="1705" w:type="dxa"/>
            <w:shd w:val="clear" w:color="auto" w:fill="373E49" w:themeFill="accent1"/>
            <w:vAlign w:val="center"/>
          </w:tcPr>
          <w:p w14:paraId="000000CE" w14:textId="0A2CF71E" w:rsidR="00EA656F" w:rsidRPr="00B32E6B" w:rsidRDefault="00EA656F" w:rsidP="005A1629">
            <w:pPr>
              <w:pStyle w:val="Normal4"/>
              <w:numPr>
                <w:ilvl w:val="0"/>
                <w:numId w:val="25"/>
              </w:numPr>
              <w:spacing w:before="120" w:after="120"/>
              <w:ind w:hanging="1460"/>
              <w:jc w:val="both"/>
              <w:rPr>
                <w:rFonts w:ascii="Arial" w:eastAsia="Arial" w:hAnsi="Arial" w:cs="Arial"/>
                <w:color w:val="FFFFFF"/>
                <w:sz w:val="26"/>
                <w:szCs w:val="26"/>
              </w:rPr>
            </w:pPr>
          </w:p>
        </w:tc>
        <w:tc>
          <w:tcPr>
            <w:tcW w:w="7312" w:type="dxa"/>
            <w:shd w:val="clear" w:color="auto" w:fill="373E49" w:themeFill="accent1"/>
            <w:vAlign w:val="center"/>
          </w:tcPr>
          <w:p w14:paraId="000000CF" w14:textId="4D282330" w:rsidR="00EA656F" w:rsidRPr="00B32E6B" w:rsidRDefault="0036669C" w:rsidP="00F173B1">
            <w:pPr>
              <w:pStyle w:val="Normal4"/>
              <w:spacing w:before="120" w:after="120"/>
              <w:jc w:val="both"/>
              <w:rPr>
                <w:rFonts w:ascii="Arial" w:eastAsia="Arial" w:hAnsi="Arial" w:cs="Arial"/>
                <w:color w:val="FFFFFF"/>
                <w:sz w:val="26"/>
                <w:szCs w:val="26"/>
              </w:rPr>
            </w:pPr>
            <w:r w:rsidRPr="00B32E6B">
              <w:rPr>
                <w:rFonts w:ascii="Arial" w:eastAsia="Arial" w:hAnsi="Arial" w:cs="Arial"/>
                <w:color w:val="FFFFFF" w:themeColor="background1"/>
                <w:sz w:val="26"/>
                <w:szCs w:val="26"/>
              </w:rPr>
              <w:t>Cryptography</w:t>
            </w:r>
          </w:p>
        </w:tc>
      </w:tr>
      <w:tr w:rsidR="00EA656F" w:rsidRPr="00B32E6B" w14:paraId="39E64F5E" w14:textId="77777777" w:rsidTr="16959D7E">
        <w:trPr>
          <w:jc w:val="right"/>
        </w:trPr>
        <w:tc>
          <w:tcPr>
            <w:tcW w:w="1705" w:type="dxa"/>
            <w:shd w:val="clear" w:color="auto" w:fill="D3D7DE" w:themeFill="accent1" w:themeFillTint="33"/>
            <w:vAlign w:val="center"/>
          </w:tcPr>
          <w:p w14:paraId="000000D0"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D1" w14:textId="3495C463" w:rsidR="00EA656F" w:rsidRPr="008C5128" w:rsidRDefault="0036669C"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To ensure the confidentiality of network data traffic and verify its confidentiality against unauthorized access and sensitive information disclosure.</w:t>
            </w:r>
          </w:p>
        </w:tc>
      </w:tr>
      <w:tr w:rsidR="00EA656F" w:rsidRPr="00B32E6B" w14:paraId="3E4A51E5" w14:textId="77777777" w:rsidTr="16959D7E">
        <w:trPr>
          <w:jc w:val="right"/>
        </w:trPr>
        <w:tc>
          <w:tcPr>
            <w:tcW w:w="1705" w:type="dxa"/>
            <w:shd w:val="clear" w:color="auto" w:fill="D3D7DE" w:themeFill="accent1" w:themeFillTint="33"/>
            <w:vAlign w:val="center"/>
          </w:tcPr>
          <w:p w14:paraId="000000D2" w14:textId="77777777" w:rsidR="00EA656F" w:rsidRPr="008C5128" w:rsidRDefault="00EA656F"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D3" w14:textId="5FCB37D0" w:rsidR="00EA656F" w:rsidRPr="008C5128" w:rsidRDefault="00846C7B" w:rsidP="00EA656F">
            <w:pPr>
              <w:pStyle w:val="Normal4"/>
              <w:spacing w:before="120" w:after="120"/>
              <w:jc w:val="both"/>
              <w:rPr>
                <w:rFonts w:ascii="Arial" w:eastAsia="Arial" w:hAnsi="Arial" w:cs="Arial"/>
                <w:color w:val="373E49" w:themeColor="accent1"/>
                <w:sz w:val="26"/>
                <w:szCs w:val="26"/>
              </w:rPr>
            </w:pPr>
            <w:r w:rsidRPr="008C5128">
              <w:rPr>
                <w:rFonts w:ascii="Arial" w:eastAsia="Arial" w:hAnsi="Arial" w:cs="Arial"/>
                <w:color w:val="373E49" w:themeColor="accent1"/>
                <w:sz w:val="26"/>
                <w:szCs w:val="26"/>
                <w:rtl/>
              </w:rPr>
              <w:t>‏</w:t>
            </w:r>
            <w:r w:rsidRPr="008C5128">
              <w:rPr>
                <w:rFonts w:ascii="Arial" w:eastAsia="Arial" w:hAnsi="Arial" w:cs="Arial"/>
                <w:color w:val="373E49" w:themeColor="accent1"/>
                <w:sz w:val="26"/>
                <w:szCs w:val="26"/>
              </w:rPr>
              <w:t>Lack of proper security technologies to ensure the encryption of network data may expose</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 xml:space="preserve">the </w:t>
            </w:r>
            <w:r w:rsidRPr="008C5128">
              <w:rPr>
                <w:rFonts w:ascii="Arial" w:eastAsia="Arial" w:hAnsi="Arial" w:cs="Arial"/>
                <w:color w:val="373E49" w:themeColor="accent1"/>
                <w:sz w:val="26"/>
                <w:szCs w:val="26"/>
                <w:highlight w:val="cyan"/>
              </w:rPr>
              <w:t>&lt;organization name&gt;</w:t>
            </w:r>
            <w:r w:rsidRPr="008C5128">
              <w:rPr>
                <w:rFonts w:ascii="Arial" w:eastAsia="Arial" w:hAnsi="Arial" w:cs="Arial"/>
                <w:color w:val="373E49" w:themeColor="accent1"/>
                <w:sz w:val="26"/>
                <w:szCs w:val="26"/>
              </w:rPr>
              <w:t>'s</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data to high cyber risks</w:t>
            </w:r>
            <w:r w:rsidRPr="008C5128">
              <w:rPr>
                <w:rFonts w:ascii="Arial" w:eastAsia="Arial" w:hAnsi="Arial" w:cs="Arial"/>
                <w:color w:val="373E49" w:themeColor="accent1"/>
                <w:sz w:val="26"/>
                <w:szCs w:val="26"/>
                <w:rtl/>
              </w:rPr>
              <w:t xml:space="preserve"> ‏</w:t>
            </w:r>
            <w:r w:rsidRPr="008C5128">
              <w:rPr>
                <w:rFonts w:ascii="Arial" w:eastAsia="Arial" w:hAnsi="Arial" w:cs="Arial"/>
                <w:color w:val="373E49" w:themeColor="accent1"/>
                <w:sz w:val="26"/>
                <w:szCs w:val="26"/>
              </w:rPr>
              <w:t xml:space="preserve">as a result of unauthorized access.  </w:t>
            </w:r>
            <w:r w:rsidRPr="008C5128">
              <w:rPr>
                <w:rFonts w:ascii="Arial" w:eastAsia="Arial" w:hAnsi="Arial" w:cs="Arial"/>
                <w:color w:val="373E49" w:themeColor="accent1"/>
                <w:sz w:val="26"/>
                <w:szCs w:val="26"/>
                <w:rtl/>
              </w:rPr>
              <w:t>‏</w:t>
            </w:r>
          </w:p>
        </w:tc>
      </w:tr>
      <w:tr w:rsidR="00EA656F" w:rsidRPr="00B32E6B" w14:paraId="6F157B2A" w14:textId="77777777" w:rsidTr="16959D7E">
        <w:trPr>
          <w:jc w:val="right"/>
        </w:trPr>
        <w:tc>
          <w:tcPr>
            <w:tcW w:w="9017" w:type="dxa"/>
            <w:gridSpan w:val="2"/>
            <w:shd w:val="clear" w:color="auto" w:fill="F2F2F2" w:themeFill="background1" w:themeFillShade="F2"/>
            <w:vAlign w:val="center"/>
          </w:tcPr>
          <w:p w14:paraId="000000D4" w14:textId="56819C36" w:rsidR="00EA656F" w:rsidRPr="008C5128" w:rsidRDefault="00EA656F" w:rsidP="00EA656F">
            <w:pPr>
              <w:pStyle w:val="Normal4"/>
              <w:spacing w:before="120" w:after="120"/>
              <w:jc w:val="both"/>
              <w:rPr>
                <w:rFonts w:ascii="Arial" w:eastAsia="Arial" w:hAnsi="Arial" w:cs="Arial"/>
                <w:color w:val="373E49" w:themeColor="accent1"/>
                <w:sz w:val="24"/>
                <w:szCs w:val="24"/>
              </w:rPr>
            </w:pPr>
            <w:r w:rsidRPr="008C5128">
              <w:rPr>
                <w:rFonts w:ascii="Arial" w:eastAsia="Arial" w:hAnsi="Arial" w:cs="Arial"/>
                <w:color w:val="373E49" w:themeColor="accent1"/>
                <w:sz w:val="24"/>
                <w:szCs w:val="24"/>
              </w:rPr>
              <w:t>Requirements</w:t>
            </w:r>
          </w:p>
        </w:tc>
      </w:tr>
      <w:tr w:rsidR="00F173B1" w:rsidRPr="00F173B1" w14:paraId="09850669" w14:textId="77777777" w:rsidTr="16959D7E">
        <w:trPr>
          <w:jc w:val="right"/>
        </w:trPr>
        <w:tc>
          <w:tcPr>
            <w:tcW w:w="1705" w:type="dxa"/>
            <w:vAlign w:val="center"/>
          </w:tcPr>
          <w:p w14:paraId="000000D6" w14:textId="77777777" w:rsidR="00EA656F" w:rsidRPr="00F173B1" w:rsidRDefault="00EA656F" w:rsidP="00EA656F">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0D8" w14:textId="57C3E3B9" w:rsidR="00EA656F" w:rsidRPr="00F173B1" w:rsidRDefault="00846C7B" w:rsidP="003606B7">
            <w:pPr>
              <w:pStyle w:val="Normal4"/>
              <w:shd w:val="clear" w:color="auto" w:fill="FFFFFF" w:themeFill="background1"/>
              <w:spacing w:before="120" w:after="120"/>
              <w:jc w:val="both"/>
              <w:rPr>
                <w:rFonts w:ascii="Arial" w:eastAsia="Arial" w:hAnsi="Arial" w:cs="Arial"/>
                <w:color w:val="373E49" w:themeColor="accent1"/>
                <w:sz w:val="26"/>
                <w:szCs w:val="26"/>
              </w:rPr>
            </w:pPr>
            <w:r w:rsidRPr="00F173B1">
              <w:rPr>
                <w:rFonts w:ascii="Arial" w:eastAsia="Arial" w:hAnsi="Arial" w:cs="Arial"/>
                <w:color w:val="373E49" w:themeColor="accent1"/>
                <w:sz w:val="26"/>
                <w:szCs w:val="26"/>
              </w:rPr>
              <w:t xml:space="preserve">Network Cryptography must be implemented in accordance with </w:t>
            </w:r>
            <w:r w:rsidRPr="00F173B1">
              <w:rPr>
                <w:rFonts w:ascii="Arial" w:eastAsia="Arial" w:hAnsi="Arial" w:cs="Arial"/>
                <w:color w:val="373E49" w:themeColor="accent1"/>
                <w:sz w:val="26"/>
                <w:szCs w:val="26"/>
                <w:highlight w:val="cyan"/>
              </w:rPr>
              <w:t>&lt;organization name&gt;</w:t>
            </w:r>
            <w:r w:rsidRPr="00F173B1">
              <w:rPr>
                <w:rFonts w:ascii="Arial" w:eastAsia="Arial" w:hAnsi="Arial" w:cs="Arial"/>
                <w:color w:val="373E49" w:themeColor="accent1"/>
                <w:sz w:val="26"/>
                <w:szCs w:val="26"/>
              </w:rPr>
              <w:t>’s approved Cryptography standard.</w:t>
            </w:r>
          </w:p>
        </w:tc>
      </w:tr>
    </w:tbl>
    <w:tbl>
      <w:tblPr>
        <w:tblStyle w:val="TableGrid"/>
        <w:tblW w:w="0" w:type="auto"/>
        <w:tblInd w:w="-36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A0" w:firstRow="1" w:lastRow="0" w:firstColumn="1" w:lastColumn="0" w:noHBand="0" w:noVBand="1"/>
      </w:tblPr>
      <w:tblGrid>
        <w:gridCol w:w="2070"/>
        <w:gridCol w:w="7312"/>
      </w:tblGrid>
      <w:tr w:rsidR="00F173B1" w:rsidRPr="00F173B1" w14:paraId="688F981C" w14:textId="77777777" w:rsidTr="008C5128">
        <w:tc>
          <w:tcPr>
            <w:tcW w:w="2070" w:type="dxa"/>
            <w:vAlign w:val="center"/>
          </w:tcPr>
          <w:p w14:paraId="04D0BC16" w14:textId="27C57618" w:rsidR="00846C7B" w:rsidRPr="002B2B40" w:rsidRDefault="00846C7B" w:rsidP="002B2B40">
            <w:pPr>
              <w:pStyle w:val="ListParagraph"/>
              <w:numPr>
                <w:ilvl w:val="0"/>
                <w:numId w:val="7"/>
              </w:numPr>
              <w:spacing w:before="120" w:after="120" w:line="276" w:lineRule="auto"/>
              <w:rPr>
                <w:rFonts w:ascii="Arial" w:hAnsi="Arial"/>
                <w:color w:val="373E49" w:themeColor="accent1"/>
                <w:sz w:val="26"/>
                <w:szCs w:val="26"/>
              </w:rPr>
            </w:pPr>
          </w:p>
        </w:tc>
        <w:tc>
          <w:tcPr>
            <w:tcW w:w="7312" w:type="dxa"/>
          </w:tcPr>
          <w:p w14:paraId="7749E2D2" w14:textId="77777777" w:rsidR="00846C7B" w:rsidRPr="00F173B1" w:rsidRDefault="00846C7B" w:rsidP="003606B7">
            <w:pPr>
              <w:spacing w:before="120" w:after="120" w:line="276" w:lineRule="auto"/>
              <w:jc w:val="left"/>
              <w:rPr>
                <w:rFonts w:ascii="Arial" w:hAnsi="Arial"/>
                <w:color w:val="373E49" w:themeColor="accent1"/>
                <w:sz w:val="26"/>
                <w:szCs w:val="26"/>
                <w:rtl/>
                <w:lang w:eastAsia="ar"/>
              </w:rPr>
            </w:pPr>
            <w:r w:rsidRPr="00F173B1">
              <w:rPr>
                <w:rFonts w:ascii="Arial" w:hAnsi="Arial"/>
                <w:color w:val="373E49" w:themeColor="accent1"/>
                <w:sz w:val="26"/>
                <w:szCs w:val="26"/>
              </w:rPr>
              <w:t>The use of secure encrypted management protocols, such as Secure Shell (SSH) v2 and Remote Desktop Protocol (RDP) over TLS, must be enforced.</w:t>
            </w:r>
          </w:p>
        </w:tc>
      </w:tr>
      <w:tr w:rsidR="00F173B1" w:rsidRPr="00F173B1" w14:paraId="17F352B9" w14:textId="77777777" w:rsidTr="008C5128">
        <w:tc>
          <w:tcPr>
            <w:tcW w:w="2070" w:type="dxa"/>
            <w:vAlign w:val="center"/>
          </w:tcPr>
          <w:p w14:paraId="67CB53E5" w14:textId="77777777" w:rsidR="00846C7B" w:rsidRPr="008C5128" w:rsidRDefault="00846C7B" w:rsidP="002B2B40">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312" w:type="dxa"/>
          </w:tcPr>
          <w:p w14:paraId="052FDB0E" w14:textId="77777777"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Sensitive and confidential network traffic must be encrypted by using next generation encryption cipher suites (such as Suite B cryptography)</w:t>
            </w:r>
            <w:r w:rsidRPr="00F173B1">
              <w:rPr>
                <w:rFonts w:ascii="Arial" w:hAnsi="Arial"/>
                <w:color w:val="373E49" w:themeColor="accent1"/>
                <w:sz w:val="26"/>
                <w:szCs w:val="26"/>
                <w:rtl/>
              </w:rPr>
              <w:t xml:space="preserve"> </w:t>
            </w:r>
            <w:r w:rsidRPr="00F173B1">
              <w:rPr>
                <w:rFonts w:ascii="Arial" w:hAnsi="Arial"/>
                <w:color w:val="373E49" w:themeColor="accent1"/>
                <w:sz w:val="26"/>
                <w:szCs w:val="26"/>
              </w:rPr>
              <w:t xml:space="preserve">in accordance with </w:t>
            </w:r>
            <w:r w:rsidRPr="00F173B1">
              <w:rPr>
                <w:rFonts w:ascii="Arial" w:hAnsi="Arial"/>
                <w:color w:val="373E49" w:themeColor="accent1"/>
                <w:sz w:val="26"/>
                <w:szCs w:val="26"/>
                <w:highlight w:val="cyan"/>
              </w:rPr>
              <w:t>&lt;organization name&gt;</w:t>
            </w:r>
            <w:r w:rsidRPr="00F173B1">
              <w:rPr>
                <w:rFonts w:ascii="Arial" w:hAnsi="Arial"/>
                <w:color w:val="373E49" w:themeColor="accent1"/>
                <w:sz w:val="26"/>
                <w:szCs w:val="26"/>
              </w:rPr>
              <w:t>’s approved Cryptography standard.</w:t>
            </w:r>
          </w:p>
        </w:tc>
      </w:tr>
      <w:tr w:rsidR="00F173B1" w:rsidRPr="00F173B1" w14:paraId="43B89997" w14:textId="77777777" w:rsidTr="008C5128">
        <w:tc>
          <w:tcPr>
            <w:tcW w:w="2070" w:type="dxa"/>
            <w:vAlign w:val="center"/>
          </w:tcPr>
          <w:p w14:paraId="6CB9443E" w14:textId="77777777" w:rsidR="00846C7B" w:rsidRPr="008C5128" w:rsidRDefault="00846C7B" w:rsidP="005D607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312" w:type="dxa"/>
          </w:tcPr>
          <w:p w14:paraId="1FF98D90" w14:textId="5AFFB9F2"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 xml:space="preserve">Remote access traffic over </w:t>
            </w:r>
            <w:r w:rsidR="00391664" w:rsidRPr="00F173B1">
              <w:rPr>
                <w:rFonts w:ascii="Arial" w:hAnsi="Arial"/>
                <w:color w:val="373E49" w:themeColor="accent1"/>
                <w:sz w:val="26"/>
                <w:szCs w:val="26"/>
              </w:rPr>
              <w:t>IPsec</w:t>
            </w:r>
            <w:r w:rsidRPr="00F173B1">
              <w:rPr>
                <w:rFonts w:ascii="Arial" w:hAnsi="Arial"/>
                <w:color w:val="373E49" w:themeColor="accent1"/>
                <w:sz w:val="26"/>
                <w:szCs w:val="26"/>
              </w:rPr>
              <w:t xml:space="preserve"> or TLS must be encrypted with next generation encryption cipher suites (such as Suite B cryptography)</w:t>
            </w:r>
            <w:r w:rsidRPr="00F173B1">
              <w:rPr>
                <w:rFonts w:ascii="Arial" w:hAnsi="Arial"/>
                <w:color w:val="373E49" w:themeColor="accent1"/>
                <w:sz w:val="26"/>
                <w:szCs w:val="26"/>
                <w:rtl/>
              </w:rPr>
              <w:t xml:space="preserve"> </w:t>
            </w:r>
            <w:r w:rsidRPr="00F173B1">
              <w:rPr>
                <w:rFonts w:ascii="Arial" w:hAnsi="Arial"/>
                <w:color w:val="373E49" w:themeColor="accent1"/>
                <w:sz w:val="26"/>
                <w:szCs w:val="26"/>
              </w:rPr>
              <w:t xml:space="preserve">in accordance with </w:t>
            </w:r>
            <w:r w:rsidRPr="00F173B1">
              <w:rPr>
                <w:rFonts w:ascii="Arial" w:hAnsi="Arial"/>
                <w:color w:val="373E49" w:themeColor="accent1"/>
                <w:sz w:val="26"/>
                <w:szCs w:val="26"/>
                <w:highlight w:val="cyan"/>
              </w:rPr>
              <w:t>&lt;organization name&gt;</w:t>
            </w:r>
            <w:r w:rsidRPr="00F173B1">
              <w:rPr>
                <w:rFonts w:ascii="Arial" w:hAnsi="Arial"/>
                <w:color w:val="373E49" w:themeColor="accent1"/>
                <w:sz w:val="26"/>
                <w:szCs w:val="26"/>
              </w:rPr>
              <w:t>’s approved Cryptography standard.</w:t>
            </w:r>
          </w:p>
        </w:tc>
      </w:tr>
      <w:tr w:rsidR="00F173B1" w:rsidRPr="00F173B1" w14:paraId="25FD30C0" w14:textId="77777777" w:rsidTr="008C5128">
        <w:trPr>
          <w:trHeight w:val="1700"/>
        </w:trPr>
        <w:tc>
          <w:tcPr>
            <w:tcW w:w="2070" w:type="dxa"/>
            <w:vAlign w:val="center"/>
          </w:tcPr>
          <w:p w14:paraId="1BE90C40" w14:textId="77777777" w:rsidR="00846C7B" w:rsidRPr="00F173B1" w:rsidRDefault="00846C7B" w:rsidP="005D6071">
            <w:pPr>
              <w:pStyle w:val="ListParagraph"/>
              <w:numPr>
                <w:ilvl w:val="0"/>
                <w:numId w:val="7"/>
              </w:numPr>
              <w:spacing w:before="120" w:after="120" w:line="276" w:lineRule="auto"/>
              <w:ind w:left="-20"/>
              <w:contextualSpacing w:val="0"/>
              <w:rPr>
                <w:rFonts w:ascii="Arial" w:hAnsi="Arial"/>
                <w:color w:val="373E49" w:themeColor="accent1"/>
                <w:sz w:val="26"/>
                <w:szCs w:val="26"/>
              </w:rPr>
            </w:pPr>
          </w:p>
        </w:tc>
        <w:tc>
          <w:tcPr>
            <w:tcW w:w="7312" w:type="dxa"/>
          </w:tcPr>
          <w:p w14:paraId="2F8F42AA" w14:textId="77777777"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Application protocols must be configured to use encryption wherever applicable (HTTPS, FTP over SSL, LDAP over SSL, etc.)</w:t>
            </w:r>
          </w:p>
        </w:tc>
      </w:tr>
      <w:tr w:rsidR="00846C7B" w:rsidRPr="00B32E6B" w14:paraId="2415A986" w14:textId="77777777" w:rsidTr="008C5128">
        <w:tc>
          <w:tcPr>
            <w:tcW w:w="2070" w:type="dxa"/>
            <w:shd w:val="clear" w:color="auto" w:fill="373E49" w:themeFill="accent1"/>
            <w:vAlign w:val="center"/>
          </w:tcPr>
          <w:p w14:paraId="7D440A0A" w14:textId="6B78D3F2" w:rsidR="00846C7B" w:rsidRPr="00B32E6B" w:rsidRDefault="00846C7B" w:rsidP="0058144A">
            <w:pPr>
              <w:pStyle w:val="ListParagraph"/>
              <w:numPr>
                <w:ilvl w:val="0"/>
                <w:numId w:val="25"/>
              </w:numPr>
              <w:spacing w:before="120" w:after="120" w:line="276" w:lineRule="auto"/>
              <w:ind w:hanging="1460"/>
              <w:jc w:val="both"/>
              <w:rPr>
                <w:rFonts w:ascii="Arial" w:hAnsi="Arial"/>
                <w:sz w:val="26"/>
              </w:rPr>
            </w:pPr>
          </w:p>
        </w:tc>
        <w:tc>
          <w:tcPr>
            <w:tcW w:w="7312" w:type="dxa"/>
            <w:shd w:val="clear" w:color="auto" w:fill="373E49" w:themeFill="accent1"/>
            <w:vAlign w:val="center"/>
          </w:tcPr>
          <w:p w14:paraId="36422F19" w14:textId="7ABB81A0" w:rsidR="00846C7B" w:rsidRPr="00F173B1" w:rsidRDefault="00846C7B" w:rsidP="00F173B1">
            <w:pPr>
              <w:spacing w:before="120" w:after="120" w:line="276" w:lineRule="auto"/>
              <w:jc w:val="left"/>
              <w:rPr>
                <w:rFonts w:ascii="Arial" w:hAnsi="Arial"/>
                <w:color w:val="FFFFFF" w:themeColor="background1"/>
                <w:sz w:val="26"/>
                <w:szCs w:val="26"/>
                <w:lang w:eastAsia="ar"/>
              </w:rPr>
            </w:pPr>
            <w:r w:rsidRPr="00B32E6B">
              <w:rPr>
                <w:rFonts w:ascii="Arial" w:hAnsi="Arial"/>
                <w:color w:val="FFFFFF" w:themeColor="background1"/>
                <w:sz w:val="26"/>
                <w:szCs w:val="26"/>
                <w:lang w:eastAsia="ar"/>
              </w:rPr>
              <w:t>Hardware and Software Integrity</w:t>
            </w:r>
            <w:r w:rsidRPr="00B32E6B">
              <w:rPr>
                <w:rFonts w:ascii="Arial" w:hAnsi="Arial"/>
                <w:color w:val="FFFFFF" w:themeColor="background1"/>
                <w:sz w:val="26"/>
                <w:szCs w:val="26"/>
                <w:rtl/>
                <w:lang w:eastAsia="ar"/>
              </w:rPr>
              <w:t xml:space="preserve"> </w:t>
            </w:r>
            <w:r w:rsidRPr="00B32E6B">
              <w:rPr>
                <w:rFonts w:ascii="Arial" w:hAnsi="Arial"/>
                <w:color w:val="FFFFFF" w:themeColor="background1"/>
                <w:sz w:val="26"/>
                <w:szCs w:val="26"/>
                <w:lang w:eastAsia="ar"/>
              </w:rPr>
              <w:t>Validation</w:t>
            </w:r>
          </w:p>
        </w:tc>
      </w:tr>
      <w:tr w:rsidR="00846C7B" w:rsidRPr="00B32E6B" w14:paraId="52E3F0CC" w14:textId="77777777" w:rsidTr="008C5128">
        <w:tc>
          <w:tcPr>
            <w:tcW w:w="2070" w:type="dxa"/>
            <w:shd w:val="clear" w:color="auto" w:fill="D3D7DE" w:themeFill="accent1" w:themeFillTint="33"/>
          </w:tcPr>
          <w:p w14:paraId="6E15528B" w14:textId="6487FE27" w:rsidR="00846C7B" w:rsidRPr="008C5128" w:rsidRDefault="00846C7B" w:rsidP="003606B7">
            <w:pPr>
              <w:pStyle w:val="ListParagraph"/>
              <w:bidi/>
              <w:spacing w:before="120" w:after="120" w:line="276" w:lineRule="auto"/>
              <w:jc w:val="right"/>
              <w:rPr>
                <w:rFonts w:ascii="Arial" w:hAnsi="Arial"/>
                <w:color w:val="373E49" w:themeColor="accent1"/>
                <w:sz w:val="26"/>
                <w:szCs w:val="26"/>
              </w:rPr>
            </w:pPr>
            <w:r w:rsidRPr="008C5128">
              <w:rPr>
                <w:rFonts w:ascii="Arial" w:hAnsi="Arial"/>
                <w:color w:val="373E49" w:themeColor="accent1"/>
                <w:sz w:val="26"/>
                <w:szCs w:val="26"/>
              </w:rPr>
              <w:t>Objective</w:t>
            </w:r>
          </w:p>
        </w:tc>
        <w:tc>
          <w:tcPr>
            <w:tcW w:w="7312" w:type="dxa"/>
            <w:shd w:val="clear" w:color="auto" w:fill="D3D7DE" w:themeFill="accent1" w:themeFillTint="33"/>
            <w:vAlign w:val="center"/>
          </w:tcPr>
          <w:p w14:paraId="430C88AB" w14:textId="5E81D29A" w:rsidR="00846C7B" w:rsidRPr="008C5128" w:rsidRDefault="00846C7B" w:rsidP="003606B7">
            <w:pPr>
              <w:spacing w:before="120" w:after="120" w:line="276" w:lineRule="auto"/>
              <w:jc w:val="both"/>
              <w:rPr>
                <w:rFonts w:ascii="Arial" w:hAnsi="Arial"/>
                <w:color w:val="373E49" w:themeColor="accent1"/>
                <w:sz w:val="26"/>
                <w:szCs w:val="26"/>
              </w:rPr>
            </w:pP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To ensure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that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all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network software and hardware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come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from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legal sources and that they have not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been tampered </w:t>
            </w:r>
            <w:r w:rsidRPr="008C5128">
              <w:rPr>
                <w:rFonts w:ascii="Arial" w:hAnsi="Arial"/>
                <w:color w:val="373E49" w:themeColor="accent1"/>
                <w:sz w:val="26"/>
                <w:szCs w:val="26"/>
                <w:rtl/>
                <w:lang w:eastAsia="ar"/>
              </w:rPr>
              <w:t>‏</w:t>
            </w:r>
            <w:r w:rsidRPr="008C5128">
              <w:rPr>
                <w:rFonts w:ascii="Arial" w:hAnsi="Arial"/>
                <w:color w:val="373E49" w:themeColor="accent1"/>
                <w:sz w:val="26"/>
                <w:szCs w:val="26"/>
                <w:lang w:eastAsia="ar"/>
              </w:rPr>
              <w:t xml:space="preserve">with and </w:t>
            </w:r>
            <w:proofErr w:type="gramStart"/>
            <w:r w:rsidRPr="008C5128">
              <w:rPr>
                <w:rFonts w:ascii="Arial" w:hAnsi="Arial"/>
                <w:color w:val="373E49" w:themeColor="accent1"/>
                <w:sz w:val="26"/>
                <w:szCs w:val="26"/>
                <w:lang w:eastAsia="ar"/>
              </w:rPr>
              <w:t>verified</w:t>
            </w:r>
            <w:r w:rsidRPr="008C5128">
              <w:rPr>
                <w:rFonts w:ascii="Arial" w:hAnsi="Arial"/>
                <w:color w:val="373E49" w:themeColor="accent1"/>
                <w:sz w:val="26"/>
                <w:szCs w:val="26"/>
                <w:rtl/>
                <w:lang w:eastAsia="ar"/>
              </w:rPr>
              <w:t xml:space="preserve">  ‏</w:t>
            </w:r>
            <w:proofErr w:type="gramEnd"/>
            <w:r w:rsidRPr="008C5128">
              <w:rPr>
                <w:rFonts w:ascii="Arial" w:hAnsi="Arial"/>
                <w:color w:val="373E49" w:themeColor="accent1"/>
                <w:sz w:val="26"/>
                <w:szCs w:val="26"/>
                <w:rtl/>
                <w:lang w:eastAsia="ar"/>
              </w:rPr>
              <w:t xml:space="preserve">  ‏.  ‏</w:t>
            </w:r>
          </w:p>
        </w:tc>
      </w:tr>
      <w:tr w:rsidR="00846C7B" w:rsidRPr="00B32E6B" w14:paraId="4FF0DD8D" w14:textId="77777777" w:rsidTr="008C5128">
        <w:tc>
          <w:tcPr>
            <w:tcW w:w="2070" w:type="dxa"/>
            <w:shd w:val="clear" w:color="auto" w:fill="D3D7DE" w:themeFill="accent1" w:themeFillTint="33"/>
          </w:tcPr>
          <w:p w14:paraId="0D999270" w14:textId="1078E06B" w:rsidR="00846C7B" w:rsidRPr="008C5128" w:rsidRDefault="00846C7B" w:rsidP="003606B7">
            <w:pPr>
              <w:bidi/>
              <w:spacing w:before="120" w:after="120" w:line="276" w:lineRule="auto"/>
              <w:jc w:val="right"/>
              <w:rPr>
                <w:rFonts w:ascii="Arial" w:hAnsi="Arial"/>
                <w:color w:val="373E49" w:themeColor="accent1"/>
                <w:sz w:val="26"/>
                <w:szCs w:val="26"/>
              </w:rPr>
            </w:pPr>
            <w:r w:rsidRPr="008C5128">
              <w:rPr>
                <w:rFonts w:ascii="Arial" w:hAnsi="Arial"/>
                <w:color w:val="373E49" w:themeColor="accent1"/>
                <w:sz w:val="26"/>
                <w:szCs w:val="26"/>
              </w:rPr>
              <w:t>Risk Implication</w:t>
            </w:r>
          </w:p>
        </w:tc>
        <w:tc>
          <w:tcPr>
            <w:tcW w:w="7312" w:type="dxa"/>
            <w:shd w:val="clear" w:color="auto" w:fill="D3D7DE" w:themeFill="accent1" w:themeFillTint="33"/>
            <w:vAlign w:val="center"/>
          </w:tcPr>
          <w:p w14:paraId="57937B5F" w14:textId="61E409E9" w:rsidR="00846C7B" w:rsidRPr="008C5128" w:rsidRDefault="00846C7B" w:rsidP="003606B7">
            <w:pPr>
              <w:spacing w:before="120" w:after="120" w:line="276" w:lineRule="auto"/>
              <w:jc w:val="both"/>
              <w:rPr>
                <w:rFonts w:ascii="Arial" w:hAnsi="Arial"/>
                <w:color w:val="373E49" w:themeColor="accent1"/>
                <w:sz w:val="26"/>
                <w:szCs w:val="26"/>
              </w:rPr>
            </w:pPr>
            <w:r w:rsidRPr="008C5128">
              <w:rPr>
                <w:rFonts w:ascii="Arial" w:hAnsi="Arial"/>
                <w:color w:val="373E49" w:themeColor="accent1"/>
                <w:sz w:val="26"/>
                <w:szCs w:val="26"/>
                <w:lang w:eastAsia="ar"/>
              </w:rPr>
              <w:t xml:space="preserve">Intrusion in the supply chain is an opportunity to deploy and install malicious software and hardware within </w:t>
            </w:r>
            <w:r w:rsidRPr="008C5128">
              <w:rPr>
                <w:rFonts w:ascii="Arial" w:hAnsi="Arial"/>
                <w:color w:val="373E49" w:themeColor="accent1"/>
                <w:sz w:val="26"/>
                <w:szCs w:val="26"/>
                <w:highlight w:val="cyan"/>
                <w:lang w:eastAsia="ar"/>
              </w:rPr>
              <w:t>&lt;organization name&gt;</w:t>
            </w:r>
            <w:r w:rsidRPr="008C5128">
              <w:rPr>
                <w:rFonts w:ascii="Arial" w:hAnsi="Arial"/>
                <w:color w:val="373E49" w:themeColor="accent1"/>
                <w:sz w:val="26"/>
                <w:szCs w:val="26"/>
                <w:lang w:eastAsia="ar"/>
              </w:rPr>
              <w:t xml:space="preserve"> network. Compromised software and hardware may affect the network's performance and jeopardize &lt;organization name&gt;’s data confidentiality, integrity and availability</w:t>
            </w:r>
            <w:r w:rsidRPr="008C5128">
              <w:rPr>
                <w:rFonts w:ascii="Arial" w:hAnsi="Arial"/>
                <w:color w:val="373E49" w:themeColor="accent1"/>
                <w:sz w:val="26"/>
                <w:szCs w:val="26"/>
                <w:rtl/>
                <w:lang w:eastAsia="ar"/>
              </w:rPr>
              <w:t>.</w:t>
            </w:r>
          </w:p>
        </w:tc>
      </w:tr>
      <w:tr w:rsidR="00846C7B" w:rsidRPr="00B32E6B" w14:paraId="7E908D38" w14:textId="77777777" w:rsidTr="008C5128">
        <w:tc>
          <w:tcPr>
            <w:tcW w:w="9382" w:type="dxa"/>
            <w:gridSpan w:val="2"/>
            <w:shd w:val="clear" w:color="auto" w:fill="F2F2F2"/>
            <w:vAlign w:val="center"/>
          </w:tcPr>
          <w:p w14:paraId="66705598" w14:textId="4D5CC5BA" w:rsidR="00846C7B" w:rsidRPr="008C5128" w:rsidRDefault="00F173B1" w:rsidP="00F173B1">
            <w:pPr>
              <w:spacing w:before="120" w:after="120" w:line="276" w:lineRule="auto"/>
              <w:jc w:val="left"/>
              <w:rPr>
                <w:rFonts w:ascii="Arial" w:hAnsi="Arial"/>
                <w:color w:val="373E49" w:themeColor="accent1"/>
                <w:sz w:val="26"/>
                <w:szCs w:val="26"/>
              </w:rPr>
            </w:pPr>
            <w:r w:rsidRPr="008C5128">
              <w:rPr>
                <w:rFonts w:ascii="Arial" w:eastAsia="Arial" w:hAnsi="Arial"/>
                <w:color w:val="373E49" w:themeColor="accent1"/>
                <w:sz w:val="24"/>
                <w:szCs w:val="24"/>
              </w:rPr>
              <w:t>Requirements</w:t>
            </w:r>
          </w:p>
        </w:tc>
      </w:tr>
      <w:tr w:rsidR="00846C7B" w:rsidRPr="00B32E6B" w14:paraId="13E649D1" w14:textId="77777777" w:rsidTr="008C5128">
        <w:tc>
          <w:tcPr>
            <w:tcW w:w="2070" w:type="dxa"/>
            <w:vAlign w:val="center"/>
          </w:tcPr>
          <w:p w14:paraId="0A8697DB" w14:textId="77777777" w:rsidR="00846C7B" w:rsidRPr="008C5128" w:rsidRDefault="00846C7B" w:rsidP="0094395E">
            <w:pPr>
              <w:pStyle w:val="ListParagraph"/>
              <w:numPr>
                <w:ilvl w:val="0"/>
                <w:numId w:val="16"/>
              </w:numPr>
              <w:spacing w:before="120" w:after="120" w:line="276" w:lineRule="auto"/>
              <w:ind w:left="149"/>
              <w:contextualSpacing w:val="0"/>
              <w:rPr>
                <w:rFonts w:ascii="Arial" w:hAnsi="Arial"/>
                <w:color w:val="373E49" w:themeColor="accent1"/>
                <w:sz w:val="26"/>
                <w:szCs w:val="26"/>
              </w:rPr>
            </w:pPr>
          </w:p>
        </w:tc>
        <w:tc>
          <w:tcPr>
            <w:tcW w:w="7312" w:type="dxa"/>
            <w:vAlign w:val="center"/>
          </w:tcPr>
          <w:p w14:paraId="06660BFB" w14:textId="77777777"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All physical network devices must be scanned for signs of tampering upon installation.</w:t>
            </w:r>
          </w:p>
        </w:tc>
      </w:tr>
      <w:tr w:rsidR="00846C7B" w:rsidRPr="00B32E6B" w14:paraId="2606B7E4" w14:textId="77777777" w:rsidTr="008C5128">
        <w:tc>
          <w:tcPr>
            <w:tcW w:w="2070" w:type="dxa"/>
            <w:vAlign w:val="center"/>
          </w:tcPr>
          <w:p w14:paraId="04AAA228" w14:textId="77777777" w:rsidR="00846C7B" w:rsidRPr="008C5128" w:rsidRDefault="00846C7B" w:rsidP="0094395E">
            <w:pPr>
              <w:pStyle w:val="ListParagraph"/>
              <w:numPr>
                <w:ilvl w:val="0"/>
                <w:numId w:val="16"/>
              </w:numPr>
              <w:spacing w:before="120" w:after="120" w:line="276" w:lineRule="auto"/>
              <w:ind w:left="149"/>
              <w:contextualSpacing w:val="0"/>
              <w:rPr>
                <w:rFonts w:ascii="Arial" w:hAnsi="Arial"/>
                <w:color w:val="373E49" w:themeColor="accent1"/>
                <w:sz w:val="26"/>
                <w:szCs w:val="26"/>
              </w:rPr>
            </w:pPr>
          </w:p>
        </w:tc>
        <w:tc>
          <w:tcPr>
            <w:tcW w:w="7312" w:type="dxa"/>
            <w:vAlign w:val="center"/>
          </w:tcPr>
          <w:p w14:paraId="3AF36216" w14:textId="77777777"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Software, updates, patches, and upgrades to network components must be obtained from validated sources.</w:t>
            </w:r>
          </w:p>
        </w:tc>
      </w:tr>
      <w:tr w:rsidR="00846C7B" w:rsidRPr="00B32E6B" w14:paraId="018F515B" w14:textId="77777777" w:rsidTr="008C5128">
        <w:tc>
          <w:tcPr>
            <w:tcW w:w="2070" w:type="dxa"/>
            <w:vAlign w:val="center"/>
          </w:tcPr>
          <w:p w14:paraId="6AC96DC2" w14:textId="77777777" w:rsidR="00846C7B" w:rsidRPr="008C5128" w:rsidRDefault="00846C7B" w:rsidP="0094395E">
            <w:pPr>
              <w:pStyle w:val="ListParagraph"/>
              <w:numPr>
                <w:ilvl w:val="0"/>
                <w:numId w:val="16"/>
              </w:numPr>
              <w:spacing w:before="120" w:after="120" w:line="276" w:lineRule="auto"/>
              <w:ind w:left="149"/>
              <w:contextualSpacing w:val="0"/>
              <w:rPr>
                <w:rFonts w:ascii="Arial" w:hAnsi="Arial"/>
                <w:color w:val="373E49" w:themeColor="accent1"/>
                <w:sz w:val="26"/>
                <w:szCs w:val="26"/>
              </w:rPr>
            </w:pPr>
          </w:p>
        </w:tc>
        <w:tc>
          <w:tcPr>
            <w:tcW w:w="7312" w:type="dxa"/>
            <w:vAlign w:val="center"/>
          </w:tcPr>
          <w:p w14:paraId="15232D58" w14:textId="77777777" w:rsidR="00846C7B" w:rsidRPr="00F173B1" w:rsidRDefault="00846C7B" w:rsidP="001C1951">
            <w:pPr>
              <w:spacing w:before="120" w:after="120" w:line="276" w:lineRule="auto"/>
              <w:jc w:val="both"/>
              <w:rPr>
                <w:rFonts w:ascii="Arial" w:hAnsi="Arial"/>
                <w:color w:val="373E49" w:themeColor="accent1"/>
                <w:sz w:val="26"/>
                <w:szCs w:val="26"/>
              </w:rPr>
            </w:pPr>
            <w:r w:rsidRPr="00F173B1">
              <w:rPr>
                <w:rFonts w:ascii="Arial" w:hAnsi="Arial"/>
                <w:color w:val="373E49" w:themeColor="accent1"/>
                <w:sz w:val="26"/>
                <w:szCs w:val="26"/>
              </w:rPr>
              <w:t>When downloading software from the Internet, hash verification must be compared against the vendor’s database to detect unauthorized modification to firmware or software</w:t>
            </w:r>
            <w:r w:rsidRPr="00F173B1">
              <w:rPr>
                <w:rFonts w:ascii="Arial" w:hAnsi="Arial"/>
                <w:color w:val="373E49" w:themeColor="accent1"/>
                <w:sz w:val="26"/>
                <w:szCs w:val="26"/>
                <w:rtl/>
              </w:rPr>
              <w:t>.</w:t>
            </w:r>
          </w:p>
        </w:tc>
      </w:tr>
      <w:tr w:rsidR="00846C7B" w:rsidRPr="00B32E6B" w14:paraId="1BC1D87C" w14:textId="77777777" w:rsidTr="008C5128">
        <w:tc>
          <w:tcPr>
            <w:tcW w:w="2070" w:type="dxa"/>
            <w:vAlign w:val="center"/>
          </w:tcPr>
          <w:p w14:paraId="7230AF00" w14:textId="77777777" w:rsidR="00846C7B" w:rsidRPr="008C5128" w:rsidRDefault="00846C7B" w:rsidP="0094395E">
            <w:pPr>
              <w:pStyle w:val="ListParagraph"/>
              <w:numPr>
                <w:ilvl w:val="0"/>
                <w:numId w:val="16"/>
              </w:numPr>
              <w:spacing w:before="120" w:after="120" w:line="276" w:lineRule="auto"/>
              <w:ind w:left="149"/>
              <w:contextualSpacing w:val="0"/>
              <w:rPr>
                <w:rFonts w:ascii="Arial" w:hAnsi="Arial"/>
                <w:color w:val="373E49" w:themeColor="accent1"/>
                <w:sz w:val="26"/>
                <w:szCs w:val="26"/>
              </w:rPr>
            </w:pPr>
          </w:p>
        </w:tc>
        <w:tc>
          <w:tcPr>
            <w:tcW w:w="7312" w:type="dxa"/>
            <w:vAlign w:val="center"/>
          </w:tcPr>
          <w:p w14:paraId="4B2CE92D" w14:textId="77777777" w:rsidR="00846C7B" w:rsidRPr="00F173B1" w:rsidRDefault="00846C7B" w:rsidP="001C1951">
            <w:pPr>
              <w:spacing w:before="240"/>
              <w:jc w:val="both"/>
              <w:rPr>
                <w:rFonts w:ascii="Arial" w:hAnsi="Arial"/>
                <w:color w:val="373E49" w:themeColor="accent1"/>
                <w:sz w:val="26"/>
                <w:szCs w:val="26"/>
              </w:rPr>
            </w:pPr>
            <w:r w:rsidRPr="00F173B1">
              <w:rPr>
                <w:rFonts w:ascii="Arial" w:hAnsi="Arial"/>
                <w:color w:val="373E49" w:themeColor="accent1"/>
                <w:sz w:val="26"/>
                <w:szCs w:val="26"/>
              </w:rPr>
              <w:t xml:space="preserve">A change control process must be implemented and followed for any changes bearing a significant risk to </w:t>
            </w:r>
            <w:r w:rsidRPr="00F173B1">
              <w:rPr>
                <w:rFonts w:ascii="Arial" w:hAnsi="Arial"/>
                <w:color w:val="373E49" w:themeColor="accent1"/>
                <w:sz w:val="26"/>
                <w:szCs w:val="26"/>
                <w:highlight w:val="cyan"/>
              </w:rPr>
              <w:t>&lt;organization name&gt;</w:t>
            </w:r>
            <w:r w:rsidRPr="00F173B1">
              <w:rPr>
                <w:rFonts w:ascii="Arial" w:hAnsi="Arial"/>
                <w:color w:val="373E49" w:themeColor="accent1"/>
                <w:sz w:val="26"/>
                <w:szCs w:val="26"/>
              </w:rPr>
              <w:t>’s network, including rules that allow traffic to flow through network devices, firewall security policies, Network Address Translation (NAT), etc. The process must be documented and must include the following:</w:t>
            </w:r>
          </w:p>
          <w:p w14:paraId="14FA3074" w14:textId="77777777" w:rsidR="00846C7B" w:rsidRPr="00F173B1" w:rsidRDefault="00846C7B" w:rsidP="00846C7B">
            <w:pPr>
              <w:numPr>
                <w:ilvl w:val="0"/>
                <w:numId w:val="18"/>
              </w:numPr>
              <w:shd w:val="clear" w:color="auto" w:fill="FFFFFF"/>
              <w:spacing w:before="120"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rule’s purpose</w:t>
            </w:r>
          </w:p>
          <w:p w14:paraId="5D218218"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affected service(s) or application(s)</w:t>
            </w:r>
          </w:p>
          <w:p w14:paraId="6988B625"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affected users and devices</w:t>
            </w:r>
          </w:p>
          <w:p w14:paraId="3CC0AB11"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date when the rule was added</w:t>
            </w:r>
          </w:p>
          <w:p w14:paraId="466F8E28"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rule’s expiration date, if applicable</w:t>
            </w:r>
          </w:p>
          <w:p w14:paraId="40AD6C59"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The name of the person who added the rule</w:t>
            </w:r>
          </w:p>
          <w:p w14:paraId="582267AD"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 xml:space="preserve">The problem </w:t>
            </w:r>
            <w:proofErr w:type="gramStart"/>
            <w:r w:rsidRPr="00F173B1">
              <w:rPr>
                <w:rFonts w:ascii="Arial" w:eastAsia="Times New Roman" w:hAnsi="Arial"/>
                <w:color w:val="373E49" w:themeColor="accent1"/>
                <w:sz w:val="26"/>
                <w:szCs w:val="26"/>
                <w:lang w:eastAsia="ar"/>
              </w:rPr>
              <w:t>statement</w:t>
            </w:r>
            <w:proofErr w:type="gramEnd"/>
          </w:p>
          <w:p w14:paraId="3AF02D6B" w14:textId="77777777" w:rsidR="00846C7B" w:rsidRPr="00F173B1" w:rsidRDefault="00846C7B" w:rsidP="00846C7B">
            <w:pPr>
              <w:numPr>
                <w:ilvl w:val="0"/>
                <w:numId w:val="18"/>
              </w:numPr>
              <w:shd w:val="clear" w:color="auto" w:fill="FFFFFF"/>
              <w:spacing w:line="276" w:lineRule="auto"/>
              <w:jc w:val="both"/>
              <w:rPr>
                <w:rFonts w:ascii="Arial" w:eastAsia="Times New Roman" w:hAnsi="Arial"/>
                <w:color w:val="373E49" w:themeColor="accent1"/>
                <w:sz w:val="26"/>
                <w:szCs w:val="26"/>
                <w:lang w:eastAsia="ar"/>
              </w:rPr>
            </w:pPr>
            <w:r w:rsidRPr="00F173B1">
              <w:rPr>
                <w:rFonts w:ascii="Arial" w:eastAsia="Times New Roman" w:hAnsi="Arial"/>
                <w:color w:val="373E49" w:themeColor="accent1"/>
                <w:sz w:val="26"/>
                <w:szCs w:val="26"/>
                <w:lang w:eastAsia="ar"/>
              </w:rPr>
              <w:t>Supporting data</w:t>
            </w:r>
          </w:p>
          <w:p w14:paraId="65BCEC4B" w14:textId="7F7C6FF6" w:rsidR="00846C7B" w:rsidRPr="00BA74FF" w:rsidRDefault="00846C7B" w:rsidP="00BA74FF">
            <w:pPr>
              <w:numPr>
                <w:ilvl w:val="0"/>
                <w:numId w:val="18"/>
              </w:numPr>
              <w:shd w:val="clear" w:color="auto" w:fill="FFFFFF"/>
              <w:spacing w:line="276" w:lineRule="auto"/>
              <w:jc w:val="both"/>
              <w:rPr>
                <w:rFonts w:ascii="Arial" w:hAnsi="Arial"/>
                <w:color w:val="373E49" w:themeColor="accent1"/>
                <w:sz w:val="26"/>
                <w:szCs w:val="26"/>
              </w:rPr>
            </w:pPr>
            <w:r w:rsidRPr="00F173B1">
              <w:rPr>
                <w:rFonts w:ascii="Arial" w:eastAsia="Times New Roman" w:hAnsi="Arial"/>
                <w:color w:val="373E49" w:themeColor="accent1"/>
                <w:sz w:val="26"/>
                <w:szCs w:val="26"/>
                <w:lang w:eastAsia="ar"/>
              </w:rPr>
              <w:t>Management’s approval of changes</w:t>
            </w:r>
          </w:p>
        </w:tc>
      </w:tr>
      <w:tr w:rsidR="00846C7B" w:rsidRPr="00B32E6B" w14:paraId="3E7819B4" w14:textId="77777777" w:rsidTr="008C5128">
        <w:tc>
          <w:tcPr>
            <w:tcW w:w="2070" w:type="dxa"/>
            <w:shd w:val="clear" w:color="auto" w:fill="373E49" w:themeFill="accent1"/>
            <w:vAlign w:val="center"/>
          </w:tcPr>
          <w:p w14:paraId="769ABB59" w14:textId="0E9C821A" w:rsidR="00846C7B" w:rsidRPr="00B32E6B" w:rsidRDefault="00846C7B" w:rsidP="006A5E80">
            <w:pPr>
              <w:pStyle w:val="ListParagraph"/>
              <w:numPr>
                <w:ilvl w:val="0"/>
                <w:numId w:val="25"/>
              </w:numPr>
              <w:spacing w:before="120" w:after="120" w:line="276" w:lineRule="auto"/>
              <w:ind w:hanging="1460"/>
              <w:jc w:val="left"/>
              <w:rPr>
                <w:rFonts w:ascii="Arial" w:hAnsi="Arial"/>
                <w:color w:val="FFFFFF" w:themeColor="background1"/>
                <w:sz w:val="26"/>
              </w:rPr>
            </w:pPr>
          </w:p>
        </w:tc>
        <w:tc>
          <w:tcPr>
            <w:tcW w:w="7312" w:type="dxa"/>
            <w:shd w:val="clear" w:color="auto" w:fill="373E49" w:themeFill="accent1"/>
            <w:vAlign w:val="center"/>
          </w:tcPr>
          <w:p w14:paraId="29124F47" w14:textId="39C92384" w:rsidR="00846C7B" w:rsidRPr="00B32E6B" w:rsidRDefault="00846C7B" w:rsidP="00F173B1">
            <w:pPr>
              <w:spacing w:before="120" w:after="120" w:line="276" w:lineRule="auto"/>
              <w:jc w:val="both"/>
              <w:rPr>
                <w:rFonts w:ascii="Arial" w:hAnsi="Arial"/>
                <w:color w:val="FFFFFF" w:themeColor="background1"/>
                <w:sz w:val="26"/>
              </w:rPr>
            </w:pPr>
            <w:r w:rsidRPr="00B32E6B">
              <w:rPr>
                <w:rFonts w:ascii="Arial" w:hAnsi="Arial"/>
                <w:color w:val="FFFFFF" w:themeColor="background1"/>
                <w:sz w:val="26"/>
                <w:szCs w:val="26"/>
                <w:lang w:eastAsia="ar"/>
              </w:rPr>
              <w:t xml:space="preserve">Other </w:t>
            </w:r>
            <w:r w:rsidR="00391664">
              <w:rPr>
                <w:rFonts w:ascii="Arial" w:hAnsi="Arial"/>
                <w:color w:val="FFFFFF" w:themeColor="background1"/>
                <w:sz w:val="26"/>
                <w:szCs w:val="26"/>
                <w:lang w:eastAsia="ar"/>
              </w:rPr>
              <w:t>Standard controls</w:t>
            </w:r>
            <w:r w:rsidR="00F173B1">
              <w:rPr>
                <w:rFonts w:ascii="Arial" w:hAnsi="Arial"/>
                <w:color w:val="FFFFFF" w:themeColor="background1"/>
                <w:sz w:val="26"/>
                <w:szCs w:val="26"/>
                <w:lang w:eastAsia="ar"/>
              </w:rPr>
              <w:t xml:space="preserve"> </w:t>
            </w:r>
          </w:p>
        </w:tc>
      </w:tr>
      <w:tr w:rsidR="00846C7B" w:rsidRPr="00B32E6B" w14:paraId="30D2E0B8" w14:textId="77777777" w:rsidTr="008C5128">
        <w:tc>
          <w:tcPr>
            <w:tcW w:w="2070" w:type="dxa"/>
            <w:shd w:val="clear" w:color="auto" w:fill="D3D7DE" w:themeFill="accent1" w:themeFillTint="33"/>
            <w:vAlign w:val="center"/>
          </w:tcPr>
          <w:p w14:paraId="207EF019" w14:textId="2CA1EED6" w:rsidR="00846C7B" w:rsidRPr="008C5128" w:rsidRDefault="00846C7B" w:rsidP="008C5128">
            <w:pPr>
              <w:pStyle w:val="ListParagraph"/>
              <w:bidi/>
              <w:spacing w:before="120" w:after="120" w:line="276" w:lineRule="auto"/>
              <w:rPr>
                <w:rFonts w:ascii="Arial" w:hAnsi="Arial"/>
                <w:color w:val="373E49" w:themeColor="accent1"/>
                <w:sz w:val="26"/>
                <w:szCs w:val="26"/>
              </w:rPr>
            </w:pPr>
            <w:r w:rsidRPr="008C5128">
              <w:rPr>
                <w:rFonts w:ascii="Arial" w:eastAsia="Arial" w:hAnsi="Arial"/>
                <w:color w:val="373E49" w:themeColor="accent1"/>
                <w:sz w:val="26"/>
                <w:szCs w:val="26"/>
              </w:rPr>
              <w:t>Object</w:t>
            </w:r>
            <w:r w:rsidR="00095314" w:rsidRPr="008C5128">
              <w:rPr>
                <w:rFonts w:ascii="Arial" w:eastAsia="Arial" w:hAnsi="Arial"/>
                <w:color w:val="373E49" w:themeColor="accent1"/>
                <w:sz w:val="26"/>
                <w:szCs w:val="26"/>
              </w:rPr>
              <w:t>ive</w:t>
            </w:r>
          </w:p>
        </w:tc>
        <w:tc>
          <w:tcPr>
            <w:tcW w:w="7312" w:type="dxa"/>
            <w:shd w:val="clear" w:color="auto" w:fill="D3D7DE" w:themeFill="accent1" w:themeFillTint="33"/>
            <w:vAlign w:val="center"/>
          </w:tcPr>
          <w:p w14:paraId="40CDC387" w14:textId="7464538B" w:rsidR="00846C7B" w:rsidRPr="008C5128" w:rsidRDefault="00846C7B" w:rsidP="003606B7">
            <w:pPr>
              <w:spacing w:before="120" w:after="120" w:line="276" w:lineRule="auto"/>
              <w:jc w:val="both"/>
              <w:rPr>
                <w:rFonts w:ascii="Arial" w:hAnsi="Arial"/>
                <w:color w:val="373E49" w:themeColor="accent1"/>
                <w:sz w:val="26"/>
                <w:szCs w:val="26"/>
              </w:rPr>
            </w:pPr>
            <w:r w:rsidRPr="008C5128">
              <w:rPr>
                <w:rFonts w:ascii="Arial" w:hAnsi="Arial"/>
                <w:color w:val="373E49" w:themeColor="accent1"/>
                <w:sz w:val="26"/>
                <w:szCs w:val="26"/>
                <w:lang w:eastAsia="ar"/>
              </w:rPr>
              <w:t xml:space="preserve">To implement all network security </w:t>
            </w:r>
            <w:r w:rsidR="00391664" w:rsidRPr="008C5128">
              <w:rPr>
                <w:rFonts w:ascii="Arial" w:hAnsi="Arial"/>
                <w:color w:val="373E49" w:themeColor="accent1"/>
                <w:sz w:val="26"/>
                <w:szCs w:val="26"/>
                <w:lang w:eastAsia="ar"/>
              </w:rPr>
              <w:t>standard controls</w:t>
            </w:r>
            <w:r w:rsidRPr="008C5128">
              <w:rPr>
                <w:rFonts w:ascii="Arial" w:hAnsi="Arial"/>
                <w:color w:val="373E49" w:themeColor="accent1"/>
                <w:sz w:val="26"/>
                <w:szCs w:val="26"/>
                <w:lang w:eastAsia="ar"/>
              </w:rPr>
              <w:t xml:space="preserve"> and requirements to ensure the highest protection levels</w:t>
            </w:r>
            <w:r w:rsidRPr="008C5128">
              <w:rPr>
                <w:rFonts w:ascii="Arial" w:hAnsi="Arial"/>
                <w:color w:val="373E49" w:themeColor="accent1"/>
                <w:sz w:val="26"/>
                <w:szCs w:val="26"/>
                <w:rtl/>
                <w:lang w:eastAsia="ar"/>
              </w:rPr>
              <w:t>.</w:t>
            </w:r>
          </w:p>
        </w:tc>
      </w:tr>
      <w:tr w:rsidR="00846C7B" w:rsidRPr="00B32E6B" w14:paraId="2A6FB8CE" w14:textId="77777777" w:rsidTr="008C5128">
        <w:tc>
          <w:tcPr>
            <w:tcW w:w="2070" w:type="dxa"/>
            <w:shd w:val="clear" w:color="auto" w:fill="D3D7DE" w:themeFill="accent1" w:themeFillTint="33"/>
            <w:vAlign w:val="center"/>
          </w:tcPr>
          <w:p w14:paraId="2503C20C" w14:textId="246E42A3" w:rsidR="00846C7B" w:rsidRPr="008C5128" w:rsidRDefault="00846C7B" w:rsidP="00095314">
            <w:pPr>
              <w:bidi/>
              <w:spacing w:before="120" w:after="120" w:line="276" w:lineRule="auto"/>
              <w:jc w:val="right"/>
              <w:rPr>
                <w:rFonts w:ascii="Arial" w:hAnsi="Arial"/>
                <w:color w:val="373E49" w:themeColor="accent1"/>
                <w:sz w:val="26"/>
                <w:szCs w:val="26"/>
              </w:rPr>
            </w:pPr>
            <w:r w:rsidRPr="008C5128">
              <w:rPr>
                <w:rFonts w:ascii="Arial" w:eastAsia="Arial" w:hAnsi="Arial"/>
                <w:color w:val="373E49" w:themeColor="accent1"/>
                <w:sz w:val="26"/>
                <w:szCs w:val="26"/>
              </w:rPr>
              <w:t>Risk Implication</w:t>
            </w:r>
          </w:p>
        </w:tc>
        <w:tc>
          <w:tcPr>
            <w:tcW w:w="7312" w:type="dxa"/>
            <w:shd w:val="clear" w:color="auto" w:fill="D3D7DE" w:themeFill="accent1" w:themeFillTint="33"/>
            <w:vAlign w:val="center"/>
          </w:tcPr>
          <w:p w14:paraId="1C37F99D" w14:textId="47E5FE78" w:rsidR="00846C7B" w:rsidRPr="008C5128" w:rsidRDefault="00846C7B" w:rsidP="003606B7">
            <w:pPr>
              <w:spacing w:before="120" w:after="120" w:line="276" w:lineRule="auto"/>
              <w:jc w:val="both"/>
              <w:rPr>
                <w:rFonts w:ascii="Arial" w:hAnsi="Arial"/>
                <w:color w:val="373E49" w:themeColor="accent1"/>
                <w:sz w:val="26"/>
                <w:szCs w:val="26"/>
              </w:rPr>
            </w:pPr>
            <w:r w:rsidRPr="008C5128">
              <w:rPr>
                <w:rFonts w:ascii="Arial" w:hAnsi="Arial"/>
                <w:color w:val="373E49" w:themeColor="accent1"/>
                <w:sz w:val="26"/>
                <w:szCs w:val="26"/>
                <w:lang w:eastAsia="ar"/>
              </w:rPr>
              <w:t xml:space="preserve">Not applying the required security </w:t>
            </w:r>
            <w:r w:rsidR="00391664" w:rsidRPr="008C5128">
              <w:rPr>
                <w:rFonts w:ascii="Arial" w:hAnsi="Arial"/>
                <w:color w:val="373E49" w:themeColor="accent1"/>
                <w:sz w:val="26"/>
                <w:szCs w:val="26"/>
                <w:lang w:eastAsia="ar"/>
              </w:rPr>
              <w:t>standard controls</w:t>
            </w:r>
            <w:r w:rsidRPr="008C5128">
              <w:rPr>
                <w:rFonts w:ascii="Arial" w:hAnsi="Arial"/>
                <w:color w:val="373E49" w:themeColor="accent1"/>
                <w:sz w:val="26"/>
                <w:szCs w:val="26"/>
                <w:lang w:eastAsia="ar"/>
              </w:rPr>
              <w:t xml:space="preserve"> to protect the </w:t>
            </w:r>
            <w:r w:rsidRPr="008C5128">
              <w:rPr>
                <w:rFonts w:ascii="Arial" w:hAnsi="Arial"/>
                <w:color w:val="373E49" w:themeColor="accent1"/>
                <w:sz w:val="26"/>
                <w:szCs w:val="26"/>
                <w:highlight w:val="cyan"/>
                <w:lang w:eastAsia="ar"/>
              </w:rPr>
              <w:t>&lt;organization name&gt;</w:t>
            </w:r>
            <w:r w:rsidRPr="008C5128">
              <w:rPr>
                <w:rFonts w:ascii="Arial" w:hAnsi="Arial"/>
                <w:color w:val="373E49" w:themeColor="accent1"/>
                <w:sz w:val="26"/>
                <w:szCs w:val="26"/>
                <w:lang w:eastAsia="ar"/>
              </w:rPr>
              <w:t>'s network will expose it to cyber threats that disrupt operations and services</w:t>
            </w:r>
            <w:r w:rsidRPr="008C5128">
              <w:rPr>
                <w:rFonts w:ascii="Arial" w:hAnsi="Arial"/>
                <w:color w:val="373E49" w:themeColor="accent1"/>
                <w:sz w:val="26"/>
                <w:szCs w:val="26"/>
                <w:rtl/>
                <w:lang w:eastAsia="ar"/>
              </w:rPr>
              <w:t>.</w:t>
            </w:r>
          </w:p>
        </w:tc>
      </w:tr>
      <w:tr w:rsidR="00846C7B" w:rsidRPr="00B32E6B" w14:paraId="07F15C2D" w14:textId="77777777" w:rsidTr="008C5128">
        <w:tc>
          <w:tcPr>
            <w:tcW w:w="9382" w:type="dxa"/>
            <w:gridSpan w:val="2"/>
            <w:shd w:val="clear" w:color="auto" w:fill="F2F2F2"/>
            <w:vAlign w:val="center"/>
          </w:tcPr>
          <w:p w14:paraId="1B11763A" w14:textId="2801EABB" w:rsidR="00846C7B" w:rsidRPr="008C5128" w:rsidRDefault="00F173B1" w:rsidP="00F173B1">
            <w:pPr>
              <w:spacing w:before="120" w:after="120" w:line="276" w:lineRule="auto"/>
              <w:jc w:val="left"/>
              <w:rPr>
                <w:rFonts w:ascii="Arial" w:hAnsi="Arial"/>
                <w:color w:val="373E49" w:themeColor="accent1"/>
                <w:sz w:val="26"/>
                <w:szCs w:val="26"/>
              </w:rPr>
            </w:pPr>
            <w:r w:rsidRPr="008C5128">
              <w:rPr>
                <w:rFonts w:ascii="Arial" w:eastAsia="Arial" w:hAnsi="Arial"/>
                <w:color w:val="373E49" w:themeColor="accent1"/>
                <w:sz w:val="24"/>
                <w:szCs w:val="24"/>
              </w:rPr>
              <w:t>Requirements</w:t>
            </w:r>
          </w:p>
        </w:tc>
      </w:tr>
      <w:tr w:rsidR="00846C7B" w:rsidRPr="00B32E6B" w14:paraId="03048EEF" w14:textId="77777777" w:rsidTr="008C5128">
        <w:tc>
          <w:tcPr>
            <w:tcW w:w="2070" w:type="dxa"/>
            <w:vAlign w:val="center"/>
          </w:tcPr>
          <w:p w14:paraId="5169DA4D" w14:textId="77777777" w:rsidR="00846C7B" w:rsidRPr="00B32E6B" w:rsidRDefault="00846C7B" w:rsidP="00C36457">
            <w:pPr>
              <w:pStyle w:val="ListParagraph"/>
              <w:numPr>
                <w:ilvl w:val="0"/>
                <w:numId w:val="17"/>
              </w:numPr>
              <w:spacing w:before="120" w:after="120" w:line="276" w:lineRule="auto"/>
              <w:ind w:left="149"/>
              <w:contextualSpacing w:val="0"/>
              <w:rPr>
                <w:rFonts w:ascii="Arial" w:hAnsi="Arial"/>
                <w:sz w:val="26"/>
                <w:szCs w:val="26"/>
              </w:rPr>
            </w:pPr>
          </w:p>
        </w:tc>
        <w:tc>
          <w:tcPr>
            <w:tcW w:w="7312" w:type="dxa"/>
            <w:vAlign w:val="center"/>
          </w:tcPr>
          <w:p w14:paraId="27161DB4" w14:textId="65B54E84" w:rsidR="00846C7B" w:rsidRPr="00F173B1" w:rsidRDefault="00846C7B" w:rsidP="001C1951">
            <w:pPr>
              <w:spacing w:before="240"/>
              <w:jc w:val="left"/>
              <w:rPr>
                <w:rFonts w:ascii="Arial" w:hAnsi="Arial"/>
                <w:color w:val="373E49" w:themeColor="accent1"/>
                <w:sz w:val="26"/>
                <w:szCs w:val="26"/>
                <w:rtl/>
              </w:rPr>
            </w:pPr>
            <w:r w:rsidRPr="00F173B1">
              <w:rPr>
                <w:rFonts w:ascii="Arial" w:hAnsi="Arial"/>
                <w:color w:val="373E49" w:themeColor="accent1"/>
                <w:sz w:val="26"/>
                <w:szCs w:val="26"/>
              </w:rPr>
              <w:t xml:space="preserve">The following </w:t>
            </w:r>
            <w:r w:rsidR="00391664">
              <w:rPr>
                <w:rFonts w:ascii="Arial" w:hAnsi="Arial"/>
                <w:color w:val="373E49" w:themeColor="accent1"/>
                <w:sz w:val="26"/>
                <w:szCs w:val="26"/>
              </w:rPr>
              <w:t>standard controls</w:t>
            </w:r>
            <w:r w:rsidRPr="00F173B1">
              <w:rPr>
                <w:rFonts w:ascii="Arial" w:hAnsi="Arial"/>
                <w:color w:val="373E49" w:themeColor="accent1"/>
                <w:sz w:val="26"/>
                <w:szCs w:val="26"/>
              </w:rPr>
              <w:t xml:space="preserve"> must be implemented:</w:t>
            </w:r>
          </w:p>
          <w:p w14:paraId="167E423B" w14:textId="77777777"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Disaster recovery and backup standard</w:t>
            </w:r>
          </w:p>
          <w:p w14:paraId="04BFA1FC" w14:textId="77777777"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Event and audit logging standard</w:t>
            </w:r>
          </w:p>
          <w:p w14:paraId="46B5FE23" w14:textId="77777777"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Physical security standard</w:t>
            </w:r>
          </w:p>
          <w:p w14:paraId="4EE36A64" w14:textId="77777777"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Wireless security standard</w:t>
            </w:r>
          </w:p>
          <w:p w14:paraId="05756AD4" w14:textId="77777777"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Secure and hardening configuration standard</w:t>
            </w:r>
          </w:p>
          <w:p w14:paraId="048FFB18" w14:textId="779210AA" w:rsidR="00846C7B" w:rsidRPr="00F173B1" w:rsidRDefault="00846C7B" w:rsidP="00846C7B">
            <w:pPr>
              <w:pStyle w:val="ListParagraph"/>
              <w:numPr>
                <w:ilvl w:val="0"/>
                <w:numId w:val="20"/>
              </w:numPr>
              <w:jc w:val="left"/>
              <w:rPr>
                <w:rFonts w:ascii="Arial" w:hAnsi="Arial"/>
                <w:color w:val="373E49" w:themeColor="accent1"/>
                <w:sz w:val="26"/>
                <w:szCs w:val="26"/>
              </w:rPr>
            </w:pPr>
            <w:r w:rsidRPr="00F173B1">
              <w:rPr>
                <w:rFonts w:ascii="Arial" w:hAnsi="Arial"/>
                <w:color w:val="373E49" w:themeColor="accent1"/>
                <w:sz w:val="26"/>
                <w:szCs w:val="26"/>
              </w:rPr>
              <w:t xml:space="preserve">National cryptographic </w:t>
            </w:r>
            <w:r w:rsidR="00391664">
              <w:rPr>
                <w:rFonts w:ascii="Arial" w:hAnsi="Arial"/>
                <w:color w:val="373E49" w:themeColor="accent1"/>
                <w:sz w:val="26"/>
                <w:szCs w:val="26"/>
              </w:rPr>
              <w:t>standard controls</w:t>
            </w:r>
          </w:p>
          <w:p w14:paraId="22A0846A" w14:textId="77777777" w:rsidR="00846C7B" w:rsidRPr="00B32E6B" w:rsidRDefault="00846C7B" w:rsidP="001C1951">
            <w:pPr>
              <w:ind w:left="360"/>
              <w:rPr>
                <w:rFonts w:ascii="Arial" w:hAnsi="Arial"/>
              </w:rPr>
            </w:pPr>
          </w:p>
        </w:tc>
      </w:tr>
    </w:tbl>
    <w:p w14:paraId="000000D9" w14:textId="77777777" w:rsidR="00815A9A" w:rsidRPr="00B32E6B" w:rsidRDefault="00815A9A" w:rsidP="007A3C85">
      <w:pPr>
        <w:pStyle w:val="heading14"/>
        <w:rPr>
          <w:rFonts w:ascii="Arial" w:eastAsia="Arial" w:hAnsi="Arial" w:cs="Arial"/>
          <w:color w:val="000000"/>
          <w:sz w:val="26"/>
          <w:szCs w:val="26"/>
        </w:rPr>
      </w:pPr>
    </w:p>
    <w:p w14:paraId="000000DA" w14:textId="77777777" w:rsidR="00815A9A" w:rsidRPr="00042B3C" w:rsidRDefault="00ED1317" w:rsidP="007A3C85">
      <w:pPr>
        <w:pStyle w:val="heading14"/>
        <w:rPr>
          <w:rFonts w:ascii="Arial" w:eastAsia="Arial" w:hAnsi="Arial" w:cs="Arial"/>
          <w:color w:val="2B3B82"/>
        </w:rPr>
      </w:pPr>
      <w:hyperlink w:anchor="_heading=h.tyjcwt">
        <w:bookmarkStart w:id="5" w:name="_Toc115954652"/>
        <w:r w:rsidR="001A4651" w:rsidRPr="00042B3C">
          <w:rPr>
            <w:rFonts w:ascii="Arial" w:eastAsia="Arial" w:hAnsi="Arial" w:cs="Arial"/>
            <w:color w:val="2B3B82"/>
          </w:rPr>
          <w:t>Roles and Responsibilities</w:t>
        </w:r>
        <w:bookmarkEnd w:id="5"/>
      </w:hyperlink>
      <w:r w:rsidR="001A4651" w:rsidRPr="00B32E6B">
        <w:rPr>
          <w:rFonts w:ascii="Arial" w:hAnsi="Arial" w:cs="Arial"/>
          <w:color w:val="2B3B82"/>
        </w:rPr>
        <w:fldChar w:fldCharType="begin"/>
      </w:r>
      <w:r w:rsidR="001A4651" w:rsidRPr="00042B3C">
        <w:rPr>
          <w:rFonts w:ascii="Arial" w:hAnsi="Arial" w:cs="Arial"/>
          <w:color w:val="2B3B82"/>
        </w:rPr>
        <w:instrText xml:space="preserve"> HYPERLINK \l "_heading=h.tyjcwt" </w:instrText>
      </w:r>
      <w:r w:rsidR="001A4651" w:rsidRPr="00B32E6B">
        <w:rPr>
          <w:rFonts w:ascii="Arial" w:hAnsi="Arial" w:cs="Arial"/>
          <w:color w:val="2B3B82"/>
        </w:rPr>
        <w:fldChar w:fldCharType="separate"/>
      </w:r>
    </w:p>
    <w:p w14:paraId="000000DB" w14:textId="07635E9C" w:rsidR="00815A9A" w:rsidRPr="00F173B1"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B32E6B">
        <w:rPr>
          <w:rFonts w:ascii="Arial" w:hAnsi="Arial" w:cs="Arial"/>
        </w:rPr>
        <w:fldChar w:fldCharType="end"/>
      </w:r>
      <w:r w:rsidRPr="00F173B1">
        <w:rPr>
          <w:rFonts w:ascii="Arial" w:eastAsia="Arial" w:hAnsi="Arial" w:cs="Arial"/>
          <w:b/>
          <w:bCs/>
          <w:color w:val="373E49" w:themeColor="accent1"/>
          <w:sz w:val="26"/>
          <w:szCs w:val="26"/>
        </w:rPr>
        <w:t>Standard Sponsor and Owner:</w:t>
      </w:r>
      <w:r w:rsidRPr="00F173B1">
        <w:rPr>
          <w:rFonts w:ascii="Arial" w:eastAsia="Arial" w:hAnsi="Arial" w:cs="Arial"/>
          <w:color w:val="373E49" w:themeColor="accent1"/>
          <w:sz w:val="26"/>
          <w:szCs w:val="26"/>
        </w:rPr>
        <w:t xml:space="preserve"> </w:t>
      </w:r>
      <w:r w:rsidRPr="00F173B1">
        <w:rPr>
          <w:rFonts w:ascii="Arial" w:eastAsia="Arial" w:hAnsi="Arial" w:cs="Arial"/>
          <w:color w:val="373E49" w:themeColor="accent1"/>
          <w:sz w:val="26"/>
          <w:szCs w:val="26"/>
          <w:highlight w:val="cyan"/>
        </w:rPr>
        <w:t xml:space="preserve">&lt;head of the </w:t>
      </w:r>
      <w:r w:rsidR="00ED74C8" w:rsidRPr="00F173B1">
        <w:rPr>
          <w:rFonts w:ascii="Arial" w:eastAsia="Arial" w:hAnsi="Arial" w:cs="Arial"/>
          <w:color w:val="373E49" w:themeColor="accent1"/>
          <w:sz w:val="26"/>
          <w:szCs w:val="26"/>
          <w:highlight w:val="cyan"/>
        </w:rPr>
        <w:t>cybersecurity function</w:t>
      </w:r>
      <w:r w:rsidRPr="00F173B1">
        <w:rPr>
          <w:rFonts w:ascii="Arial" w:eastAsia="Arial" w:hAnsi="Arial" w:cs="Arial"/>
          <w:color w:val="373E49" w:themeColor="accent1"/>
          <w:sz w:val="26"/>
          <w:szCs w:val="26"/>
          <w:highlight w:val="cyan"/>
        </w:rPr>
        <w:t>&gt;</w:t>
      </w:r>
      <w:r w:rsidRPr="00F173B1">
        <w:rPr>
          <w:rFonts w:ascii="Arial" w:eastAsia="Arial" w:hAnsi="Arial" w:cs="Arial"/>
          <w:color w:val="373E49" w:themeColor="accent1"/>
          <w:sz w:val="26"/>
          <w:szCs w:val="26"/>
        </w:rPr>
        <w:t xml:space="preserve"> </w:t>
      </w:r>
    </w:p>
    <w:p w14:paraId="000000DC" w14:textId="1FE0BAD6" w:rsidR="00815A9A" w:rsidRPr="00F173B1"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F173B1">
        <w:rPr>
          <w:rFonts w:ascii="Arial" w:eastAsia="Arial" w:hAnsi="Arial" w:cs="Arial"/>
          <w:b/>
          <w:bCs/>
          <w:color w:val="373E49" w:themeColor="accent1"/>
          <w:sz w:val="26"/>
          <w:szCs w:val="26"/>
        </w:rPr>
        <w:t>Standard Review and Update:</w:t>
      </w:r>
      <w:r w:rsidRPr="00F173B1">
        <w:rPr>
          <w:rFonts w:ascii="Arial" w:eastAsia="Arial" w:hAnsi="Arial" w:cs="Arial"/>
          <w:color w:val="373E49" w:themeColor="accent1"/>
          <w:sz w:val="26"/>
          <w:szCs w:val="26"/>
        </w:rPr>
        <w:t xml:space="preserve"> </w:t>
      </w:r>
      <w:r w:rsidRPr="00F173B1">
        <w:rPr>
          <w:rFonts w:ascii="Arial" w:eastAsia="Arial" w:hAnsi="Arial" w:cs="Arial"/>
          <w:color w:val="373E49" w:themeColor="accent1"/>
          <w:sz w:val="26"/>
          <w:szCs w:val="26"/>
          <w:highlight w:val="cyan"/>
        </w:rPr>
        <w:t>&lt;</w:t>
      </w:r>
      <w:r w:rsidR="00ED74C8" w:rsidRPr="00F173B1">
        <w:rPr>
          <w:rFonts w:ascii="Arial" w:eastAsia="Arial" w:hAnsi="Arial" w:cs="Arial"/>
          <w:color w:val="373E49" w:themeColor="accent1"/>
          <w:sz w:val="26"/>
          <w:szCs w:val="26"/>
          <w:highlight w:val="cyan"/>
        </w:rPr>
        <w:t>cybersecurity function</w:t>
      </w:r>
      <w:r w:rsidRPr="00F173B1">
        <w:rPr>
          <w:rFonts w:ascii="Arial" w:eastAsia="Arial" w:hAnsi="Arial" w:cs="Arial"/>
          <w:color w:val="373E49" w:themeColor="accent1"/>
          <w:sz w:val="26"/>
          <w:szCs w:val="26"/>
          <w:highlight w:val="cyan"/>
        </w:rPr>
        <w:t>&gt;</w:t>
      </w:r>
      <w:r w:rsidRPr="00F173B1">
        <w:rPr>
          <w:rFonts w:ascii="Arial" w:eastAsia="Arial" w:hAnsi="Arial" w:cs="Arial"/>
          <w:color w:val="373E49" w:themeColor="accent1"/>
          <w:sz w:val="26"/>
          <w:szCs w:val="26"/>
        </w:rPr>
        <w:t xml:space="preserve"> </w:t>
      </w:r>
    </w:p>
    <w:p w14:paraId="000000DD" w14:textId="11041237" w:rsidR="00815A9A" w:rsidRPr="00F173B1"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themeColor="accent1"/>
          <w:sz w:val="26"/>
          <w:szCs w:val="26"/>
        </w:rPr>
      </w:pPr>
      <w:r w:rsidRPr="00F173B1">
        <w:rPr>
          <w:rFonts w:ascii="Arial" w:eastAsia="Arial" w:hAnsi="Arial" w:cs="Arial"/>
          <w:b/>
          <w:bCs/>
          <w:color w:val="373E49" w:themeColor="accent1"/>
          <w:sz w:val="26"/>
          <w:szCs w:val="26"/>
        </w:rPr>
        <w:t>Standard Implementation and Execution:</w:t>
      </w:r>
      <w:r w:rsidRPr="00F173B1">
        <w:rPr>
          <w:rFonts w:ascii="Arial" w:eastAsia="Arial" w:hAnsi="Arial" w:cs="Arial"/>
          <w:color w:val="373E49" w:themeColor="accent1"/>
          <w:sz w:val="26"/>
          <w:szCs w:val="26"/>
        </w:rPr>
        <w:t xml:space="preserve"> </w:t>
      </w:r>
      <w:r w:rsidRPr="00F173B1">
        <w:rPr>
          <w:rFonts w:ascii="Arial" w:eastAsia="Arial" w:hAnsi="Arial" w:cs="Arial"/>
          <w:color w:val="373E49" w:themeColor="accent1"/>
          <w:sz w:val="26"/>
          <w:szCs w:val="26"/>
          <w:highlight w:val="cyan"/>
        </w:rPr>
        <w:t>&lt;</w:t>
      </w:r>
      <w:r w:rsidR="00846C7B" w:rsidRPr="00F173B1">
        <w:rPr>
          <w:rFonts w:ascii="Arial" w:eastAsia="Arial" w:hAnsi="Arial" w:cs="Arial"/>
          <w:color w:val="373E49" w:themeColor="accent1"/>
          <w:sz w:val="26"/>
          <w:szCs w:val="26"/>
          <w:highlight w:val="cyan"/>
        </w:rPr>
        <w:t>IT</w:t>
      </w:r>
      <w:r w:rsidRPr="00F173B1">
        <w:rPr>
          <w:rFonts w:ascii="Arial" w:eastAsia="Arial" w:hAnsi="Arial" w:cs="Arial"/>
          <w:color w:val="373E49" w:themeColor="accent1"/>
          <w:sz w:val="26"/>
          <w:szCs w:val="26"/>
          <w:highlight w:val="cyan"/>
        </w:rPr>
        <w:t xml:space="preserve"> </w:t>
      </w:r>
      <w:r w:rsidR="00ED74C8" w:rsidRPr="00F173B1">
        <w:rPr>
          <w:rFonts w:ascii="Arial" w:eastAsia="Arial" w:hAnsi="Arial" w:cs="Arial"/>
          <w:color w:val="373E49" w:themeColor="accent1"/>
          <w:sz w:val="26"/>
          <w:szCs w:val="26"/>
          <w:highlight w:val="cyan"/>
        </w:rPr>
        <w:t>function</w:t>
      </w:r>
      <w:r w:rsidRPr="00F173B1">
        <w:rPr>
          <w:rFonts w:ascii="Arial" w:eastAsia="Arial" w:hAnsi="Arial" w:cs="Arial"/>
          <w:color w:val="373E49" w:themeColor="accent1"/>
          <w:sz w:val="26"/>
          <w:szCs w:val="26"/>
          <w:highlight w:val="cyan"/>
        </w:rPr>
        <w:t>&gt;</w:t>
      </w:r>
      <w:r w:rsidRPr="00F173B1">
        <w:rPr>
          <w:rFonts w:ascii="Arial" w:eastAsia="Arial" w:hAnsi="Arial" w:cs="Arial"/>
          <w:color w:val="373E49" w:themeColor="accent1"/>
          <w:sz w:val="26"/>
          <w:szCs w:val="26"/>
        </w:rPr>
        <w:t xml:space="preserve"> </w:t>
      </w:r>
    </w:p>
    <w:p w14:paraId="000000DE" w14:textId="7E175FBB" w:rsidR="00815A9A" w:rsidRPr="00F173B1" w:rsidRDefault="001A4651" w:rsidP="007A3C85">
      <w:pPr>
        <w:pStyle w:val="Normal4"/>
        <w:numPr>
          <w:ilvl w:val="0"/>
          <w:numId w:val="5"/>
        </w:numPr>
        <w:spacing w:before="120" w:after="120" w:line="276" w:lineRule="auto"/>
        <w:jc w:val="both"/>
        <w:rPr>
          <w:rFonts w:ascii="Arial" w:hAnsi="Arial" w:cs="Arial"/>
          <w:color w:val="373E49" w:themeColor="accent1"/>
          <w:sz w:val="26"/>
          <w:szCs w:val="26"/>
        </w:rPr>
      </w:pPr>
      <w:r w:rsidRPr="00F173B1">
        <w:rPr>
          <w:rFonts w:ascii="Arial" w:eastAsia="Arial" w:hAnsi="Arial" w:cs="Arial"/>
          <w:b/>
          <w:bCs/>
          <w:color w:val="373E49" w:themeColor="accent1"/>
          <w:sz w:val="26"/>
          <w:szCs w:val="26"/>
        </w:rPr>
        <w:t>Standard</w:t>
      </w:r>
      <w:r w:rsidR="00B03144" w:rsidRPr="00F173B1">
        <w:rPr>
          <w:rFonts w:ascii="Arial" w:eastAsia="Arial" w:hAnsi="Arial" w:cs="Arial"/>
          <w:b/>
          <w:bCs/>
          <w:color w:val="373E49" w:themeColor="accent1"/>
          <w:sz w:val="26"/>
          <w:szCs w:val="26"/>
        </w:rPr>
        <w:t xml:space="preserve"> </w:t>
      </w:r>
      <w:r w:rsidRPr="00F173B1">
        <w:rPr>
          <w:rFonts w:ascii="Arial" w:eastAsia="Arial" w:hAnsi="Arial" w:cs="Arial"/>
          <w:b/>
          <w:bCs/>
          <w:color w:val="373E49" w:themeColor="accent1"/>
          <w:sz w:val="26"/>
          <w:szCs w:val="26"/>
        </w:rPr>
        <w:t>Compliance Measurement</w:t>
      </w:r>
      <w:r w:rsidRPr="00F173B1">
        <w:rPr>
          <w:rFonts w:ascii="Arial" w:eastAsia="Arial" w:hAnsi="Arial" w:cs="Arial"/>
          <w:color w:val="373E49" w:themeColor="accent1"/>
          <w:sz w:val="26"/>
          <w:szCs w:val="26"/>
        </w:rPr>
        <w:t xml:space="preserve">: </w:t>
      </w:r>
      <w:r w:rsidRPr="00F173B1">
        <w:rPr>
          <w:rFonts w:ascii="Arial" w:eastAsia="Arial" w:hAnsi="Arial" w:cs="Arial"/>
          <w:color w:val="373E49" w:themeColor="accent1"/>
          <w:sz w:val="26"/>
          <w:szCs w:val="26"/>
          <w:highlight w:val="cyan"/>
        </w:rPr>
        <w:t>&lt;</w:t>
      </w:r>
      <w:r w:rsidR="00ED74C8" w:rsidRPr="00F173B1">
        <w:rPr>
          <w:rFonts w:ascii="Arial" w:eastAsia="Arial" w:hAnsi="Arial" w:cs="Arial"/>
          <w:color w:val="373E49" w:themeColor="accent1"/>
          <w:sz w:val="26"/>
          <w:szCs w:val="26"/>
          <w:highlight w:val="cyan"/>
        </w:rPr>
        <w:t>cybersecurity function</w:t>
      </w:r>
      <w:r w:rsidRPr="00F173B1">
        <w:rPr>
          <w:rFonts w:ascii="Arial" w:eastAsia="Arial" w:hAnsi="Arial" w:cs="Arial"/>
          <w:color w:val="373E49" w:themeColor="accent1"/>
          <w:sz w:val="26"/>
          <w:szCs w:val="26"/>
          <w:highlight w:val="cyan"/>
        </w:rPr>
        <w:t>&gt;</w:t>
      </w:r>
    </w:p>
    <w:p w14:paraId="2EAAD63F" w14:textId="77777777" w:rsidR="003B5747" w:rsidRPr="00B32E6B" w:rsidRDefault="003B5747" w:rsidP="00194172">
      <w:pPr>
        <w:pStyle w:val="Normal4"/>
        <w:spacing w:before="120" w:after="120" w:line="276" w:lineRule="auto"/>
        <w:jc w:val="both"/>
        <w:rPr>
          <w:rFonts w:ascii="Arial" w:hAnsi="Arial" w:cs="Arial"/>
          <w:sz w:val="26"/>
          <w:szCs w:val="26"/>
        </w:rPr>
      </w:pPr>
    </w:p>
    <w:p w14:paraId="000000DF" w14:textId="77777777" w:rsidR="00815A9A" w:rsidRPr="00042B3C" w:rsidRDefault="00ED1317" w:rsidP="007A3C85">
      <w:pPr>
        <w:pStyle w:val="heading14"/>
        <w:rPr>
          <w:rFonts w:ascii="Arial" w:eastAsia="Arial" w:hAnsi="Arial" w:cs="Arial"/>
          <w:color w:val="2B3B82"/>
        </w:rPr>
      </w:pPr>
      <w:hyperlink r:id="rId11" w:anchor="heading=h.3dy6vkm">
        <w:bookmarkStart w:id="6" w:name="_Toc115954653"/>
        <w:r w:rsidR="001A4651" w:rsidRPr="00042B3C">
          <w:rPr>
            <w:rFonts w:ascii="Arial" w:eastAsia="Arial" w:hAnsi="Arial" w:cs="Arial"/>
            <w:color w:val="2B3B82"/>
          </w:rPr>
          <w:t>Update</w:t>
        </w:r>
      </w:hyperlink>
      <w:r w:rsidR="001A4651" w:rsidRPr="00042B3C">
        <w:rPr>
          <w:rFonts w:ascii="Arial" w:eastAsia="Arial" w:hAnsi="Arial" w:cs="Arial"/>
          <w:color w:val="2B3B82"/>
        </w:rPr>
        <w:t xml:space="preserve"> and Review</w:t>
      </w:r>
      <w:bookmarkEnd w:id="6"/>
    </w:p>
    <w:p w14:paraId="000000E0" w14:textId="203273F4" w:rsidR="00815A9A" w:rsidRPr="00B32E6B" w:rsidRDefault="001920F4" w:rsidP="008C5128">
      <w:pPr>
        <w:pStyle w:val="Normal4"/>
        <w:tabs>
          <w:tab w:val="right" w:pos="630"/>
        </w:tabs>
        <w:spacing w:before="120" w:after="120" w:line="276" w:lineRule="auto"/>
        <w:jc w:val="both"/>
        <w:rPr>
          <w:rFonts w:ascii="Arial" w:eastAsia="Arial" w:hAnsi="Arial" w:cs="Arial"/>
          <w:sz w:val="26"/>
          <w:szCs w:val="26"/>
        </w:rPr>
      </w:pPr>
      <w:r w:rsidRPr="008C5128">
        <w:rPr>
          <w:rFonts w:ascii="Arial" w:eastAsia="Arial" w:hAnsi="Arial" w:cs="Arial"/>
          <w:sz w:val="26"/>
          <w:szCs w:val="26"/>
        </w:rPr>
        <w:tab/>
      </w:r>
      <w:r w:rsidR="008C5128">
        <w:rPr>
          <w:rFonts w:ascii="Arial" w:eastAsia="Arial" w:hAnsi="Arial" w:cs="Arial"/>
          <w:color w:val="373E49" w:themeColor="accent1"/>
          <w:sz w:val="26"/>
          <w:szCs w:val="26"/>
          <w:rtl/>
        </w:rPr>
        <w:tab/>
      </w:r>
      <w:r w:rsidR="001A4651" w:rsidRPr="00F173B1">
        <w:rPr>
          <w:rFonts w:ascii="Arial" w:eastAsia="Arial" w:hAnsi="Arial" w:cs="Arial"/>
          <w:color w:val="373E49" w:themeColor="accent1"/>
          <w:sz w:val="26"/>
          <w:szCs w:val="26"/>
          <w:highlight w:val="cyan"/>
        </w:rPr>
        <w:t>&lt;</w:t>
      </w:r>
      <w:r w:rsidR="00ED74C8" w:rsidRPr="00F173B1">
        <w:rPr>
          <w:rFonts w:ascii="Arial" w:eastAsia="Arial" w:hAnsi="Arial" w:cs="Arial"/>
          <w:color w:val="373E49" w:themeColor="accent1"/>
          <w:sz w:val="26"/>
          <w:szCs w:val="26"/>
          <w:highlight w:val="cyan"/>
        </w:rPr>
        <w:t>cybersecurity function</w:t>
      </w:r>
      <w:r w:rsidR="001A4651" w:rsidRPr="00F173B1">
        <w:rPr>
          <w:rFonts w:ascii="Arial" w:eastAsia="Arial" w:hAnsi="Arial" w:cs="Arial"/>
          <w:color w:val="373E49" w:themeColor="accent1"/>
          <w:sz w:val="26"/>
          <w:szCs w:val="26"/>
          <w:highlight w:val="cyan"/>
        </w:rPr>
        <w:t>&gt;</w:t>
      </w:r>
      <w:r w:rsidR="001A4651" w:rsidRPr="00F173B1">
        <w:rPr>
          <w:rFonts w:ascii="Arial" w:eastAsia="Arial" w:hAnsi="Arial" w:cs="Arial"/>
          <w:color w:val="373E49" w:themeColor="accent1"/>
          <w:sz w:val="26"/>
          <w:szCs w:val="26"/>
        </w:rPr>
        <w:t xml:space="preserve"> </w:t>
      </w:r>
      <w:r w:rsidR="00CA452A" w:rsidRPr="00F173B1">
        <w:rPr>
          <w:rFonts w:ascii="Arial" w:eastAsia="Arial" w:hAnsi="Arial" w:cs="Arial"/>
          <w:color w:val="373E49" w:themeColor="accent1"/>
          <w:sz w:val="26"/>
          <w:szCs w:val="26"/>
        </w:rPr>
        <w:t>must</w:t>
      </w:r>
      <w:r w:rsidR="001A4651" w:rsidRPr="00F173B1">
        <w:rPr>
          <w:rFonts w:ascii="Arial" w:eastAsia="Arial" w:hAnsi="Arial" w:cs="Arial"/>
          <w:color w:val="373E49" w:themeColor="accent1"/>
          <w:sz w:val="26"/>
          <w:szCs w:val="26"/>
        </w:rPr>
        <w:t xml:space="preserve"> review the standard at least </w:t>
      </w:r>
      <w:r w:rsidR="001A4651" w:rsidRPr="00F173B1">
        <w:rPr>
          <w:rFonts w:ascii="Arial" w:eastAsia="Arial" w:hAnsi="Arial" w:cs="Arial"/>
          <w:color w:val="373E49" w:themeColor="accent1"/>
          <w:sz w:val="26"/>
          <w:szCs w:val="26"/>
          <w:highlight w:val="cyan"/>
        </w:rPr>
        <w:t>once a year</w:t>
      </w:r>
      <w:r w:rsidR="001A4651" w:rsidRPr="00F173B1">
        <w:rPr>
          <w:rFonts w:ascii="Arial" w:eastAsia="Arial" w:hAnsi="Arial" w:cs="Arial"/>
          <w:color w:val="373E49" w:themeColor="accent1"/>
          <w:sz w:val="26"/>
          <w:szCs w:val="26"/>
        </w:rPr>
        <w:t xml:space="preserve"> or in case any changes happen to the policy or the regulatory procedures in </w:t>
      </w:r>
      <w:r w:rsidR="001A4651" w:rsidRPr="00F173B1">
        <w:rPr>
          <w:rFonts w:ascii="Arial" w:eastAsia="Arial" w:hAnsi="Arial" w:cs="Arial"/>
          <w:color w:val="373E49" w:themeColor="accent1"/>
          <w:sz w:val="26"/>
          <w:szCs w:val="26"/>
          <w:highlight w:val="cyan"/>
        </w:rPr>
        <w:t>&lt;</w:t>
      </w:r>
      <w:r w:rsidR="00E41136" w:rsidRPr="00F173B1">
        <w:rPr>
          <w:rFonts w:ascii="Arial" w:eastAsia="Arial" w:hAnsi="Arial" w:cs="Arial"/>
          <w:color w:val="373E49" w:themeColor="accent1"/>
          <w:sz w:val="26"/>
          <w:szCs w:val="26"/>
          <w:highlight w:val="cyan"/>
        </w:rPr>
        <w:t>organization</w:t>
      </w:r>
      <w:r w:rsidR="001A4651" w:rsidRPr="00F173B1">
        <w:rPr>
          <w:rFonts w:ascii="Arial" w:eastAsia="Arial" w:hAnsi="Arial" w:cs="Arial"/>
          <w:color w:val="373E49" w:themeColor="accent1"/>
          <w:sz w:val="26"/>
          <w:szCs w:val="26"/>
          <w:highlight w:val="cyan"/>
        </w:rPr>
        <w:t xml:space="preserve"> name&gt;</w:t>
      </w:r>
      <w:r w:rsidR="001A4651" w:rsidRPr="00F173B1">
        <w:rPr>
          <w:rFonts w:ascii="Arial" w:eastAsia="Arial" w:hAnsi="Arial" w:cs="Arial"/>
          <w:color w:val="373E49" w:themeColor="accent1"/>
          <w:sz w:val="26"/>
          <w:szCs w:val="26"/>
        </w:rPr>
        <w:t xml:space="preserve"> or the relevant regulatory requirements.</w:t>
      </w:r>
    </w:p>
    <w:p w14:paraId="5C758416" w14:textId="473DA430" w:rsidR="003B5747" w:rsidRDefault="003B5747" w:rsidP="007A3C85">
      <w:pPr>
        <w:pStyle w:val="Normal4"/>
        <w:tabs>
          <w:tab w:val="right" w:pos="1287"/>
        </w:tabs>
        <w:spacing w:before="120" w:after="120" w:line="276" w:lineRule="auto"/>
        <w:jc w:val="both"/>
        <w:rPr>
          <w:rFonts w:ascii="Arial" w:eastAsia="Arial" w:hAnsi="Arial" w:cs="Arial"/>
          <w:sz w:val="26"/>
          <w:szCs w:val="26"/>
          <w:highlight w:val="cyan"/>
        </w:rPr>
      </w:pPr>
    </w:p>
    <w:p w14:paraId="22D0A6B2" w14:textId="3997CBAA" w:rsidR="00BA74FF" w:rsidRDefault="00BA74FF" w:rsidP="007A3C85">
      <w:pPr>
        <w:pStyle w:val="Normal4"/>
        <w:tabs>
          <w:tab w:val="right" w:pos="1287"/>
        </w:tabs>
        <w:spacing w:before="120" w:after="120" w:line="276" w:lineRule="auto"/>
        <w:jc w:val="both"/>
        <w:rPr>
          <w:rFonts w:ascii="Arial" w:eastAsia="Arial" w:hAnsi="Arial" w:cs="Arial"/>
          <w:sz w:val="26"/>
          <w:szCs w:val="26"/>
          <w:highlight w:val="cyan"/>
        </w:rPr>
      </w:pPr>
    </w:p>
    <w:p w14:paraId="0F6CF9CD" w14:textId="62B7D40F" w:rsidR="00BA74FF" w:rsidRDefault="00BA74FF" w:rsidP="007A3C85">
      <w:pPr>
        <w:pStyle w:val="Normal4"/>
        <w:tabs>
          <w:tab w:val="right" w:pos="1287"/>
        </w:tabs>
        <w:spacing w:before="120" w:after="120" w:line="276" w:lineRule="auto"/>
        <w:jc w:val="both"/>
        <w:rPr>
          <w:rFonts w:ascii="Arial" w:eastAsia="Arial" w:hAnsi="Arial" w:cs="Arial"/>
          <w:sz w:val="26"/>
          <w:szCs w:val="26"/>
          <w:highlight w:val="cyan"/>
        </w:rPr>
      </w:pPr>
    </w:p>
    <w:p w14:paraId="414F3232" w14:textId="16456D7A" w:rsidR="00BA74FF" w:rsidRDefault="00BA74FF" w:rsidP="007A3C85">
      <w:pPr>
        <w:pStyle w:val="Normal4"/>
        <w:tabs>
          <w:tab w:val="right" w:pos="1287"/>
        </w:tabs>
        <w:spacing w:before="120" w:after="120" w:line="276" w:lineRule="auto"/>
        <w:jc w:val="both"/>
        <w:rPr>
          <w:rFonts w:ascii="Arial" w:eastAsia="Arial" w:hAnsi="Arial" w:cs="Arial"/>
          <w:sz w:val="26"/>
          <w:szCs w:val="26"/>
          <w:highlight w:val="cyan"/>
        </w:rPr>
      </w:pPr>
    </w:p>
    <w:p w14:paraId="00859579" w14:textId="77777777" w:rsidR="00BA74FF" w:rsidRPr="00B32E6B" w:rsidRDefault="00BA74FF" w:rsidP="007A3C8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042B3C" w:rsidRDefault="00ED1317" w:rsidP="007A3C85">
      <w:pPr>
        <w:pStyle w:val="heading14"/>
        <w:rPr>
          <w:rFonts w:ascii="Arial" w:eastAsia="Arial" w:hAnsi="Arial" w:cs="Arial"/>
          <w:color w:val="2B3B82"/>
        </w:rPr>
      </w:pPr>
      <w:hyperlink w:anchor="_heading=h.3dy6vkm">
        <w:bookmarkStart w:id="7" w:name="_Toc115954654"/>
        <w:r w:rsidR="001A4651" w:rsidRPr="00042B3C">
          <w:rPr>
            <w:rFonts w:ascii="Arial" w:eastAsia="Arial" w:hAnsi="Arial" w:cs="Arial"/>
            <w:color w:val="2B3B82"/>
          </w:rPr>
          <w:t>Compliance</w:t>
        </w:r>
        <w:bookmarkEnd w:id="7"/>
      </w:hyperlink>
      <w:r w:rsidR="001A4651" w:rsidRPr="00B32E6B">
        <w:rPr>
          <w:rFonts w:ascii="Arial" w:hAnsi="Arial" w:cs="Arial"/>
          <w:color w:val="2B3B82"/>
        </w:rPr>
        <w:fldChar w:fldCharType="begin"/>
      </w:r>
      <w:r w:rsidR="001A4651" w:rsidRPr="00042B3C">
        <w:rPr>
          <w:rFonts w:ascii="Arial" w:hAnsi="Arial" w:cs="Arial"/>
          <w:color w:val="2B3B82"/>
        </w:rPr>
        <w:instrText xml:space="preserve"> HYPERLINK \l "_heading=h.3dy6vkm" </w:instrText>
      </w:r>
      <w:r w:rsidR="001A4651" w:rsidRPr="00B32E6B">
        <w:rPr>
          <w:rFonts w:ascii="Arial" w:hAnsi="Arial" w:cs="Arial"/>
          <w:color w:val="2B3B82"/>
        </w:rPr>
        <w:fldChar w:fldCharType="separate"/>
      </w:r>
    </w:p>
    <w:p w14:paraId="000000E2" w14:textId="4C0750AD" w:rsidR="00815A9A" w:rsidRPr="00F173B1" w:rsidRDefault="001A4651" w:rsidP="007A3C85">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B32E6B">
        <w:rPr>
          <w:rFonts w:ascii="Arial" w:hAnsi="Arial" w:cs="Arial"/>
        </w:rPr>
        <w:fldChar w:fldCharType="end"/>
      </w:r>
      <w:r w:rsidRPr="00F173B1">
        <w:rPr>
          <w:rFonts w:ascii="Arial" w:eastAsia="Arial" w:hAnsi="Arial" w:cs="Arial"/>
          <w:color w:val="373E49" w:themeColor="accent1"/>
          <w:sz w:val="26"/>
          <w:szCs w:val="26"/>
        </w:rPr>
        <w:t xml:space="preserve">The </w:t>
      </w:r>
      <w:r w:rsidRPr="00F173B1">
        <w:rPr>
          <w:rFonts w:ascii="Arial" w:eastAsia="Arial" w:hAnsi="Arial" w:cs="Arial"/>
          <w:color w:val="373E49" w:themeColor="accent1"/>
          <w:sz w:val="26"/>
          <w:szCs w:val="26"/>
          <w:highlight w:val="cyan"/>
        </w:rPr>
        <w:t xml:space="preserve">&lt;head of the </w:t>
      </w:r>
      <w:r w:rsidR="00ED74C8" w:rsidRPr="00F173B1">
        <w:rPr>
          <w:rFonts w:ascii="Arial" w:eastAsia="Arial" w:hAnsi="Arial" w:cs="Arial"/>
          <w:color w:val="373E49" w:themeColor="accent1"/>
          <w:sz w:val="26"/>
          <w:szCs w:val="26"/>
          <w:highlight w:val="cyan"/>
        </w:rPr>
        <w:t>cybersecurity function</w:t>
      </w:r>
      <w:r w:rsidRPr="00F173B1">
        <w:rPr>
          <w:rFonts w:ascii="Arial" w:eastAsia="Arial" w:hAnsi="Arial" w:cs="Arial"/>
          <w:color w:val="373E49" w:themeColor="accent1"/>
          <w:sz w:val="26"/>
          <w:szCs w:val="26"/>
          <w:highlight w:val="cyan"/>
        </w:rPr>
        <w:t>&gt;</w:t>
      </w:r>
      <w:r w:rsidRPr="00F173B1">
        <w:rPr>
          <w:rFonts w:ascii="Arial" w:eastAsia="Arial" w:hAnsi="Arial" w:cs="Arial"/>
          <w:color w:val="373E49" w:themeColor="accent1"/>
          <w:sz w:val="26"/>
          <w:szCs w:val="26"/>
        </w:rPr>
        <w:t xml:space="preserve"> will ensure compliance of </w:t>
      </w:r>
      <w:r w:rsidRPr="00F173B1">
        <w:rPr>
          <w:rFonts w:ascii="Arial" w:eastAsia="Arial" w:hAnsi="Arial" w:cs="Arial"/>
          <w:color w:val="373E49" w:themeColor="accent1"/>
          <w:sz w:val="26"/>
          <w:szCs w:val="26"/>
          <w:highlight w:val="cyan"/>
        </w:rPr>
        <w:t>&lt;</w:t>
      </w:r>
      <w:r w:rsidR="00E41136" w:rsidRPr="00F173B1">
        <w:rPr>
          <w:rFonts w:ascii="Arial" w:eastAsia="Arial" w:hAnsi="Arial" w:cs="Arial"/>
          <w:color w:val="373E49" w:themeColor="accent1"/>
          <w:sz w:val="26"/>
          <w:szCs w:val="26"/>
          <w:highlight w:val="cyan"/>
        </w:rPr>
        <w:t>organization</w:t>
      </w:r>
      <w:r w:rsidRPr="00F173B1">
        <w:rPr>
          <w:rFonts w:ascii="Arial" w:eastAsia="Arial" w:hAnsi="Arial" w:cs="Arial"/>
          <w:color w:val="373E49" w:themeColor="accent1"/>
          <w:sz w:val="26"/>
          <w:szCs w:val="26"/>
          <w:highlight w:val="cyan"/>
        </w:rPr>
        <w:t xml:space="preserve"> name&gt;</w:t>
      </w:r>
      <w:r w:rsidRPr="00F173B1">
        <w:rPr>
          <w:rFonts w:ascii="Arial" w:eastAsia="Arial" w:hAnsi="Arial" w:cs="Arial"/>
          <w:color w:val="373E49" w:themeColor="accent1"/>
          <w:sz w:val="26"/>
          <w:szCs w:val="26"/>
        </w:rPr>
        <w:t xml:space="preserve"> with this standard on a regular basis.</w:t>
      </w:r>
    </w:p>
    <w:p w14:paraId="000000E3" w14:textId="76F8D517" w:rsidR="00815A9A" w:rsidRPr="00F173B1" w:rsidRDefault="001A4651" w:rsidP="007A3C85">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F173B1">
        <w:rPr>
          <w:rFonts w:ascii="Arial" w:eastAsia="Arial" w:hAnsi="Arial" w:cs="Arial"/>
          <w:color w:val="373E49" w:themeColor="accent1"/>
          <w:sz w:val="26"/>
          <w:szCs w:val="26"/>
        </w:rPr>
        <w:t xml:space="preserve">All </w:t>
      </w:r>
      <w:r w:rsidR="00E41136" w:rsidRPr="00F173B1">
        <w:rPr>
          <w:rFonts w:ascii="Arial" w:eastAsia="Arial" w:hAnsi="Arial" w:cs="Arial"/>
          <w:color w:val="373E49" w:themeColor="accent1"/>
          <w:sz w:val="26"/>
          <w:szCs w:val="26"/>
        </w:rPr>
        <w:t xml:space="preserve">personnel </w:t>
      </w:r>
      <w:r w:rsidRPr="00F173B1">
        <w:rPr>
          <w:rFonts w:ascii="Arial" w:eastAsia="Arial" w:hAnsi="Arial" w:cs="Arial"/>
          <w:color w:val="373E49" w:themeColor="accent1"/>
          <w:sz w:val="26"/>
          <w:szCs w:val="26"/>
        </w:rPr>
        <w:t xml:space="preserve">at </w:t>
      </w:r>
      <w:r w:rsidRPr="00F173B1">
        <w:rPr>
          <w:rFonts w:ascii="Arial" w:eastAsia="Arial" w:hAnsi="Arial" w:cs="Arial"/>
          <w:color w:val="373E49" w:themeColor="accent1"/>
          <w:sz w:val="26"/>
          <w:szCs w:val="26"/>
          <w:highlight w:val="cyan"/>
        </w:rPr>
        <w:t>&lt;</w:t>
      </w:r>
      <w:r w:rsidR="00E41136" w:rsidRPr="00F173B1">
        <w:rPr>
          <w:rFonts w:ascii="Arial" w:eastAsia="Arial" w:hAnsi="Arial" w:cs="Arial"/>
          <w:color w:val="373E49" w:themeColor="accent1"/>
          <w:sz w:val="26"/>
          <w:szCs w:val="26"/>
          <w:highlight w:val="cyan"/>
        </w:rPr>
        <w:t>organization</w:t>
      </w:r>
      <w:r w:rsidRPr="00F173B1">
        <w:rPr>
          <w:rFonts w:ascii="Arial" w:eastAsia="Arial" w:hAnsi="Arial" w:cs="Arial"/>
          <w:color w:val="373E49" w:themeColor="accent1"/>
          <w:sz w:val="26"/>
          <w:szCs w:val="26"/>
          <w:highlight w:val="cyan"/>
        </w:rPr>
        <w:t xml:space="preserve"> name&gt;</w:t>
      </w:r>
      <w:r w:rsidRPr="00F173B1">
        <w:rPr>
          <w:rFonts w:ascii="Arial" w:eastAsia="Arial" w:hAnsi="Arial" w:cs="Arial"/>
          <w:color w:val="373E49" w:themeColor="accent1"/>
          <w:sz w:val="26"/>
          <w:szCs w:val="26"/>
        </w:rPr>
        <w:t xml:space="preserve"> </w:t>
      </w:r>
      <w:r w:rsidR="00CA452A" w:rsidRPr="00F173B1">
        <w:rPr>
          <w:rFonts w:ascii="Arial" w:eastAsia="Arial" w:hAnsi="Arial" w:cs="Arial"/>
          <w:color w:val="373E49" w:themeColor="accent1"/>
          <w:sz w:val="26"/>
          <w:szCs w:val="26"/>
        </w:rPr>
        <w:t>must</w:t>
      </w:r>
      <w:r w:rsidRPr="00F173B1">
        <w:rPr>
          <w:rFonts w:ascii="Arial" w:eastAsia="Arial" w:hAnsi="Arial" w:cs="Arial"/>
          <w:color w:val="373E49" w:themeColor="accent1"/>
          <w:sz w:val="26"/>
          <w:szCs w:val="26"/>
        </w:rPr>
        <w:t xml:space="preserve"> comply with this standard.</w:t>
      </w:r>
    </w:p>
    <w:p w14:paraId="000000E4" w14:textId="63C34EA7" w:rsidR="00815A9A" w:rsidRPr="00F173B1" w:rsidRDefault="001A4651" w:rsidP="007A3C85">
      <w:pPr>
        <w:pStyle w:val="Normal4"/>
        <w:numPr>
          <w:ilvl w:val="0"/>
          <w:numId w:val="8"/>
        </w:numPr>
        <w:spacing w:before="120" w:after="120" w:line="276" w:lineRule="auto"/>
        <w:ind w:left="540"/>
        <w:jc w:val="both"/>
        <w:rPr>
          <w:rFonts w:ascii="Arial" w:eastAsia="Arial" w:hAnsi="Arial" w:cs="Arial"/>
          <w:color w:val="373E49" w:themeColor="accent1"/>
          <w:sz w:val="26"/>
          <w:szCs w:val="26"/>
        </w:rPr>
      </w:pPr>
      <w:r w:rsidRPr="00F173B1">
        <w:rPr>
          <w:rFonts w:ascii="Arial" w:eastAsia="Arial" w:hAnsi="Arial" w:cs="Arial"/>
          <w:color w:val="373E49" w:themeColor="accent1"/>
          <w:sz w:val="26"/>
          <w:szCs w:val="26"/>
        </w:rPr>
        <w:t xml:space="preserve">Any violation of this standard may be subject to disciplinary action according to </w:t>
      </w:r>
      <w:r w:rsidRPr="00F173B1">
        <w:rPr>
          <w:rFonts w:ascii="Arial" w:eastAsia="Arial" w:hAnsi="Arial" w:cs="Arial"/>
          <w:color w:val="373E49" w:themeColor="accent1"/>
          <w:sz w:val="26"/>
          <w:szCs w:val="26"/>
          <w:highlight w:val="cyan"/>
        </w:rPr>
        <w:t>&lt;</w:t>
      </w:r>
      <w:r w:rsidR="00E41136" w:rsidRPr="00F173B1">
        <w:rPr>
          <w:rFonts w:ascii="Arial" w:eastAsia="Arial" w:hAnsi="Arial" w:cs="Arial"/>
          <w:color w:val="373E49" w:themeColor="accent1"/>
          <w:sz w:val="26"/>
          <w:szCs w:val="26"/>
          <w:highlight w:val="cyan"/>
        </w:rPr>
        <w:t>organization</w:t>
      </w:r>
      <w:r w:rsidRPr="00F173B1">
        <w:rPr>
          <w:rFonts w:ascii="Arial" w:eastAsia="Arial" w:hAnsi="Arial" w:cs="Arial"/>
          <w:color w:val="373E49" w:themeColor="accent1"/>
          <w:sz w:val="26"/>
          <w:szCs w:val="26"/>
          <w:highlight w:val="cyan"/>
        </w:rPr>
        <w:t xml:space="preserve"> name&gt;</w:t>
      </w:r>
      <w:r w:rsidR="00651DCF" w:rsidRPr="00F173B1">
        <w:rPr>
          <w:rFonts w:ascii="Arial" w:eastAsia="Arial" w:hAnsi="Arial" w:cs="Arial"/>
          <w:color w:val="373E49" w:themeColor="accent1"/>
          <w:sz w:val="26"/>
          <w:szCs w:val="26"/>
        </w:rPr>
        <w:t>’</w:t>
      </w:r>
      <w:r w:rsidRPr="00F173B1">
        <w:rPr>
          <w:rFonts w:ascii="Arial" w:eastAsia="Arial" w:hAnsi="Arial" w:cs="Arial"/>
          <w:color w:val="373E49" w:themeColor="accent1"/>
          <w:sz w:val="26"/>
          <w:szCs w:val="26"/>
        </w:rPr>
        <w:t>s procedures.</w:t>
      </w:r>
    </w:p>
    <w:p w14:paraId="7D74E7CF" w14:textId="56274E1C" w:rsidR="00391664" w:rsidRPr="00391664" w:rsidRDefault="00391664" w:rsidP="00BA74FF">
      <w:pPr>
        <w:tabs>
          <w:tab w:val="left" w:pos="1532"/>
        </w:tabs>
      </w:pPr>
    </w:p>
    <w:sectPr w:rsidR="00391664" w:rsidRPr="00391664">
      <w:headerReference w:type="even" r:id="rId12"/>
      <w:headerReference w:type="default"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E07D" w14:textId="77777777" w:rsidR="001C4EBA" w:rsidRDefault="001C4EBA">
      <w:pPr>
        <w:spacing w:after="0" w:line="240" w:lineRule="auto"/>
      </w:pPr>
      <w:r>
        <w:separator/>
      </w:r>
    </w:p>
  </w:endnote>
  <w:endnote w:type="continuationSeparator" w:id="0">
    <w:p w14:paraId="0D524286" w14:textId="77777777" w:rsidR="001C4EBA" w:rsidRDefault="001C4EBA">
      <w:pPr>
        <w:spacing w:after="0" w:line="240" w:lineRule="auto"/>
      </w:pPr>
      <w:r>
        <w:continuationSeparator/>
      </w:r>
    </w:p>
  </w:endnote>
  <w:endnote w:type="continuationNotice" w:id="1">
    <w:p w14:paraId="4387F85B" w14:textId="77777777" w:rsidR="001C4EBA" w:rsidRDefault="001C4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Arial"/>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402AF30B" w:rsidR="005E6FB4" w:rsidRDefault="00ED1317" w:rsidP="007A3C85">
    <w:pPr>
      <w:jc w:val="center"/>
      <w:rPr>
        <w:rFonts w:ascii="DIN Next LT Arabic" w:hAnsi="DIN Next LT Arabic" w:cs="DIN Next LT Arabic"/>
        <w:color w:val="FF0000"/>
        <w:highlight w:val="cyan"/>
        <w:rtl/>
      </w:rPr>
    </w:pPr>
    <w:sdt>
      <w:sdtPr>
        <w:rPr>
          <w:rFonts w:ascii="DIN Next LT Arabic" w:hAnsi="DIN Next LT Arabic" w:cs="DIN Next LT Arabic"/>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Pr>
            <w:rFonts w:ascii="DIN Next LT Arabic" w:hAnsi="DIN Next LT Arabic" w:cs="DIN Next LT Arabic"/>
            <w:color w:val="FF0000"/>
            <w:highlight w:val="cyan"/>
          </w:rPr>
          <w:t>Choose Classification</w:t>
        </w:r>
      </w:sdtContent>
    </w:sdt>
  </w:p>
  <w:p w14:paraId="000000E9" w14:textId="4654EC7B" w:rsidR="00815A9A" w:rsidRDefault="001A4651">
    <w:pPr>
      <w:pStyle w:val="Normal4"/>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005E6FB4" w:rsidRPr="005E6FB4">
      <w:rPr>
        <w:rFonts w:ascii="TheSansArabic Light" w:eastAsia="TheSansArabic Light" w:hAnsi="TheSansArabic Light" w:cs="TheSansArabic Light"/>
        <w:color w:val="2B3B82"/>
        <w:sz w:val="18"/>
        <w:szCs w:val="18"/>
        <w:highlight w:val="cyan"/>
      </w:rPr>
      <w:t>&lt;</w:t>
    </w:r>
    <w:r w:rsidR="00800D4E">
      <w:rPr>
        <w:rFonts w:ascii="TheSansArabic Light" w:eastAsia="TheSansArabic Light" w:hAnsi="TheSansArabic Light" w:cs="TheSansArabic Light"/>
        <w:color w:val="2B3B82"/>
        <w:sz w:val="18"/>
        <w:szCs w:val="18"/>
        <w:highlight w:val="cyan"/>
      </w:rPr>
      <w:t>1.0</w:t>
    </w:r>
    <w:r w:rsidR="005E6FB4" w:rsidRPr="005E6FB4">
      <w:rPr>
        <w:rFonts w:ascii="TheSansArabic Light" w:eastAsia="TheSansArabic Light" w:hAnsi="TheSansArabic Light" w:cs="TheSansArabic Light"/>
        <w:color w:val="2B3B82"/>
        <w:sz w:val="18"/>
        <w:szCs w:val="18"/>
        <w:highlight w:val="cyan"/>
      </w:rPr>
      <w:t>&gt;</w:t>
    </w:r>
  </w:p>
  <w:p w14:paraId="000000EA" w14:textId="6DA11767" w:rsidR="00815A9A" w:rsidRDefault="001A4651">
    <w:pPr>
      <w:pStyle w:val="Normal4"/>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E4254A">
      <w:rPr>
        <w:rFonts w:ascii="TheSansArabic Light" w:eastAsia="TheSansArabic Light" w:hAnsi="TheSansArabic Light" w:cs="TheSansArabic Light"/>
        <w:noProof/>
        <w:color w:val="2B3B82"/>
        <w:sz w:val="18"/>
        <w:szCs w:val="18"/>
      </w:rPr>
      <w:t>16</w:t>
    </w:r>
    <w:r>
      <w:rPr>
        <w:rFonts w:ascii="TheSansArabic Light" w:eastAsia="TheSansArabic Light" w:hAnsi="TheSansArabic Light" w:cs="TheSansArabic Light"/>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4ABAB1EE"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384B6AA9"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0FF5" w14:textId="77777777" w:rsidR="001C4EBA" w:rsidRDefault="001C4EBA">
      <w:pPr>
        <w:spacing w:after="0" w:line="240" w:lineRule="auto"/>
      </w:pPr>
      <w:r>
        <w:separator/>
      </w:r>
    </w:p>
  </w:footnote>
  <w:footnote w:type="continuationSeparator" w:id="0">
    <w:p w14:paraId="68B3C1A8" w14:textId="77777777" w:rsidR="001C4EBA" w:rsidRDefault="001C4EBA">
      <w:pPr>
        <w:spacing w:after="0" w:line="240" w:lineRule="auto"/>
      </w:pPr>
      <w:r>
        <w:continuationSeparator/>
      </w:r>
    </w:p>
  </w:footnote>
  <w:footnote w:type="continuationNotice" w:id="1">
    <w:p w14:paraId="07090D9C" w14:textId="77777777" w:rsidR="001C4EBA" w:rsidRDefault="001C4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6CC97527" w:rsidR="001F43C5" w:rsidRPr="008C5128" w:rsidRDefault="008C5128" w:rsidP="008C5128">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0EE958C7" w:rsidR="00815A9A" w:rsidRDefault="00B27359" w:rsidP="008C5128">
    <w:pPr>
      <w:pStyle w:val="Normal4"/>
      <w:pBdr>
        <w:top w:val="nil"/>
        <w:left w:val="nil"/>
        <w:bottom w:val="nil"/>
        <w:right w:val="nil"/>
        <w:between w:val="nil"/>
      </w:pBdr>
      <w:tabs>
        <w:tab w:val="center" w:pos="4680"/>
        <w:tab w:val="right" w:pos="9360"/>
      </w:tabs>
      <w:bidi/>
      <w:spacing w:after="0" w:line="240" w:lineRule="auto"/>
      <w:jc w:val="center"/>
      <w:rPr>
        <w:color w:val="000000"/>
      </w:rPr>
    </w:pPr>
    <w:r>
      <w:rPr>
        <w:noProof/>
        <w:lang w:val="en-US"/>
      </w:rPr>
      <mc:AlternateContent>
        <mc:Choice Requires="wps">
          <w:drawing>
            <wp:anchor distT="0" distB="0" distL="0" distR="0" simplePos="0" relativeHeight="251658240" behindDoc="1" locked="0" layoutInCell="1" hidden="0" allowOverlap="1" wp14:anchorId="211FFC07" wp14:editId="789F3138">
              <wp:simplePos x="0" y="0"/>
              <wp:positionH relativeFrom="margin">
                <wp:posOffset>213360</wp:posOffset>
              </wp:positionH>
              <wp:positionV relativeFrom="paragraph">
                <wp:posOffset>-267335</wp:posOffset>
              </wp:positionV>
              <wp:extent cx="2295525" cy="533400"/>
              <wp:effectExtent l="0" t="0" r="0" b="0"/>
              <wp:wrapNone/>
              <wp:docPr id="309" name="Prostokąt 309"/>
              <wp:cNvGraphicFramePr/>
              <a:graphic xmlns:a="http://schemas.openxmlformats.org/drawingml/2006/main">
                <a:graphicData uri="http://schemas.microsoft.com/office/word/2010/wordprocessingShape">
                  <wps:wsp>
                    <wps:cNvSpPr/>
                    <wps:spPr>
                      <a:xfrm>
                        <a:off x="0" y="0"/>
                        <a:ext cx="2295525" cy="533400"/>
                      </a:xfrm>
                      <a:prstGeom prst="rect">
                        <a:avLst/>
                      </a:prstGeom>
                      <a:noFill/>
                      <a:ln>
                        <a:noFill/>
                      </a:ln>
                    </wps:spPr>
                    <wps:txbx>
                      <w:txbxContent>
                        <w:p w14:paraId="37E3F0E8" w14:textId="4D739441" w:rsidR="00815A9A" w:rsidRPr="00C86082" w:rsidRDefault="008B6EEF" w:rsidP="00B27359">
                          <w:pPr>
                            <w:pStyle w:val="Normal4"/>
                            <w:bidi/>
                            <w:jc w:val="right"/>
                            <w:textDirection w:val="tbRl"/>
                            <w:rPr>
                              <w:sz w:val="26"/>
                              <w:szCs w:val="26"/>
                            </w:rPr>
                          </w:pPr>
                          <w:r w:rsidRPr="008B6EEF">
                            <w:rPr>
                              <w:rFonts w:ascii="Arial" w:eastAsia="Arial" w:hAnsi="Arial" w:cs="Arial"/>
                              <w:color w:val="2B3B82"/>
                              <w:sz w:val="26"/>
                              <w:szCs w:val="26"/>
                            </w:rPr>
                            <w:t>Network Security Standard Template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11FFC07" id="Prostokąt 309" o:spid="_x0000_s1029" style="position:absolute;left:0;text-align:left;margin-left:16.8pt;margin-top:-21.05pt;width:180.75pt;height:42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" filled="f" stroked="f">
              <v:textbox inset="2.53958mm,1.2694mm,2.53958mm,1.2694mm">
                <w:txbxContent>
                  <w:p w14:paraId="37E3F0E8" w14:textId="4D739441" w:rsidR="00815A9A" w:rsidRPr="00C86082" w:rsidRDefault="008B6EEF" w:rsidP="00B27359">
                    <w:pPr>
                      <w:pStyle w:val="Normal4"/>
                      <w:bidi/>
                      <w:jc w:val="right"/>
                      <w:textDirection w:val="tbRl"/>
                      <w:rPr>
                        <w:sz w:val="26"/>
                        <w:szCs w:val="26"/>
                      </w:rPr>
                    </w:pPr>
                    <w:r w:rsidRPr="008B6EEF">
                      <w:rPr>
                        <w:rFonts w:ascii="Arial" w:eastAsia="Arial" w:hAnsi="Arial" w:cs="Arial"/>
                        <w:color w:val="2B3B82"/>
                        <w:sz w:val="26"/>
                        <w:szCs w:val="26"/>
                      </w:rPr>
                      <w:t>Network Security Standard Template</w:t>
                    </w:r>
                  </w:p>
                </w:txbxContent>
              </v:textbox>
              <w10:wrap anchorx="margin"/>
            </v:rect>
          </w:pict>
        </mc:Fallback>
      </mc:AlternateContent>
    </w:r>
    <w:r w:rsidRPr="00A21BE2">
      <w:rPr>
        <w:rFonts w:ascii="Arial" w:hAnsi="Arial" w:cs="Arial"/>
        <w:noProof/>
        <w:lang w:val="en-US"/>
      </w:rPr>
      <mc:AlternateContent>
        <mc:Choice Requires="wps">
          <w:drawing>
            <wp:anchor distT="0" distB="0" distL="114300" distR="114300" simplePos="0" relativeHeight="251658241" behindDoc="0" locked="0" layoutInCell="1" allowOverlap="1" wp14:anchorId="60B08D85" wp14:editId="3AEDF918">
              <wp:simplePos x="0" y="0"/>
              <wp:positionH relativeFrom="leftMargin">
                <wp:posOffset>892175</wp:posOffset>
              </wp:positionH>
              <wp:positionV relativeFrom="paragraph">
                <wp:posOffset>-441960</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http://schemas.openxmlformats.org/drawingml/2006/main">
          <w:pict w14:anchorId="647D268B">
            <v:rect id="Rectangle 2" style="position:absolute;margin-left:70.25pt;margin-top:-34.8pt;width:3.6pt;height:65.25pt;flip:x;z-index:25166028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spid="_x0000_s1026" fillcolor="#373e49 [3204]" stroked="f" strokeweight="1pt" w14:anchorId="6F62F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">
              <w10:wrap anchorx="margin"/>
            </v:rect>
          </w:pict>
        </mc:Fallback>
      </mc:AlternateContent>
    </w:r>
  </w:p>
  <w:p w14:paraId="000000E7" w14:textId="7B3EB5E3"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65858F7F" w:rsidR="001F43C5" w:rsidRPr="008C5128" w:rsidRDefault="001F43C5" w:rsidP="008C51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DA1"/>
    <w:multiLevelType w:val="hybridMultilevel"/>
    <w:tmpl w:val="39F84C72"/>
    <w:lvl w:ilvl="0" w:tplc="BE2AF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8E7E9F"/>
    <w:multiLevelType w:val="multilevel"/>
    <w:tmpl w:val="CCB01C08"/>
    <w:lvl w:ilvl="0">
      <w:start w:val="1"/>
      <w:numFmt w:val="decimal"/>
      <w:suff w:val="nothing"/>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41143"/>
    <w:multiLevelType w:val="hybridMultilevel"/>
    <w:tmpl w:val="CC2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444AC"/>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549E8"/>
    <w:multiLevelType w:val="multilevel"/>
    <w:tmpl w:val="65A25CFC"/>
    <w:lvl w:ilvl="0">
      <w:start w:val="1"/>
      <w:numFmt w:val="decimal"/>
      <w:suff w:val="nothing"/>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590FD8"/>
    <w:multiLevelType w:val="hybridMultilevel"/>
    <w:tmpl w:val="13C6F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46806"/>
    <w:multiLevelType w:val="multilevel"/>
    <w:tmpl w:val="82821342"/>
    <w:lvl w:ilvl="0">
      <w:start w:val="1"/>
      <w:numFmt w:val="decimal"/>
      <w:suff w:val="nothing"/>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75686A"/>
    <w:multiLevelType w:val="multilevel"/>
    <w:tmpl w:val="65A25CFC"/>
    <w:lvl w:ilvl="0">
      <w:start w:val="1"/>
      <w:numFmt w:val="decimal"/>
      <w:suff w:val="nothing"/>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7B7713"/>
    <w:multiLevelType w:val="hybridMultilevel"/>
    <w:tmpl w:val="D1C053D2"/>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B4FCE"/>
    <w:multiLevelType w:val="multilevel"/>
    <w:tmpl w:val="C414BA34"/>
    <w:lvl w:ilvl="0">
      <w:start w:val="1"/>
      <w:numFmt w:val="decimal"/>
      <w:lvlText w:val="8-%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4" w15:restartNumberingAfterBreak="0">
    <w:nsid w:val="432F1639"/>
    <w:multiLevelType w:val="hybridMultilevel"/>
    <w:tmpl w:val="50F66E2A"/>
    <w:lvl w:ilvl="0" w:tplc="4EC8E296">
      <w:start w:val="1"/>
      <w:numFmt w:val="decimal"/>
      <w:lvlText w:val="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033C3"/>
    <w:multiLevelType w:val="multilevel"/>
    <w:tmpl w:val="6AEEB6C2"/>
    <w:lvl w:ilvl="0">
      <w:start w:val="1"/>
      <w:numFmt w:val="decimal"/>
      <w:suff w:val="nothing"/>
      <w:lvlText w:val="%1"/>
      <w:lvlJc w:val="left"/>
      <w:pPr>
        <w:ind w:left="1440" w:hanging="360"/>
      </w:pPr>
      <w:rPr>
        <w:rFonts w:hint="default"/>
        <w:color w:val="FFFFFF" w:themeColor="background1"/>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4B343FB2"/>
    <w:multiLevelType w:val="multilevel"/>
    <w:tmpl w:val="E8E8D3E4"/>
    <w:lvl w:ilvl="0">
      <w:start w:val="1"/>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2C2480"/>
    <w:multiLevelType w:val="multilevel"/>
    <w:tmpl w:val="64B86C68"/>
    <w:lvl w:ilvl="0">
      <w:start w:val="1"/>
      <w:numFmt w:val="decimal"/>
      <w:suff w:val="nothing"/>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2F817F9"/>
    <w:multiLevelType w:val="multilevel"/>
    <w:tmpl w:val="75DE6678"/>
    <w:lvl w:ilvl="0">
      <w:start w:val="1"/>
      <w:numFmt w:val="decimal"/>
      <w:suff w:val="nothing"/>
      <w:lvlText w:val="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D36E07"/>
    <w:multiLevelType w:val="hybridMultilevel"/>
    <w:tmpl w:val="C8EC9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C937CF"/>
    <w:multiLevelType w:val="multilevel"/>
    <w:tmpl w:val="40929DCC"/>
    <w:lvl w:ilvl="0">
      <w:start w:val="1"/>
      <w:numFmt w:val="decimal"/>
      <w:suff w:val="nothing"/>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8E25DC"/>
    <w:multiLevelType w:val="multilevel"/>
    <w:tmpl w:val="65A25CFC"/>
    <w:lvl w:ilvl="0">
      <w:start w:val="1"/>
      <w:numFmt w:val="decimal"/>
      <w:suff w:val="nothing"/>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F83364"/>
    <w:multiLevelType w:val="hybridMultilevel"/>
    <w:tmpl w:val="1B90D67C"/>
    <w:lvl w:ilvl="0" w:tplc="83B088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82001"/>
    <w:multiLevelType w:val="multilevel"/>
    <w:tmpl w:val="DFCE88CA"/>
    <w:lvl w:ilvl="0">
      <w:start w:val="1"/>
      <w:numFmt w:val="decimal"/>
      <w:suff w:val="nothing"/>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9"/>
  </w:num>
  <w:num w:numId="3">
    <w:abstractNumId w:val="18"/>
  </w:num>
  <w:num w:numId="4">
    <w:abstractNumId w:val="19"/>
  </w:num>
  <w:num w:numId="5">
    <w:abstractNumId w:val="2"/>
  </w:num>
  <w:num w:numId="6">
    <w:abstractNumId w:val="27"/>
  </w:num>
  <w:num w:numId="7">
    <w:abstractNumId w:val="1"/>
  </w:num>
  <w:num w:numId="8">
    <w:abstractNumId w:val="13"/>
  </w:num>
  <w:num w:numId="9">
    <w:abstractNumId w:val="22"/>
  </w:num>
  <w:num w:numId="10">
    <w:abstractNumId w:val="20"/>
  </w:num>
  <w:num w:numId="11">
    <w:abstractNumId w:val="26"/>
  </w:num>
  <w:num w:numId="12">
    <w:abstractNumId w:val="4"/>
  </w:num>
  <w:num w:numId="13">
    <w:abstractNumId w:val="15"/>
  </w:num>
  <w:num w:numId="14">
    <w:abstractNumId w:val="3"/>
  </w:num>
  <w:num w:numId="15">
    <w:abstractNumId w:val="14"/>
  </w:num>
  <w:num w:numId="16">
    <w:abstractNumId w:val="17"/>
  </w:num>
  <w:num w:numId="17">
    <w:abstractNumId w:val="12"/>
  </w:num>
  <w:num w:numId="18">
    <w:abstractNumId w:val="5"/>
  </w:num>
  <w:num w:numId="19">
    <w:abstractNumId w:val="6"/>
  </w:num>
  <w:num w:numId="20">
    <w:abstractNumId w:val="24"/>
  </w:num>
  <w:num w:numId="21">
    <w:abstractNumId w:val="11"/>
  </w:num>
  <w:num w:numId="22">
    <w:abstractNumId w:val="8"/>
  </w:num>
  <w:num w:numId="23">
    <w:abstractNumId w:val="0"/>
  </w:num>
  <w:num w:numId="24">
    <w:abstractNumId w:val="21"/>
  </w:num>
  <w:num w:numId="25">
    <w:abstractNumId w:val="16"/>
  </w:num>
  <w:num w:numId="26">
    <w:abstractNumId w:val="7"/>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5FEC"/>
    <w:rsid w:val="0002655A"/>
    <w:rsid w:val="00040132"/>
    <w:rsid w:val="00042B3C"/>
    <w:rsid w:val="00063127"/>
    <w:rsid w:val="00064AA8"/>
    <w:rsid w:val="00066150"/>
    <w:rsid w:val="00066417"/>
    <w:rsid w:val="000701F5"/>
    <w:rsid w:val="00071E64"/>
    <w:rsid w:val="00077190"/>
    <w:rsid w:val="000808A7"/>
    <w:rsid w:val="000848DC"/>
    <w:rsid w:val="00095314"/>
    <w:rsid w:val="000D645C"/>
    <w:rsid w:val="000F4D44"/>
    <w:rsid w:val="000F5091"/>
    <w:rsid w:val="00111B13"/>
    <w:rsid w:val="00115C41"/>
    <w:rsid w:val="00122841"/>
    <w:rsid w:val="00131A38"/>
    <w:rsid w:val="00132CC4"/>
    <w:rsid w:val="00135DC2"/>
    <w:rsid w:val="00143789"/>
    <w:rsid w:val="00156626"/>
    <w:rsid w:val="0018239A"/>
    <w:rsid w:val="001920F4"/>
    <w:rsid w:val="00194172"/>
    <w:rsid w:val="001A4651"/>
    <w:rsid w:val="001B005A"/>
    <w:rsid w:val="001B03CB"/>
    <w:rsid w:val="001B77CE"/>
    <w:rsid w:val="001C028A"/>
    <w:rsid w:val="001C4EBA"/>
    <w:rsid w:val="001D5338"/>
    <w:rsid w:val="001E0E6D"/>
    <w:rsid w:val="001E79F2"/>
    <w:rsid w:val="001F42D6"/>
    <w:rsid w:val="001F43C5"/>
    <w:rsid w:val="00210569"/>
    <w:rsid w:val="00236C44"/>
    <w:rsid w:val="0023757D"/>
    <w:rsid w:val="0024451E"/>
    <w:rsid w:val="00250C6B"/>
    <w:rsid w:val="002710B7"/>
    <w:rsid w:val="0028375A"/>
    <w:rsid w:val="00283C2E"/>
    <w:rsid w:val="00293EA0"/>
    <w:rsid w:val="002B2B40"/>
    <w:rsid w:val="002C5019"/>
    <w:rsid w:val="002D1D15"/>
    <w:rsid w:val="002F3027"/>
    <w:rsid w:val="002F362E"/>
    <w:rsid w:val="002F583B"/>
    <w:rsid w:val="002F6B05"/>
    <w:rsid w:val="002F7203"/>
    <w:rsid w:val="003007E3"/>
    <w:rsid w:val="0030393C"/>
    <w:rsid w:val="00305434"/>
    <w:rsid w:val="00306B4B"/>
    <w:rsid w:val="00307187"/>
    <w:rsid w:val="00312AED"/>
    <w:rsid w:val="00324A84"/>
    <w:rsid w:val="003400F5"/>
    <w:rsid w:val="00341FB4"/>
    <w:rsid w:val="0034729F"/>
    <w:rsid w:val="003606B7"/>
    <w:rsid w:val="003659CB"/>
    <w:rsid w:val="0036669C"/>
    <w:rsid w:val="00370AF0"/>
    <w:rsid w:val="003768F7"/>
    <w:rsid w:val="00383F99"/>
    <w:rsid w:val="00391664"/>
    <w:rsid w:val="0039586D"/>
    <w:rsid w:val="0039786C"/>
    <w:rsid w:val="003A3FFD"/>
    <w:rsid w:val="003A6B8A"/>
    <w:rsid w:val="003B5660"/>
    <w:rsid w:val="003B5747"/>
    <w:rsid w:val="003B71A1"/>
    <w:rsid w:val="003C1A62"/>
    <w:rsid w:val="003F6C65"/>
    <w:rsid w:val="00411AE5"/>
    <w:rsid w:val="00411E35"/>
    <w:rsid w:val="00434503"/>
    <w:rsid w:val="00442B80"/>
    <w:rsid w:val="004564A3"/>
    <w:rsid w:val="004639C2"/>
    <w:rsid w:val="00470C88"/>
    <w:rsid w:val="00477BDB"/>
    <w:rsid w:val="00481186"/>
    <w:rsid w:val="004A5E28"/>
    <w:rsid w:val="004A7437"/>
    <w:rsid w:val="004BC28A"/>
    <w:rsid w:val="004C2431"/>
    <w:rsid w:val="004C2CBB"/>
    <w:rsid w:val="004D20B4"/>
    <w:rsid w:val="004D2475"/>
    <w:rsid w:val="004E18AC"/>
    <w:rsid w:val="004E217E"/>
    <w:rsid w:val="005007C6"/>
    <w:rsid w:val="00510866"/>
    <w:rsid w:val="00530CC7"/>
    <w:rsid w:val="00540530"/>
    <w:rsid w:val="00544843"/>
    <w:rsid w:val="00556808"/>
    <w:rsid w:val="0056048C"/>
    <w:rsid w:val="005608A1"/>
    <w:rsid w:val="00567897"/>
    <w:rsid w:val="0057138D"/>
    <w:rsid w:val="0058144A"/>
    <w:rsid w:val="0058398F"/>
    <w:rsid w:val="005961DF"/>
    <w:rsid w:val="005A1629"/>
    <w:rsid w:val="005B42CC"/>
    <w:rsid w:val="005B6EE5"/>
    <w:rsid w:val="005D6071"/>
    <w:rsid w:val="005E6FB4"/>
    <w:rsid w:val="005F3583"/>
    <w:rsid w:val="00601482"/>
    <w:rsid w:val="0062030E"/>
    <w:rsid w:val="00635D35"/>
    <w:rsid w:val="00641F4C"/>
    <w:rsid w:val="00651DCF"/>
    <w:rsid w:val="006705AE"/>
    <w:rsid w:val="00674109"/>
    <w:rsid w:val="00684098"/>
    <w:rsid w:val="006A39E9"/>
    <w:rsid w:val="006A3BE3"/>
    <w:rsid w:val="006A5E80"/>
    <w:rsid w:val="006B2BCC"/>
    <w:rsid w:val="006C6621"/>
    <w:rsid w:val="006D09CC"/>
    <w:rsid w:val="006D2499"/>
    <w:rsid w:val="006D4864"/>
    <w:rsid w:val="006D6BA3"/>
    <w:rsid w:val="006E0FDD"/>
    <w:rsid w:val="006F31B8"/>
    <w:rsid w:val="006F3415"/>
    <w:rsid w:val="00710816"/>
    <w:rsid w:val="00714DE0"/>
    <w:rsid w:val="007476AD"/>
    <w:rsid w:val="00750D18"/>
    <w:rsid w:val="007576C6"/>
    <w:rsid w:val="007676A5"/>
    <w:rsid w:val="00774256"/>
    <w:rsid w:val="0078049E"/>
    <w:rsid w:val="007860B4"/>
    <w:rsid w:val="007A3C85"/>
    <w:rsid w:val="007C0FA8"/>
    <w:rsid w:val="007D2040"/>
    <w:rsid w:val="007E154B"/>
    <w:rsid w:val="007E2909"/>
    <w:rsid w:val="007E4D22"/>
    <w:rsid w:val="00800D4E"/>
    <w:rsid w:val="00803AF3"/>
    <w:rsid w:val="00815A9A"/>
    <w:rsid w:val="008170D8"/>
    <w:rsid w:val="00817CFB"/>
    <w:rsid w:val="008257F9"/>
    <w:rsid w:val="00831518"/>
    <w:rsid w:val="0084097B"/>
    <w:rsid w:val="00845ABA"/>
    <w:rsid w:val="00846C7B"/>
    <w:rsid w:val="008515FE"/>
    <w:rsid w:val="00854E0C"/>
    <w:rsid w:val="0089117D"/>
    <w:rsid w:val="008913E8"/>
    <w:rsid w:val="00893314"/>
    <w:rsid w:val="00897410"/>
    <w:rsid w:val="008B6EEF"/>
    <w:rsid w:val="008C5128"/>
    <w:rsid w:val="008D44AD"/>
    <w:rsid w:val="008D4A05"/>
    <w:rsid w:val="008F4965"/>
    <w:rsid w:val="0090668B"/>
    <w:rsid w:val="009168FB"/>
    <w:rsid w:val="00922FDD"/>
    <w:rsid w:val="009318BE"/>
    <w:rsid w:val="0094395E"/>
    <w:rsid w:val="0097168D"/>
    <w:rsid w:val="00973ACD"/>
    <w:rsid w:val="00976B35"/>
    <w:rsid w:val="00985A16"/>
    <w:rsid w:val="00986F45"/>
    <w:rsid w:val="009A59B3"/>
    <w:rsid w:val="009B3ACC"/>
    <w:rsid w:val="009B58DC"/>
    <w:rsid w:val="009C41EE"/>
    <w:rsid w:val="009D2D01"/>
    <w:rsid w:val="009D4966"/>
    <w:rsid w:val="009E48E6"/>
    <w:rsid w:val="00A10050"/>
    <w:rsid w:val="00A11078"/>
    <w:rsid w:val="00A13B1D"/>
    <w:rsid w:val="00A2274E"/>
    <w:rsid w:val="00A229D5"/>
    <w:rsid w:val="00A335C7"/>
    <w:rsid w:val="00A34F68"/>
    <w:rsid w:val="00A350DB"/>
    <w:rsid w:val="00A43D3B"/>
    <w:rsid w:val="00A647AB"/>
    <w:rsid w:val="00A708FF"/>
    <w:rsid w:val="00A7394D"/>
    <w:rsid w:val="00A92875"/>
    <w:rsid w:val="00A96A07"/>
    <w:rsid w:val="00AA1A0A"/>
    <w:rsid w:val="00AB2109"/>
    <w:rsid w:val="00AB241C"/>
    <w:rsid w:val="00AC1934"/>
    <w:rsid w:val="00AC61C7"/>
    <w:rsid w:val="00AE497A"/>
    <w:rsid w:val="00AF63C5"/>
    <w:rsid w:val="00AF7435"/>
    <w:rsid w:val="00B03144"/>
    <w:rsid w:val="00B04807"/>
    <w:rsid w:val="00B24867"/>
    <w:rsid w:val="00B27359"/>
    <w:rsid w:val="00B32E6B"/>
    <w:rsid w:val="00B4722E"/>
    <w:rsid w:val="00B54020"/>
    <w:rsid w:val="00BA4CA4"/>
    <w:rsid w:val="00BA6420"/>
    <w:rsid w:val="00BA74FF"/>
    <w:rsid w:val="00BC36A3"/>
    <w:rsid w:val="00BC3E38"/>
    <w:rsid w:val="00BD1D5B"/>
    <w:rsid w:val="00BE143F"/>
    <w:rsid w:val="00BE206E"/>
    <w:rsid w:val="00BE3C8C"/>
    <w:rsid w:val="00BE5713"/>
    <w:rsid w:val="00BE6DBA"/>
    <w:rsid w:val="00BF1F12"/>
    <w:rsid w:val="00C0558C"/>
    <w:rsid w:val="00C36155"/>
    <w:rsid w:val="00C36457"/>
    <w:rsid w:val="00C556AD"/>
    <w:rsid w:val="00C86082"/>
    <w:rsid w:val="00C96F42"/>
    <w:rsid w:val="00CA048B"/>
    <w:rsid w:val="00CA129C"/>
    <w:rsid w:val="00CA452A"/>
    <w:rsid w:val="00CB2FB7"/>
    <w:rsid w:val="00CC180E"/>
    <w:rsid w:val="00CD23EA"/>
    <w:rsid w:val="00CF58B1"/>
    <w:rsid w:val="00CF7927"/>
    <w:rsid w:val="00D0030F"/>
    <w:rsid w:val="00D03FF0"/>
    <w:rsid w:val="00D139D5"/>
    <w:rsid w:val="00D45AAD"/>
    <w:rsid w:val="00D478DD"/>
    <w:rsid w:val="00D51305"/>
    <w:rsid w:val="00D53E1F"/>
    <w:rsid w:val="00D569CB"/>
    <w:rsid w:val="00D5758C"/>
    <w:rsid w:val="00D65DF3"/>
    <w:rsid w:val="00D83F25"/>
    <w:rsid w:val="00D92CB3"/>
    <w:rsid w:val="00DA7F3A"/>
    <w:rsid w:val="00DB50D5"/>
    <w:rsid w:val="00DE65EC"/>
    <w:rsid w:val="00DF1926"/>
    <w:rsid w:val="00E00707"/>
    <w:rsid w:val="00E10EAE"/>
    <w:rsid w:val="00E12C3B"/>
    <w:rsid w:val="00E130BA"/>
    <w:rsid w:val="00E144D6"/>
    <w:rsid w:val="00E17580"/>
    <w:rsid w:val="00E222D2"/>
    <w:rsid w:val="00E33791"/>
    <w:rsid w:val="00E40753"/>
    <w:rsid w:val="00E41136"/>
    <w:rsid w:val="00E4216F"/>
    <w:rsid w:val="00E4254A"/>
    <w:rsid w:val="00E51AC0"/>
    <w:rsid w:val="00E62596"/>
    <w:rsid w:val="00E63227"/>
    <w:rsid w:val="00E645D6"/>
    <w:rsid w:val="00E720F8"/>
    <w:rsid w:val="00E7687F"/>
    <w:rsid w:val="00E91114"/>
    <w:rsid w:val="00E92C9B"/>
    <w:rsid w:val="00E93CE2"/>
    <w:rsid w:val="00EA259E"/>
    <w:rsid w:val="00EA4140"/>
    <w:rsid w:val="00EA656F"/>
    <w:rsid w:val="00EB1164"/>
    <w:rsid w:val="00EB37E2"/>
    <w:rsid w:val="00EB78B3"/>
    <w:rsid w:val="00ED1317"/>
    <w:rsid w:val="00ED3EDB"/>
    <w:rsid w:val="00ED4885"/>
    <w:rsid w:val="00ED74C8"/>
    <w:rsid w:val="00EE6153"/>
    <w:rsid w:val="00F00502"/>
    <w:rsid w:val="00F06317"/>
    <w:rsid w:val="00F11B73"/>
    <w:rsid w:val="00F12E4B"/>
    <w:rsid w:val="00F173B1"/>
    <w:rsid w:val="00F308FB"/>
    <w:rsid w:val="00F4599C"/>
    <w:rsid w:val="00F47216"/>
    <w:rsid w:val="00F72AD3"/>
    <w:rsid w:val="00F777D1"/>
    <w:rsid w:val="00F8129E"/>
    <w:rsid w:val="00F83261"/>
    <w:rsid w:val="00FA1162"/>
    <w:rsid w:val="00FA4406"/>
    <w:rsid w:val="00FA7551"/>
    <w:rsid w:val="00FC71D0"/>
    <w:rsid w:val="00FD6260"/>
    <w:rsid w:val="00FE2F8F"/>
    <w:rsid w:val="00FF14B0"/>
    <w:rsid w:val="00FF3C4A"/>
    <w:rsid w:val="00FF561D"/>
    <w:rsid w:val="00FF5A5D"/>
    <w:rsid w:val="01ABE667"/>
    <w:rsid w:val="033C3D47"/>
    <w:rsid w:val="04E38B0A"/>
    <w:rsid w:val="0812F69E"/>
    <w:rsid w:val="0A40D439"/>
    <w:rsid w:val="0FA9E903"/>
    <w:rsid w:val="1232BDC1"/>
    <w:rsid w:val="1455A212"/>
    <w:rsid w:val="16313A3A"/>
    <w:rsid w:val="16959D7E"/>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3F10692"/>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XHnlXyqbZduFJeAixbAhoKSlVyyK-km/edi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8AA44DF49C504A688D7D7717D3582AB5"/>
        <w:category>
          <w:name w:val="Ogólne"/>
          <w:gallery w:val="placeholder"/>
        </w:category>
        <w:types>
          <w:type w:val="bbPlcHdr"/>
        </w:types>
        <w:behaviors>
          <w:behavior w:val="content"/>
        </w:behaviors>
        <w:guid w:val="{D45C2ECC-13CE-4BD7-A6FF-2680887CE388}"/>
      </w:docPartPr>
      <w:docPartBody>
        <w:p w:rsidR="00B5677B" w:rsidRDefault="00B5677B">
          <w:pPr>
            <w:pStyle w:val="8AA44DF49C504A688D7D7717D3582AB5"/>
          </w:pPr>
          <w:r w:rsidRPr="00AA4E33">
            <w:rPr>
              <w:rStyle w:val="PlaceholderText"/>
              <w:lang w:bidi="en-US"/>
            </w:rPr>
            <w:t>Choose an item.</w:t>
          </w:r>
        </w:p>
      </w:docPartBody>
    </w:docPart>
    <w:docPart>
      <w:docPartPr>
        <w:name w:val="64F92694CFE443BA84B7A96860F6E639"/>
        <w:category>
          <w:name w:val="Ogólne"/>
          <w:gallery w:val="placeholder"/>
        </w:category>
        <w:types>
          <w:type w:val="bbPlcHdr"/>
        </w:types>
        <w:behaviors>
          <w:behavior w:val="content"/>
        </w:behaviors>
        <w:guid w:val="{E6BCE125-66C5-47CF-8022-144C1D7A7A9F}"/>
      </w:docPartPr>
      <w:docPartBody>
        <w:p w:rsidR="00B5677B" w:rsidRDefault="00B5677B">
          <w:pPr>
            <w:pStyle w:val="64F92694CFE443BA84B7A96860F6E639"/>
          </w:pPr>
          <w:r>
            <w:rPr>
              <w:rStyle w:val="PlaceholderText"/>
              <w:lang w:bidi="en-US"/>
            </w:rPr>
            <w:t>Click here to enter text.</w:t>
          </w:r>
        </w:p>
      </w:docPartBody>
    </w:docPart>
    <w:docPart>
      <w:docPartPr>
        <w:name w:val="7E59EC9817494E0DAEBB8E4EA24E25B8"/>
        <w:category>
          <w:name w:val="Ogólne"/>
          <w:gallery w:val="placeholder"/>
        </w:category>
        <w:types>
          <w:type w:val="bbPlcHdr"/>
        </w:types>
        <w:behaviors>
          <w:behavior w:val="content"/>
        </w:behaviors>
        <w:guid w:val="{84FB0416-8D4F-4727-8F87-6FF35A1DCC47}"/>
      </w:docPartPr>
      <w:docPartBody>
        <w:p w:rsidR="00B5677B" w:rsidRDefault="00B5677B">
          <w:pPr>
            <w:pStyle w:val="7E59EC9817494E0DAEBB8E4EA24E25B8"/>
          </w:pPr>
          <w:r w:rsidRPr="002C6AEA">
            <w:rPr>
              <w:rStyle w:val="PlaceholderText"/>
              <w:lang w:bidi="en-US"/>
            </w:rPr>
            <w:t>Click here to enter text.</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Arial"/>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15C80"/>
    <w:rsid w:val="00025FEC"/>
    <w:rsid w:val="00094123"/>
    <w:rsid w:val="000D32BB"/>
    <w:rsid w:val="00193C3A"/>
    <w:rsid w:val="001B18BA"/>
    <w:rsid w:val="001C028A"/>
    <w:rsid w:val="002A4308"/>
    <w:rsid w:val="002D4E98"/>
    <w:rsid w:val="002F41ED"/>
    <w:rsid w:val="003454CD"/>
    <w:rsid w:val="00390118"/>
    <w:rsid w:val="003A688B"/>
    <w:rsid w:val="00406E9F"/>
    <w:rsid w:val="00447807"/>
    <w:rsid w:val="004721A1"/>
    <w:rsid w:val="004F06EE"/>
    <w:rsid w:val="00502EF2"/>
    <w:rsid w:val="005E6F23"/>
    <w:rsid w:val="00621090"/>
    <w:rsid w:val="0063074E"/>
    <w:rsid w:val="006A56F7"/>
    <w:rsid w:val="00703887"/>
    <w:rsid w:val="00762B32"/>
    <w:rsid w:val="00867B3C"/>
    <w:rsid w:val="008D5DB3"/>
    <w:rsid w:val="00A65526"/>
    <w:rsid w:val="00AC39A3"/>
    <w:rsid w:val="00AE0E86"/>
    <w:rsid w:val="00B5677B"/>
    <w:rsid w:val="00BE143F"/>
    <w:rsid w:val="00D220BD"/>
    <w:rsid w:val="00D76BDB"/>
    <w:rsid w:val="00DA7392"/>
    <w:rsid w:val="00DE0706"/>
    <w:rsid w:val="00DF03C9"/>
    <w:rsid w:val="00E57871"/>
    <w:rsid w:val="00E83024"/>
    <w:rsid w:val="00EA58D5"/>
    <w:rsid w:val="00EC541B"/>
    <w:rsid w:val="00F05F5E"/>
    <w:rsid w:val="00F234AA"/>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9A3"/>
  </w:style>
  <w:style w:type="paragraph" w:customStyle="1" w:styleId="DE9E63D7E0D84790B204E5D7AC2B5E97">
    <w:name w:val="DE9E63D7E0D84790B204E5D7AC2B5E97"/>
    <w:rsid w:val="00BE143F"/>
    <w:rPr>
      <w:lang w:val="pl-PL" w:eastAsia="pl-PL"/>
    </w:rPr>
  </w:style>
  <w:style w:type="paragraph" w:customStyle="1" w:styleId="8AA44DF49C504A688D7D7717D3582AB5">
    <w:name w:val="8AA44DF49C504A688D7D7717D3582AB5"/>
    <w:rPr>
      <w:lang w:val="pl-PL" w:eastAsia="pl-PL"/>
    </w:rPr>
  </w:style>
  <w:style w:type="paragraph" w:customStyle="1" w:styleId="64F92694CFE443BA84B7A96860F6E639">
    <w:name w:val="64F92694CFE443BA84B7A96860F6E639"/>
    <w:rPr>
      <w:lang w:val="pl-PL" w:eastAsia="pl-PL"/>
    </w:rPr>
  </w:style>
  <w:style w:type="paragraph" w:customStyle="1" w:styleId="7E59EC9817494E0DAEBB8E4EA24E25B8">
    <w:name w:val="7E59EC9817494E0DAEBB8E4EA24E25B8"/>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Props1.xml><?xml version="1.0" encoding="utf-8"?>
<ds:datastoreItem xmlns:ds="http://schemas.openxmlformats.org/officeDocument/2006/customXml" ds:itemID="{AD630C4E-822B-4B66-A6D2-D5D9F630ECB1}">
  <ds:schemaRefs>
    <ds:schemaRef ds:uri="http://schemas.openxmlformats.org/officeDocument/2006/bibliography"/>
  </ds:schemaRefs>
</ds:datastoreItem>
</file>

<file path=customXml/itemProps2.xml><?xml version="1.0" encoding="utf-8"?>
<ds:datastoreItem xmlns:ds="http://schemas.openxmlformats.org/officeDocument/2006/customXml" ds:itemID="{CBB6E5D7-C50C-4E7D-9E8C-18316F11B01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2954</Words>
  <Characters>16842</Characters>
  <DocSecurity>4</DocSecurity>
  <Lines>140</Lines>
  <Paragraphs>39</Paragraphs>
  <ScaleCrop>false</ScaleCrop>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2023-11-12T10:13:00Z</dcterms:created>
  <dcterms:modified xsi:type="dcterms:W3CDTF">2023-11-12T10:13:00Z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2023-11-12T10:11:31.5451282Z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d28eed7e-4b0b-4bd2-82ba-4de865d92d76</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