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E563E" w14:textId="719D009D" w:rsidR="001608AD" w:rsidRPr="006353A4" w:rsidRDefault="001608AD" w:rsidP="00023F00">
      <w:pPr>
        <w:bidi/>
        <w:rPr>
          <w:rFonts w:ascii="Arial" w:hAnsi="Arial" w:cs="Arial"/>
          <w:color w:val="00B8AD" w:themeColor="text2"/>
          <w:sz w:val="56"/>
          <w:szCs w:val="56"/>
        </w:rPr>
      </w:pPr>
      <w:r w:rsidRPr="006353A4">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7CA6803C" wp14:editId="44E023DF">
                <wp:simplePos x="0" y="0"/>
                <wp:positionH relativeFrom="column">
                  <wp:posOffset>-412393</wp:posOffset>
                </wp:positionH>
                <wp:positionV relativeFrom="paragraph">
                  <wp:posOffset>-406087</wp:posOffset>
                </wp:positionV>
                <wp:extent cx="2667000" cy="574431"/>
                <wp:effectExtent l="0" t="0" r="127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4431"/>
                        </a:xfrm>
                        <a:prstGeom prst="rect">
                          <a:avLst/>
                        </a:prstGeom>
                        <a:solidFill>
                          <a:srgbClr val="FFFFFF"/>
                        </a:solidFill>
                        <a:ln w="9525">
                          <a:solidFill>
                            <a:srgbClr val="FF0000"/>
                          </a:solidFill>
                          <a:miter lim="800000"/>
                          <a:headEnd/>
                          <a:tailEnd/>
                        </a:ln>
                      </wps:spPr>
                      <wps:txbx>
                        <w:txbxContent>
                          <w:p w14:paraId="18663CED" w14:textId="77777777" w:rsidR="00771939" w:rsidRPr="00DC01FF" w:rsidRDefault="00771939" w:rsidP="001608AD">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53C0D77" w14:textId="77777777" w:rsidR="00771939" w:rsidRPr="00DC01FF" w:rsidRDefault="00771939" w:rsidP="001608AD">
                            <w:pPr>
                              <w:bidi/>
                              <w:rPr>
                                <w:rFonts w:cs="Arial"/>
                                <w:color w:val="FF0000"/>
                                <w:sz w:val="17"/>
                                <w:szCs w:val="17"/>
                              </w:rPr>
                            </w:pPr>
                          </w:p>
                          <w:p w14:paraId="0BDD5F02" w14:textId="77777777" w:rsidR="00771939" w:rsidRPr="0043361E" w:rsidRDefault="00771939" w:rsidP="001608AD">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6803C" id="_x0000_t202" coordsize="21600,21600" o:spt="202" path="m,l,21600r21600,l21600,xe">
                <v:stroke joinstyle="miter"/>
                <v:path gradientshapeok="t" o:connecttype="rect"/>
              </v:shapetype>
              <v:shape id="Text Box 2" o:spid="_x0000_s1026" type="#_x0000_t202" style="position:absolute;left:0;text-align:left;margin-left:-32.45pt;margin-top:-32pt;width:210pt;height:45.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" strokecolor="red">
                <v:textbox>
                  <w:txbxContent>
                    <w:p w14:paraId="18663CED" w14:textId="77777777" w:rsidR="00771939" w:rsidRPr="00DC01FF" w:rsidRDefault="00771939" w:rsidP="001608AD">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53C0D77" w14:textId="77777777" w:rsidR="00771939" w:rsidRPr="00DC01FF" w:rsidRDefault="00771939" w:rsidP="001608AD">
                      <w:pPr>
                        <w:bidi/>
                        <w:rPr>
                          <w:rFonts w:cs="Arial"/>
                          <w:color w:val="FF0000"/>
                          <w:sz w:val="17"/>
                          <w:szCs w:val="17"/>
                        </w:rPr>
                      </w:pPr>
                    </w:p>
                    <w:p w14:paraId="0BDD5F02" w14:textId="77777777" w:rsidR="00771939" w:rsidRPr="0043361E" w:rsidRDefault="00771939" w:rsidP="001608AD">
                      <w:pPr>
                        <w:bidi/>
                        <w:rPr>
                          <w:color w:val="FF0000"/>
                          <w:sz w:val="17"/>
                          <w:szCs w:val="17"/>
                        </w:rPr>
                      </w:pPr>
                    </w:p>
                  </w:txbxContent>
                </v:textbox>
              </v:shape>
            </w:pict>
          </mc:Fallback>
        </mc:AlternateContent>
      </w:r>
    </w:p>
    <w:p w14:paraId="294A8C24" w14:textId="4A77CD6C" w:rsidR="001608AD" w:rsidRPr="006353A4" w:rsidRDefault="001608AD" w:rsidP="001608AD">
      <w:pPr>
        <w:bidi/>
        <w:rPr>
          <w:rFonts w:ascii="Arial" w:hAnsi="Arial" w:cs="Arial"/>
          <w:color w:val="00B8AD" w:themeColor="text2"/>
          <w:sz w:val="56"/>
          <w:szCs w:val="56"/>
        </w:rPr>
      </w:pPr>
    </w:p>
    <w:p w14:paraId="6BD7992B" w14:textId="7426050F" w:rsidR="00023F00" w:rsidRPr="006353A4" w:rsidRDefault="00F03D2B" w:rsidP="001608AD">
      <w:pPr>
        <w:bidi/>
        <w:rPr>
          <w:rFonts w:ascii="Arial" w:hAnsi="Arial" w:cs="Arial"/>
          <w:color w:val="00B8AD" w:themeColor="text2"/>
          <w:sz w:val="56"/>
          <w:szCs w:val="56"/>
        </w:rPr>
      </w:pPr>
      <w:r w:rsidRPr="006353A4">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512688E8">
                <wp:simplePos x="0" y="0"/>
                <wp:positionH relativeFrom="column">
                  <wp:posOffset>3686175</wp:posOffset>
                </wp:positionH>
                <wp:positionV relativeFrom="paragraph">
                  <wp:posOffset>1816914</wp:posOffset>
                </wp:positionV>
                <wp:extent cx="2201545" cy="279562"/>
                <wp:effectExtent l="0" t="0" r="8255" b="1270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279562"/>
                        </a:xfrm>
                        <a:prstGeom prst="rect">
                          <a:avLst/>
                        </a:prstGeom>
                        <a:solidFill>
                          <a:srgbClr val="FFFFFF"/>
                        </a:solidFill>
                        <a:ln w="9525">
                          <a:solidFill>
                            <a:srgbClr val="FF0000"/>
                          </a:solidFill>
                          <a:miter lim="800000"/>
                          <a:headEnd/>
                          <a:tailEnd/>
                        </a:ln>
                      </wps:spPr>
                      <wps:txbx>
                        <w:txbxContent>
                          <w:p w14:paraId="19BCDE17" w14:textId="3EE53950" w:rsidR="00771939" w:rsidRPr="00F03D2B" w:rsidRDefault="00771939" w:rsidP="006A6E43">
                            <w:pPr>
                              <w:bidi/>
                              <w:jc w:val="center"/>
                              <w:rPr>
                                <w:rFonts w:ascii="Arial" w:hAnsi="Arial" w:cs="Arial"/>
                                <w:color w:val="FF0000"/>
                                <w:sz w:val="17"/>
                                <w:szCs w:val="17"/>
                              </w:rPr>
                            </w:pPr>
                            <w:r w:rsidRPr="00F03D2B">
                              <w:rPr>
                                <w:rFonts w:ascii="Arial" w:hAnsi="Arial" w:cs="Arial"/>
                                <w:color w:val="FF0000"/>
                                <w:sz w:val="17"/>
                                <w:szCs w:val="17"/>
                                <w:rtl/>
                                <w:lang w:eastAsia="ar"/>
                              </w:rPr>
                              <w:t>أدخل شعار الجهة بالضغط على الصورة</w:t>
                            </w:r>
                            <w:r w:rsidRPr="00F03D2B">
                              <w:rPr>
                                <w:rFonts w:ascii="Arial" w:hAnsi="Arial" w:cs="Arial"/>
                                <w:color w:val="FF0000"/>
                                <w:sz w:val="17"/>
                                <w:szCs w:val="17"/>
                                <w:rtl/>
                                <w:lang w:eastAsia="ar" w:bidi="en-US"/>
                              </w:rPr>
                              <w:t xml:space="preserve"> </w:t>
                            </w:r>
                            <w:r w:rsidRPr="00F03D2B">
                              <w:rPr>
                                <w:rFonts w:ascii="Arial" w:hAnsi="Arial" w:cs="Arial"/>
                                <w:color w:val="FF0000"/>
                                <w:sz w:val="17"/>
                                <w:szCs w:val="17"/>
                                <w:rtl/>
                                <w:lang w:eastAsia="ar"/>
                              </w:rPr>
                              <w:t>الموضحة.</w:t>
                            </w:r>
                          </w:p>
                          <w:p w14:paraId="7DA0E29B" w14:textId="77777777" w:rsidR="00771939" w:rsidRPr="0043361E" w:rsidRDefault="00771939"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0.25pt;margin-top:143.05pt;width:173.35pt;height:2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" strokecolor="red">
                <v:textbox>
                  <w:txbxContent>
                    <w:p w14:paraId="19BCDE17" w14:textId="3EE53950" w:rsidR="00771939" w:rsidRPr="00F03D2B" w:rsidRDefault="00771939" w:rsidP="006A6E43">
                      <w:pPr>
                        <w:bidi/>
                        <w:jc w:val="center"/>
                        <w:rPr>
                          <w:rFonts w:ascii="Arial" w:hAnsi="Arial" w:cs="Arial"/>
                          <w:color w:val="FF0000"/>
                          <w:sz w:val="17"/>
                          <w:szCs w:val="17"/>
                        </w:rPr>
                      </w:pPr>
                      <w:r w:rsidRPr="00F03D2B">
                        <w:rPr>
                          <w:rFonts w:ascii="Arial" w:hAnsi="Arial" w:cs="Arial"/>
                          <w:color w:val="FF0000"/>
                          <w:sz w:val="17"/>
                          <w:szCs w:val="17"/>
                          <w:rtl/>
                          <w:lang w:eastAsia="ar"/>
                        </w:rPr>
                        <w:t>أدخل شعار الجهة بالضغط على الصورة</w:t>
                      </w:r>
                      <w:r w:rsidRPr="00F03D2B">
                        <w:rPr>
                          <w:rFonts w:ascii="Arial" w:hAnsi="Arial" w:cs="Arial"/>
                          <w:color w:val="FF0000"/>
                          <w:sz w:val="17"/>
                          <w:szCs w:val="17"/>
                          <w:rtl/>
                          <w:lang w:eastAsia="ar" w:bidi="en-US"/>
                        </w:rPr>
                        <w:t xml:space="preserve"> </w:t>
                      </w:r>
                      <w:r w:rsidRPr="00F03D2B">
                        <w:rPr>
                          <w:rFonts w:ascii="Arial" w:hAnsi="Arial" w:cs="Arial"/>
                          <w:color w:val="FF0000"/>
                          <w:sz w:val="17"/>
                          <w:szCs w:val="17"/>
                          <w:rtl/>
                          <w:lang w:eastAsia="ar"/>
                        </w:rPr>
                        <w:t>الموضحة.</w:t>
                      </w:r>
                    </w:p>
                    <w:p w14:paraId="7DA0E29B" w14:textId="77777777" w:rsidR="00771939" w:rsidRPr="0043361E" w:rsidRDefault="00771939"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6353A4" w:rsidRDefault="00226682" w:rsidP="00226682">
          <w:pPr>
            <w:bidi/>
            <w:jc w:val="center"/>
            <w:rPr>
              <w:rFonts w:ascii="Arial" w:hAnsi="Arial" w:cs="Arial"/>
              <w:color w:val="00B8AD" w:themeColor="text2"/>
              <w:sz w:val="56"/>
              <w:szCs w:val="56"/>
            </w:rPr>
          </w:pPr>
          <w:r w:rsidRPr="006353A4">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6353A4" w:rsidRDefault="00226682" w:rsidP="00226682">
      <w:pPr>
        <w:bidi/>
        <w:rPr>
          <w:rFonts w:ascii="Arial" w:hAnsi="Arial" w:cs="Arial"/>
          <w:color w:val="00B8AD" w:themeColor="text2"/>
          <w:sz w:val="56"/>
          <w:szCs w:val="56"/>
        </w:rPr>
      </w:pPr>
    </w:p>
    <w:p w14:paraId="432C3E18" w14:textId="13B82131" w:rsidR="00023F00" w:rsidRPr="006353A4" w:rsidRDefault="009A1263" w:rsidP="00565BE9">
      <w:pPr>
        <w:bidi/>
        <w:jc w:val="center"/>
        <w:rPr>
          <w:rFonts w:ascii="Arial" w:hAnsi="Arial" w:cs="Arial"/>
          <w:color w:val="2B3B82" w:themeColor="text1"/>
          <w:sz w:val="60"/>
          <w:szCs w:val="60"/>
        </w:rPr>
      </w:pPr>
      <w:bookmarkStart w:id="0" w:name="_Hlk8113000"/>
      <w:r w:rsidRPr="006353A4">
        <w:rPr>
          <w:rFonts w:ascii="Arial" w:eastAsia="DIN NEXT™ ARABIC MEDIUM" w:hAnsi="Arial" w:cs="Arial"/>
          <w:color w:val="2B3B82" w:themeColor="text1"/>
          <w:sz w:val="60"/>
          <w:szCs w:val="60"/>
          <w:rtl/>
          <w:lang w:eastAsia="ar"/>
        </w:rPr>
        <w:t xml:space="preserve">نموذج </w:t>
      </w:r>
      <w:r w:rsidR="00565BE9" w:rsidRPr="006353A4">
        <w:rPr>
          <w:rFonts w:ascii="Arial" w:eastAsia="DIN NEXT™ ARABIC MEDIUM" w:hAnsi="Arial" w:cs="Arial"/>
          <w:color w:val="2B3B82" w:themeColor="text1"/>
          <w:sz w:val="60"/>
          <w:szCs w:val="60"/>
          <w:rtl/>
          <w:lang w:eastAsia="ar"/>
        </w:rPr>
        <w:t>معيار أمن أجهزة المستخدمين</w:t>
      </w:r>
    </w:p>
    <w:bookmarkEnd w:id="0"/>
    <w:p w14:paraId="1356E754" w14:textId="2DA859C8" w:rsidR="00023F00" w:rsidRPr="006353A4" w:rsidRDefault="00023F00" w:rsidP="009A1263">
      <w:pPr>
        <w:bidi/>
        <w:rPr>
          <w:rFonts w:ascii="Arial" w:hAnsi="Arial" w:cs="Arial"/>
          <w:color w:val="00B8AD" w:themeColor="text2"/>
          <w:sz w:val="42"/>
          <w:szCs w:val="42"/>
        </w:rPr>
      </w:pPr>
    </w:p>
    <w:p w14:paraId="650D254C" w14:textId="77777777" w:rsidR="00AB512A" w:rsidRPr="006353A4" w:rsidRDefault="00AB512A">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31112B" w:rsidRPr="006353A4" w14:paraId="403E9675" w14:textId="77777777" w:rsidTr="009C0E4B">
        <w:trPr>
          <w:trHeight w:val="765"/>
        </w:trPr>
        <w:tc>
          <w:tcPr>
            <w:tcW w:w="4683" w:type="dxa"/>
            <w:gridSpan w:val="2"/>
            <w:vAlign w:val="center"/>
          </w:tcPr>
          <w:p w14:paraId="02035463" w14:textId="25FDF638" w:rsidR="0031112B" w:rsidRPr="006353A4" w:rsidRDefault="00DF1113" w:rsidP="00771939">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E04423" w:rsidRPr="006353A4">
                  <w:rPr>
                    <w:rFonts w:ascii="Arial" w:hAnsi="Arial"/>
                    <w:color w:val="F30303"/>
                    <w:rtl/>
                  </w:rPr>
                  <w:t>اختر التصنيف</w:t>
                </w:r>
              </w:sdtContent>
            </w:sdt>
          </w:p>
          <w:p w14:paraId="54C90C2A" w14:textId="77777777" w:rsidR="0031112B" w:rsidRPr="006353A4" w:rsidRDefault="0031112B" w:rsidP="009C0E4B">
            <w:pPr>
              <w:bidi/>
              <w:jc w:val="both"/>
              <w:rPr>
                <w:rFonts w:ascii="Arial" w:hAnsi="Arial"/>
                <w:color w:val="2B3B82" w:themeColor="accent4"/>
                <w:sz w:val="16"/>
                <w:szCs w:val="16"/>
                <w:rtl/>
              </w:rPr>
            </w:pPr>
          </w:p>
        </w:tc>
        <w:tc>
          <w:tcPr>
            <w:tcW w:w="4236" w:type="dxa"/>
          </w:tcPr>
          <w:p w14:paraId="3FE49BED" w14:textId="77777777" w:rsidR="0031112B" w:rsidRPr="006353A4" w:rsidRDefault="0031112B" w:rsidP="009C0E4B">
            <w:pPr>
              <w:bidi/>
              <w:spacing w:line="260" w:lineRule="exact"/>
              <w:ind w:left="1440" w:right="-43"/>
              <w:contextualSpacing/>
              <w:jc w:val="both"/>
              <w:rPr>
                <w:rFonts w:ascii="Arial" w:hAnsi="Arial"/>
                <w:color w:val="F30303"/>
                <w:rtl/>
              </w:rPr>
            </w:pPr>
          </w:p>
        </w:tc>
      </w:tr>
      <w:tr w:rsidR="0031112B" w:rsidRPr="006353A4" w14:paraId="1C97ABF0" w14:textId="77777777" w:rsidTr="009C0E4B">
        <w:trPr>
          <w:trHeight w:val="288"/>
        </w:trPr>
        <w:tc>
          <w:tcPr>
            <w:tcW w:w="1934" w:type="dxa"/>
            <w:vAlign w:val="center"/>
          </w:tcPr>
          <w:p w14:paraId="3C1EEBA8" w14:textId="77777777" w:rsidR="0031112B" w:rsidRPr="006353A4" w:rsidRDefault="0031112B" w:rsidP="009C0E4B">
            <w:pPr>
              <w:bidi/>
              <w:spacing w:line="260" w:lineRule="exact"/>
              <w:ind w:left="272"/>
              <w:contextualSpacing/>
              <w:jc w:val="both"/>
              <w:rPr>
                <w:rFonts w:ascii="Arial" w:hAnsi="Arial"/>
                <w:color w:val="373E49" w:themeColor="accent1"/>
                <w:rtl/>
              </w:rPr>
            </w:pPr>
            <w:r w:rsidRPr="006353A4">
              <w:rPr>
                <w:rFonts w:ascii="Arial" w:hAnsi="Arial"/>
                <w:color w:val="373E49" w:themeColor="accent1"/>
                <w:rtl/>
              </w:rPr>
              <w:t>التاريخ:</w:t>
            </w:r>
          </w:p>
        </w:tc>
        <w:tc>
          <w:tcPr>
            <w:tcW w:w="2749" w:type="dxa"/>
            <w:vAlign w:val="center"/>
          </w:tcPr>
          <w:p w14:paraId="09436E1E" w14:textId="35055C75" w:rsidR="0031112B" w:rsidRPr="006353A4" w:rsidRDefault="00DF1113" w:rsidP="009C0E4B">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9712F4B61E4544C09158EE38CF842E07"/>
                </w:placeholder>
                <w:date>
                  <w:dateFormat w:val="MM/dd/yyyy"/>
                  <w:lid w:val="en-US"/>
                  <w:storeMappedDataAs w:val="dateTime"/>
                  <w:calendar w:val="gregorian"/>
                </w:date>
              </w:sdtPr>
              <w:sdtEndPr/>
              <w:sdtContent>
                <w:r w:rsidR="00E04423" w:rsidRPr="006353A4">
                  <w:rPr>
                    <w:rFonts w:ascii="Arial" w:hAnsi="Arial"/>
                    <w:color w:val="373E49" w:themeColor="accent1"/>
                    <w:highlight w:val="cyan"/>
                    <w:rtl/>
                  </w:rPr>
                  <w:t>اضغط هنا لإضافة تاريخ</w:t>
                </w:r>
              </w:sdtContent>
            </w:sdt>
          </w:p>
        </w:tc>
        <w:tc>
          <w:tcPr>
            <w:tcW w:w="4236" w:type="dxa"/>
          </w:tcPr>
          <w:p w14:paraId="7AE41F74" w14:textId="77777777" w:rsidR="0031112B" w:rsidRPr="006353A4" w:rsidRDefault="0031112B" w:rsidP="009C0E4B">
            <w:pPr>
              <w:bidi/>
              <w:spacing w:line="260" w:lineRule="exact"/>
              <w:ind w:left="272"/>
              <w:contextualSpacing/>
              <w:jc w:val="both"/>
              <w:rPr>
                <w:rFonts w:ascii="Arial" w:hAnsi="Arial"/>
                <w:color w:val="596DC8" w:themeColor="text1" w:themeTint="A6"/>
                <w:rtl/>
              </w:rPr>
            </w:pPr>
          </w:p>
        </w:tc>
      </w:tr>
      <w:tr w:rsidR="0031112B" w:rsidRPr="006353A4" w14:paraId="5D3F2338" w14:textId="77777777" w:rsidTr="009C0E4B">
        <w:trPr>
          <w:trHeight w:val="288"/>
        </w:trPr>
        <w:tc>
          <w:tcPr>
            <w:tcW w:w="1934" w:type="dxa"/>
            <w:vAlign w:val="center"/>
          </w:tcPr>
          <w:p w14:paraId="01ABE757" w14:textId="77777777" w:rsidR="0031112B" w:rsidRPr="006353A4" w:rsidRDefault="0031112B" w:rsidP="009C0E4B">
            <w:pPr>
              <w:bidi/>
              <w:spacing w:line="260" w:lineRule="exact"/>
              <w:ind w:left="272"/>
              <w:contextualSpacing/>
              <w:jc w:val="both"/>
              <w:rPr>
                <w:rFonts w:ascii="Arial" w:hAnsi="Arial"/>
                <w:color w:val="373E49" w:themeColor="accent1"/>
                <w:rtl/>
              </w:rPr>
            </w:pPr>
            <w:r w:rsidRPr="006353A4">
              <w:rPr>
                <w:rFonts w:ascii="Arial" w:hAnsi="Arial"/>
                <w:color w:val="373E49" w:themeColor="accent1"/>
                <w:rtl/>
              </w:rPr>
              <w:t>الإصدار:</w:t>
            </w:r>
          </w:p>
        </w:tc>
        <w:sdt>
          <w:sdtPr>
            <w:rPr>
              <w:rFonts w:ascii="Arial" w:hAnsi="Arial"/>
              <w:color w:val="373E49" w:themeColor="accent1"/>
              <w:highlight w:val="cyan"/>
              <w:rtl/>
            </w:rPr>
            <w:id w:val="1323701388"/>
            <w:placeholder>
              <w:docPart w:val="329D9423239145ED90D9D4F7E948A5BA"/>
            </w:placeholder>
            <w:text/>
          </w:sdtPr>
          <w:sdtEndPr/>
          <w:sdtContent>
            <w:tc>
              <w:tcPr>
                <w:tcW w:w="2749" w:type="dxa"/>
                <w:vAlign w:val="center"/>
              </w:tcPr>
              <w:p w14:paraId="3AD69D38" w14:textId="77777777" w:rsidR="0031112B" w:rsidRPr="006353A4" w:rsidRDefault="00E04423" w:rsidP="009C0E4B">
                <w:pPr>
                  <w:bidi/>
                  <w:spacing w:line="260" w:lineRule="exact"/>
                  <w:ind w:left="272"/>
                  <w:contextualSpacing/>
                  <w:jc w:val="both"/>
                  <w:rPr>
                    <w:rFonts w:ascii="Arial" w:hAnsi="Arial"/>
                    <w:color w:val="373E49" w:themeColor="accent1"/>
                    <w:highlight w:val="cyan"/>
                    <w:rtl/>
                  </w:rPr>
                </w:pPr>
                <w:r w:rsidRPr="006353A4">
                  <w:rPr>
                    <w:rFonts w:ascii="Arial" w:hAnsi="Arial"/>
                    <w:color w:val="373E49" w:themeColor="accent1"/>
                    <w:highlight w:val="cyan"/>
                    <w:rtl/>
                  </w:rPr>
                  <w:t>اضغط هنا لإضافة نص</w:t>
                </w:r>
              </w:p>
            </w:tc>
          </w:sdtContent>
        </w:sdt>
        <w:tc>
          <w:tcPr>
            <w:tcW w:w="4236" w:type="dxa"/>
          </w:tcPr>
          <w:p w14:paraId="565A320E" w14:textId="77777777" w:rsidR="0031112B" w:rsidRPr="006353A4" w:rsidRDefault="0031112B" w:rsidP="009C0E4B">
            <w:pPr>
              <w:bidi/>
              <w:spacing w:line="260" w:lineRule="exact"/>
              <w:ind w:left="272"/>
              <w:contextualSpacing/>
              <w:jc w:val="both"/>
              <w:rPr>
                <w:rFonts w:ascii="Arial" w:hAnsi="Arial"/>
                <w:color w:val="596DC8" w:themeColor="text1" w:themeTint="A6"/>
                <w:rtl/>
              </w:rPr>
            </w:pPr>
          </w:p>
        </w:tc>
      </w:tr>
      <w:tr w:rsidR="0031112B" w:rsidRPr="006353A4" w14:paraId="1E64F22F" w14:textId="77777777" w:rsidTr="009C0E4B">
        <w:trPr>
          <w:trHeight w:val="288"/>
        </w:trPr>
        <w:tc>
          <w:tcPr>
            <w:tcW w:w="1934" w:type="dxa"/>
            <w:vAlign w:val="center"/>
          </w:tcPr>
          <w:p w14:paraId="5A36F6E8" w14:textId="77777777" w:rsidR="0031112B" w:rsidRPr="006353A4" w:rsidRDefault="0031112B" w:rsidP="009C0E4B">
            <w:pPr>
              <w:bidi/>
              <w:spacing w:line="260" w:lineRule="exact"/>
              <w:ind w:left="272"/>
              <w:contextualSpacing/>
              <w:jc w:val="both"/>
              <w:rPr>
                <w:rFonts w:ascii="Arial" w:hAnsi="Arial"/>
                <w:color w:val="373E49" w:themeColor="accent1"/>
                <w:rtl/>
              </w:rPr>
            </w:pPr>
            <w:r w:rsidRPr="006353A4">
              <w:rPr>
                <w:rFonts w:ascii="Arial" w:hAnsi="Arial"/>
                <w:color w:val="373E49" w:themeColor="accent1"/>
                <w:rtl/>
              </w:rPr>
              <w:t>المرجع:</w:t>
            </w:r>
          </w:p>
        </w:tc>
        <w:sdt>
          <w:sdtPr>
            <w:rPr>
              <w:rFonts w:ascii="Arial" w:hAnsi="Arial"/>
              <w:color w:val="373E49" w:themeColor="accent1"/>
              <w:highlight w:val="cyan"/>
              <w:rtl/>
            </w:rPr>
            <w:id w:val="-1843007405"/>
            <w:placeholder>
              <w:docPart w:val="329D9423239145ED90D9D4F7E948A5BA"/>
            </w:placeholder>
            <w:text/>
          </w:sdtPr>
          <w:sdtEndPr/>
          <w:sdtContent>
            <w:tc>
              <w:tcPr>
                <w:tcW w:w="2749" w:type="dxa"/>
                <w:vAlign w:val="center"/>
              </w:tcPr>
              <w:p w14:paraId="09AAFAC6" w14:textId="77777777" w:rsidR="0031112B" w:rsidRPr="006353A4" w:rsidRDefault="00E04423" w:rsidP="009C0E4B">
                <w:pPr>
                  <w:bidi/>
                  <w:spacing w:line="260" w:lineRule="exact"/>
                  <w:ind w:left="272"/>
                  <w:contextualSpacing/>
                  <w:jc w:val="both"/>
                  <w:rPr>
                    <w:rFonts w:ascii="Arial" w:hAnsi="Arial"/>
                    <w:color w:val="373E49" w:themeColor="accent1"/>
                    <w:highlight w:val="cyan"/>
                    <w:rtl/>
                  </w:rPr>
                </w:pPr>
                <w:r w:rsidRPr="006353A4">
                  <w:rPr>
                    <w:rFonts w:ascii="Arial" w:hAnsi="Arial"/>
                    <w:color w:val="373E49" w:themeColor="accent1"/>
                    <w:highlight w:val="cyan"/>
                    <w:rtl/>
                  </w:rPr>
                  <w:t>اضغط هنا لإضافة نص</w:t>
                </w:r>
              </w:p>
            </w:tc>
          </w:sdtContent>
        </w:sdt>
        <w:tc>
          <w:tcPr>
            <w:tcW w:w="4236" w:type="dxa"/>
          </w:tcPr>
          <w:p w14:paraId="7F634542" w14:textId="29B8BAB7" w:rsidR="0031112B" w:rsidRPr="006353A4" w:rsidRDefault="0031112B" w:rsidP="009C0E4B">
            <w:pPr>
              <w:bidi/>
              <w:spacing w:line="260" w:lineRule="exact"/>
              <w:ind w:left="272"/>
              <w:contextualSpacing/>
              <w:jc w:val="both"/>
              <w:rPr>
                <w:rFonts w:ascii="Arial" w:hAnsi="Arial"/>
                <w:color w:val="596DC8" w:themeColor="text1" w:themeTint="A6"/>
                <w:rtl/>
              </w:rPr>
            </w:pPr>
            <w:r w:rsidRPr="006353A4">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0BAB1E07" wp14:editId="3EAB9DED">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2C64B110" w14:textId="77777777" w:rsidR="00771939" w:rsidRPr="00391051" w:rsidRDefault="00771939" w:rsidP="0031112B">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DE99006"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4470E84"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6504E413"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07AE8C24"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E42EF62"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78E6662E"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B1E07" id="_x0000_s1028" type="#_x0000_t202" style="position:absolute;left:0;text-align:left;margin-left:-24.55pt;margin-top:-80.4pt;width:175.8pt;height:13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2C64B110" w14:textId="77777777" w:rsidR="00771939" w:rsidRPr="00391051" w:rsidRDefault="00771939" w:rsidP="0031112B">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DE99006"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4470E84"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6504E413"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07AE8C24"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E42EF62"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78E6662E" w14:textId="77777777" w:rsidR="00771939" w:rsidRPr="00391051" w:rsidRDefault="00771939" w:rsidP="009C0E4B">
                            <w:pPr>
                              <w:pStyle w:val="ListParagraph"/>
                              <w:numPr>
                                <w:ilvl w:val="0"/>
                                <w:numId w:val="32"/>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21ABBCA2" w14:textId="77777777" w:rsidR="0031112B" w:rsidRPr="006353A4" w:rsidRDefault="0031112B" w:rsidP="009C0E4B">
      <w:pPr>
        <w:bidi/>
        <w:jc w:val="both"/>
        <w:rPr>
          <w:rFonts w:ascii="Arial" w:hAnsi="Arial" w:cs="Arial"/>
          <w:rtl/>
        </w:rPr>
      </w:pPr>
    </w:p>
    <w:p w14:paraId="5470583C" w14:textId="77777777" w:rsidR="0031112B" w:rsidRPr="006353A4" w:rsidRDefault="0031112B" w:rsidP="009C0E4B">
      <w:pPr>
        <w:bidi/>
        <w:jc w:val="both"/>
        <w:rPr>
          <w:rFonts w:ascii="Arial" w:hAnsi="Arial" w:cs="Arial"/>
        </w:rPr>
      </w:pPr>
    </w:p>
    <w:p w14:paraId="74F5D747" w14:textId="77777777" w:rsidR="0031112B" w:rsidRPr="006353A4" w:rsidRDefault="0031112B" w:rsidP="009C0E4B">
      <w:pPr>
        <w:bidi/>
        <w:spacing w:after="0" w:line="260" w:lineRule="auto"/>
        <w:ind w:right="-43"/>
        <w:jc w:val="both"/>
        <w:rPr>
          <w:rFonts w:ascii="Arial" w:hAnsi="Arial" w:cs="Arial"/>
          <w:color w:val="596DC8"/>
          <w:sz w:val="40"/>
        </w:rPr>
      </w:pPr>
      <w:r w:rsidRPr="006353A4">
        <w:rPr>
          <w:rFonts w:ascii="Arial" w:hAnsi="Arial" w:cs="Arial"/>
          <w:rtl/>
        </w:rPr>
        <w:br w:type="page"/>
      </w:r>
    </w:p>
    <w:p w14:paraId="6AFF9503" w14:textId="77777777" w:rsidR="00001352" w:rsidRPr="006353A4" w:rsidRDefault="00001352" w:rsidP="00001352">
      <w:pPr>
        <w:jc w:val="right"/>
        <w:rPr>
          <w:rFonts w:ascii="Arial" w:eastAsia="Arial" w:hAnsi="Arial" w:cs="Arial"/>
          <w:color w:val="2B3B82"/>
          <w:sz w:val="40"/>
          <w:szCs w:val="40"/>
          <w:rtl/>
        </w:rPr>
      </w:pPr>
      <w:r w:rsidRPr="006353A4">
        <w:rPr>
          <w:rFonts w:ascii="Arial" w:eastAsia="Arial" w:hAnsi="Arial" w:cs="Arial"/>
          <w:color w:val="2B3B82"/>
          <w:sz w:val="40"/>
          <w:szCs w:val="40"/>
          <w:rtl/>
        </w:rPr>
        <w:lastRenderedPageBreak/>
        <w:t>إخلاء المسؤولية</w:t>
      </w:r>
    </w:p>
    <w:p w14:paraId="6A048A2D" w14:textId="77777777" w:rsidR="00001352" w:rsidRPr="00495495" w:rsidRDefault="00001352" w:rsidP="00001352">
      <w:pPr>
        <w:bidi/>
        <w:ind w:firstLine="720"/>
        <w:jc w:val="both"/>
        <w:rPr>
          <w:rFonts w:ascii="Arial" w:eastAsia="Arial" w:hAnsi="Arial" w:cs="Arial"/>
          <w:color w:val="373E49"/>
          <w:sz w:val="26"/>
          <w:szCs w:val="26"/>
        </w:rPr>
      </w:pPr>
      <w:r w:rsidRPr="00495495">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495495">
        <w:rPr>
          <w:rFonts w:ascii="Arial" w:eastAsia="Arial" w:hAnsi="Arial" w:cs="Arial"/>
          <w:color w:val="373E49"/>
          <w:sz w:val="26"/>
          <w:szCs w:val="26"/>
          <w:highlight w:val="cyan"/>
          <w:rtl/>
        </w:rPr>
        <w:t>&lt;اسم الجهة&gt;</w:t>
      </w:r>
      <w:r w:rsidRPr="00495495">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495495">
        <w:rPr>
          <w:rFonts w:ascii="Arial" w:hAnsi="Arial" w:cs="Arial"/>
          <w:color w:val="373E49"/>
          <w:sz w:val="26"/>
          <w:szCs w:val="26"/>
          <w:rtl/>
          <w:lang w:eastAsia="ar"/>
        </w:rPr>
        <w:t>، وتؤكد على أن هذا النموذج ما هو</w:t>
      </w:r>
      <w:r w:rsidRPr="00495495">
        <w:rPr>
          <w:rFonts w:ascii="Arial" w:eastAsia="Arial" w:hAnsi="Arial" w:cs="Arial"/>
          <w:color w:val="373E49"/>
          <w:sz w:val="26"/>
          <w:szCs w:val="26"/>
          <w:rtl/>
        </w:rPr>
        <w:t xml:space="preserve"> إلا مثال توضيحي.</w:t>
      </w:r>
    </w:p>
    <w:p w14:paraId="171D90C2" w14:textId="77777777" w:rsidR="00001352" w:rsidRPr="006353A4" w:rsidRDefault="00001352">
      <w:pPr>
        <w:bidi/>
        <w:spacing w:line="360" w:lineRule="auto"/>
        <w:jc w:val="both"/>
        <w:rPr>
          <w:rFonts w:ascii="Arial" w:hAnsi="Arial" w:cs="Arial"/>
          <w:color w:val="2D3982"/>
          <w:sz w:val="40"/>
          <w:szCs w:val="40"/>
          <w:rtl/>
        </w:rPr>
      </w:pPr>
    </w:p>
    <w:p w14:paraId="162D82CC" w14:textId="77777777" w:rsidR="00001352" w:rsidRPr="006353A4" w:rsidRDefault="00001352">
      <w:pPr>
        <w:rPr>
          <w:rFonts w:ascii="Arial" w:hAnsi="Arial" w:cs="Arial"/>
          <w:color w:val="2D3982"/>
          <w:sz w:val="40"/>
          <w:szCs w:val="40"/>
          <w:rtl/>
        </w:rPr>
      </w:pPr>
      <w:r w:rsidRPr="006353A4">
        <w:rPr>
          <w:rFonts w:ascii="Arial" w:hAnsi="Arial" w:cs="Arial"/>
          <w:color w:val="2D3982"/>
          <w:sz w:val="40"/>
          <w:szCs w:val="40"/>
          <w:rtl/>
        </w:rPr>
        <w:br w:type="page"/>
      </w:r>
    </w:p>
    <w:p w14:paraId="1650A4B3" w14:textId="64471640" w:rsidR="0031112B" w:rsidRPr="006353A4" w:rsidRDefault="0031112B" w:rsidP="009C0E4B">
      <w:pPr>
        <w:bidi/>
        <w:spacing w:line="360" w:lineRule="auto"/>
        <w:jc w:val="both"/>
        <w:rPr>
          <w:rFonts w:ascii="Arial" w:hAnsi="Arial" w:cs="Arial"/>
          <w:color w:val="596DC8" w:themeColor="text1" w:themeTint="A6"/>
          <w:sz w:val="40"/>
          <w:szCs w:val="40"/>
        </w:rPr>
      </w:pPr>
      <w:r w:rsidRPr="006353A4">
        <w:rPr>
          <w:rFonts w:ascii="Arial" w:hAnsi="Arial" w:cs="Arial"/>
          <w:color w:val="2D3982"/>
          <w:sz w:val="40"/>
          <w:szCs w:val="40"/>
          <w:rtl/>
        </w:rPr>
        <w:lastRenderedPageBreak/>
        <w:t>اعتماد</w:t>
      </w:r>
      <w:r w:rsidRPr="006353A4">
        <w:rPr>
          <w:rFonts w:ascii="Arial" w:hAnsi="Arial" w:cs="Arial"/>
          <w:color w:val="596DC8" w:themeColor="text1" w:themeTint="A6"/>
          <w:sz w:val="40"/>
          <w:szCs w:val="40"/>
          <w:rtl/>
        </w:rPr>
        <w:t xml:space="preserve"> </w:t>
      </w:r>
      <w:r w:rsidRPr="006353A4">
        <w:rPr>
          <w:rFonts w:ascii="Arial" w:hAnsi="Arial" w:cs="Arial"/>
          <w:color w:val="2D3982"/>
          <w:sz w:val="40"/>
          <w:szCs w:val="40"/>
          <w:rtl/>
        </w:rPr>
        <w:t>الوثيقة</w:t>
      </w:r>
    </w:p>
    <w:tbl>
      <w:tblPr>
        <w:tblStyle w:val="TableGrid"/>
        <w:tblW w:w="5040" w:type="pct"/>
        <w:tblInd w:w="-95" w:type="dxa"/>
        <w:tblLook w:val="04A0" w:firstRow="1" w:lastRow="0" w:firstColumn="1" w:lastColumn="0" w:noHBand="0" w:noVBand="1"/>
      </w:tblPr>
      <w:tblGrid>
        <w:gridCol w:w="1620"/>
        <w:gridCol w:w="1740"/>
        <w:gridCol w:w="2121"/>
        <w:gridCol w:w="2121"/>
        <w:gridCol w:w="1487"/>
      </w:tblGrid>
      <w:tr w:rsidR="00E04423" w:rsidRPr="006353A4" w14:paraId="21EC68F0" w14:textId="77777777" w:rsidTr="009C0E4B">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hideMark/>
          </w:tcPr>
          <w:p w14:paraId="2ECB1BB4" w14:textId="77777777" w:rsidR="0031112B" w:rsidRPr="006353A4" w:rsidRDefault="0031112B" w:rsidP="00771939">
            <w:pPr>
              <w:bidi/>
              <w:ind w:right="-43"/>
              <w:contextualSpacing/>
              <w:rPr>
                <w:rFonts w:ascii="Arial" w:hAnsi="Arial"/>
                <w:color w:val="FFFFFF" w:themeColor="background1"/>
                <w:sz w:val="24"/>
                <w:szCs w:val="24"/>
              </w:rPr>
            </w:pPr>
            <w:r w:rsidRPr="006353A4">
              <w:rPr>
                <w:rFonts w:ascii="Arial" w:hAnsi="Arial"/>
                <w:color w:val="FFFFFF" w:themeColor="background1"/>
                <w:sz w:val="24"/>
                <w:szCs w:val="24"/>
                <w:rtl/>
              </w:rPr>
              <w:t>التوقيع</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hideMark/>
          </w:tcPr>
          <w:p w14:paraId="40F29677" w14:textId="77777777"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التاريخ</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hideMark/>
          </w:tcPr>
          <w:p w14:paraId="35833769" w14:textId="77777777"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الاسم</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tcPr>
          <w:p w14:paraId="05F18B5E" w14:textId="77777777"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المسمى الوظيفي</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hideMark/>
          </w:tcPr>
          <w:p w14:paraId="1E7C4EEC" w14:textId="77777777"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الدور</w:t>
            </w:r>
          </w:p>
        </w:tc>
      </w:tr>
      <w:tr w:rsidR="00E04423" w:rsidRPr="006353A4" w14:paraId="33F6A9F7" w14:textId="77777777" w:rsidTr="009C0E4B">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5827152" w14:textId="77777777" w:rsidR="0031112B" w:rsidRPr="00756250" w:rsidRDefault="0031112B" w:rsidP="00771939">
            <w:pPr>
              <w:bidi/>
              <w:ind w:right="-45"/>
              <w:contextualSpacing/>
              <w:rPr>
                <w:rFonts w:ascii="Arial" w:hAnsi="Arial"/>
                <w:color w:val="373E49" w:themeColor="accent1"/>
                <w:rtl/>
              </w:rPr>
            </w:pPr>
            <w:r w:rsidRPr="00756250">
              <w:rPr>
                <w:rFonts w:ascii="Arial" w:eastAsia="DIN Next LT Arabic" w:hAnsi="Arial"/>
                <w:color w:val="373E49" w:themeColor="accent1"/>
                <w:highlight w:val="cyan"/>
                <w:rtl/>
                <w:lang w:eastAsia="ar"/>
              </w:rPr>
              <w:t>&lt;أدخل التوقيع&gt;</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841F7C1" w14:textId="342322FD" w:rsidR="0031112B" w:rsidRPr="00756250" w:rsidRDefault="00DF1113" w:rsidP="00771939">
            <w:pPr>
              <w:bidi/>
              <w:ind w:right="-45"/>
              <w:contextualSpacing/>
              <w:rPr>
                <w:rFonts w:ascii="Arial" w:hAnsi="Arial"/>
                <w:color w:val="373E49" w:themeColor="accent1"/>
                <w:highlight w:val="cyan"/>
                <w:rtl/>
              </w:rPr>
            </w:pPr>
            <w:sdt>
              <w:sdtPr>
                <w:rPr>
                  <w:rFonts w:ascii="Arial" w:hAnsi="Arial"/>
                  <w:color w:val="373E49" w:themeColor="accent1"/>
                  <w:highlight w:val="cyan"/>
                  <w:rtl/>
                </w:rPr>
                <w:id w:val="-286965169"/>
                <w:placeholder>
                  <w:docPart w:val="BC82107E1AF44623A1EAF0D62FCBD581"/>
                </w:placeholder>
                <w:date>
                  <w:dateFormat w:val="MM/dd/yyyy"/>
                  <w:lid w:val="en-US"/>
                  <w:storeMappedDataAs w:val="dateTime"/>
                  <w:calendar w:val="gregorian"/>
                </w:date>
              </w:sdtPr>
              <w:sdtEndPr/>
              <w:sdtContent>
                <w:r w:rsidR="00E04423" w:rsidRPr="00756250">
                  <w:rPr>
                    <w:rFonts w:ascii="Arial" w:hAnsi="Arial"/>
                    <w:color w:val="373E49" w:themeColor="accent1"/>
                    <w:highlight w:val="cyan"/>
                    <w:rtl/>
                  </w:rPr>
                  <w:t>اضغط هنا لإضافة تاريخ</w:t>
                </w:r>
              </w:sdtContent>
            </w:sdt>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5CAA452" w14:textId="4302065F" w:rsidR="0031112B" w:rsidRPr="00756250" w:rsidRDefault="0031112B" w:rsidP="00771939">
            <w:pPr>
              <w:bidi/>
              <w:ind w:right="-45"/>
              <w:contextualSpacing/>
              <w:rPr>
                <w:rFonts w:ascii="Arial" w:hAnsi="Arial"/>
                <w:color w:val="373E49" w:themeColor="accent1"/>
                <w:highlight w:val="cyan"/>
                <w:rtl/>
              </w:rPr>
            </w:pPr>
            <w:r w:rsidRPr="00756250">
              <w:rPr>
                <w:rFonts w:ascii="Arial" w:eastAsia="DIN Next LT Arabic" w:hAnsi="Arial"/>
                <w:color w:val="373E49" w:themeColor="accent1"/>
                <w:highlight w:val="cyan"/>
                <w:rtl/>
                <w:lang w:eastAsia="ar"/>
              </w:rPr>
              <w:t>&lt;أدخل الاسم الكامل للموظف&gt;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1A0EA559" w14:textId="4CB41116" w:rsidR="0031112B" w:rsidRPr="00756250" w:rsidRDefault="0031112B" w:rsidP="00771939">
            <w:pPr>
              <w:bidi/>
              <w:ind w:right="-45"/>
              <w:contextualSpacing/>
              <w:rPr>
                <w:rFonts w:ascii="Arial" w:hAnsi="Arial"/>
                <w:color w:val="373E49" w:themeColor="accent1"/>
                <w:highlight w:val="cyan"/>
                <w:rtl/>
              </w:rPr>
            </w:pPr>
            <w:r w:rsidRPr="00756250">
              <w:rPr>
                <w:rFonts w:ascii="Arial" w:eastAsia="DIN Next LT Arabic" w:hAnsi="Arial"/>
                <w:color w:val="373E49" w:themeColor="accent1"/>
                <w:highlight w:val="cyan"/>
                <w:rtl/>
                <w:lang w:eastAsia="ar"/>
              </w:rPr>
              <w:t>&lt;أدخل المسمى الوظيفي&gt;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EEA0CB7" w14:textId="77777777" w:rsidR="0031112B" w:rsidRPr="00756250" w:rsidRDefault="00DF1113" w:rsidP="00771939">
            <w:pPr>
              <w:bidi/>
              <w:ind w:right="-45"/>
              <w:contextualSpacing/>
              <w:rPr>
                <w:rFonts w:ascii="Arial" w:hAnsi="Arial"/>
                <w:color w:val="373E49" w:themeColor="accent1"/>
                <w:highlight w:val="cyan"/>
                <w:rtl/>
              </w:rPr>
            </w:pPr>
            <w:sdt>
              <w:sdtPr>
                <w:rPr>
                  <w:rFonts w:ascii="Arial" w:hAnsi="Arial"/>
                  <w:color w:val="373E49" w:themeColor="accent1"/>
                  <w:highlight w:val="cyan"/>
                  <w:rtl/>
                </w:rPr>
                <w:id w:val="860100509"/>
                <w:placeholder>
                  <w:docPart w:val="491A04AF8D2447A0ADCAC7139C50128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E04423" w:rsidRPr="00756250">
                  <w:rPr>
                    <w:rFonts w:ascii="Arial" w:hAnsi="Arial"/>
                    <w:color w:val="373E49" w:themeColor="accent1"/>
                    <w:highlight w:val="cyan"/>
                    <w:rtl/>
                  </w:rPr>
                  <w:t>اختر الدور</w:t>
                </w:r>
              </w:sdtContent>
            </w:sdt>
          </w:p>
        </w:tc>
      </w:tr>
      <w:tr w:rsidR="00E04423" w:rsidRPr="006353A4" w14:paraId="59ACF1E1" w14:textId="77777777" w:rsidTr="009C0E4B">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8E32846" w14:textId="77777777" w:rsidR="0031112B" w:rsidRPr="006353A4" w:rsidRDefault="0031112B" w:rsidP="00771939">
            <w:pPr>
              <w:bidi/>
              <w:ind w:right="-45"/>
              <w:contextualSpacing/>
              <w:rPr>
                <w:rFonts w:ascii="Arial" w:hAnsi="Arial"/>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D8CBA1A" w14:textId="77777777" w:rsidR="0031112B" w:rsidRPr="006353A4" w:rsidRDefault="0031112B" w:rsidP="00771939">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7ACC6BE1" w14:textId="77777777" w:rsidR="0031112B" w:rsidRPr="006353A4" w:rsidRDefault="0031112B" w:rsidP="00771939">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cPr>
          <w:p w14:paraId="0F53A149" w14:textId="77777777" w:rsidR="0031112B" w:rsidRPr="006353A4" w:rsidRDefault="0031112B" w:rsidP="00771939">
            <w:pPr>
              <w:bidi/>
              <w:ind w:right="-45"/>
              <w:contextualSpacing/>
              <w:rPr>
                <w:rFonts w:ascii="Arial" w:hAnsi="Arial"/>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65F1B74" w14:textId="77777777" w:rsidR="0031112B" w:rsidRPr="006353A4" w:rsidRDefault="0031112B" w:rsidP="00771939">
            <w:pPr>
              <w:bidi/>
              <w:ind w:right="-45"/>
              <w:contextualSpacing/>
              <w:rPr>
                <w:rFonts w:ascii="Arial" w:hAnsi="Arial"/>
                <w:sz w:val="24"/>
                <w:szCs w:val="24"/>
                <w:rtl/>
              </w:rPr>
            </w:pPr>
          </w:p>
        </w:tc>
      </w:tr>
    </w:tbl>
    <w:p w14:paraId="5AC81C2E" w14:textId="77777777" w:rsidR="0031112B" w:rsidRPr="006353A4" w:rsidRDefault="0031112B" w:rsidP="0031112B">
      <w:pPr>
        <w:bidi/>
        <w:spacing w:line="260" w:lineRule="exact"/>
        <w:ind w:right="-43"/>
        <w:contextualSpacing/>
        <w:jc w:val="both"/>
        <w:rPr>
          <w:rFonts w:ascii="Arial" w:hAnsi="Arial" w:cs="Arial"/>
          <w:sz w:val="24"/>
          <w:szCs w:val="24"/>
          <w:rtl/>
        </w:rPr>
      </w:pPr>
    </w:p>
    <w:p w14:paraId="49EDE993" w14:textId="77777777" w:rsidR="0031112B" w:rsidRPr="006353A4" w:rsidRDefault="0031112B" w:rsidP="0031112B">
      <w:pPr>
        <w:bidi/>
        <w:spacing w:line="260" w:lineRule="exact"/>
        <w:ind w:right="-43"/>
        <w:contextualSpacing/>
        <w:jc w:val="both"/>
        <w:rPr>
          <w:rFonts w:ascii="Arial" w:hAnsi="Arial" w:cs="Arial"/>
          <w:sz w:val="24"/>
          <w:szCs w:val="24"/>
        </w:rPr>
      </w:pPr>
    </w:p>
    <w:p w14:paraId="47269693" w14:textId="77777777" w:rsidR="0031112B" w:rsidRPr="006353A4" w:rsidRDefault="0031112B" w:rsidP="009C0E4B">
      <w:pPr>
        <w:bidi/>
        <w:spacing w:line="360" w:lineRule="auto"/>
        <w:jc w:val="both"/>
        <w:rPr>
          <w:rFonts w:ascii="Arial" w:hAnsi="Arial" w:cs="Arial"/>
          <w:color w:val="596DC8" w:themeColor="text1" w:themeTint="A6"/>
          <w:sz w:val="40"/>
        </w:rPr>
      </w:pPr>
      <w:r w:rsidRPr="006353A4">
        <w:rPr>
          <w:rFonts w:ascii="Arial" w:hAnsi="Arial" w:cs="Arial"/>
          <w:color w:val="2D3982"/>
          <w:sz w:val="40"/>
          <w:szCs w:val="40"/>
          <w:rtl/>
        </w:rPr>
        <w:t>نسخ</w:t>
      </w:r>
      <w:r w:rsidRPr="006353A4">
        <w:rPr>
          <w:rFonts w:ascii="Arial" w:hAnsi="Arial" w:cs="Arial"/>
          <w:color w:val="596DC8" w:themeColor="text1" w:themeTint="A6"/>
          <w:sz w:val="40"/>
          <w:szCs w:val="40"/>
          <w:rtl/>
        </w:rPr>
        <w:t xml:space="preserve"> </w:t>
      </w:r>
      <w:r w:rsidRPr="006353A4">
        <w:rPr>
          <w:rFonts w:ascii="Arial" w:hAnsi="Arial" w:cs="Arial"/>
          <w:color w:val="2D3982"/>
          <w:sz w:val="40"/>
          <w:szCs w:val="40"/>
          <w:rtl/>
        </w:rPr>
        <w:t>الوثيقة</w:t>
      </w:r>
    </w:p>
    <w:tbl>
      <w:tblPr>
        <w:tblStyle w:val="TableGrid"/>
        <w:bidiVisual/>
        <w:tblW w:w="9089" w:type="dxa"/>
        <w:tblInd w:w="120" w:type="dxa"/>
        <w:tblLook w:val="04A0" w:firstRow="1" w:lastRow="0" w:firstColumn="1" w:lastColumn="0" w:noHBand="0" w:noVBand="1"/>
      </w:tblPr>
      <w:tblGrid>
        <w:gridCol w:w="1535"/>
        <w:gridCol w:w="1984"/>
        <w:gridCol w:w="2268"/>
        <w:gridCol w:w="3302"/>
      </w:tblGrid>
      <w:tr w:rsidR="00E04423" w:rsidRPr="006353A4" w14:paraId="29D4BE02" w14:textId="77777777" w:rsidTr="009C0E4B">
        <w:trPr>
          <w:trHeight w:val="680"/>
        </w:trPr>
        <w:tc>
          <w:tcPr>
            <w:tcW w:w="1535" w:type="dxa"/>
            <w:shd w:val="clear" w:color="auto" w:fill="373F49"/>
            <w:vAlign w:val="center"/>
          </w:tcPr>
          <w:p w14:paraId="2E6B6E01" w14:textId="7E2A44AB"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النسخة</w:t>
            </w:r>
          </w:p>
        </w:tc>
        <w:tc>
          <w:tcPr>
            <w:tcW w:w="1984" w:type="dxa"/>
            <w:shd w:val="clear" w:color="auto" w:fill="373F49"/>
            <w:vAlign w:val="center"/>
          </w:tcPr>
          <w:p w14:paraId="6A67E5B7" w14:textId="30FD4014"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التاريخ</w:t>
            </w:r>
          </w:p>
        </w:tc>
        <w:tc>
          <w:tcPr>
            <w:tcW w:w="2268" w:type="dxa"/>
            <w:shd w:val="clear" w:color="auto" w:fill="373F49"/>
            <w:vAlign w:val="center"/>
          </w:tcPr>
          <w:p w14:paraId="2EE49704" w14:textId="3699451D"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عُدلَ بواسطة</w:t>
            </w:r>
          </w:p>
        </w:tc>
        <w:tc>
          <w:tcPr>
            <w:tcW w:w="3302" w:type="dxa"/>
            <w:shd w:val="clear" w:color="auto" w:fill="373F49"/>
            <w:vAlign w:val="center"/>
          </w:tcPr>
          <w:p w14:paraId="12823FC2" w14:textId="0C1DBFC4" w:rsidR="0031112B" w:rsidRPr="006353A4" w:rsidRDefault="00160076" w:rsidP="00771939">
            <w:pPr>
              <w:bidi/>
              <w:ind w:right="-43"/>
              <w:contextualSpacing/>
              <w:rPr>
                <w:rFonts w:ascii="Arial" w:hAnsi="Arial"/>
                <w:color w:val="FFFFFF" w:themeColor="background1"/>
                <w:sz w:val="24"/>
                <w:szCs w:val="24"/>
                <w:rtl/>
              </w:rPr>
            </w:pPr>
            <w:r>
              <w:rPr>
                <w:rFonts w:ascii="Arial" w:hAnsi="Arial" w:hint="cs"/>
                <w:color w:val="FFFFFF" w:themeColor="background1"/>
                <w:sz w:val="24"/>
                <w:szCs w:val="24"/>
                <w:rtl/>
              </w:rPr>
              <w:t>تفاصيل الإصدار</w:t>
            </w:r>
          </w:p>
        </w:tc>
      </w:tr>
      <w:tr w:rsidR="00E04423" w:rsidRPr="006353A4" w14:paraId="0566FF9C" w14:textId="77777777" w:rsidTr="009C0E4B">
        <w:trPr>
          <w:trHeight w:val="680"/>
        </w:trPr>
        <w:tc>
          <w:tcPr>
            <w:tcW w:w="1535" w:type="dxa"/>
            <w:shd w:val="clear" w:color="auto" w:fill="auto"/>
            <w:vAlign w:val="center"/>
          </w:tcPr>
          <w:p w14:paraId="618A25F8" w14:textId="062E4FEC" w:rsidR="0031112B" w:rsidRPr="00756250" w:rsidRDefault="0031112B" w:rsidP="009C0E4B">
            <w:pPr>
              <w:bidi/>
              <w:ind w:right="-43"/>
              <w:contextualSpacing/>
              <w:rPr>
                <w:rFonts w:ascii="Arial" w:hAnsi="Arial"/>
                <w:color w:val="373E49" w:themeColor="accent1"/>
                <w:sz w:val="24"/>
                <w:szCs w:val="24"/>
                <w:rtl/>
              </w:rPr>
            </w:pPr>
            <w:r w:rsidRPr="00756250">
              <w:rPr>
                <w:rFonts w:ascii="Arial" w:eastAsia="DIN Next LT Arabic" w:hAnsi="Arial"/>
                <w:color w:val="373E49" w:themeColor="accent1"/>
                <w:highlight w:val="cyan"/>
                <w:rtl/>
                <w:lang w:eastAsia="ar"/>
              </w:rPr>
              <w:t>&lt;أدخل رقم النسخة&gt;</w:t>
            </w:r>
          </w:p>
        </w:tc>
        <w:tc>
          <w:tcPr>
            <w:tcW w:w="1984" w:type="dxa"/>
            <w:shd w:val="clear" w:color="auto" w:fill="auto"/>
            <w:vAlign w:val="center"/>
          </w:tcPr>
          <w:p w14:paraId="0BDF93BB" w14:textId="39BCC33D" w:rsidR="0031112B" w:rsidRPr="00756250" w:rsidRDefault="00DF1113" w:rsidP="009C0E4B">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623812949"/>
                <w:placeholder>
                  <w:docPart w:val="5AE155A905D54870B3002899D6234DCC"/>
                </w:placeholder>
                <w:date>
                  <w:dateFormat w:val="MM/dd/yyyy"/>
                  <w:lid w:val="en-US"/>
                  <w:storeMappedDataAs w:val="dateTime"/>
                  <w:calendar w:val="gregorian"/>
                </w:date>
              </w:sdtPr>
              <w:sdtEndPr/>
              <w:sdtContent>
                <w:r w:rsidR="00E04423" w:rsidRPr="00756250">
                  <w:rPr>
                    <w:rFonts w:ascii="Arial" w:hAnsi="Arial"/>
                    <w:color w:val="373E49" w:themeColor="accent1"/>
                    <w:highlight w:val="cyan"/>
                    <w:rtl/>
                  </w:rPr>
                  <w:t>اضغط هنا لإضافة تاريخ</w:t>
                </w:r>
              </w:sdtContent>
            </w:sdt>
          </w:p>
        </w:tc>
        <w:tc>
          <w:tcPr>
            <w:tcW w:w="2268" w:type="dxa"/>
            <w:shd w:val="clear" w:color="auto" w:fill="auto"/>
            <w:vAlign w:val="center"/>
          </w:tcPr>
          <w:p w14:paraId="1B333158" w14:textId="56B7DD36" w:rsidR="0031112B" w:rsidRPr="00756250" w:rsidRDefault="0031112B" w:rsidP="00771939">
            <w:pPr>
              <w:bidi/>
              <w:ind w:right="-43"/>
              <w:contextualSpacing/>
              <w:rPr>
                <w:rFonts w:ascii="Arial" w:hAnsi="Arial"/>
                <w:color w:val="373E49" w:themeColor="accent1"/>
                <w:sz w:val="24"/>
                <w:szCs w:val="24"/>
                <w:rtl/>
              </w:rPr>
            </w:pPr>
            <w:r w:rsidRPr="00756250">
              <w:rPr>
                <w:rFonts w:ascii="Arial" w:eastAsia="DIN Next LT Arabic" w:hAnsi="Arial"/>
                <w:color w:val="373E49" w:themeColor="accent1"/>
                <w:highlight w:val="cyan"/>
                <w:rtl/>
                <w:lang w:eastAsia="ar"/>
              </w:rPr>
              <w:t>&lt;أدخل الاسم الكامل للموظف&gt;</w:t>
            </w:r>
          </w:p>
        </w:tc>
        <w:tc>
          <w:tcPr>
            <w:tcW w:w="3302" w:type="dxa"/>
            <w:shd w:val="clear" w:color="auto" w:fill="auto"/>
            <w:vAlign w:val="center"/>
          </w:tcPr>
          <w:p w14:paraId="15F8D097" w14:textId="5DF3787A" w:rsidR="0031112B" w:rsidRPr="00756250" w:rsidRDefault="0031112B" w:rsidP="00160076">
            <w:pPr>
              <w:bidi/>
              <w:ind w:right="-43"/>
              <w:contextualSpacing/>
              <w:rPr>
                <w:rFonts w:ascii="Arial" w:hAnsi="Arial"/>
                <w:color w:val="373E49" w:themeColor="accent1"/>
                <w:sz w:val="24"/>
                <w:szCs w:val="24"/>
                <w:rtl/>
              </w:rPr>
            </w:pPr>
            <w:r w:rsidRPr="00756250">
              <w:rPr>
                <w:rFonts w:ascii="Arial" w:eastAsia="DIN Next LT Arabic" w:hAnsi="Arial"/>
                <w:color w:val="373E49" w:themeColor="accent1"/>
                <w:highlight w:val="cyan"/>
                <w:rtl/>
                <w:lang w:eastAsia="ar"/>
              </w:rPr>
              <w:t xml:space="preserve">&lt;أدخل </w:t>
            </w:r>
            <w:r w:rsidR="00160076">
              <w:rPr>
                <w:rFonts w:ascii="Arial" w:eastAsia="DIN Next LT Arabic" w:hAnsi="Arial" w:hint="cs"/>
                <w:color w:val="373E49" w:themeColor="accent1"/>
                <w:highlight w:val="cyan"/>
                <w:rtl/>
                <w:lang w:eastAsia="ar"/>
              </w:rPr>
              <w:t>تفاصيل الإصدار</w:t>
            </w:r>
            <w:r w:rsidRPr="00756250">
              <w:rPr>
                <w:rFonts w:ascii="Arial" w:eastAsia="DIN Next LT Arabic" w:hAnsi="Arial"/>
                <w:color w:val="373E49" w:themeColor="accent1"/>
                <w:highlight w:val="cyan"/>
                <w:rtl/>
                <w:lang w:eastAsia="ar"/>
              </w:rPr>
              <w:t>&gt;</w:t>
            </w:r>
          </w:p>
        </w:tc>
      </w:tr>
      <w:tr w:rsidR="00E04423" w:rsidRPr="006353A4" w14:paraId="2578E5A4" w14:textId="77777777" w:rsidTr="009C0E4B">
        <w:trPr>
          <w:trHeight w:val="680"/>
        </w:trPr>
        <w:tc>
          <w:tcPr>
            <w:tcW w:w="1535" w:type="dxa"/>
            <w:shd w:val="clear" w:color="auto" w:fill="D3D7DE"/>
            <w:vAlign w:val="center"/>
          </w:tcPr>
          <w:p w14:paraId="5B68B37A" w14:textId="77777777" w:rsidR="0031112B" w:rsidRPr="006353A4" w:rsidRDefault="0031112B" w:rsidP="00771939">
            <w:pPr>
              <w:bidi/>
              <w:ind w:right="-43"/>
              <w:contextualSpacing/>
              <w:rPr>
                <w:rFonts w:ascii="Arial" w:hAnsi="Arial"/>
                <w:sz w:val="24"/>
                <w:szCs w:val="24"/>
                <w:rtl/>
              </w:rPr>
            </w:pPr>
          </w:p>
        </w:tc>
        <w:tc>
          <w:tcPr>
            <w:tcW w:w="1984" w:type="dxa"/>
            <w:shd w:val="clear" w:color="auto" w:fill="D3D7DE"/>
            <w:vAlign w:val="center"/>
          </w:tcPr>
          <w:p w14:paraId="5ABA24D0" w14:textId="77777777" w:rsidR="0031112B" w:rsidRPr="006353A4" w:rsidRDefault="0031112B" w:rsidP="00771939">
            <w:pPr>
              <w:bidi/>
              <w:ind w:right="-43"/>
              <w:contextualSpacing/>
              <w:rPr>
                <w:rFonts w:ascii="Arial" w:hAnsi="Arial"/>
                <w:sz w:val="24"/>
                <w:szCs w:val="24"/>
                <w:rtl/>
              </w:rPr>
            </w:pPr>
          </w:p>
        </w:tc>
        <w:tc>
          <w:tcPr>
            <w:tcW w:w="2268" w:type="dxa"/>
            <w:shd w:val="clear" w:color="auto" w:fill="D3D7DE"/>
            <w:vAlign w:val="center"/>
          </w:tcPr>
          <w:p w14:paraId="32232312" w14:textId="77777777" w:rsidR="0031112B" w:rsidRPr="006353A4" w:rsidRDefault="0031112B" w:rsidP="00771939">
            <w:pPr>
              <w:bidi/>
              <w:ind w:right="-43"/>
              <w:contextualSpacing/>
              <w:rPr>
                <w:rFonts w:ascii="Arial" w:hAnsi="Arial"/>
                <w:sz w:val="24"/>
                <w:szCs w:val="24"/>
                <w:rtl/>
              </w:rPr>
            </w:pPr>
          </w:p>
        </w:tc>
        <w:tc>
          <w:tcPr>
            <w:tcW w:w="3302" w:type="dxa"/>
            <w:shd w:val="clear" w:color="auto" w:fill="D3D7DE"/>
            <w:vAlign w:val="center"/>
          </w:tcPr>
          <w:p w14:paraId="09052569" w14:textId="77777777" w:rsidR="0031112B" w:rsidRPr="006353A4" w:rsidRDefault="0031112B" w:rsidP="00771939">
            <w:pPr>
              <w:bidi/>
              <w:ind w:right="-43"/>
              <w:contextualSpacing/>
              <w:rPr>
                <w:rFonts w:ascii="Arial" w:hAnsi="Arial"/>
                <w:sz w:val="24"/>
                <w:szCs w:val="24"/>
                <w:rtl/>
              </w:rPr>
            </w:pPr>
          </w:p>
        </w:tc>
      </w:tr>
    </w:tbl>
    <w:p w14:paraId="2A0E9CC5" w14:textId="77777777" w:rsidR="0031112B" w:rsidRPr="006353A4" w:rsidRDefault="0031112B" w:rsidP="009C0E4B">
      <w:pPr>
        <w:bidi/>
        <w:spacing w:line="240" w:lineRule="auto"/>
        <w:contextualSpacing/>
        <w:jc w:val="both"/>
        <w:rPr>
          <w:rFonts w:ascii="Arial" w:hAnsi="Arial" w:cs="Arial"/>
          <w:sz w:val="24"/>
          <w:szCs w:val="24"/>
          <w:rtl/>
        </w:rPr>
      </w:pPr>
    </w:p>
    <w:p w14:paraId="0DA10364" w14:textId="77777777" w:rsidR="0031112B" w:rsidRPr="006353A4" w:rsidRDefault="0031112B" w:rsidP="0031112B">
      <w:pPr>
        <w:bidi/>
        <w:spacing w:line="240" w:lineRule="auto"/>
        <w:ind w:right="-43"/>
        <w:contextualSpacing/>
        <w:jc w:val="both"/>
        <w:rPr>
          <w:rFonts w:ascii="Arial" w:hAnsi="Arial" w:cs="Arial"/>
        </w:rPr>
      </w:pPr>
      <w:r w:rsidRPr="006353A4">
        <w:rPr>
          <w:rFonts w:ascii="Arial" w:hAnsi="Arial" w:cs="Arial"/>
        </w:rPr>
        <w:t xml:space="preserve"> </w:t>
      </w:r>
    </w:p>
    <w:p w14:paraId="750BD44A" w14:textId="77777777" w:rsidR="0031112B" w:rsidRPr="006353A4" w:rsidRDefault="0031112B" w:rsidP="0031112B">
      <w:pPr>
        <w:bidi/>
        <w:spacing w:line="360" w:lineRule="auto"/>
        <w:jc w:val="both"/>
        <w:rPr>
          <w:rFonts w:ascii="Arial" w:hAnsi="Arial" w:cs="Arial"/>
          <w:color w:val="2D3982"/>
          <w:sz w:val="40"/>
          <w:szCs w:val="40"/>
        </w:rPr>
      </w:pPr>
      <w:r w:rsidRPr="006353A4">
        <w:rPr>
          <w:rFonts w:ascii="Arial" w:hAnsi="Arial" w:cs="Arial"/>
          <w:color w:val="2D3982"/>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31112B" w:rsidRPr="006353A4" w14:paraId="0252C115" w14:textId="77777777" w:rsidTr="009C0E4B">
        <w:trPr>
          <w:trHeight w:val="753"/>
        </w:trPr>
        <w:tc>
          <w:tcPr>
            <w:tcW w:w="1927" w:type="dxa"/>
            <w:shd w:val="clear" w:color="auto" w:fill="373F49"/>
            <w:vAlign w:val="center"/>
          </w:tcPr>
          <w:p w14:paraId="61DC073A" w14:textId="77777777"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معدل المراجعة</w:t>
            </w:r>
          </w:p>
        </w:tc>
        <w:tc>
          <w:tcPr>
            <w:tcW w:w="3564" w:type="dxa"/>
            <w:shd w:val="clear" w:color="auto" w:fill="373F49"/>
            <w:vAlign w:val="center"/>
          </w:tcPr>
          <w:p w14:paraId="510E2F16" w14:textId="77777777"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التاريخ لأخر مراجعة</w:t>
            </w:r>
          </w:p>
        </w:tc>
        <w:tc>
          <w:tcPr>
            <w:tcW w:w="3605" w:type="dxa"/>
            <w:shd w:val="clear" w:color="auto" w:fill="373F49"/>
            <w:vAlign w:val="center"/>
          </w:tcPr>
          <w:p w14:paraId="283131DD" w14:textId="77777777" w:rsidR="0031112B" w:rsidRPr="006353A4" w:rsidRDefault="0031112B" w:rsidP="00771939">
            <w:pPr>
              <w:bidi/>
              <w:ind w:right="-43"/>
              <w:contextualSpacing/>
              <w:rPr>
                <w:rFonts w:ascii="Arial" w:hAnsi="Arial"/>
                <w:color w:val="FFFFFF" w:themeColor="background1"/>
                <w:sz w:val="24"/>
                <w:szCs w:val="24"/>
                <w:rtl/>
              </w:rPr>
            </w:pPr>
            <w:r w:rsidRPr="006353A4">
              <w:rPr>
                <w:rFonts w:ascii="Arial" w:hAnsi="Arial"/>
                <w:color w:val="FFFFFF" w:themeColor="background1"/>
                <w:sz w:val="24"/>
                <w:szCs w:val="24"/>
                <w:rtl/>
              </w:rPr>
              <w:t>تاريخ المراجعة القادمة</w:t>
            </w:r>
          </w:p>
        </w:tc>
      </w:tr>
      <w:tr w:rsidR="0031112B" w:rsidRPr="006353A4" w14:paraId="24BC2832" w14:textId="77777777" w:rsidTr="009C0E4B">
        <w:trPr>
          <w:trHeight w:val="753"/>
        </w:trPr>
        <w:tc>
          <w:tcPr>
            <w:tcW w:w="1927" w:type="dxa"/>
            <w:shd w:val="clear" w:color="auto" w:fill="FFFFFF" w:themeFill="background1"/>
            <w:vAlign w:val="center"/>
          </w:tcPr>
          <w:p w14:paraId="3BC5F548" w14:textId="77777777" w:rsidR="0031112B" w:rsidRPr="00756250" w:rsidRDefault="0031112B" w:rsidP="00771939">
            <w:pPr>
              <w:bidi/>
              <w:ind w:right="-43"/>
              <w:contextualSpacing/>
              <w:rPr>
                <w:rFonts w:ascii="Arial" w:hAnsi="Arial"/>
                <w:color w:val="373E49" w:themeColor="accent1"/>
                <w:highlight w:val="cyan"/>
                <w:rtl/>
              </w:rPr>
            </w:pPr>
            <w:r w:rsidRPr="00756250">
              <w:rPr>
                <w:rFonts w:ascii="Arial" w:hAnsi="Arial"/>
                <w:color w:val="373E49" w:themeColor="accent1"/>
                <w:highlight w:val="cyan"/>
                <w:rtl/>
              </w:rPr>
              <w:t>مره واحدة كل سنة</w:t>
            </w:r>
          </w:p>
        </w:tc>
        <w:sdt>
          <w:sdtPr>
            <w:rPr>
              <w:rFonts w:ascii="Arial" w:hAnsi="Arial"/>
              <w:color w:val="373E49" w:themeColor="accent1"/>
              <w:highlight w:val="cyan"/>
              <w:rtl/>
            </w:rPr>
            <w:id w:val="595986309"/>
            <w:placeholder>
              <w:docPart w:val="7546B27C10D04441A36D25B3731B4F7B"/>
            </w:placeholder>
            <w:date>
              <w:dateFormat w:val="MM/dd/yyyy"/>
              <w:lid w:val="en-US"/>
              <w:storeMappedDataAs w:val="dateTime"/>
              <w:calendar w:val="gregorian"/>
            </w:date>
          </w:sdtPr>
          <w:sdtEndPr/>
          <w:sdtContent>
            <w:tc>
              <w:tcPr>
                <w:tcW w:w="3564" w:type="dxa"/>
                <w:shd w:val="clear" w:color="auto" w:fill="FFFFFF" w:themeFill="background1"/>
                <w:vAlign w:val="center"/>
              </w:tcPr>
              <w:p w14:paraId="345F9CE8" w14:textId="77777777" w:rsidR="0031112B" w:rsidRPr="00756250" w:rsidRDefault="00E04423" w:rsidP="00771939">
                <w:pPr>
                  <w:bidi/>
                  <w:ind w:right="-43"/>
                  <w:contextualSpacing/>
                  <w:rPr>
                    <w:rFonts w:ascii="Arial" w:hAnsi="Arial"/>
                    <w:color w:val="373E49" w:themeColor="accent1"/>
                    <w:sz w:val="24"/>
                    <w:szCs w:val="24"/>
                    <w:rtl/>
                  </w:rPr>
                </w:pPr>
                <w:r w:rsidRPr="00756250">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009218814"/>
            <w:placeholder>
              <w:docPart w:val="FA5AA8960A7A464FAAC26CC619F79374"/>
            </w:placeholder>
            <w:date>
              <w:dateFormat w:val="MM/dd/yyyy"/>
              <w:lid w:val="en-US"/>
              <w:storeMappedDataAs w:val="dateTime"/>
              <w:calendar w:val="gregorian"/>
            </w:date>
          </w:sdtPr>
          <w:sdtEndPr/>
          <w:sdtContent>
            <w:tc>
              <w:tcPr>
                <w:tcW w:w="3605" w:type="dxa"/>
                <w:shd w:val="clear" w:color="auto" w:fill="FFFFFF" w:themeFill="background1"/>
                <w:vAlign w:val="center"/>
              </w:tcPr>
              <w:p w14:paraId="53134147" w14:textId="77777777" w:rsidR="0031112B" w:rsidRPr="00756250" w:rsidRDefault="00E04423" w:rsidP="00771939">
                <w:pPr>
                  <w:bidi/>
                  <w:ind w:right="-43"/>
                  <w:contextualSpacing/>
                  <w:rPr>
                    <w:rFonts w:ascii="Arial" w:hAnsi="Arial"/>
                    <w:color w:val="373E49" w:themeColor="accent1"/>
                    <w:sz w:val="24"/>
                    <w:szCs w:val="24"/>
                    <w:rtl/>
                  </w:rPr>
                </w:pPr>
                <w:r w:rsidRPr="00756250">
                  <w:rPr>
                    <w:rFonts w:ascii="Arial" w:hAnsi="Arial"/>
                    <w:color w:val="373E49" w:themeColor="accent1"/>
                    <w:highlight w:val="cyan"/>
                    <w:rtl/>
                  </w:rPr>
                  <w:t>اضغط هنا لإضافة تاريخ</w:t>
                </w:r>
              </w:p>
            </w:tc>
          </w:sdtContent>
        </w:sdt>
      </w:tr>
      <w:tr w:rsidR="0031112B" w:rsidRPr="006353A4" w14:paraId="519580BE" w14:textId="77777777" w:rsidTr="009C0E4B">
        <w:trPr>
          <w:trHeight w:val="753"/>
        </w:trPr>
        <w:tc>
          <w:tcPr>
            <w:tcW w:w="1927" w:type="dxa"/>
            <w:shd w:val="clear" w:color="auto" w:fill="D3D7DE"/>
            <w:vAlign w:val="center"/>
          </w:tcPr>
          <w:p w14:paraId="615ED31D" w14:textId="77777777" w:rsidR="0031112B" w:rsidRPr="006353A4" w:rsidRDefault="0031112B" w:rsidP="00771939">
            <w:pPr>
              <w:bidi/>
              <w:ind w:right="-43"/>
              <w:contextualSpacing/>
              <w:rPr>
                <w:rFonts w:ascii="Arial" w:hAnsi="Arial"/>
                <w:color w:val="D3D7DE"/>
                <w:sz w:val="24"/>
                <w:szCs w:val="24"/>
                <w:rtl/>
              </w:rPr>
            </w:pPr>
          </w:p>
        </w:tc>
        <w:tc>
          <w:tcPr>
            <w:tcW w:w="3564" w:type="dxa"/>
            <w:shd w:val="clear" w:color="auto" w:fill="D3D7DE"/>
            <w:vAlign w:val="center"/>
          </w:tcPr>
          <w:p w14:paraId="0DD5EE48" w14:textId="77777777" w:rsidR="0031112B" w:rsidRPr="006353A4" w:rsidRDefault="0031112B" w:rsidP="00771939">
            <w:pPr>
              <w:bidi/>
              <w:ind w:right="-43"/>
              <w:contextualSpacing/>
              <w:rPr>
                <w:rFonts w:ascii="Arial" w:hAnsi="Arial"/>
                <w:color w:val="D3D7DE"/>
                <w:sz w:val="24"/>
                <w:szCs w:val="24"/>
                <w:rtl/>
              </w:rPr>
            </w:pPr>
          </w:p>
        </w:tc>
        <w:tc>
          <w:tcPr>
            <w:tcW w:w="3605" w:type="dxa"/>
            <w:shd w:val="clear" w:color="auto" w:fill="D3D7DE"/>
            <w:vAlign w:val="center"/>
          </w:tcPr>
          <w:p w14:paraId="63230577" w14:textId="77777777" w:rsidR="0031112B" w:rsidRPr="006353A4" w:rsidRDefault="0031112B" w:rsidP="00771939">
            <w:pPr>
              <w:bidi/>
              <w:ind w:right="-43"/>
              <w:contextualSpacing/>
              <w:rPr>
                <w:rFonts w:ascii="Arial" w:hAnsi="Arial"/>
                <w:color w:val="D3D7DE"/>
                <w:sz w:val="24"/>
                <w:szCs w:val="24"/>
                <w:rtl/>
              </w:rPr>
            </w:pPr>
          </w:p>
        </w:tc>
      </w:tr>
    </w:tbl>
    <w:p w14:paraId="6F78E30B" w14:textId="77777777" w:rsidR="0031112B" w:rsidRPr="006353A4" w:rsidRDefault="0031112B" w:rsidP="009C0E4B">
      <w:pPr>
        <w:bidi/>
        <w:spacing w:line="360" w:lineRule="auto"/>
        <w:rPr>
          <w:rFonts w:ascii="Arial" w:hAnsi="Arial" w:cs="Arial"/>
          <w:rtl/>
        </w:rPr>
      </w:pPr>
    </w:p>
    <w:p w14:paraId="4A21C092" w14:textId="77777777" w:rsidR="00991F31" w:rsidRPr="006353A4" w:rsidRDefault="00991F31" w:rsidP="00453410">
      <w:pPr>
        <w:bidi/>
        <w:rPr>
          <w:rFonts w:ascii="Arial" w:hAnsi="Arial" w:cs="Arial"/>
        </w:rPr>
      </w:pPr>
    </w:p>
    <w:p w14:paraId="00487D27" w14:textId="095DC8A5" w:rsidR="00BD2D7C" w:rsidRPr="006353A4" w:rsidRDefault="007E17EF" w:rsidP="0099048B">
      <w:pPr>
        <w:bidi/>
        <w:rPr>
          <w:rFonts w:ascii="Arial" w:hAnsi="Arial" w:cs="Arial"/>
        </w:rPr>
      </w:pPr>
      <w:r w:rsidRPr="006353A4">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6353A4" w:rsidRDefault="00207C98">
          <w:pPr>
            <w:pStyle w:val="TOCHeading"/>
            <w:bidi/>
            <w:rPr>
              <w:rFonts w:ascii="Arial" w:hAnsi="Arial" w:cs="Arial"/>
              <w:color w:val="2B3B82"/>
              <w:lang w:eastAsia="ar"/>
            </w:rPr>
          </w:pPr>
          <w:r w:rsidRPr="006353A4">
            <w:rPr>
              <w:rFonts w:ascii="Arial" w:hAnsi="Arial" w:cs="Arial"/>
              <w:color w:val="2B3B82"/>
              <w:rtl/>
              <w:lang w:eastAsia="ar"/>
            </w:rPr>
            <w:t>قائمة المحتويات</w:t>
          </w:r>
        </w:p>
        <w:p w14:paraId="4C7D2B64" w14:textId="5BA0F3DE" w:rsidR="009C0E4B" w:rsidRPr="00756250" w:rsidRDefault="00207C98">
          <w:pPr>
            <w:pStyle w:val="TOC1"/>
            <w:tabs>
              <w:tab w:val="right" w:leader="dot" w:pos="9017"/>
            </w:tabs>
            <w:bidi/>
            <w:rPr>
              <w:rFonts w:ascii="Arial" w:hAnsi="Arial" w:cs="Arial"/>
              <w:noProof/>
              <w:color w:val="373E49" w:themeColor="accent1"/>
              <w:sz w:val="26"/>
              <w:szCs w:val="26"/>
              <w:rtl/>
              <w:lang w:eastAsia="en-US"/>
            </w:rPr>
          </w:pPr>
          <w:r w:rsidRPr="006353A4">
            <w:rPr>
              <w:rFonts w:ascii="Arial" w:hAnsi="Arial" w:cs="Arial"/>
              <w:b/>
              <w:bCs/>
              <w:noProof/>
              <w:rtl/>
              <w:lang w:eastAsia="ar"/>
            </w:rPr>
            <w:fldChar w:fldCharType="begin"/>
          </w:r>
          <w:r w:rsidRPr="006353A4">
            <w:rPr>
              <w:rFonts w:ascii="Arial" w:hAnsi="Arial" w:cs="Arial"/>
              <w:b/>
              <w:bCs/>
              <w:noProof/>
              <w:rtl/>
              <w:lang w:eastAsia="ar"/>
            </w:rPr>
            <w:instrText xml:space="preserve"> </w:instrText>
          </w:r>
          <w:r w:rsidRPr="006353A4">
            <w:rPr>
              <w:rFonts w:ascii="Arial" w:hAnsi="Arial" w:cs="Arial"/>
              <w:b/>
              <w:bCs/>
              <w:noProof/>
              <w:lang w:eastAsia="ar"/>
            </w:rPr>
            <w:instrText>TOC \o "1-3" \h \z \u</w:instrText>
          </w:r>
          <w:r w:rsidRPr="006353A4">
            <w:rPr>
              <w:rFonts w:ascii="Arial" w:hAnsi="Arial" w:cs="Arial"/>
              <w:b/>
              <w:bCs/>
              <w:noProof/>
              <w:rtl/>
              <w:lang w:eastAsia="ar"/>
            </w:rPr>
            <w:instrText xml:space="preserve"> </w:instrText>
          </w:r>
          <w:r w:rsidRPr="006353A4">
            <w:rPr>
              <w:rFonts w:ascii="Arial" w:hAnsi="Arial" w:cs="Arial"/>
              <w:b/>
              <w:bCs/>
              <w:noProof/>
              <w:rtl/>
              <w:lang w:eastAsia="ar"/>
            </w:rPr>
            <w:fldChar w:fldCharType="separate"/>
          </w:r>
          <w:hyperlink w:anchor="_Toc129612379" w:history="1">
            <w:r w:rsidR="009C0E4B" w:rsidRPr="00756250">
              <w:rPr>
                <w:rStyle w:val="Hyperlink"/>
                <w:rFonts w:ascii="Arial" w:hAnsi="Arial" w:cs="Arial"/>
                <w:noProof/>
                <w:color w:val="373E49" w:themeColor="accent1"/>
                <w:sz w:val="26"/>
                <w:szCs w:val="26"/>
                <w:rtl/>
                <w:lang w:eastAsia="ar"/>
              </w:rPr>
              <w:t>الغرض</w:t>
            </w:r>
            <w:r w:rsidR="009C0E4B" w:rsidRPr="00756250">
              <w:rPr>
                <w:rFonts w:ascii="Arial" w:hAnsi="Arial" w:cs="Arial"/>
                <w:noProof/>
                <w:webHidden/>
                <w:color w:val="373E49" w:themeColor="accent1"/>
                <w:sz w:val="26"/>
                <w:szCs w:val="26"/>
                <w:rtl/>
              </w:rPr>
              <w:tab/>
            </w:r>
            <w:r w:rsidR="009C0E4B" w:rsidRPr="00756250">
              <w:rPr>
                <w:rFonts w:ascii="Arial" w:hAnsi="Arial" w:cs="Arial"/>
                <w:noProof/>
                <w:webHidden/>
                <w:color w:val="373E49" w:themeColor="accent1"/>
                <w:sz w:val="26"/>
                <w:szCs w:val="26"/>
                <w:rtl/>
              </w:rPr>
              <w:fldChar w:fldCharType="begin"/>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Pr>
              <w:instrText>PAGEREF</w:instrText>
            </w:r>
            <w:r w:rsidR="009C0E4B" w:rsidRPr="00756250">
              <w:rPr>
                <w:rFonts w:ascii="Arial" w:hAnsi="Arial" w:cs="Arial"/>
                <w:noProof/>
                <w:webHidden/>
                <w:color w:val="373E49" w:themeColor="accent1"/>
                <w:sz w:val="26"/>
                <w:szCs w:val="26"/>
                <w:rtl/>
              </w:rPr>
              <w:instrText xml:space="preserve"> _</w:instrText>
            </w:r>
            <w:r w:rsidR="009C0E4B" w:rsidRPr="00756250">
              <w:rPr>
                <w:rFonts w:ascii="Arial" w:hAnsi="Arial" w:cs="Arial"/>
                <w:noProof/>
                <w:webHidden/>
                <w:color w:val="373E49" w:themeColor="accent1"/>
                <w:sz w:val="26"/>
                <w:szCs w:val="26"/>
              </w:rPr>
              <w:instrText>Toc129612379 \h</w:instrText>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tl/>
              </w:rPr>
            </w:r>
            <w:r w:rsidR="009C0E4B" w:rsidRPr="00756250">
              <w:rPr>
                <w:rFonts w:ascii="Arial" w:hAnsi="Arial" w:cs="Arial"/>
                <w:noProof/>
                <w:webHidden/>
                <w:color w:val="373E49" w:themeColor="accent1"/>
                <w:sz w:val="26"/>
                <w:szCs w:val="26"/>
                <w:rtl/>
              </w:rPr>
              <w:fldChar w:fldCharType="separate"/>
            </w:r>
            <w:r w:rsidR="00756250" w:rsidRPr="00756250">
              <w:rPr>
                <w:rFonts w:ascii="Arial" w:hAnsi="Arial" w:cs="Arial"/>
                <w:noProof/>
                <w:webHidden/>
                <w:color w:val="373E49" w:themeColor="accent1"/>
                <w:sz w:val="26"/>
                <w:szCs w:val="26"/>
                <w:rtl/>
              </w:rPr>
              <w:t>4</w:t>
            </w:r>
            <w:r w:rsidR="009C0E4B" w:rsidRPr="00756250">
              <w:rPr>
                <w:rFonts w:ascii="Arial" w:hAnsi="Arial" w:cs="Arial"/>
                <w:noProof/>
                <w:webHidden/>
                <w:color w:val="373E49" w:themeColor="accent1"/>
                <w:sz w:val="26"/>
                <w:szCs w:val="26"/>
                <w:rtl/>
              </w:rPr>
              <w:fldChar w:fldCharType="end"/>
            </w:r>
          </w:hyperlink>
        </w:p>
        <w:p w14:paraId="78F68619" w14:textId="60077831" w:rsidR="009C0E4B" w:rsidRPr="00756250" w:rsidRDefault="00DF1113">
          <w:pPr>
            <w:pStyle w:val="TOC1"/>
            <w:tabs>
              <w:tab w:val="right" w:leader="dot" w:pos="9017"/>
            </w:tabs>
            <w:bidi/>
            <w:rPr>
              <w:rFonts w:ascii="Arial" w:hAnsi="Arial" w:cs="Arial"/>
              <w:noProof/>
              <w:color w:val="373E49" w:themeColor="accent1"/>
              <w:sz w:val="26"/>
              <w:szCs w:val="26"/>
              <w:rtl/>
              <w:lang w:eastAsia="en-US"/>
            </w:rPr>
          </w:pPr>
          <w:hyperlink w:anchor="_Toc129612380" w:history="1">
            <w:r w:rsidR="009C0E4B" w:rsidRPr="00756250">
              <w:rPr>
                <w:rStyle w:val="Hyperlink"/>
                <w:rFonts w:ascii="Arial" w:hAnsi="Arial" w:cs="Arial"/>
                <w:noProof/>
                <w:color w:val="373E49" w:themeColor="accent1"/>
                <w:sz w:val="26"/>
                <w:szCs w:val="26"/>
                <w:rtl/>
                <w:lang w:eastAsia="ar"/>
              </w:rPr>
              <w:t>النطاق</w:t>
            </w:r>
            <w:r w:rsidR="009C0E4B" w:rsidRPr="00756250">
              <w:rPr>
                <w:rFonts w:ascii="Arial" w:hAnsi="Arial" w:cs="Arial"/>
                <w:noProof/>
                <w:webHidden/>
                <w:color w:val="373E49" w:themeColor="accent1"/>
                <w:sz w:val="26"/>
                <w:szCs w:val="26"/>
                <w:rtl/>
              </w:rPr>
              <w:tab/>
            </w:r>
            <w:r w:rsidR="009C0E4B" w:rsidRPr="00756250">
              <w:rPr>
                <w:rFonts w:ascii="Arial" w:hAnsi="Arial" w:cs="Arial"/>
                <w:noProof/>
                <w:webHidden/>
                <w:color w:val="373E49" w:themeColor="accent1"/>
                <w:sz w:val="26"/>
                <w:szCs w:val="26"/>
                <w:rtl/>
              </w:rPr>
              <w:fldChar w:fldCharType="begin"/>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Pr>
              <w:instrText>PAGEREF</w:instrText>
            </w:r>
            <w:r w:rsidR="009C0E4B" w:rsidRPr="00756250">
              <w:rPr>
                <w:rFonts w:ascii="Arial" w:hAnsi="Arial" w:cs="Arial"/>
                <w:noProof/>
                <w:webHidden/>
                <w:color w:val="373E49" w:themeColor="accent1"/>
                <w:sz w:val="26"/>
                <w:szCs w:val="26"/>
                <w:rtl/>
              </w:rPr>
              <w:instrText xml:space="preserve"> _</w:instrText>
            </w:r>
            <w:r w:rsidR="009C0E4B" w:rsidRPr="00756250">
              <w:rPr>
                <w:rFonts w:ascii="Arial" w:hAnsi="Arial" w:cs="Arial"/>
                <w:noProof/>
                <w:webHidden/>
                <w:color w:val="373E49" w:themeColor="accent1"/>
                <w:sz w:val="26"/>
                <w:szCs w:val="26"/>
              </w:rPr>
              <w:instrText>Toc129612380 \h</w:instrText>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tl/>
              </w:rPr>
            </w:r>
            <w:r w:rsidR="009C0E4B" w:rsidRPr="00756250">
              <w:rPr>
                <w:rFonts w:ascii="Arial" w:hAnsi="Arial" w:cs="Arial"/>
                <w:noProof/>
                <w:webHidden/>
                <w:color w:val="373E49" w:themeColor="accent1"/>
                <w:sz w:val="26"/>
                <w:szCs w:val="26"/>
                <w:rtl/>
              </w:rPr>
              <w:fldChar w:fldCharType="separate"/>
            </w:r>
            <w:r w:rsidR="00756250" w:rsidRPr="00756250">
              <w:rPr>
                <w:rFonts w:ascii="Arial" w:hAnsi="Arial" w:cs="Arial"/>
                <w:noProof/>
                <w:webHidden/>
                <w:color w:val="373E49" w:themeColor="accent1"/>
                <w:sz w:val="26"/>
                <w:szCs w:val="26"/>
                <w:rtl/>
              </w:rPr>
              <w:t>4</w:t>
            </w:r>
            <w:r w:rsidR="009C0E4B" w:rsidRPr="00756250">
              <w:rPr>
                <w:rFonts w:ascii="Arial" w:hAnsi="Arial" w:cs="Arial"/>
                <w:noProof/>
                <w:webHidden/>
                <w:color w:val="373E49" w:themeColor="accent1"/>
                <w:sz w:val="26"/>
                <w:szCs w:val="26"/>
                <w:rtl/>
              </w:rPr>
              <w:fldChar w:fldCharType="end"/>
            </w:r>
          </w:hyperlink>
        </w:p>
        <w:p w14:paraId="24836711" w14:textId="521B9577" w:rsidR="009C0E4B" w:rsidRPr="00756250" w:rsidRDefault="00DF1113">
          <w:pPr>
            <w:pStyle w:val="TOC1"/>
            <w:tabs>
              <w:tab w:val="right" w:leader="dot" w:pos="9017"/>
            </w:tabs>
            <w:bidi/>
            <w:rPr>
              <w:rFonts w:ascii="Arial" w:hAnsi="Arial" w:cs="Arial"/>
              <w:noProof/>
              <w:color w:val="373E49" w:themeColor="accent1"/>
              <w:sz w:val="26"/>
              <w:szCs w:val="26"/>
              <w:rtl/>
              <w:lang w:eastAsia="en-US"/>
            </w:rPr>
          </w:pPr>
          <w:hyperlink w:anchor="_Toc129612381" w:history="1">
            <w:r w:rsidR="009C0E4B" w:rsidRPr="00756250">
              <w:rPr>
                <w:rStyle w:val="Hyperlink"/>
                <w:rFonts w:ascii="Arial" w:hAnsi="Arial" w:cs="Arial"/>
                <w:noProof/>
                <w:color w:val="373E49" w:themeColor="accent1"/>
                <w:sz w:val="26"/>
                <w:szCs w:val="26"/>
                <w:rtl/>
                <w:lang w:eastAsia="ar"/>
              </w:rPr>
              <w:t>المعايير</w:t>
            </w:r>
            <w:r w:rsidR="009C0E4B" w:rsidRPr="00756250">
              <w:rPr>
                <w:rFonts w:ascii="Arial" w:hAnsi="Arial" w:cs="Arial"/>
                <w:noProof/>
                <w:webHidden/>
                <w:color w:val="373E49" w:themeColor="accent1"/>
                <w:sz w:val="26"/>
                <w:szCs w:val="26"/>
                <w:rtl/>
              </w:rPr>
              <w:tab/>
            </w:r>
            <w:r w:rsidR="009C0E4B" w:rsidRPr="00756250">
              <w:rPr>
                <w:rFonts w:ascii="Arial" w:hAnsi="Arial" w:cs="Arial"/>
                <w:noProof/>
                <w:webHidden/>
                <w:color w:val="373E49" w:themeColor="accent1"/>
                <w:sz w:val="26"/>
                <w:szCs w:val="26"/>
                <w:rtl/>
              </w:rPr>
              <w:fldChar w:fldCharType="begin"/>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Pr>
              <w:instrText>PAGEREF</w:instrText>
            </w:r>
            <w:r w:rsidR="009C0E4B" w:rsidRPr="00756250">
              <w:rPr>
                <w:rFonts w:ascii="Arial" w:hAnsi="Arial" w:cs="Arial"/>
                <w:noProof/>
                <w:webHidden/>
                <w:color w:val="373E49" w:themeColor="accent1"/>
                <w:sz w:val="26"/>
                <w:szCs w:val="26"/>
                <w:rtl/>
              </w:rPr>
              <w:instrText xml:space="preserve"> _</w:instrText>
            </w:r>
            <w:r w:rsidR="009C0E4B" w:rsidRPr="00756250">
              <w:rPr>
                <w:rFonts w:ascii="Arial" w:hAnsi="Arial" w:cs="Arial"/>
                <w:noProof/>
                <w:webHidden/>
                <w:color w:val="373E49" w:themeColor="accent1"/>
                <w:sz w:val="26"/>
                <w:szCs w:val="26"/>
              </w:rPr>
              <w:instrText>Toc129612381 \h</w:instrText>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tl/>
              </w:rPr>
            </w:r>
            <w:r w:rsidR="009C0E4B" w:rsidRPr="00756250">
              <w:rPr>
                <w:rFonts w:ascii="Arial" w:hAnsi="Arial" w:cs="Arial"/>
                <w:noProof/>
                <w:webHidden/>
                <w:color w:val="373E49" w:themeColor="accent1"/>
                <w:sz w:val="26"/>
                <w:szCs w:val="26"/>
                <w:rtl/>
              </w:rPr>
              <w:fldChar w:fldCharType="separate"/>
            </w:r>
            <w:r w:rsidR="00756250" w:rsidRPr="00756250">
              <w:rPr>
                <w:rFonts w:ascii="Arial" w:hAnsi="Arial" w:cs="Arial"/>
                <w:noProof/>
                <w:webHidden/>
                <w:color w:val="373E49" w:themeColor="accent1"/>
                <w:sz w:val="26"/>
                <w:szCs w:val="26"/>
                <w:rtl/>
              </w:rPr>
              <w:t>4</w:t>
            </w:r>
            <w:r w:rsidR="009C0E4B" w:rsidRPr="00756250">
              <w:rPr>
                <w:rFonts w:ascii="Arial" w:hAnsi="Arial" w:cs="Arial"/>
                <w:noProof/>
                <w:webHidden/>
                <w:color w:val="373E49" w:themeColor="accent1"/>
                <w:sz w:val="26"/>
                <w:szCs w:val="26"/>
                <w:rtl/>
              </w:rPr>
              <w:fldChar w:fldCharType="end"/>
            </w:r>
          </w:hyperlink>
        </w:p>
        <w:p w14:paraId="6015C5EC" w14:textId="1705EE07" w:rsidR="009C0E4B" w:rsidRPr="00756250" w:rsidRDefault="00DF1113">
          <w:pPr>
            <w:pStyle w:val="TOC1"/>
            <w:tabs>
              <w:tab w:val="right" w:leader="dot" w:pos="9017"/>
            </w:tabs>
            <w:bidi/>
            <w:rPr>
              <w:rFonts w:ascii="Arial" w:hAnsi="Arial" w:cs="Arial"/>
              <w:noProof/>
              <w:color w:val="373E49" w:themeColor="accent1"/>
              <w:sz w:val="26"/>
              <w:szCs w:val="26"/>
              <w:rtl/>
              <w:lang w:eastAsia="en-US"/>
            </w:rPr>
          </w:pPr>
          <w:hyperlink w:anchor="_Toc129612382" w:history="1">
            <w:r w:rsidR="009C0E4B" w:rsidRPr="00756250">
              <w:rPr>
                <w:rStyle w:val="Hyperlink"/>
                <w:rFonts w:ascii="Arial" w:hAnsi="Arial" w:cs="Arial"/>
                <w:noProof/>
                <w:color w:val="373E49" w:themeColor="accent1"/>
                <w:sz w:val="26"/>
                <w:szCs w:val="26"/>
                <w:rtl/>
              </w:rPr>
              <w:t>الأدوار والمسؤوليات</w:t>
            </w:r>
            <w:r w:rsidR="009C0E4B" w:rsidRPr="00756250">
              <w:rPr>
                <w:rFonts w:ascii="Arial" w:hAnsi="Arial" w:cs="Arial"/>
                <w:noProof/>
                <w:webHidden/>
                <w:color w:val="373E49" w:themeColor="accent1"/>
                <w:sz w:val="26"/>
                <w:szCs w:val="26"/>
                <w:rtl/>
              </w:rPr>
              <w:tab/>
            </w:r>
            <w:r w:rsidR="009C0E4B" w:rsidRPr="00756250">
              <w:rPr>
                <w:rFonts w:ascii="Arial" w:hAnsi="Arial" w:cs="Arial"/>
                <w:noProof/>
                <w:webHidden/>
                <w:color w:val="373E49" w:themeColor="accent1"/>
                <w:sz w:val="26"/>
                <w:szCs w:val="26"/>
                <w:rtl/>
              </w:rPr>
              <w:fldChar w:fldCharType="begin"/>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Pr>
              <w:instrText>PAGEREF</w:instrText>
            </w:r>
            <w:r w:rsidR="009C0E4B" w:rsidRPr="00756250">
              <w:rPr>
                <w:rFonts w:ascii="Arial" w:hAnsi="Arial" w:cs="Arial"/>
                <w:noProof/>
                <w:webHidden/>
                <w:color w:val="373E49" w:themeColor="accent1"/>
                <w:sz w:val="26"/>
                <w:szCs w:val="26"/>
                <w:rtl/>
              </w:rPr>
              <w:instrText xml:space="preserve"> _</w:instrText>
            </w:r>
            <w:r w:rsidR="009C0E4B" w:rsidRPr="00756250">
              <w:rPr>
                <w:rFonts w:ascii="Arial" w:hAnsi="Arial" w:cs="Arial"/>
                <w:noProof/>
                <w:webHidden/>
                <w:color w:val="373E49" w:themeColor="accent1"/>
                <w:sz w:val="26"/>
                <w:szCs w:val="26"/>
              </w:rPr>
              <w:instrText>Toc129612382 \h</w:instrText>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tl/>
              </w:rPr>
            </w:r>
            <w:r w:rsidR="009C0E4B" w:rsidRPr="00756250">
              <w:rPr>
                <w:rFonts w:ascii="Arial" w:hAnsi="Arial" w:cs="Arial"/>
                <w:noProof/>
                <w:webHidden/>
                <w:color w:val="373E49" w:themeColor="accent1"/>
                <w:sz w:val="26"/>
                <w:szCs w:val="26"/>
                <w:rtl/>
              </w:rPr>
              <w:fldChar w:fldCharType="separate"/>
            </w:r>
            <w:r w:rsidR="00756250" w:rsidRPr="00756250">
              <w:rPr>
                <w:rFonts w:ascii="Arial" w:hAnsi="Arial" w:cs="Arial"/>
                <w:noProof/>
                <w:webHidden/>
                <w:color w:val="373E49" w:themeColor="accent1"/>
                <w:sz w:val="26"/>
                <w:szCs w:val="26"/>
                <w:rtl/>
              </w:rPr>
              <w:t>10</w:t>
            </w:r>
            <w:r w:rsidR="009C0E4B" w:rsidRPr="00756250">
              <w:rPr>
                <w:rFonts w:ascii="Arial" w:hAnsi="Arial" w:cs="Arial"/>
                <w:noProof/>
                <w:webHidden/>
                <w:color w:val="373E49" w:themeColor="accent1"/>
                <w:sz w:val="26"/>
                <w:szCs w:val="26"/>
                <w:rtl/>
              </w:rPr>
              <w:fldChar w:fldCharType="end"/>
            </w:r>
          </w:hyperlink>
        </w:p>
        <w:p w14:paraId="3E56EB44" w14:textId="775DA01F" w:rsidR="009C0E4B" w:rsidRPr="00756250" w:rsidRDefault="00DF1113">
          <w:pPr>
            <w:pStyle w:val="TOC1"/>
            <w:tabs>
              <w:tab w:val="right" w:leader="dot" w:pos="9017"/>
            </w:tabs>
            <w:bidi/>
            <w:rPr>
              <w:rFonts w:ascii="Arial" w:hAnsi="Arial" w:cs="Arial"/>
              <w:noProof/>
              <w:color w:val="373E49" w:themeColor="accent1"/>
              <w:sz w:val="26"/>
              <w:szCs w:val="26"/>
              <w:rtl/>
              <w:lang w:eastAsia="en-US"/>
            </w:rPr>
          </w:pPr>
          <w:hyperlink w:anchor="_Toc129612383" w:history="1">
            <w:r w:rsidR="009C0E4B" w:rsidRPr="00756250">
              <w:rPr>
                <w:rStyle w:val="Hyperlink"/>
                <w:rFonts w:ascii="Arial" w:hAnsi="Arial" w:cs="Arial"/>
                <w:noProof/>
                <w:color w:val="373E49" w:themeColor="accent1"/>
                <w:sz w:val="26"/>
                <w:szCs w:val="26"/>
                <w:rtl/>
              </w:rPr>
              <w:t>التحديث والمراجعة</w:t>
            </w:r>
            <w:r w:rsidR="009C0E4B" w:rsidRPr="00756250">
              <w:rPr>
                <w:rFonts w:ascii="Arial" w:hAnsi="Arial" w:cs="Arial"/>
                <w:noProof/>
                <w:webHidden/>
                <w:color w:val="373E49" w:themeColor="accent1"/>
                <w:sz w:val="26"/>
                <w:szCs w:val="26"/>
                <w:rtl/>
              </w:rPr>
              <w:tab/>
            </w:r>
            <w:r w:rsidR="009C0E4B" w:rsidRPr="00756250">
              <w:rPr>
                <w:rFonts w:ascii="Arial" w:hAnsi="Arial" w:cs="Arial"/>
                <w:noProof/>
                <w:webHidden/>
                <w:color w:val="373E49" w:themeColor="accent1"/>
                <w:sz w:val="26"/>
                <w:szCs w:val="26"/>
                <w:rtl/>
              </w:rPr>
              <w:fldChar w:fldCharType="begin"/>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Pr>
              <w:instrText>PAGEREF</w:instrText>
            </w:r>
            <w:r w:rsidR="009C0E4B" w:rsidRPr="00756250">
              <w:rPr>
                <w:rFonts w:ascii="Arial" w:hAnsi="Arial" w:cs="Arial"/>
                <w:noProof/>
                <w:webHidden/>
                <w:color w:val="373E49" w:themeColor="accent1"/>
                <w:sz w:val="26"/>
                <w:szCs w:val="26"/>
                <w:rtl/>
              </w:rPr>
              <w:instrText xml:space="preserve"> _</w:instrText>
            </w:r>
            <w:r w:rsidR="009C0E4B" w:rsidRPr="00756250">
              <w:rPr>
                <w:rFonts w:ascii="Arial" w:hAnsi="Arial" w:cs="Arial"/>
                <w:noProof/>
                <w:webHidden/>
                <w:color w:val="373E49" w:themeColor="accent1"/>
                <w:sz w:val="26"/>
                <w:szCs w:val="26"/>
              </w:rPr>
              <w:instrText>Toc129612383 \h</w:instrText>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tl/>
              </w:rPr>
            </w:r>
            <w:r w:rsidR="009C0E4B" w:rsidRPr="00756250">
              <w:rPr>
                <w:rFonts w:ascii="Arial" w:hAnsi="Arial" w:cs="Arial"/>
                <w:noProof/>
                <w:webHidden/>
                <w:color w:val="373E49" w:themeColor="accent1"/>
                <w:sz w:val="26"/>
                <w:szCs w:val="26"/>
                <w:rtl/>
              </w:rPr>
              <w:fldChar w:fldCharType="separate"/>
            </w:r>
            <w:r w:rsidR="00756250" w:rsidRPr="00756250">
              <w:rPr>
                <w:rFonts w:ascii="Arial" w:hAnsi="Arial" w:cs="Arial"/>
                <w:noProof/>
                <w:webHidden/>
                <w:color w:val="373E49" w:themeColor="accent1"/>
                <w:sz w:val="26"/>
                <w:szCs w:val="26"/>
                <w:rtl/>
              </w:rPr>
              <w:t>10</w:t>
            </w:r>
            <w:r w:rsidR="009C0E4B" w:rsidRPr="00756250">
              <w:rPr>
                <w:rFonts w:ascii="Arial" w:hAnsi="Arial" w:cs="Arial"/>
                <w:noProof/>
                <w:webHidden/>
                <w:color w:val="373E49" w:themeColor="accent1"/>
                <w:sz w:val="26"/>
                <w:szCs w:val="26"/>
                <w:rtl/>
              </w:rPr>
              <w:fldChar w:fldCharType="end"/>
            </w:r>
          </w:hyperlink>
        </w:p>
        <w:p w14:paraId="278C6533" w14:textId="34F5DDDC" w:rsidR="009C0E4B" w:rsidRPr="00756250" w:rsidRDefault="00DF1113">
          <w:pPr>
            <w:pStyle w:val="TOC1"/>
            <w:tabs>
              <w:tab w:val="right" w:leader="dot" w:pos="9017"/>
            </w:tabs>
            <w:bidi/>
            <w:rPr>
              <w:rFonts w:ascii="Arial" w:hAnsi="Arial" w:cs="Arial"/>
              <w:noProof/>
              <w:color w:val="373E49" w:themeColor="accent1"/>
              <w:sz w:val="26"/>
              <w:szCs w:val="26"/>
              <w:rtl/>
              <w:lang w:eastAsia="en-US"/>
            </w:rPr>
          </w:pPr>
          <w:hyperlink w:anchor="_Toc129612384" w:history="1">
            <w:r w:rsidR="009C0E4B" w:rsidRPr="00756250">
              <w:rPr>
                <w:rStyle w:val="Hyperlink"/>
                <w:rFonts w:ascii="Arial" w:hAnsi="Arial" w:cs="Arial"/>
                <w:noProof/>
                <w:color w:val="373E49" w:themeColor="accent1"/>
                <w:sz w:val="26"/>
                <w:szCs w:val="26"/>
                <w:rtl/>
              </w:rPr>
              <w:t>الالتزام بالمعيار</w:t>
            </w:r>
            <w:r w:rsidR="009C0E4B" w:rsidRPr="00756250">
              <w:rPr>
                <w:rFonts w:ascii="Arial" w:hAnsi="Arial" w:cs="Arial"/>
                <w:noProof/>
                <w:webHidden/>
                <w:color w:val="373E49" w:themeColor="accent1"/>
                <w:sz w:val="26"/>
                <w:szCs w:val="26"/>
                <w:rtl/>
              </w:rPr>
              <w:tab/>
            </w:r>
            <w:r w:rsidR="009C0E4B" w:rsidRPr="00756250">
              <w:rPr>
                <w:rFonts w:ascii="Arial" w:hAnsi="Arial" w:cs="Arial"/>
                <w:noProof/>
                <w:webHidden/>
                <w:color w:val="373E49" w:themeColor="accent1"/>
                <w:sz w:val="26"/>
                <w:szCs w:val="26"/>
                <w:rtl/>
              </w:rPr>
              <w:fldChar w:fldCharType="begin"/>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Pr>
              <w:instrText>PAGEREF</w:instrText>
            </w:r>
            <w:r w:rsidR="009C0E4B" w:rsidRPr="00756250">
              <w:rPr>
                <w:rFonts w:ascii="Arial" w:hAnsi="Arial" w:cs="Arial"/>
                <w:noProof/>
                <w:webHidden/>
                <w:color w:val="373E49" w:themeColor="accent1"/>
                <w:sz w:val="26"/>
                <w:szCs w:val="26"/>
                <w:rtl/>
              </w:rPr>
              <w:instrText xml:space="preserve"> _</w:instrText>
            </w:r>
            <w:r w:rsidR="009C0E4B" w:rsidRPr="00756250">
              <w:rPr>
                <w:rFonts w:ascii="Arial" w:hAnsi="Arial" w:cs="Arial"/>
                <w:noProof/>
                <w:webHidden/>
                <w:color w:val="373E49" w:themeColor="accent1"/>
                <w:sz w:val="26"/>
                <w:szCs w:val="26"/>
              </w:rPr>
              <w:instrText>Toc129612384 \h</w:instrText>
            </w:r>
            <w:r w:rsidR="009C0E4B" w:rsidRPr="00756250">
              <w:rPr>
                <w:rFonts w:ascii="Arial" w:hAnsi="Arial" w:cs="Arial"/>
                <w:noProof/>
                <w:webHidden/>
                <w:color w:val="373E49" w:themeColor="accent1"/>
                <w:sz w:val="26"/>
                <w:szCs w:val="26"/>
                <w:rtl/>
              </w:rPr>
              <w:instrText xml:space="preserve"> </w:instrText>
            </w:r>
            <w:r w:rsidR="009C0E4B" w:rsidRPr="00756250">
              <w:rPr>
                <w:rFonts w:ascii="Arial" w:hAnsi="Arial" w:cs="Arial"/>
                <w:noProof/>
                <w:webHidden/>
                <w:color w:val="373E49" w:themeColor="accent1"/>
                <w:sz w:val="26"/>
                <w:szCs w:val="26"/>
                <w:rtl/>
              </w:rPr>
            </w:r>
            <w:r w:rsidR="009C0E4B" w:rsidRPr="00756250">
              <w:rPr>
                <w:rFonts w:ascii="Arial" w:hAnsi="Arial" w:cs="Arial"/>
                <w:noProof/>
                <w:webHidden/>
                <w:color w:val="373E49" w:themeColor="accent1"/>
                <w:sz w:val="26"/>
                <w:szCs w:val="26"/>
                <w:rtl/>
              </w:rPr>
              <w:fldChar w:fldCharType="separate"/>
            </w:r>
            <w:r w:rsidR="00756250" w:rsidRPr="00756250">
              <w:rPr>
                <w:rFonts w:ascii="Arial" w:hAnsi="Arial" w:cs="Arial"/>
                <w:noProof/>
                <w:webHidden/>
                <w:color w:val="373E49" w:themeColor="accent1"/>
                <w:sz w:val="26"/>
                <w:szCs w:val="26"/>
                <w:rtl/>
              </w:rPr>
              <w:t>10</w:t>
            </w:r>
            <w:r w:rsidR="009C0E4B" w:rsidRPr="00756250">
              <w:rPr>
                <w:rFonts w:ascii="Arial" w:hAnsi="Arial" w:cs="Arial"/>
                <w:noProof/>
                <w:webHidden/>
                <w:color w:val="373E49" w:themeColor="accent1"/>
                <w:sz w:val="26"/>
                <w:szCs w:val="26"/>
                <w:rtl/>
              </w:rPr>
              <w:fldChar w:fldCharType="end"/>
            </w:r>
          </w:hyperlink>
        </w:p>
        <w:p w14:paraId="0B664748" w14:textId="501312AB" w:rsidR="00207C98" w:rsidRPr="006353A4" w:rsidRDefault="00207C98">
          <w:pPr>
            <w:bidi/>
            <w:rPr>
              <w:rFonts w:ascii="Arial" w:hAnsi="Arial" w:cs="Arial"/>
            </w:rPr>
          </w:pPr>
          <w:r w:rsidRPr="006353A4">
            <w:rPr>
              <w:rFonts w:ascii="Arial" w:hAnsi="Arial" w:cs="Arial"/>
              <w:b/>
              <w:bCs/>
              <w:noProof/>
              <w:rtl/>
              <w:lang w:eastAsia="ar"/>
            </w:rPr>
            <w:fldChar w:fldCharType="end"/>
          </w:r>
        </w:p>
      </w:sdtContent>
    </w:sdt>
    <w:p w14:paraId="5F232E3B" w14:textId="77777777" w:rsidR="007E17EF" w:rsidRPr="006353A4" w:rsidRDefault="007E17EF" w:rsidP="00F43E61">
      <w:pPr>
        <w:bidi/>
        <w:rPr>
          <w:rFonts w:ascii="Arial" w:eastAsia="Times New Roman" w:hAnsi="Arial" w:cs="Arial"/>
        </w:rPr>
      </w:pPr>
      <w:r w:rsidRPr="006353A4">
        <w:rPr>
          <w:rFonts w:ascii="Arial" w:eastAsia="Times New Roman" w:hAnsi="Arial" w:cs="Arial"/>
          <w:rtl/>
          <w:lang w:eastAsia="ar"/>
        </w:rPr>
        <w:br w:type="page"/>
      </w:r>
    </w:p>
    <w:bookmarkStart w:id="1" w:name="_الأهداف"/>
    <w:bookmarkEnd w:id="1"/>
    <w:p w14:paraId="372CCF43" w14:textId="3BC2A3C2" w:rsidR="004412D6" w:rsidRPr="006353A4" w:rsidRDefault="00DB5FDC" w:rsidP="009C0E4B">
      <w:pPr>
        <w:pStyle w:val="Heading1"/>
        <w:bidi/>
        <w:jc w:val="both"/>
        <w:rPr>
          <w:rFonts w:ascii="Arial" w:hAnsi="Arial" w:cs="Arial"/>
          <w:color w:val="15969D"/>
          <w:rtl/>
        </w:rPr>
      </w:pPr>
      <w:r w:rsidRPr="006353A4">
        <w:rPr>
          <w:rStyle w:val="Hyperlink"/>
          <w:rFonts w:ascii="Arial" w:hAnsi="Arial" w:cs="Arial"/>
          <w:color w:val="2B3B82"/>
          <w:u w:val="none"/>
          <w:rtl/>
          <w:lang w:eastAsia="ar"/>
        </w:rPr>
        <w:lastRenderedPageBreak/>
        <w:fldChar w:fldCharType="begin"/>
      </w:r>
      <w:r w:rsidR="00B363D8" w:rsidRPr="006353A4">
        <w:rPr>
          <w:rStyle w:val="Hyperlink"/>
          <w:rFonts w:ascii="Arial" w:hAnsi="Arial" w:cs="Arial"/>
          <w:color w:val="2B3B82"/>
          <w:u w:val="none"/>
          <w:lang w:eastAsia="ar"/>
        </w:rPr>
        <w:instrText>HYPERLINK</w:instrText>
      </w:r>
      <w:r w:rsidR="00B363D8" w:rsidRPr="006353A4">
        <w:rPr>
          <w:rStyle w:val="Hyperlink"/>
          <w:rFonts w:ascii="Arial" w:hAnsi="Arial" w:cs="Arial"/>
          <w:color w:val="2B3B82"/>
          <w:u w:val="none"/>
          <w:rtl/>
          <w:lang w:eastAsia="ar"/>
        </w:rPr>
        <w:instrText xml:space="preserve">  \</w:instrText>
      </w:r>
      <w:r w:rsidR="00B363D8" w:rsidRPr="006353A4">
        <w:rPr>
          <w:rStyle w:val="Hyperlink"/>
          <w:rFonts w:ascii="Arial" w:hAnsi="Arial" w:cs="Arial"/>
          <w:color w:val="2B3B82"/>
          <w:u w:val="none"/>
          <w:lang w:eastAsia="ar"/>
        </w:rPr>
        <w:instrText>l</w:instrText>
      </w:r>
      <w:r w:rsidR="00B363D8" w:rsidRPr="006353A4">
        <w:rPr>
          <w:rStyle w:val="Hyperlink"/>
          <w:rFonts w:ascii="Arial" w:hAnsi="Arial" w:cs="Arial"/>
          <w:color w:val="2B3B82"/>
          <w:u w:val="none"/>
          <w:rtl/>
          <w:lang w:eastAsia="ar"/>
        </w:rPr>
        <w:instrText xml:space="preserve"> "_الأهداف" \</w:instrText>
      </w:r>
      <w:r w:rsidR="00B363D8" w:rsidRPr="006353A4">
        <w:rPr>
          <w:rStyle w:val="Hyperlink"/>
          <w:rFonts w:ascii="Arial" w:hAnsi="Arial" w:cs="Arial"/>
          <w:color w:val="2B3B82"/>
          <w:u w:val="none"/>
          <w:lang w:eastAsia="ar"/>
        </w:rPr>
        <w:instrText>o</w:instrText>
      </w:r>
      <w:r w:rsidR="00B363D8" w:rsidRPr="006353A4">
        <w:rPr>
          <w:rStyle w:val="Hyperlink"/>
          <w:rFonts w:ascii="Arial" w:hAnsi="Arial" w:cs="Arial"/>
          <w:color w:val="2B3B82"/>
          <w:u w:val="none"/>
          <w:rtl/>
          <w:lang w:eastAsia="ar"/>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6353A4">
        <w:rPr>
          <w:rStyle w:val="Hyperlink"/>
          <w:rFonts w:ascii="Arial" w:hAnsi="Arial" w:cs="Arial"/>
          <w:color w:val="2B3B82"/>
          <w:u w:val="none"/>
          <w:rtl/>
          <w:lang w:eastAsia="ar"/>
        </w:rPr>
        <w:fldChar w:fldCharType="separate"/>
      </w:r>
      <w:bookmarkStart w:id="2" w:name="_Toc129612379"/>
      <w:r w:rsidR="007E17EF" w:rsidRPr="006353A4">
        <w:rPr>
          <w:rStyle w:val="Hyperlink"/>
          <w:rFonts w:ascii="Arial" w:hAnsi="Arial" w:cs="Arial"/>
          <w:color w:val="2B3B82"/>
          <w:u w:val="none"/>
          <w:rtl/>
          <w:lang w:eastAsia="ar"/>
        </w:rPr>
        <w:t>ال</w:t>
      </w:r>
      <w:r w:rsidR="00D60DB1" w:rsidRPr="006353A4">
        <w:rPr>
          <w:rStyle w:val="Hyperlink"/>
          <w:rFonts w:ascii="Arial" w:hAnsi="Arial" w:cs="Arial"/>
          <w:color w:val="2B3B82"/>
          <w:u w:val="none"/>
          <w:rtl/>
          <w:lang w:eastAsia="ar"/>
        </w:rPr>
        <w:t>غرض</w:t>
      </w:r>
      <w:bookmarkEnd w:id="2"/>
      <w:r w:rsidRPr="006353A4">
        <w:rPr>
          <w:rStyle w:val="Hyperlink"/>
          <w:rFonts w:ascii="Arial" w:hAnsi="Arial" w:cs="Arial"/>
          <w:color w:val="2B3B82"/>
          <w:u w:val="none"/>
          <w:rtl/>
          <w:lang w:eastAsia="ar"/>
        </w:rPr>
        <w:fldChar w:fldCharType="end"/>
      </w:r>
      <w:r w:rsidR="007E17EF" w:rsidRPr="006353A4">
        <w:rPr>
          <w:rFonts w:ascii="Arial" w:hAnsi="Arial" w:cs="Arial"/>
          <w:color w:val="15969D"/>
          <w:rtl/>
        </w:rPr>
        <w:t xml:space="preserve"> </w:t>
      </w:r>
    </w:p>
    <w:p w14:paraId="1953B466" w14:textId="5B34CEA7" w:rsidR="00BC3FAB" w:rsidRDefault="00C71F7A" w:rsidP="00E5714D">
      <w:pPr>
        <w:bidi/>
        <w:spacing w:before="120" w:after="120" w:line="276" w:lineRule="auto"/>
        <w:ind w:firstLine="720"/>
        <w:jc w:val="both"/>
        <w:rPr>
          <w:rFonts w:ascii="Arial" w:hAnsi="Arial" w:cs="Arial"/>
          <w:color w:val="373E49"/>
          <w:sz w:val="26"/>
          <w:szCs w:val="26"/>
          <w:rtl/>
          <w:lang w:eastAsia="ar"/>
        </w:rPr>
      </w:pPr>
      <w:bookmarkStart w:id="3" w:name="_نطاق_العمل_وقابلية"/>
      <w:bookmarkEnd w:id="3"/>
      <w:r w:rsidRPr="00495495">
        <w:rPr>
          <w:rFonts w:ascii="Arial" w:hAnsi="Arial" w:cs="Arial"/>
          <w:color w:val="373E49"/>
          <w:sz w:val="26"/>
          <w:szCs w:val="26"/>
          <w:rtl/>
          <w:lang w:eastAsia="ar"/>
        </w:rPr>
        <w:t xml:space="preserve">يهدف هذا المعيار إلى </w:t>
      </w:r>
      <w:r w:rsidR="00A77AF2" w:rsidRPr="00495495">
        <w:rPr>
          <w:rFonts w:ascii="Arial" w:hAnsi="Arial" w:cs="Arial"/>
          <w:color w:val="373E49"/>
          <w:sz w:val="26"/>
          <w:szCs w:val="26"/>
          <w:rtl/>
          <w:lang w:eastAsia="ar"/>
        </w:rPr>
        <w:t xml:space="preserve">تحديد </w:t>
      </w:r>
      <w:r w:rsidR="00BC3FAB" w:rsidRPr="00495495">
        <w:rPr>
          <w:rFonts w:ascii="Arial" w:hAnsi="Arial" w:cs="Arial"/>
          <w:color w:val="373E49"/>
          <w:sz w:val="26"/>
          <w:szCs w:val="26"/>
          <w:rtl/>
          <w:lang w:eastAsia="ar"/>
        </w:rPr>
        <w:t xml:space="preserve">متطلبات الأمن السيبراني </w:t>
      </w:r>
      <w:r w:rsidRPr="00495495">
        <w:rPr>
          <w:rFonts w:ascii="Arial" w:hAnsi="Arial" w:cs="Arial"/>
          <w:color w:val="373E49"/>
          <w:sz w:val="26"/>
          <w:szCs w:val="26"/>
          <w:rtl/>
          <w:lang w:eastAsia="ar"/>
        </w:rPr>
        <w:t xml:space="preserve">التفصيلية </w:t>
      </w:r>
      <w:r w:rsidR="00BC3FAB" w:rsidRPr="00495495">
        <w:rPr>
          <w:rFonts w:ascii="Arial" w:hAnsi="Arial" w:cs="Arial"/>
          <w:color w:val="373E49"/>
          <w:sz w:val="26"/>
          <w:szCs w:val="26"/>
          <w:rtl/>
          <w:lang w:eastAsia="ar"/>
        </w:rPr>
        <w:t xml:space="preserve">المتعلقة </w:t>
      </w:r>
      <w:r w:rsidR="007F41A9" w:rsidRPr="00495495">
        <w:rPr>
          <w:rFonts w:ascii="Arial" w:hAnsi="Arial" w:cs="Arial"/>
          <w:color w:val="373E49"/>
          <w:sz w:val="26"/>
          <w:szCs w:val="26"/>
          <w:rtl/>
          <w:lang w:eastAsia="ar"/>
        </w:rPr>
        <w:t xml:space="preserve">بإدارة </w:t>
      </w:r>
      <w:r w:rsidR="00565BE9" w:rsidRPr="00495495">
        <w:rPr>
          <w:rFonts w:ascii="Arial" w:hAnsi="Arial" w:cs="Arial"/>
          <w:color w:val="373E49"/>
          <w:sz w:val="26"/>
          <w:szCs w:val="26"/>
          <w:rtl/>
          <w:lang w:eastAsia="ar"/>
        </w:rPr>
        <w:t>أجهزة المستخدمين</w:t>
      </w:r>
      <w:r w:rsidR="00516A41" w:rsidRPr="00495495">
        <w:rPr>
          <w:rFonts w:ascii="Arial" w:hAnsi="Arial" w:cs="Arial"/>
          <w:color w:val="373E49"/>
          <w:sz w:val="26"/>
          <w:szCs w:val="26"/>
          <w:rtl/>
          <w:lang w:eastAsia="ar"/>
        </w:rPr>
        <w:t xml:space="preserve"> (</w:t>
      </w:r>
      <w:r w:rsidR="00516A41" w:rsidRPr="00495495">
        <w:rPr>
          <w:rFonts w:ascii="Arial" w:hAnsi="Arial" w:cs="Arial"/>
          <w:color w:val="373E49"/>
          <w:sz w:val="26"/>
          <w:szCs w:val="26"/>
          <w:lang w:eastAsia="ar"/>
        </w:rPr>
        <w:t>Workstations</w:t>
      </w:r>
      <w:r w:rsidR="00516A41" w:rsidRPr="00495495">
        <w:rPr>
          <w:rFonts w:ascii="Arial" w:hAnsi="Arial" w:cs="Arial"/>
          <w:color w:val="373E49"/>
          <w:sz w:val="26"/>
          <w:szCs w:val="26"/>
          <w:rtl/>
          <w:lang w:eastAsia="ar"/>
        </w:rPr>
        <w:t>)</w:t>
      </w:r>
      <w:r w:rsidR="00BC3FAB" w:rsidRPr="00495495">
        <w:rPr>
          <w:rFonts w:ascii="Arial" w:hAnsi="Arial" w:cs="Arial"/>
          <w:color w:val="373E49"/>
          <w:sz w:val="26"/>
          <w:szCs w:val="26"/>
          <w:rtl/>
          <w:lang w:eastAsia="ar"/>
        </w:rPr>
        <w:t xml:space="preserve"> الخاصة </w:t>
      </w:r>
      <w:r w:rsidR="0031112B" w:rsidRPr="00495495">
        <w:rPr>
          <w:rFonts w:ascii="Arial" w:hAnsi="Arial" w:cs="Arial"/>
          <w:color w:val="373E49"/>
          <w:sz w:val="26"/>
          <w:szCs w:val="26"/>
          <w:rtl/>
          <w:lang w:eastAsia="ar"/>
        </w:rPr>
        <w:t>ب</w:t>
      </w:r>
      <w:r w:rsidR="00BC3FAB" w:rsidRPr="00495495">
        <w:rPr>
          <w:rFonts w:ascii="Arial" w:hAnsi="Arial" w:cs="Arial"/>
          <w:color w:val="373E49"/>
          <w:sz w:val="26"/>
          <w:szCs w:val="26"/>
          <w:highlight w:val="cyan"/>
          <w:rtl/>
          <w:lang w:eastAsia="ar"/>
        </w:rPr>
        <w:t>&lt;اسم الجهة&gt;</w:t>
      </w:r>
      <w:r w:rsidR="00BC3FAB" w:rsidRPr="00495495">
        <w:rPr>
          <w:rFonts w:ascii="Arial" w:hAnsi="Arial" w:cs="Arial"/>
          <w:color w:val="373E49"/>
          <w:sz w:val="26"/>
          <w:szCs w:val="26"/>
          <w:rtl/>
          <w:lang w:eastAsia="ar"/>
        </w:rPr>
        <w:t xml:space="preserve"> لتقليل المخاطر السيبرانية وحمايتها من التهديدات الداخلية والخارجية </w:t>
      </w:r>
      <w:r w:rsidR="00A11A80" w:rsidRPr="00495495">
        <w:rPr>
          <w:rFonts w:ascii="Arial" w:hAnsi="Arial" w:cs="Arial"/>
          <w:color w:val="373E49"/>
          <w:sz w:val="26"/>
          <w:szCs w:val="26"/>
          <w:rtl/>
          <w:lang w:eastAsia="ar"/>
        </w:rPr>
        <w:t xml:space="preserve">في </w:t>
      </w:r>
      <w:r w:rsidR="00A11A80" w:rsidRPr="00495495">
        <w:rPr>
          <w:rFonts w:ascii="Arial" w:hAnsi="Arial" w:cs="Arial"/>
          <w:color w:val="373E49"/>
          <w:sz w:val="26"/>
          <w:szCs w:val="26"/>
          <w:highlight w:val="cyan"/>
          <w:rtl/>
          <w:lang w:eastAsia="ar"/>
        </w:rPr>
        <w:t>&lt;اسم الجهة&gt;</w:t>
      </w:r>
      <w:r w:rsidR="00A11A80" w:rsidRPr="00495495">
        <w:rPr>
          <w:rFonts w:ascii="Arial" w:hAnsi="Arial" w:cs="Arial"/>
          <w:color w:val="373E49"/>
          <w:sz w:val="26"/>
          <w:szCs w:val="26"/>
          <w:rtl/>
          <w:lang w:eastAsia="ar"/>
        </w:rPr>
        <w:t>.</w:t>
      </w:r>
      <w:r w:rsidR="00A11A80" w:rsidRPr="00495495">
        <w:rPr>
          <w:rFonts w:ascii="Arial" w:hAnsi="Arial" w:cs="Arial"/>
          <w:color w:val="373E49"/>
          <w:sz w:val="26"/>
          <w:szCs w:val="26"/>
          <w:lang w:eastAsia="ar"/>
        </w:rPr>
        <w:t xml:space="preserve"> </w:t>
      </w:r>
      <w:r w:rsidRPr="00495495">
        <w:rPr>
          <w:rFonts w:ascii="Arial" w:hAnsi="Arial" w:cs="Arial"/>
          <w:color w:val="373E49"/>
          <w:sz w:val="26"/>
          <w:szCs w:val="26"/>
          <w:rtl/>
          <w:lang w:eastAsia="ar"/>
        </w:rPr>
        <w:t xml:space="preserve">هذه المتطلبات تمت موائمتها مع سياسة </w:t>
      </w:r>
      <w:r w:rsidR="00257E28" w:rsidRPr="00495495">
        <w:rPr>
          <w:rFonts w:ascii="Arial" w:hAnsi="Arial" w:cs="Arial"/>
          <w:color w:val="373E49"/>
          <w:sz w:val="26"/>
          <w:szCs w:val="26"/>
          <w:rtl/>
          <w:lang w:eastAsia="ar"/>
        </w:rPr>
        <w:t>أمن أجهزة المستخدمين والأجهزة المحمولة والأجهزة الشخصية</w:t>
      </w:r>
      <w:r w:rsidR="00257E28" w:rsidRPr="00495495">
        <w:rPr>
          <w:rFonts w:ascii="Arial" w:hAnsi="Arial" w:cs="Arial"/>
          <w:color w:val="373E49"/>
          <w:sz w:val="26"/>
          <w:szCs w:val="26"/>
          <w:lang w:eastAsia="ar"/>
        </w:rPr>
        <w:t xml:space="preserve"> </w:t>
      </w:r>
      <w:r w:rsidRPr="00495495">
        <w:rPr>
          <w:rFonts w:ascii="Arial" w:hAnsi="Arial" w:cs="Arial"/>
          <w:color w:val="373E49"/>
          <w:sz w:val="26"/>
          <w:szCs w:val="26"/>
          <w:rtl/>
          <w:lang w:eastAsia="ar"/>
        </w:rPr>
        <w:t>ومتطلبات الأمن السيبراني الصادرة من الهيئة الوطنية للأمن السيبراني ويشمل ذلك على سبيل المثال</w:t>
      </w:r>
      <w:r w:rsidR="00001352" w:rsidRPr="00495495">
        <w:rPr>
          <w:rFonts w:ascii="Arial" w:hAnsi="Arial" w:cs="Arial"/>
          <w:color w:val="373E49"/>
          <w:sz w:val="26"/>
          <w:szCs w:val="26"/>
          <w:rtl/>
          <w:lang w:eastAsia="ar"/>
        </w:rPr>
        <w:t xml:space="preserve"> لا الحصر</w:t>
      </w:r>
      <w:r w:rsidRPr="00495495">
        <w:rPr>
          <w:rFonts w:ascii="Arial" w:hAnsi="Arial" w:cs="Arial"/>
          <w:color w:val="373E49"/>
          <w:sz w:val="26"/>
          <w:szCs w:val="26"/>
          <w:rtl/>
          <w:lang w:eastAsia="ar"/>
        </w:rPr>
        <w:t>: الضوابط الأساسية للأمن السيبراني (</w:t>
      </w:r>
      <w:r w:rsidRPr="00495495">
        <w:rPr>
          <w:rFonts w:ascii="Arial" w:hAnsi="Arial" w:cs="Arial"/>
          <w:color w:val="373E49"/>
          <w:sz w:val="26"/>
          <w:szCs w:val="26"/>
          <w:lang w:eastAsia="ar"/>
        </w:rPr>
        <w:t>ECC – 1: 2018</w:t>
      </w:r>
      <w:r w:rsidRPr="00495495">
        <w:rPr>
          <w:rFonts w:ascii="Arial" w:hAnsi="Arial" w:cs="Arial"/>
          <w:color w:val="373E49"/>
          <w:sz w:val="26"/>
          <w:szCs w:val="26"/>
          <w:rtl/>
          <w:lang w:eastAsia="ar"/>
        </w:rPr>
        <w:t>)، ضوابط الأمن السيبراني للأنظمة الحساسة (</w:t>
      </w:r>
      <w:r w:rsidRPr="00495495">
        <w:rPr>
          <w:rFonts w:ascii="Arial" w:hAnsi="Arial" w:cs="Arial"/>
          <w:color w:val="373E49"/>
          <w:sz w:val="26"/>
          <w:szCs w:val="26"/>
          <w:lang w:eastAsia="ar"/>
        </w:rPr>
        <w:t>CSCC – 1: 2019</w:t>
      </w:r>
      <w:r w:rsidRPr="00495495">
        <w:rPr>
          <w:rFonts w:ascii="Arial" w:hAnsi="Arial" w:cs="Arial"/>
          <w:color w:val="373E49"/>
          <w:sz w:val="26"/>
          <w:szCs w:val="26"/>
          <w:rtl/>
          <w:lang w:eastAsia="ar"/>
        </w:rPr>
        <w:t>) وغيرها من المتطلبات التشريعية والتنظيمية ذات العلاقة.</w:t>
      </w:r>
    </w:p>
    <w:p w14:paraId="13E8D169" w14:textId="77777777" w:rsidR="00495495" w:rsidRPr="00495495" w:rsidRDefault="00495495" w:rsidP="00495495">
      <w:pPr>
        <w:bidi/>
        <w:spacing w:before="120" w:after="120" w:line="276" w:lineRule="auto"/>
        <w:ind w:firstLine="720"/>
        <w:jc w:val="both"/>
        <w:rPr>
          <w:rFonts w:ascii="Arial" w:hAnsi="Arial" w:cs="Arial"/>
          <w:color w:val="373E49"/>
          <w:sz w:val="26"/>
          <w:szCs w:val="26"/>
          <w:rtl/>
        </w:rPr>
      </w:pPr>
    </w:p>
    <w:p w14:paraId="0F862EEC" w14:textId="0B2F76B7" w:rsidR="007E17EF" w:rsidRPr="006353A4" w:rsidRDefault="00645304" w:rsidP="009C0E4B">
      <w:pPr>
        <w:pStyle w:val="Heading1"/>
        <w:bidi/>
        <w:jc w:val="both"/>
        <w:rPr>
          <w:rStyle w:val="Hyperlink"/>
          <w:rFonts w:ascii="Arial" w:hAnsi="Arial" w:cs="Arial"/>
          <w:color w:val="2B3B82"/>
          <w:u w:val="none"/>
          <w:rtl/>
          <w:lang w:eastAsia="ar"/>
        </w:rPr>
      </w:pPr>
      <w:r w:rsidRPr="006353A4">
        <w:rPr>
          <w:rStyle w:val="Hyperlink"/>
          <w:rFonts w:ascii="Arial" w:hAnsi="Arial" w:cs="Arial"/>
          <w:color w:val="2B3B82"/>
          <w:u w:val="none"/>
          <w:rtl/>
          <w:lang w:eastAsia="ar"/>
        </w:rPr>
        <w:fldChar w:fldCharType="begin"/>
      </w:r>
      <w:r w:rsidRPr="006353A4">
        <w:rPr>
          <w:rStyle w:val="Hyperlink"/>
          <w:rFonts w:ascii="Arial" w:hAnsi="Arial" w:cs="Arial"/>
          <w:color w:val="2B3B82"/>
          <w:u w:val="none"/>
          <w:rtl/>
          <w:lang w:eastAsia="ar"/>
        </w:rPr>
        <w:instrText xml:space="preserve"> </w:instrText>
      </w:r>
      <w:r w:rsidRPr="006353A4">
        <w:rPr>
          <w:rStyle w:val="Hyperlink"/>
          <w:rFonts w:ascii="Arial" w:hAnsi="Arial" w:cs="Arial"/>
          <w:color w:val="2B3B82"/>
          <w:u w:val="none"/>
          <w:lang w:eastAsia="ar"/>
        </w:rPr>
        <w:instrText>HYPERLINK</w:instrText>
      </w:r>
      <w:r w:rsidRPr="006353A4">
        <w:rPr>
          <w:rStyle w:val="Hyperlink"/>
          <w:rFonts w:ascii="Arial" w:hAnsi="Arial" w:cs="Arial"/>
          <w:color w:val="2B3B82"/>
          <w:u w:val="none"/>
          <w:rtl/>
          <w:lang w:eastAsia="ar"/>
        </w:rPr>
        <w:instrText xml:space="preserve">  \</w:instrText>
      </w:r>
      <w:r w:rsidRPr="006353A4">
        <w:rPr>
          <w:rStyle w:val="Hyperlink"/>
          <w:rFonts w:ascii="Arial" w:hAnsi="Arial" w:cs="Arial"/>
          <w:color w:val="2B3B82"/>
          <w:u w:val="none"/>
          <w:lang w:eastAsia="ar"/>
        </w:rPr>
        <w:instrText>l</w:instrText>
      </w:r>
      <w:r w:rsidRPr="006353A4">
        <w:rPr>
          <w:rStyle w:val="Hyperlink"/>
          <w:rFonts w:ascii="Arial" w:hAnsi="Arial" w:cs="Arial"/>
          <w:color w:val="2B3B82"/>
          <w:u w:val="none"/>
          <w:rtl/>
          <w:lang w:eastAsia="ar"/>
        </w:rPr>
        <w:instrText xml:space="preserve"> "_نطاق_العمل_وقابلية" \</w:instrText>
      </w:r>
      <w:r w:rsidRPr="006353A4">
        <w:rPr>
          <w:rStyle w:val="Hyperlink"/>
          <w:rFonts w:ascii="Arial" w:hAnsi="Arial" w:cs="Arial"/>
          <w:color w:val="2B3B82"/>
          <w:u w:val="none"/>
          <w:lang w:eastAsia="ar"/>
        </w:rPr>
        <w:instrText>o</w:instrText>
      </w:r>
      <w:r w:rsidRPr="006353A4">
        <w:rPr>
          <w:rStyle w:val="Hyperlink"/>
          <w:rFonts w:ascii="Arial" w:hAnsi="Arial" w:cs="Arial"/>
          <w:color w:val="2B3B82"/>
          <w:u w:val="none"/>
          <w:rtl/>
          <w:lang w:eastAsia="ar"/>
        </w:rPr>
        <w:instrText xml:space="preserve"> "يهدف هذا القسم في نموذج المعيار إلى تحديد الأصول والأطراف والأشخاص الذين ينطبق عليهم المعيار." </w:instrText>
      </w:r>
      <w:r w:rsidRPr="006353A4">
        <w:rPr>
          <w:rStyle w:val="Hyperlink"/>
          <w:rFonts w:ascii="Arial" w:hAnsi="Arial" w:cs="Arial"/>
          <w:color w:val="2B3B82"/>
          <w:u w:val="none"/>
          <w:rtl/>
          <w:lang w:eastAsia="ar"/>
        </w:rPr>
        <w:fldChar w:fldCharType="separate"/>
      </w:r>
      <w:bookmarkStart w:id="4" w:name="_Toc129612380"/>
      <w:r w:rsidR="001F3DD8" w:rsidRPr="006353A4">
        <w:rPr>
          <w:rStyle w:val="Hyperlink"/>
          <w:rFonts w:ascii="Arial" w:hAnsi="Arial" w:cs="Arial"/>
          <w:color w:val="2B3B82"/>
          <w:u w:val="none"/>
          <w:rtl/>
          <w:lang w:eastAsia="ar"/>
        </w:rPr>
        <w:t>النطاق</w:t>
      </w:r>
      <w:bookmarkEnd w:id="4"/>
      <w:r w:rsidR="001F3DD8" w:rsidRPr="006353A4" w:rsidDel="001F3DD8">
        <w:rPr>
          <w:rStyle w:val="Hyperlink"/>
          <w:rFonts w:ascii="Arial" w:hAnsi="Arial" w:cs="Arial"/>
          <w:color w:val="2B3B82"/>
          <w:u w:val="none"/>
          <w:rtl/>
          <w:lang w:eastAsia="ar"/>
        </w:rPr>
        <w:t xml:space="preserve"> </w:t>
      </w:r>
    </w:p>
    <w:bookmarkStart w:id="5" w:name="_بنود_السياسة"/>
    <w:bookmarkEnd w:id="5"/>
    <w:p w14:paraId="47F0956C" w14:textId="61DA078A" w:rsidR="00284C6F" w:rsidRPr="00495495" w:rsidRDefault="00645304" w:rsidP="001F3DD8">
      <w:pPr>
        <w:bidi/>
        <w:spacing w:before="120" w:after="120" w:line="276" w:lineRule="auto"/>
        <w:ind w:firstLine="720"/>
        <w:jc w:val="both"/>
        <w:rPr>
          <w:rFonts w:ascii="Arial" w:hAnsi="Arial" w:cs="Arial"/>
          <w:color w:val="373E49"/>
          <w:sz w:val="26"/>
          <w:szCs w:val="26"/>
        </w:rPr>
      </w:pPr>
      <w:r w:rsidRPr="006353A4">
        <w:rPr>
          <w:rStyle w:val="Hyperlink"/>
          <w:rFonts w:ascii="Arial" w:eastAsiaTheme="majorEastAsia" w:hAnsi="Arial" w:cs="Arial"/>
          <w:color w:val="2B3B82"/>
          <w:sz w:val="40"/>
          <w:szCs w:val="40"/>
          <w:u w:val="none"/>
          <w:rtl/>
          <w:lang w:eastAsia="ar"/>
        </w:rPr>
        <w:fldChar w:fldCharType="end"/>
      </w:r>
      <w:r w:rsidR="00A859B6" w:rsidRPr="00495495">
        <w:rPr>
          <w:rFonts w:ascii="Arial" w:hAnsi="Arial" w:cs="Arial"/>
          <w:color w:val="373E49"/>
          <w:sz w:val="26"/>
          <w:szCs w:val="26"/>
          <w:rtl/>
          <w:lang w:eastAsia="ar"/>
        </w:rPr>
        <w:t xml:space="preserve">يطبق </w:t>
      </w:r>
      <w:r w:rsidR="00BC3FAB" w:rsidRPr="00495495">
        <w:rPr>
          <w:rFonts w:ascii="Arial" w:hAnsi="Arial" w:cs="Arial"/>
          <w:color w:val="373E49"/>
          <w:sz w:val="26"/>
          <w:szCs w:val="26"/>
          <w:rtl/>
          <w:lang w:eastAsia="ar"/>
        </w:rPr>
        <w:t xml:space="preserve">هذا المعيار </w:t>
      </w:r>
      <w:r w:rsidR="00A859B6" w:rsidRPr="00495495">
        <w:rPr>
          <w:rFonts w:ascii="Arial" w:hAnsi="Arial" w:cs="Arial"/>
          <w:color w:val="373E49"/>
          <w:sz w:val="26"/>
          <w:szCs w:val="26"/>
          <w:rtl/>
          <w:lang w:eastAsia="ar"/>
        </w:rPr>
        <w:t xml:space="preserve">على </w:t>
      </w:r>
      <w:r w:rsidR="00BC3FAB" w:rsidRPr="00495495">
        <w:rPr>
          <w:rFonts w:ascii="Arial" w:hAnsi="Arial" w:cs="Arial"/>
          <w:color w:val="373E49"/>
          <w:sz w:val="26"/>
          <w:szCs w:val="26"/>
          <w:rtl/>
          <w:lang w:eastAsia="ar"/>
        </w:rPr>
        <w:t xml:space="preserve">جميع </w:t>
      </w:r>
      <w:r w:rsidR="00565BE9" w:rsidRPr="00495495">
        <w:rPr>
          <w:rFonts w:ascii="Arial" w:hAnsi="Arial" w:cs="Arial"/>
          <w:color w:val="373E49"/>
          <w:sz w:val="26"/>
          <w:szCs w:val="26"/>
          <w:rtl/>
          <w:lang w:eastAsia="ar"/>
        </w:rPr>
        <w:t>أجهزة المستخدمين</w:t>
      </w:r>
      <w:r w:rsidR="00516A41" w:rsidRPr="00495495">
        <w:rPr>
          <w:rFonts w:ascii="Arial" w:hAnsi="Arial" w:cs="Arial"/>
          <w:color w:val="373E49"/>
          <w:sz w:val="26"/>
          <w:szCs w:val="26"/>
          <w:rtl/>
          <w:lang w:eastAsia="ar"/>
        </w:rPr>
        <w:t xml:space="preserve"> المكتبية</w:t>
      </w:r>
      <w:r w:rsidR="00BC3FAB" w:rsidRPr="00495495">
        <w:rPr>
          <w:rFonts w:ascii="Arial" w:hAnsi="Arial" w:cs="Arial"/>
          <w:color w:val="373E49"/>
          <w:sz w:val="26"/>
          <w:szCs w:val="26"/>
          <w:rtl/>
          <w:lang w:eastAsia="ar"/>
        </w:rPr>
        <w:t xml:space="preserve"> الخاصة </w:t>
      </w:r>
      <w:r w:rsidR="0031112B" w:rsidRPr="00495495">
        <w:rPr>
          <w:rFonts w:ascii="Arial" w:hAnsi="Arial" w:cs="Arial"/>
          <w:color w:val="373E49"/>
          <w:sz w:val="26"/>
          <w:szCs w:val="26"/>
          <w:rtl/>
          <w:lang w:eastAsia="ar"/>
        </w:rPr>
        <w:t>ب</w:t>
      </w:r>
      <w:r w:rsidR="001B28BA" w:rsidRPr="00495495">
        <w:rPr>
          <w:rFonts w:ascii="Arial" w:hAnsi="Arial" w:cs="Arial"/>
          <w:color w:val="373E49"/>
          <w:sz w:val="26"/>
          <w:szCs w:val="26"/>
          <w:highlight w:val="cyan"/>
          <w:rtl/>
          <w:lang w:eastAsia="ar"/>
        </w:rPr>
        <w:t>&lt;اسم الجهة&gt;</w:t>
      </w:r>
      <w:r w:rsidR="00BC3FAB" w:rsidRPr="00495495">
        <w:rPr>
          <w:rFonts w:ascii="Arial" w:hAnsi="Arial" w:cs="Arial"/>
          <w:color w:val="373E49"/>
          <w:sz w:val="26"/>
          <w:szCs w:val="26"/>
          <w:highlight w:val="cyan"/>
          <w:rtl/>
          <w:lang w:eastAsia="ar"/>
        </w:rPr>
        <w:t>،</w:t>
      </w:r>
      <w:r w:rsidR="00BC3FAB" w:rsidRPr="00495495">
        <w:rPr>
          <w:rFonts w:ascii="Arial" w:hAnsi="Arial" w:cs="Arial"/>
          <w:color w:val="373E49"/>
          <w:sz w:val="26"/>
          <w:szCs w:val="26"/>
          <w:rtl/>
          <w:lang w:eastAsia="ar"/>
        </w:rPr>
        <w:t xml:space="preserve"> وعلى جميع العاملين </w:t>
      </w:r>
      <w:r w:rsidR="00C3655C" w:rsidRPr="00495495">
        <w:rPr>
          <w:rFonts w:ascii="Arial" w:hAnsi="Arial" w:cs="Arial"/>
          <w:color w:val="373E49"/>
          <w:sz w:val="26"/>
          <w:szCs w:val="26"/>
          <w:rtl/>
          <w:lang w:eastAsia="ar"/>
        </w:rPr>
        <w:t xml:space="preserve"> (الموظفين والمتعاقدين) </w:t>
      </w:r>
      <w:r w:rsidR="00BC3FAB" w:rsidRPr="00495495">
        <w:rPr>
          <w:rFonts w:ascii="Arial" w:hAnsi="Arial" w:cs="Arial"/>
          <w:color w:val="373E49"/>
          <w:sz w:val="26"/>
          <w:szCs w:val="26"/>
          <w:rtl/>
          <w:lang w:eastAsia="ar"/>
        </w:rPr>
        <w:t xml:space="preserve">في </w:t>
      </w:r>
      <w:r w:rsidR="00BC3FAB" w:rsidRPr="00495495">
        <w:rPr>
          <w:rFonts w:ascii="Arial" w:hAnsi="Arial" w:cs="Arial"/>
          <w:color w:val="373E49"/>
          <w:sz w:val="26"/>
          <w:szCs w:val="26"/>
          <w:highlight w:val="cyan"/>
          <w:rtl/>
          <w:lang w:eastAsia="ar"/>
        </w:rPr>
        <w:t>&lt;اسم الجهة&gt;.</w:t>
      </w:r>
    </w:p>
    <w:p w14:paraId="3A6F2054" w14:textId="2188D743" w:rsidR="00565BE9" w:rsidRPr="006353A4" w:rsidRDefault="00DF1113" w:rsidP="001608AD">
      <w:pPr>
        <w:pStyle w:val="Heading1"/>
        <w:bidi/>
        <w:spacing w:before="480"/>
        <w:rPr>
          <w:rStyle w:val="Hyperlink"/>
          <w:rFonts w:ascii="Arial" w:hAnsi="Arial" w:cs="Arial"/>
          <w:color w:val="2B3B82"/>
          <w:u w:val="none"/>
          <w:rtl/>
          <w:lang w:eastAsia="ar"/>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6" w:name="_Toc8035739"/>
        <w:bookmarkStart w:id="7" w:name="_Toc129612381"/>
        <w:r w:rsidR="006523E1" w:rsidRPr="006353A4">
          <w:rPr>
            <w:rStyle w:val="Hyperlink"/>
            <w:rFonts w:ascii="Arial" w:hAnsi="Arial" w:cs="Arial"/>
            <w:color w:val="2B3B82"/>
            <w:u w:val="none"/>
            <w:rtl/>
            <w:lang w:eastAsia="ar"/>
          </w:rPr>
          <w:t>ال</w:t>
        </w:r>
        <w:r w:rsidR="00CB7485" w:rsidRPr="006353A4">
          <w:rPr>
            <w:rStyle w:val="Hyperlink"/>
            <w:rFonts w:ascii="Arial" w:hAnsi="Arial" w:cs="Arial"/>
            <w:color w:val="2B3B82"/>
            <w:u w:val="none"/>
            <w:rtl/>
            <w:lang w:eastAsia="ar"/>
          </w:rPr>
          <w:t>معايير</w:t>
        </w:r>
        <w:bookmarkEnd w:id="6"/>
        <w:bookmarkEnd w:id="7"/>
      </w:hyperlink>
    </w:p>
    <w:tbl>
      <w:tblPr>
        <w:tblStyle w:val="TableGrid"/>
        <w:bidiVisual/>
        <w:tblW w:w="9017" w:type="dxa"/>
        <w:jc w:val="center"/>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705"/>
        <w:gridCol w:w="7312"/>
      </w:tblGrid>
      <w:tr w:rsidR="00565BE9" w:rsidRPr="006353A4" w14:paraId="33A4C9F4"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793466AD" w14:textId="77777777" w:rsidR="00565BE9" w:rsidRPr="006353A4" w:rsidRDefault="00565BE9" w:rsidP="00641015">
            <w:pPr>
              <w:bidi/>
              <w:spacing w:before="120" w:after="120" w:line="276" w:lineRule="auto"/>
              <w:rPr>
                <w:rFonts w:ascii="Arial" w:hAnsi="Arial"/>
                <w:color w:val="FFFFFF" w:themeColor="background1"/>
                <w:sz w:val="26"/>
                <w:szCs w:val="26"/>
              </w:rPr>
            </w:pPr>
            <w:r w:rsidRPr="006353A4">
              <w:rPr>
                <w:rFonts w:ascii="Arial" w:hAnsi="Arial"/>
                <w:color w:val="FFFFFF" w:themeColor="background1"/>
                <w:sz w:val="26"/>
                <w:szCs w:val="26"/>
                <w:rtl/>
                <w:lang w:eastAsia="ar"/>
              </w:rPr>
              <w:t>1</w:t>
            </w:r>
          </w:p>
        </w:tc>
        <w:tc>
          <w:tcPr>
            <w:tcW w:w="7312"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6A540084" w14:textId="67090FDA" w:rsidR="00565BE9" w:rsidRPr="006353A4" w:rsidRDefault="00565BE9" w:rsidP="00565BE9">
            <w:pPr>
              <w:bidi/>
              <w:spacing w:before="120" w:after="120" w:line="276" w:lineRule="auto"/>
              <w:jc w:val="left"/>
              <w:rPr>
                <w:rFonts w:ascii="Arial" w:hAnsi="Arial"/>
                <w:color w:val="FFFFFF" w:themeColor="background1"/>
                <w:sz w:val="26"/>
                <w:szCs w:val="26"/>
              </w:rPr>
            </w:pPr>
            <w:r w:rsidRPr="006353A4">
              <w:rPr>
                <w:rFonts w:ascii="Arial" w:hAnsi="Arial"/>
                <w:color w:val="FFFFFF" w:themeColor="background1"/>
                <w:sz w:val="26"/>
                <w:szCs w:val="26"/>
                <w:rtl/>
                <w:lang w:eastAsia="ar"/>
              </w:rPr>
              <w:t>الوصول الآمن</w:t>
            </w:r>
            <w:r w:rsidR="00CB7485" w:rsidRPr="006353A4">
              <w:rPr>
                <w:rFonts w:ascii="Arial" w:hAnsi="Arial"/>
                <w:color w:val="FFFFFF" w:themeColor="background1"/>
                <w:sz w:val="26"/>
                <w:szCs w:val="26"/>
                <w:rtl/>
                <w:lang w:eastAsia="ar"/>
              </w:rPr>
              <w:t xml:space="preserve"> </w:t>
            </w:r>
          </w:p>
        </w:tc>
      </w:tr>
      <w:tr w:rsidR="00565BE9" w:rsidRPr="006353A4" w14:paraId="3CE3E940"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53E47519"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7E6D29A7" w14:textId="50359FCE" w:rsidR="00565BE9" w:rsidRPr="00756250" w:rsidRDefault="00565BE9" w:rsidP="00641015">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ضمان حماية أجهزة المستخدمين ووظائفها من الوصول غير المصرح به</w:t>
            </w:r>
            <w:r w:rsidR="00AB59F8" w:rsidRPr="00756250">
              <w:rPr>
                <w:rFonts w:ascii="Arial" w:hAnsi="Arial"/>
                <w:color w:val="373E49" w:themeColor="accent1"/>
                <w:sz w:val="26"/>
                <w:szCs w:val="26"/>
                <w:rtl/>
                <w:lang w:eastAsia="ar"/>
              </w:rPr>
              <w:t>.</w:t>
            </w:r>
          </w:p>
        </w:tc>
      </w:tr>
      <w:tr w:rsidR="00565BE9" w:rsidRPr="006353A4" w14:paraId="004517DD"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0E780037"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2CACE7CB" w14:textId="328E5540" w:rsidR="00565BE9" w:rsidRPr="00756250" w:rsidRDefault="00565BE9" w:rsidP="00641015">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ينطوي</w:t>
            </w:r>
            <w:r w:rsidR="00283823" w:rsidRPr="00756250">
              <w:rPr>
                <w:rFonts w:ascii="Arial" w:hAnsi="Arial"/>
                <w:color w:val="373E49" w:themeColor="accent1"/>
                <w:sz w:val="26"/>
                <w:szCs w:val="26"/>
                <w:rtl/>
                <w:lang w:eastAsia="ar"/>
              </w:rPr>
              <w:t xml:space="preserve"> على</w:t>
            </w:r>
            <w:r w:rsidRPr="00756250">
              <w:rPr>
                <w:rFonts w:ascii="Arial" w:hAnsi="Arial"/>
                <w:color w:val="373E49" w:themeColor="accent1"/>
                <w:sz w:val="26"/>
                <w:szCs w:val="26"/>
                <w:rtl/>
                <w:lang w:eastAsia="ar"/>
              </w:rPr>
              <w:t xml:space="preserve"> الوصول غير المصرّح به إلى أجهزة المستخدمين مخاطر كبيرة قد تؤدي إلى سرقة المعلومات و</w:t>
            </w:r>
            <w:r w:rsidR="0078254B" w:rsidRPr="00756250">
              <w:rPr>
                <w:rFonts w:ascii="Arial" w:hAnsi="Arial"/>
                <w:color w:val="373E49" w:themeColor="accent1"/>
                <w:sz w:val="26"/>
                <w:szCs w:val="26"/>
                <w:rtl/>
                <w:lang w:eastAsia="ar"/>
              </w:rPr>
              <w:t xml:space="preserve">وقوع </w:t>
            </w:r>
            <w:r w:rsidRPr="00756250">
              <w:rPr>
                <w:rFonts w:ascii="Arial" w:hAnsi="Arial"/>
                <w:color w:val="373E49" w:themeColor="accent1"/>
                <w:sz w:val="26"/>
                <w:szCs w:val="26"/>
                <w:rtl/>
                <w:lang w:eastAsia="ar"/>
              </w:rPr>
              <w:t xml:space="preserve">انتهاكات أمنية </w:t>
            </w:r>
            <w:r w:rsidR="0078254B" w:rsidRPr="00756250">
              <w:rPr>
                <w:rFonts w:ascii="Arial" w:hAnsi="Arial"/>
                <w:color w:val="373E49" w:themeColor="accent1"/>
                <w:sz w:val="26"/>
                <w:szCs w:val="26"/>
                <w:rtl/>
                <w:lang w:eastAsia="ar"/>
              </w:rPr>
              <w:t>تُمكن منفذيها</w:t>
            </w:r>
            <w:r w:rsidRPr="00756250">
              <w:rPr>
                <w:rFonts w:ascii="Arial" w:hAnsi="Arial"/>
                <w:color w:val="373E49" w:themeColor="accent1"/>
                <w:sz w:val="26"/>
                <w:szCs w:val="26"/>
                <w:rtl/>
                <w:lang w:eastAsia="ar"/>
              </w:rPr>
              <w:t xml:space="preserve"> </w:t>
            </w:r>
            <w:r w:rsidR="0078254B" w:rsidRPr="00756250">
              <w:rPr>
                <w:rFonts w:ascii="Arial" w:hAnsi="Arial"/>
                <w:color w:val="373E49" w:themeColor="accent1"/>
                <w:sz w:val="26"/>
                <w:szCs w:val="26"/>
                <w:rtl/>
                <w:lang w:eastAsia="ar"/>
              </w:rPr>
              <w:t xml:space="preserve">من شن </w:t>
            </w:r>
            <w:r w:rsidRPr="00756250">
              <w:rPr>
                <w:rFonts w:ascii="Arial" w:hAnsi="Arial"/>
                <w:color w:val="373E49" w:themeColor="accent1"/>
                <w:sz w:val="26"/>
                <w:szCs w:val="26"/>
                <w:rtl/>
                <w:lang w:eastAsia="ar"/>
              </w:rPr>
              <w:t xml:space="preserve">المزيد من الهجمات الضارة ضد موظفي </w:t>
            </w:r>
            <w:r w:rsidR="001B28BA" w:rsidRPr="00756250">
              <w:rPr>
                <w:rFonts w:ascii="Arial" w:hAnsi="Arial"/>
                <w:color w:val="373E49" w:themeColor="accent1"/>
                <w:sz w:val="26"/>
                <w:szCs w:val="26"/>
                <w:highlight w:val="cyan"/>
                <w:rtl/>
                <w:lang w:eastAsia="ar"/>
              </w:rPr>
              <w:t>&lt;اسم الجهة&gt;</w:t>
            </w:r>
            <w:r w:rsidRPr="00756250">
              <w:rPr>
                <w:rFonts w:ascii="Arial" w:hAnsi="Arial"/>
                <w:color w:val="373E49" w:themeColor="accent1"/>
                <w:sz w:val="26"/>
                <w:szCs w:val="26"/>
                <w:rtl/>
                <w:lang w:eastAsia="ar"/>
              </w:rPr>
              <w:t xml:space="preserve"> وبنيتها التحتية أو ضد أي هدف خارجي آخر.</w:t>
            </w:r>
          </w:p>
        </w:tc>
      </w:tr>
      <w:tr w:rsidR="00565BE9" w:rsidRPr="006353A4" w14:paraId="282BF0BB" w14:textId="77777777" w:rsidTr="009C0E4B">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vAlign w:val="center"/>
            <w:hideMark/>
          </w:tcPr>
          <w:p w14:paraId="75B126D7" w14:textId="439EAFBE" w:rsidR="00565BE9" w:rsidRPr="00756250" w:rsidRDefault="006E4167" w:rsidP="00565BE9">
            <w:pPr>
              <w:bidi/>
              <w:spacing w:before="120" w:after="120" w:line="276" w:lineRule="auto"/>
              <w:jc w:val="left"/>
              <w:rPr>
                <w:rFonts w:ascii="Arial" w:hAnsi="Arial"/>
                <w:color w:val="373E49" w:themeColor="accent1"/>
                <w:sz w:val="26"/>
                <w:szCs w:val="26"/>
              </w:rPr>
            </w:pPr>
            <w:r w:rsidRPr="00756250">
              <w:rPr>
                <w:rFonts w:ascii="Arial" w:hAnsi="Arial"/>
                <w:color w:val="373E49" w:themeColor="accent1"/>
                <w:sz w:val="24"/>
                <w:szCs w:val="24"/>
                <w:rtl/>
                <w:lang w:eastAsia="ar"/>
              </w:rPr>
              <w:t>الإجراءات المطلوبة</w:t>
            </w:r>
          </w:p>
        </w:tc>
      </w:tr>
      <w:tr w:rsidR="000F38D3" w:rsidRPr="006353A4" w14:paraId="41A3C8A6"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F7EB98E" w14:textId="77777777" w:rsidR="000F38D3" w:rsidRPr="00495495" w:rsidRDefault="000F38D3" w:rsidP="00771939">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0BA12F64" w14:textId="61B2005A" w:rsidR="00A31B7F" w:rsidRPr="00495495" w:rsidRDefault="002365FB" w:rsidP="009C0E4B">
            <w:pPr>
              <w:bidi/>
              <w:spacing w:before="120" w:after="120" w:line="276" w:lineRule="auto"/>
              <w:jc w:val="both"/>
              <w:rPr>
                <w:rFonts w:ascii="Arial" w:hAnsi="Arial"/>
                <w:color w:val="373E49"/>
                <w:sz w:val="26"/>
                <w:szCs w:val="26"/>
                <w:rtl/>
              </w:rPr>
            </w:pPr>
            <w:r w:rsidRPr="00495495">
              <w:rPr>
                <w:rFonts w:ascii="Arial" w:hAnsi="Arial"/>
                <w:color w:val="373E49"/>
                <w:sz w:val="26"/>
                <w:szCs w:val="26"/>
                <w:rtl/>
                <w:lang w:eastAsia="ar"/>
              </w:rPr>
              <w:t xml:space="preserve">تطبيق الوصول الآمن </w:t>
            </w:r>
            <w:r w:rsidR="002314D2" w:rsidRPr="00495495">
              <w:rPr>
                <w:rFonts w:ascii="Arial" w:hAnsi="Arial"/>
                <w:color w:val="373E49"/>
                <w:sz w:val="26"/>
                <w:szCs w:val="26"/>
                <w:rtl/>
                <w:lang w:eastAsia="ar"/>
              </w:rPr>
              <w:t xml:space="preserve">وإدارة هويات الدخول </w:t>
            </w:r>
            <w:r w:rsidRPr="00495495">
              <w:rPr>
                <w:rFonts w:ascii="Arial" w:hAnsi="Arial"/>
                <w:color w:val="373E49"/>
                <w:sz w:val="26"/>
                <w:szCs w:val="26"/>
                <w:rtl/>
                <w:lang w:eastAsia="ar"/>
              </w:rPr>
              <w:t>لأجهزة المستخدمين بما يتوافق مع المعايير</w:t>
            </w:r>
            <w:r w:rsidRPr="00495495">
              <w:rPr>
                <w:rFonts w:ascii="Arial" w:hAnsi="Arial"/>
                <w:color w:val="373E49"/>
                <w:sz w:val="26"/>
                <w:szCs w:val="26"/>
                <w:lang w:eastAsia="ar"/>
              </w:rPr>
              <w:t xml:space="preserve"> </w:t>
            </w:r>
            <w:r w:rsidRPr="00495495">
              <w:rPr>
                <w:rFonts w:ascii="Arial" w:hAnsi="Arial"/>
                <w:color w:val="373E49"/>
                <w:sz w:val="26"/>
                <w:szCs w:val="26"/>
                <w:rtl/>
                <w:lang w:eastAsia="ar"/>
              </w:rPr>
              <w:t xml:space="preserve">التقنية </w:t>
            </w:r>
            <w:r w:rsidR="00E67D5A" w:rsidRPr="00495495">
              <w:rPr>
                <w:rFonts w:ascii="Arial" w:hAnsi="Arial"/>
                <w:color w:val="373E49"/>
                <w:sz w:val="26"/>
                <w:szCs w:val="26"/>
                <w:rtl/>
                <w:lang w:eastAsia="ar"/>
              </w:rPr>
              <w:t>و</w:t>
            </w:r>
            <w:r w:rsidRPr="00495495">
              <w:rPr>
                <w:rFonts w:ascii="Arial" w:hAnsi="Arial"/>
                <w:color w:val="373E49"/>
                <w:sz w:val="26"/>
                <w:szCs w:val="26"/>
                <w:rtl/>
                <w:lang w:eastAsia="ar"/>
              </w:rPr>
              <w:t>الأمنية المذكورة في</w:t>
            </w:r>
            <w:r w:rsidRPr="00495495">
              <w:rPr>
                <w:rFonts w:ascii="Arial" w:hAnsi="Arial"/>
                <w:color w:val="373E49"/>
                <w:sz w:val="26"/>
                <w:szCs w:val="26"/>
                <w:lang w:eastAsia="ar"/>
              </w:rPr>
              <w:t xml:space="preserve"> </w:t>
            </w:r>
            <w:r w:rsidRPr="00495495">
              <w:rPr>
                <w:rFonts w:ascii="Arial" w:hAnsi="Arial"/>
                <w:color w:val="373E49"/>
                <w:sz w:val="26"/>
                <w:szCs w:val="26"/>
                <w:rtl/>
                <w:lang w:eastAsia="ar"/>
              </w:rPr>
              <w:t>معيار إدارة الصلاحيات والهويات</w:t>
            </w:r>
            <w:r w:rsidR="00C64A41" w:rsidRPr="00495495">
              <w:rPr>
                <w:rFonts w:ascii="Arial" w:hAnsi="Arial"/>
                <w:color w:val="373E49"/>
                <w:sz w:val="26"/>
                <w:szCs w:val="26"/>
                <w:lang w:eastAsia="ar"/>
              </w:rPr>
              <w:t xml:space="preserve"> </w:t>
            </w:r>
            <w:r w:rsidR="00C64A41" w:rsidRPr="00495495">
              <w:rPr>
                <w:rFonts w:ascii="Arial" w:hAnsi="Arial"/>
                <w:color w:val="373E49"/>
                <w:sz w:val="26"/>
                <w:szCs w:val="26"/>
                <w:rtl/>
                <w:lang w:eastAsia="ar"/>
              </w:rPr>
              <w:t xml:space="preserve">المعتمد </w:t>
            </w:r>
            <w:r w:rsidR="0031112B" w:rsidRPr="00495495">
              <w:rPr>
                <w:rFonts w:ascii="Arial" w:hAnsi="Arial"/>
                <w:color w:val="373E49"/>
                <w:sz w:val="26"/>
                <w:szCs w:val="26"/>
                <w:rtl/>
                <w:lang w:eastAsia="ar"/>
              </w:rPr>
              <w:t>لدى</w:t>
            </w:r>
            <w:r w:rsidR="00C64A41" w:rsidRPr="00495495">
              <w:rPr>
                <w:rFonts w:ascii="Arial" w:hAnsi="Arial"/>
                <w:color w:val="373E49"/>
                <w:sz w:val="26"/>
                <w:szCs w:val="26"/>
                <w:rtl/>
                <w:lang w:eastAsia="ar"/>
              </w:rPr>
              <w:t xml:space="preserve"> </w:t>
            </w:r>
            <w:r w:rsidR="00C64A41" w:rsidRPr="00495495">
              <w:rPr>
                <w:rFonts w:ascii="Arial" w:hAnsi="Arial"/>
                <w:color w:val="373E49"/>
                <w:sz w:val="26"/>
                <w:szCs w:val="26"/>
                <w:highlight w:val="cyan"/>
                <w:rtl/>
                <w:lang w:eastAsia="ar"/>
              </w:rPr>
              <w:t>&lt;اسم الجهة&gt;</w:t>
            </w:r>
            <w:r w:rsidR="00C64A41" w:rsidRPr="00495495">
              <w:rPr>
                <w:rFonts w:ascii="Arial" w:hAnsi="Arial"/>
                <w:color w:val="373E49"/>
                <w:sz w:val="26"/>
                <w:szCs w:val="26"/>
                <w:lang w:eastAsia="ar"/>
              </w:rPr>
              <w:t xml:space="preserve"> </w:t>
            </w:r>
            <w:r w:rsidRPr="00495495">
              <w:rPr>
                <w:rFonts w:ascii="Arial" w:hAnsi="Arial"/>
                <w:color w:val="373E49"/>
                <w:sz w:val="26"/>
                <w:szCs w:val="26"/>
                <w:rtl/>
                <w:lang w:eastAsia="ar"/>
              </w:rPr>
              <w:t>لمقاومة الهجمات السيبرانية.</w:t>
            </w:r>
            <w:r w:rsidRPr="00495495">
              <w:rPr>
                <w:rFonts w:ascii="Arial" w:hAnsi="Arial"/>
                <w:color w:val="373E49"/>
                <w:sz w:val="26"/>
                <w:szCs w:val="26"/>
                <w:lang w:eastAsia="ar"/>
              </w:rPr>
              <w:t xml:space="preserve"> </w:t>
            </w:r>
          </w:p>
        </w:tc>
      </w:tr>
      <w:tr w:rsidR="00565BE9" w:rsidRPr="006353A4" w14:paraId="584FADA5" w14:textId="14382AF1"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8BF0A14" w14:textId="77777777" w:rsidR="00565BE9" w:rsidRPr="00495495" w:rsidRDefault="00565BE9" w:rsidP="009C0E4B">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3F27A6F" w14:textId="04C45497" w:rsidR="000E29A6" w:rsidRPr="00495495" w:rsidRDefault="00516A41"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تقييد</w:t>
            </w:r>
            <w:r w:rsidR="00565BE9" w:rsidRPr="00495495">
              <w:rPr>
                <w:rFonts w:ascii="Arial" w:hAnsi="Arial"/>
                <w:color w:val="373E49"/>
                <w:sz w:val="26"/>
                <w:szCs w:val="26"/>
                <w:rtl/>
                <w:lang w:eastAsia="ar"/>
              </w:rPr>
              <w:t xml:space="preserve"> الوصول إلى أجهزة المستخدمين </w:t>
            </w:r>
            <w:r w:rsidR="0078254B" w:rsidRPr="00495495">
              <w:rPr>
                <w:rFonts w:ascii="Arial" w:hAnsi="Arial"/>
                <w:color w:val="373E49"/>
                <w:sz w:val="26"/>
                <w:szCs w:val="26"/>
                <w:rtl/>
                <w:lang w:eastAsia="ar"/>
              </w:rPr>
              <w:t xml:space="preserve">وحصره على </w:t>
            </w:r>
            <w:r w:rsidR="00CB7485" w:rsidRPr="00495495">
              <w:rPr>
                <w:rFonts w:ascii="Arial" w:hAnsi="Arial"/>
                <w:color w:val="373E49"/>
                <w:sz w:val="26"/>
                <w:szCs w:val="26"/>
                <w:rtl/>
                <w:lang w:eastAsia="ar"/>
              </w:rPr>
              <w:t>حساب المستخدم للجهاز.</w:t>
            </w:r>
          </w:p>
        </w:tc>
      </w:tr>
      <w:tr w:rsidR="00565BE9" w:rsidRPr="006353A4" w14:paraId="3A2C48D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787E439" w14:textId="77777777" w:rsidR="00565BE9" w:rsidRPr="00495495" w:rsidRDefault="00565BE9" w:rsidP="009C0E4B">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34B4895" w14:textId="7AEDDACD" w:rsidR="000E29A6"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إلى </w:t>
            </w:r>
            <w:r w:rsidR="000F7080" w:rsidRPr="00495495">
              <w:rPr>
                <w:rFonts w:ascii="Arial" w:hAnsi="Arial"/>
                <w:color w:val="373E49"/>
                <w:sz w:val="26"/>
                <w:szCs w:val="26"/>
                <w:rtl/>
                <w:lang w:eastAsia="ar"/>
              </w:rPr>
              <w:t xml:space="preserve">جانب استخدام </w:t>
            </w:r>
            <w:r w:rsidRPr="00495495">
              <w:rPr>
                <w:rFonts w:ascii="Arial" w:hAnsi="Arial"/>
                <w:color w:val="373E49"/>
                <w:sz w:val="26"/>
                <w:szCs w:val="26"/>
                <w:rtl/>
                <w:lang w:eastAsia="ar"/>
              </w:rPr>
              <w:t>تركيبة ا</w:t>
            </w:r>
            <w:r w:rsidR="000F7080" w:rsidRPr="00495495">
              <w:rPr>
                <w:rFonts w:ascii="Arial" w:hAnsi="Arial"/>
                <w:color w:val="373E49"/>
                <w:sz w:val="26"/>
                <w:szCs w:val="26"/>
                <w:rtl/>
                <w:lang w:eastAsia="ar"/>
              </w:rPr>
              <w:t>سم ا</w:t>
            </w:r>
            <w:r w:rsidRPr="00495495">
              <w:rPr>
                <w:rFonts w:ascii="Arial" w:hAnsi="Arial"/>
                <w:color w:val="373E49"/>
                <w:sz w:val="26"/>
                <w:szCs w:val="26"/>
                <w:rtl/>
                <w:lang w:eastAsia="ar"/>
              </w:rPr>
              <w:t xml:space="preserve">لمستخدم/كلمة المرور، إلزام المستخدم باستخدام </w:t>
            </w:r>
            <w:r w:rsidR="00283823" w:rsidRPr="00495495">
              <w:rPr>
                <w:rFonts w:ascii="Arial" w:hAnsi="Arial"/>
                <w:color w:val="373E49"/>
                <w:sz w:val="26"/>
                <w:szCs w:val="26"/>
                <w:rtl/>
                <w:lang w:eastAsia="ar"/>
              </w:rPr>
              <w:t>آ</w:t>
            </w:r>
            <w:r w:rsidRPr="00495495">
              <w:rPr>
                <w:rFonts w:ascii="Arial" w:hAnsi="Arial"/>
                <w:color w:val="373E49"/>
                <w:sz w:val="26"/>
                <w:szCs w:val="26"/>
                <w:rtl/>
                <w:lang w:eastAsia="ar"/>
              </w:rPr>
              <w:t>ليات المصادقة أو التحقّق من الهوية متعدّد العناص</w:t>
            </w:r>
            <w:r w:rsidR="0032300E" w:rsidRPr="00495495">
              <w:rPr>
                <w:rFonts w:ascii="Arial" w:hAnsi="Arial"/>
                <w:color w:val="373E49"/>
                <w:sz w:val="26"/>
                <w:szCs w:val="26"/>
                <w:rtl/>
                <w:lang w:eastAsia="ar"/>
              </w:rPr>
              <w:t xml:space="preserve">ر </w:t>
            </w:r>
            <w:r w:rsidRPr="00495495">
              <w:rPr>
                <w:rFonts w:ascii="Arial" w:hAnsi="Arial"/>
                <w:color w:val="373E49"/>
                <w:sz w:val="26"/>
                <w:szCs w:val="26"/>
                <w:rtl/>
                <w:lang w:eastAsia="ar"/>
              </w:rPr>
              <w:t>(</w:t>
            </w:r>
            <w:r w:rsidRPr="00495495">
              <w:rPr>
                <w:rFonts w:ascii="Arial" w:hAnsi="Arial"/>
                <w:color w:val="373E49"/>
                <w:sz w:val="26"/>
                <w:szCs w:val="26"/>
                <w:lang w:eastAsia="ar" w:bidi="en-US"/>
              </w:rPr>
              <w:t>MFA</w:t>
            </w:r>
            <w:r w:rsidRPr="00495495">
              <w:rPr>
                <w:rFonts w:ascii="Arial" w:hAnsi="Arial"/>
                <w:color w:val="373E49"/>
                <w:sz w:val="26"/>
                <w:szCs w:val="26"/>
                <w:rtl/>
                <w:lang w:eastAsia="ar"/>
              </w:rPr>
              <w:t>)</w:t>
            </w:r>
            <w:r w:rsidR="006240CF"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مثل الخصائص الحيوية والمفاتيح المادية وكلمات المرور المؤقتة والبطاقات الذكية وشهادات التشفير وغيرها</w:t>
            </w:r>
            <w:r w:rsidR="00BA0C45"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على أجهزة المستخدمين في البيئات فائقة الحماية مثل مركز العمليات الأمنية (</w:t>
            </w:r>
            <w:r w:rsidRPr="00495495">
              <w:rPr>
                <w:rFonts w:ascii="Arial" w:hAnsi="Arial"/>
                <w:color w:val="373E49"/>
                <w:sz w:val="26"/>
                <w:szCs w:val="26"/>
                <w:lang w:eastAsia="ar" w:bidi="en-US"/>
              </w:rPr>
              <w:t>SOC</w:t>
            </w:r>
            <w:r w:rsidRPr="00495495">
              <w:rPr>
                <w:rFonts w:ascii="Arial" w:hAnsi="Arial"/>
                <w:color w:val="373E49"/>
                <w:sz w:val="26"/>
                <w:szCs w:val="26"/>
                <w:rtl/>
                <w:lang w:eastAsia="ar"/>
              </w:rPr>
              <w:t>).</w:t>
            </w:r>
          </w:p>
        </w:tc>
      </w:tr>
      <w:tr w:rsidR="00565BE9" w:rsidRPr="006353A4" w14:paraId="4936C79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2638D35" w14:textId="77777777" w:rsidR="00565BE9" w:rsidRPr="00495495" w:rsidRDefault="00565BE9" w:rsidP="009C0E4B">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302CFEC6" w14:textId="3AC8CF14" w:rsidR="003944A9" w:rsidRPr="00495495" w:rsidRDefault="00565BE9" w:rsidP="009C0E4B">
            <w:pPr>
              <w:bidi/>
              <w:spacing w:before="120" w:after="120" w:line="276" w:lineRule="auto"/>
              <w:jc w:val="both"/>
              <w:rPr>
                <w:rFonts w:ascii="Arial" w:hAnsi="Arial"/>
                <w:color w:val="373E49"/>
                <w:sz w:val="26"/>
                <w:szCs w:val="26"/>
                <w:lang w:eastAsia="ar"/>
              </w:rPr>
            </w:pPr>
            <w:r w:rsidRPr="00495495">
              <w:rPr>
                <w:rFonts w:ascii="Arial" w:hAnsi="Arial"/>
                <w:color w:val="373E49"/>
                <w:sz w:val="26"/>
                <w:szCs w:val="26"/>
                <w:rtl/>
                <w:lang w:eastAsia="ar"/>
              </w:rPr>
              <w:t xml:space="preserve">ضبط وإعداد كلمات مرور مُحمِّل </w:t>
            </w:r>
            <w:r w:rsidR="004E7FF9" w:rsidRPr="00495495">
              <w:rPr>
                <w:rFonts w:ascii="Arial" w:hAnsi="Arial"/>
                <w:color w:val="373E49"/>
                <w:sz w:val="26"/>
                <w:szCs w:val="26"/>
                <w:rtl/>
                <w:lang w:eastAsia="ar"/>
              </w:rPr>
              <w:t>ال</w:t>
            </w:r>
            <w:r w:rsidRPr="00495495">
              <w:rPr>
                <w:rFonts w:ascii="Arial" w:hAnsi="Arial"/>
                <w:color w:val="373E49"/>
                <w:sz w:val="26"/>
                <w:szCs w:val="26"/>
                <w:rtl/>
                <w:lang w:eastAsia="ar"/>
              </w:rPr>
              <w:t>تشغيل (</w:t>
            </w:r>
            <w:r w:rsidRPr="00495495">
              <w:rPr>
                <w:rFonts w:ascii="Arial" w:hAnsi="Arial"/>
                <w:color w:val="373E49"/>
                <w:sz w:val="26"/>
                <w:szCs w:val="26"/>
                <w:lang w:eastAsia="ar" w:bidi="en-US"/>
              </w:rPr>
              <w:t>Bootloader</w:t>
            </w:r>
            <w:r w:rsidRPr="00495495">
              <w:rPr>
                <w:rFonts w:ascii="Arial" w:hAnsi="Arial"/>
                <w:color w:val="373E49"/>
                <w:sz w:val="26"/>
                <w:szCs w:val="26"/>
                <w:rtl/>
                <w:lang w:eastAsia="ar"/>
              </w:rPr>
              <w:t xml:space="preserve">) </w:t>
            </w:r>
            <w:r w:rsidR="00AB59F8" w:rsidRPr="00495495">
              <w:rPr>
                <w:rFonts w:ascii="Arial" w:hAnsi="Arial"/>
                <w:color w:val="373E49"/>
                <w:sz w:val="26"/>
                <w:szCs w:val="26"/>
                <w:rtl/>
                <w:lang w:eastAsia="ar"/>
              </w:rPr>
              <w:t>ل</w:t>
            </w:r>
            <w:r w:rsidRPr="00495495">
              <w:rPr>
                <w:rFonts w:ascii="Arial" w:hAnsi="Arial"/>
                <w:color w:val="373E49"/>
                <w:sz w:val="26"/>
                <w:szCs w:val="26"/>
                <w:rtl/>
                <w:lang w:eastAsia="ar"/>
              </w:rPr>
              <w:t>نظام الإدخال/الإخراج الأساسي (</w:t>
            </w:r>
            <w:r w:rsidRPr="00495495">
              <w:rPr>
                <w:rFonts w:ascii="Arial" w:hAnsi="Arial"/>
                <w:color w:val="373E49"/>
                <w:sz w:val="26"/>
                <w:szCs w:val="26"/>
                <w:lang w:eastAsia="ar" w:bidi="en-US"/>
              </w:rPr>
              <w:t>BIOS</w:t>
            </w:r>
            <w:r w:rsidRPr="00495495">
              <w:rPr>
                <w:rFonts w:ascii="Arial" w:hAnsi="Arial"/>
                <w:color w:val="373E49"/>
                <w:sz w:val="26"/>
                <w:szCs w:val="26"/>
                <w:rtl/>
                <w:lang w:eastAsia="ar"/>
              </w:rPr>
              <w:t>)</w:t>
            </w:r>
            <w:r w:rsidR="00FA134A" w:rsidRPr="00495495">
              <w:rPr>
                <w:rFonts w:ascii="Arial" w:hAnsi="Arial"/>
                <w:color w:val="373E49"/>
                <w:sz w:val="26"/>
                <w:szCs w:val="26"/>
                <w:rtl/>
                <w:lang w:eastAsia="ar"/>
              </w:rPr>
              <w:t>.</w:t>
            </w:r>
          </w:p>
        </w:tc>
      </w:tr>
      <w:tr w:rsidR="007A7804" w:rsidRPr="006353A4" w14:paraId="16F1A2A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68EF989" w14:textId="77777777" w:rsidR="007A7804" w:rsidRPr="00495495" w:rsidRDefault="007A7804" w:rsidP="00771939">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2607DE8E" w14:textId="44BD13D3" w:rsidR="00837FD4" w:rsidRPr="00495495" w:rsidRDefault="00FC5E75" w:rsidP="009C0E4B">
            <w:pPr>
              <w:bidi/>
              <w:spacing w:before="120" w:after="120" w:line="276" w:lineRule="auto"/>
              <w:jc w:val="both"/>
              <w:rPr>
                <w:rFonts w:ascii="Arial" w:hAnsi="Arial"/>
                <w:color w:val="373E49"/>
                <w:sz w:val="26"/>
                <w:szCs w:val="26"/>
                <w:rtl/>
                <w:lang w:eastAsia="ar"/>
              </w:rPr>
            </w:pPr>
            <w:r w:rsidRPr="00495495">
              <w:rPr>
                <w:rFonts w:ascii="Arial" w:hAnsi="Arial"/>
                <w:color w:val="373E49"/>
                <w:sz w:val="26"/>
                <w:szCs w:val="26"/>
                <w:rtl/>
                <w:lang w:eastAsia="ar"/>
              </w:rPr>
              <w:t>تقييد الوصول المادي إلى أجهزة المستخدمين على العاملين المصرح لهم فقط.</w:t>
            </w:r>
          </w:p>
        </w:tc>
      </w:tr>
      <w:tr w:rsidR="00E7128C" w:rsidRPr="006353A4" w14:paraId="31B7491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46BCF1E" w14:textId="77777777" w:rsidR="00E7128C" w:rsidRPr="00495495" w:rsidRDefault="00E7128C" w:rsidP="00771939">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26F575DC" w14:textId="5AECD956" w:rsidR="00E01B9C" w:rsidRPr="00495495" w:rsidRDefault="00F47EA2" w:rsidP="009C0E4B">
            <w:pPr>
              <w:bidi/>
              <w:spacing w:before="120" w:after="120" w:line="276" w:lineRule="auto"/>
              <w:jc w:val="both"/>
              <w:rPr>
                <w:rFonts w:ascii="Arial" w:hAnsi="Arial"/>
                <w:color w:val="373E49"/>
                <w:sz w:val="26"/>
                <w:szCs w:val="26"/>
                <w:rtl/>
                <w:lang w:eastAsia="ar"/>
              </w:rPr>
            </w:pPr>
            <w:r w:rsidRPr="00495495">
              <w:rPr>
                <w:rFonts w:ascii="Arial" w:hAnsi="Arial"/>
                <w:color w:val="373E49"/>
                <w:sz w:val="26"/>
                <w:szCs w:val="26"/>
                <w:rtl/>
                <w:lang w:eastAsia="ar"/>
              </w:rPr>
              <w:t>حماية أجهزة المستخدمين من خلال قفل الشاشة أو تسجيل الخروج (</w:t>
            </w:r>
            <w:r w:rsidRPr="00495495">
              <w:rPr>
                <w:rFonts w:ascii="Arial" w:hAnsi="Arial"/>
                <w:color w:val="373E49"/>
                <w:sz w:val="26"/>
                <w:szCs w:val="26"/>
                <w:lang w:eastAsia="ar"/>
              </w:rPr>
              <w:t>screen lock or logout</w:t>
            </w:r>
            <w:r w:rsidRPr="00495495">
              <w:rPr>
                <w:rFonts w:ascii="Arial" w:hAnsi="Arial"/>
                <w:color w:val="373E49"/>
                <w:sz w:val="26"/>
                <w:szCs w:val="26"/>
                <w:rtl/>
                <w:lang w:eastAsia="ar"/>
              </w:rPr>
              <w:t>) قبل مغادرة مساحة العمل</w:t>
            </w:r>
            <w:r w:rsidR="00160076">
              <w:rPr>
                <w:rFonts w:ascii="Arial" w:hAnsi="Arial" w:hint="cs"/>
                <w:color w:val="373E49"/>
                <w:sz w:val="26"/>
                <w:szCs w:val="26"/>
                <w:rtl/>
                <w:lang w:eastAsia="ar"/>
              </w:rPr>
              <w:t xml:space="preserve"> لمنع الوصل الغير مصرح به</w:t>
            </w:r>
            <w:r w:rsidR="00C43880" w:rsidRPr="00495495">
              <w:rPr>
                <w:rFonts w:ascii="Arial" w:hAnsi="Arial"/>
                <w:color w:val="373E49"/>
                <w:sz w:val="26"/>
                <w:szCs w:val="26"/>
                <w:lang w:eastAsia="ar"/>
              </w:rPr>
              <w:t>.</w:t>
            </w:r>
          </w:p>
        </w:tc>
      </w:tr>
      <w:tr w:rsidR="00E7128C" w:rsidRPr="006353A4" w14:paraId="4CDD109A"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8AEC741" w14:textId="77777777" w:rsidR="00E7128C" w:rsidRPr="00495495" w:rsidRDefault="00E7128C" w:rsidP="00771939">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241ECE4C" w14:textId="09C30B5D" w:rsidR="0041276B" w:rsidRPr="00495495" w:rsidRDefault="008C5EEE" w:rsidP="00160076">
            <w:pPr>
              <w:bidi/>
              <w:spacing w:before="120" w:after="120" w:line="276" w:lineRule="auto"/>
              <w:jc w:val="both"/>
              <w:rPr>
                <w:rFonts w:ascii="Arial" w:hAnsi="Arial"/>
                <w:color w:val="373E49"/>
                <w:sz w:val="26"/>
                <w:szCs w:val="26"/>
                <w:rtl/>
                <w:lang w:eastAsia="ar"/>
              </w:rPr>
            </w:pPr>
            <w:r w:rsidRPr="00495495">
              <w:rPr>
                <w:rFonts w:ascii="Arial" w:hAnsi="Arial"/>
                <w:color w:val="373E49"/>
                <w:sz w:val="26"/>
                <w:szCs w:val="26"/>
                <w:rtl/>
                <w:lang w:eastAsia="ar"/>
              </w:rPr>
              <w:t>ضبط إعدادات أجهزة المستخدمين بحيث تعرض شاشة توقّف (</w:t>
            </w:r>
            <w:r w:rsidRPr="00495495">
              <w:rPr>
                <w:rFonts w:ascii="Arial" w:hAnsi="Arial"/>
                <w:color w:val="373E49"/>
                <w:sz w:val="26"/>
                <w:szCs w:val="26"/>
                <w:lang w:eastAsia="ar"/>
              </w:rPr>
              <w:t>screen saver</w:t>
            </w:r>
            <w:r w:rsidRPr="00495495">
              <w:rPr>
                <w:rFonts w:ascii="Arial" w:hAnsi="Arial"/>
                <w:color w:val="373E49"/>
                <w:sz w:val="26"/>
                <w:szCs w:val="26"/>
                <w:rtl/>
                <w:lang w:eastAsia="ar"/>
              </w:rPr>
              <w:t>) محمية بكلمة مرور في حال عدم استخدام الجهاز (</w:t>
            </w:r>
            <w:r w:rsidRPr="00495495">
              <w:rPr>
                <w:rFonts w:ascii="Arial" w:hAnsi="Arial"/>
                <w:color w:val="373E49"/>
                <w:sz w:val="26"/>
                <w:szCs w:val="26"/>
                <w:lang w:eastAsia="ar"/>
              </w:rPr>
              <w:t>Session Timeout</w:t>
            </w:r>
            <w:r w:rsidRPr="00495495">
              <w:rPr>
                <w:rFonts w:ascii="Arial" w:hAnsi="Arial"/>
                <w:color w:val="373E49"/>
                <w:sz w:val="26"/>
                <w:szCs w:val="26"/>
                <w:rtl/>
                <w:lang w:eastAsia="ar"/>
              </w:rPr>
              <w:t xml:space="preserve">) لمدة </w:t>
            </w:r>
            <w:r w:rsidRPr="00495495">
              <w:rPr>
                <w:rFonts w:ascii="Arial" w:hAnsi="Arial"/>
                <w:color w:val="373E49"/>
                <w:sz w:val="26"/>
                <w:szCs w:val="26"/>
                <w:highlight w:val="cyan"/>
                <w:rtl/>
                <w:lang w:eastAsia="ar"/>
              </w:rPr>
              <w:t>&lt;5 دقائق&gt;</w:t>
            </w:r>
            <w:r w:rsidR="00160076">
              <w:rPr>
                <w:rFonts w:ascii="Arial" w:hAnsi="Arial" w:hint="cs"/>
                <w:color w:val="373E49"/>
                <w:sz w:val="26"/>
                <w:szCs w:val="26"/>
                <w:rtl/>
                <w:lang w:eastAsia="ar"/>
              </w:rPr>
              <w:t xml:space="preserve"> لضمان حماية محطات العمل التي تركت بشكل غير آمنة</w:t>
            </w:r>
            <w:r w:rsidRPr="00495495">
              <w:rPr>
                <w:rFonts w:ascii="Arial" w:hAnsi="Arial"/>
                <w:color w:val="373E49"/>
                <w:sz w:val="26"/>
                <w:szCs w:val="26"/>
                <w:rtl/>
                <w:lang w:eastAsia="ar"/>
              </w:rPr>
              <w:t>.</w:t>
            </w:r>
          </w:p>
        </w:tc>
      </w:tr>
      <w:tr w:rsidR="00E7128C" w:rsidRPr="006353A4" w14:paraId="0C4B7C1A"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7C258D23" w14:textId="77777777" w:rsidR="00E7128C" w:rsidRPr="00495495" w:rsidRDefault="00E7128C" w:rsidP="00771939">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47A47C90" w14:textId="1220B4C0" w:rsidR="009E1A7B" w:rsidRPr="00495495" w:rsidRDefault="0031112B" w:rsidP="009C0E4B">
            <w:pPr>
              <w:bidi/>
              <w:spacing w:before="120" w:after="120" w:line="276" w:lineRule="auto"/>
              <w:jc w:val="both"/>
              <w:rPr>
                <w:rFonts w:ascii="Arial" w:hAnsi="Arial"/>
                <w:color w:val="373E49"/>
                <w:sz w:val="26"/>
                <w:szCs w:val="26"/>
                <w:rtl/>
                <w:lang w:eastAsia="ar"/>
              </w:rPr>
            </w:pPr>
            <w:r w:rsidRPr="00495495">
              <w:rPr>
                <w:rFonts w:ascii="Arial" w:hAnsi="Arial"/>
                <w:color w:val="373E49"/>
                <w:sz w:val="26"/>
                <w:szCs w:val="26"/>
                <w:rtl/>
                <w:lang w:eastAsia="ar"/>
              </w:rPr>
              <w:t xml:space="preserve">استخدام طبقات </w:t>
            </w:r>
            <w:r w:rsidR="003A1CF8" w:rsidRPr="00495495">
              <w:rPr>
                <w:rFonts w:ascii="Arial" w:hAnsi="Arial"/>
                <w:color w:val="373E49"/>
                <w:sz w:val="26"/>
                <w:szCs w:val="26"/>
                <w:rtl/>
                <w:lang w:eastAsia="ar"/>
              </w:rPr>
              <w:t xml:space="preserve">شاشة لدعم الخصوصية أو استخدام حواجز مادية أخرى </w:t>
            </w:r>
            <w:r w:rsidRPr="00495495">
              <w:rPr>
                <w:rFonts w:ascii="Arial" w:hAnsi="Arial"/>
                <w:color w:val="373E49"/>
                <w:sz w:val="26"/>
                <w:szCs w:val="26"/>
                <w:rtl/>
                <w:lang w:eastAsia="ar"/>
              </w:rPr>
              <w:t xml:space="preserve">للحد </w:t>
            </w:r>
            <w:r w:rsidR="003A1CF8" w:rsidRPr="00495495">
              <w:rPr>
                <w:rFonts w:ascii="Arial" w:hAnsi="Arial"/>
                <w:color w:val="373E49"/>
                <w:sz w:val="26"/>
                <w:szCs w:val="26"/>
                <w:rtl/>
                <w:lang w:eastAsia="ar"/>
              </w:rPr>
              <w:t xml:space="preserve">من تعرض </w:t>
            </w:r>
            <w:r w:rsidRPr="00495495">
              <w:rPr>
                <w:rFonts w:ascii="Arial" w:hAnsi="Arial"/>
                <w:color w:val="373E49"/>
                <w:sz w:val="26"/>
                <w:szCs w:val="26"/>
                <w:rtl/>
                <w:lang w:eastAsia="ar"/>
              </w:rPr>
              <w:t>ا</w:t>
            </w:r>
            <w:r w:rsidR="003A1CF8" w:rsidRPr="00495495">
              <w:rPr>
                <w:rFonts w:ascii="Arial" w:hAnsi="Arial"/>
                <w:color w:val="373E49"/>
                <w:sz w:val="26"/>
                <w:szCs w:val="26"/>
                <w:rtl/>
                <w:lang w:eastAsia="ar"/>
              </w:rPr>
              <w:t>لبيانات</w:t>
            </w:r>
            <w:r w:rsidRPr="00495495">
              <w:rPr>
                <w:rFonts w:ascii="Arial" w:hAnsi="Arial"/>
                <w:color w:val="373E49"/>
                <w:sz w:val="26"/>
                <w:szCs w:val="26"/>
                <w:rtl/>
                <w:lang w:eastAsia="ar"/>
              </w:rPr>
              <w:t xml:space="preserve"> للاطلاع غير المصرح به</w:t>
            </w:r>
            <w:r w:rsidR="003A1CF8" w:rsidRPr="00495495">
              <w:rPr>
                <w:rFonts w:ascii="Arial" w:hAnsi="Arial"/>
                <w:color w:val="373E49"/>
                <w:sz w:val="26"/>
                <w:szCs w:val="26"/>
                <w:rtl/>
                <w:lang w:eastAsia="ar"/>
              </w:rPr>
              <w:t>.</w:t>
            </w:r>
          </w:p>
        </w:tc>
      </w:tr>
      <w:tr w:rsidR="0037285D" w:rsidRPr="006353A4" w14:paraId="21508DC6"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33EF0CA" w14:textId="77777777" w:rsidR="0037285D" w:rsidRPr="00495495" w:rsidRDefault="0037285D" w:rsidP="00771939">
            <w:pPr>
              <w:pStyle w:val="ListParagraph"/>
              <w:numPr>
                <w:ilvl w:val="0"/>
                <w:numId w:val="4"/>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10A83D9E" w14:textId="0BC2E984" w:rsidR="0037285D" w:rsidRPr="00495495" w:rsidRDefault="0037285D" w:rsidP="009C0E4B">
            <w:pPr>
              <w:bidi/>
              <w:spacing w:before="120" w:after="120" w:line="276" w:lineRule="auto"/>
              <w:jc w:val="both"/>
              <w:rPr>
                <w:rFonts w:ascii="Arial" w:hAnsi="Arial"/>
                <w:color w:val="373E49"/>
                <w:sz w:val="26"/>
                <w:szCs w:val="26"/>
                <w:rtl/>
                <w:lang w:eastAsia="ar"/>
              </w:rPr>
            </w:pPr>
            <w:r w:rsidRPr="00495495">
              <w:rPr>
                <w:rFonts w:ascii="Arial" w:hAnsi="Arial"/>
                <w:color w:val="373E49"/>
                <w:sz w:val="26"/>
                <w:szCs w:val="26"/>
                <w:rtl/>
                <w:lang w:eastAsia="ar"/>
              </w:rPr>
              <w:t>الخروج من التطبيقات قيد التشغيل وإغلاق المستندات المفتوحة</w:t>
            </w:r>
            <w:r w:rsidR="003D2801" w:rsidRPr="00495495">
              <w:rPr>
                <w:rFonts w:ascii="Arial" w:hAnsi="Arial"/>
                <w:color w:val="373E49"/>
                <w:rtl/>
              </w:rPr>
              <w:t xml:space="preserve"> </w:t>
            </w:r>
            <w:r w:rsidR="003D2801" w:rsidRPr="00495495">
              <w:rPr>
                <w:rFonts w:ascii="Arial" w:hAnsi="Arial"/>
                <w:color w:val="373E49"/>
                <w:sz w:val="26"/>
                <w:szCs w:val="26"/>
                <w:rtl/>
                <w:lang w:eastAsia="ar"/>
              </w:rPr>
              <w:t>عند مغادرة المكتب</w:t>
            </w:r>
            <w:r w:rsidRPr="00495495">
              <w:rPr>
                <w:rFonts w:ascii="Arial" w:hAnsi="Arial"/>
                <w:color w:val="373E49"/>
                <w:sz w:val="26"/>
                <w:szCs w:val="26"/>
                <w:rtl/>
                <w:lang w:eastAsia="ar"/>
              </w:rPr>
              <w:t>.</w:t>
            </w:r>
          </w:p>
        </w:tc>
      </w:tr>
      <w:tr w:rsidR="009E1A7B" w:rsidRPr="006353A4" w14:paraId="1DF5B9D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72DB6DBE" w14:textId="77777777" w:rsidR="009E1A7B" w:rsidRPr="00495495" w:rsidRDefault="009E1A7B" w:rsidP="00771939">
            <w:pPr>
              <w:pStyle w:val="ListParagraph"/>
              <w:numPr>
                <w:ilvl w:val="0"/>
                <w:numId w:val="4"/>
              </w:numPr>
              <w:bidi/>
              <w:spacing w:before="120" w:after="120" w:line="276" w:lineRule="auto"/>
              <w:ind w:left="9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670DF826" w14:textId="4F853688" w:rsidR="001372DD" w:rsidRPr="00495495" w:rsidRDefault="001372DD" w:rsidP="009C0E4B">
            <w:pPr>
              <w:bidi/>
              <w:spacing w:before="120" w:after="120" w:line="276" w:lineRule="auto"/>
              <w:jc w:val="both"/>
              <w:rPr>
                <w:rFonts w:ascii="Arial" w:hAnsi="Arial"/>
                <w:color w:val="373E49"/>
                <w:sz w:val="26"/>
                <w:szCs w:val="26"/>
                <w:rtl/>
                <w:lang w:eastAsia="ar"/>
              </w:rPr>
            </w:pPr>
            <w:r w:rsidRPr="00495495">
              <w:rPr>
                <w:rFonts w:ascii="Arial" w:hAnsi="Arial"/>
                <w:color w:val="373E49"/>
                <w:sz w:val="26"/>
                <w:szCs w:val="26"/>
                <w:rtl/>
                <w:lang w:eastAsia="ar"/>
              </w:rPr>
              <w:t>التأكد من وصول أجهزة المستخدمين الآمن للشبكة اللاسلكية وفق</w:t>
            </w:r>
            <w:r w:rsidR="0031112B" w:rsidRPr="00495495">
              <w:rPr>
                <w:rFonts w:ascii="Arial" w:hAnsi="Arial"/>
                <w:color w:val="373E49"/>
                <w:sz w:val="26"/>
                <w:szCs w:val="26"/>
                <w:rtl/>
                <w:lang w:eastAsia="ar"/>
              </w:rPr>
              <w:t>ًا</w:t>
            </w:r>
            <w:r w:rsidRPr="00495495">
              <w:rPr>
                <w:rFonts w:ascii="Arial" w:hAnsi="Arial"/>
                <w:color w:val="373E49"/>
                <w:sz w:val="26"/>
                <w:szCs w:val="26"/>
                <w:rtl/>
                <w:lang w:eastAsia="ar"/>
              </w:rPr>
              <w:t xml:space="preserve"> لمعيار أمن</w:t>
            </w:r>
            <w:r w:rsidR="0031112B" w:rsidRPr="00495495">
              <w:rPr>
                <w:rFonts w:ascii="Arial" w:hAnsi="Arial"/>
                <w:color w:val="373E49"/>
                <w:sz w:val="26"/>
                <w:szCs w:val="26"/>
                <w:rtl/>
                <w:lang w:eastAsia="ar"/>
              </w:rPr>
              <w:t xml:space="preserve"> الشبكة</w:t>
            </w:r>
            <w:r w:rsidRPr="00495495">
              <w:rPr>
                <w:rFonts w:ascii="Arial" w:hAnsi="Arial"/>
                <w:color w:val="373E49"/>
                <w:sz w:val="26"/>
                <w:szCs w:val="26"/>
                <w:rtl/>
                <w:lang w:eastAsia="ar"/>
              </w:rPr>
              <w:t xml:space="preserve"> اللاسلكي</w:t>
            </w:r>
            <w:r w:rsidR="0031112B" w:rsidRPr="00495495">
              <w:rPr>
                <w:rFonts w:ascii="Arial" w:hAnsi="Arial"/>
                <w:color w:val="373E49"/>
                <w:sz w:val="26"/>
                <w:szCs w:val="26"/>
                <w:rtl/>
                <w:lang w:eastAsia="ar"/>
              </w:rPr>
              <w:t>ة</w:t>
            </w:r>
            <w:r w:rsidRPr="00495495">
              <w:rPr>
                <w:rFonts w:ascii="Arial" w:hAnsi="Arial"/>
                <w:color w:val="373E49"/>
                <w:sz w:val="26"/>
                <w:szCs w:val="26"/>
                <w:rtl/>
                <w:lang w:eastAsia="ar"/>
              </w:rPr>
              <w:t xml:space="preserve"> المعتمد </w:t>
            </w:r>
            <w:r w:rsidR="0031112B" w:rsidRPr="00495495">
              <w:rPr>
                <w:rFonts w:ascii="Arial" w:hAnsi="Arial"/>
                <w:color w:val="373E49"/>
                <w:sz w:val="26"/>
                <w:szCs w:val="26"/>
                <w:rtl/>
                <w:lang w:eastAsia="ar"/>
              </w:rPr>
              <w:t xml:space="preserve">لدى </w:t>
            </w:r>
            <w:r w:rsidRPr="00495495">
              <w:rPr>
                <w:rFonts w:ascii="Arial" w:hAnsi="Arial"/>
                <w:color w:val="373E49"/>
                <w:sz w:val="26"/>
                <w:szCs w:val="26"/>
                <w:highlight w:val="cyan"/>
                <w:rtl/>
                <w:lang w:eastAsia="ar"/>
              </w:rPr>
              <w:t>&lt;اسم الجهة&gt;</w:t>
            </w:r>
            <w:r w:rsidRPr="00495495">
              <w:rPr>
                <w:rFonts w:ascii="Arial" w:hAnsi="Arial"/>
                <w:color w:val="373E49"/>
                <w:sz w:val="26"/>
                <w:szCs w:val="26"/>
                <w:lang w:eastAsia="ar"/>
              </w:rPr>
              <w:t>.</w:t>
            </w:r>
          </w:p>
        </w:tc>
      </w:tr>
      <w:tr w:rsidR="00565BE9" w:rsidRPr="006353A4" w14:paraId="0A1E9319"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55931D7B" w14:textId="77777777" w:rsidR="00565BE9" w:rsidRPr="006353A4" w:rsidRDefault="00565BE9" w:rsidP="00641015">
            <w:pPr>
              <w:bidi/>
              <w:spacing w:before="120" w:after="120" w:line="276" w:lineRule="auto"/>
              <w:rPr>
                <w:rFonts w:ascii="Arial" w:hAnsi="Arial"/>
                <w:color w:val="FFFFFF" w:themeColor="background1"/>
                <w:sz w:val="26"/>
                <w:szCs w:val="26"/>
              </w:rPr>
            </w:pPr>
            <w:r w:rsidRPr="006353A4">
              <w:rPr>
                <w:rFonts w:ascii="Arial" w:hAnsi="Arial"/>
                <w:color w:val="FFFFFF" w:themeColor="background1"/>
                <w:sz w:val="26"/>
                <w:szCs w:val="26"/>
                <w:rtl/>
                <w:lang w:eastAsia="ar"/>
              </w:rPr>
              <w:t>2</w:t>
            </w:r>
          </w:p>
        </w:tc>
        <w:tc>
          <w:tcPr>
            <w:tcW w:w="7312"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07DED1AD" w14:textId="4489E77B" w:rsidR="00565BE9" w:rsidRPr="006353A4" w:rsidRDefault="00CB7485" w:rsidP="004457AA">
            <w:pPr>
              <w:bidi/>
              <w:spacing w:before="120" w:after="120" w:line="276" w:lineRule="auto"/>
              <w:jc w:val="left"/>
              <w:rPr>
                <w:rFonts w:ascii="Arial" w:hAnsi="Arial"/>
                <w:color w:val="FFFFFF" w:themeColor="background1"/>
                <w:sz w:val="26"/>
                <w:szCs w:val="26"/>
                <w:rtl/>
              </w:rPr>
            </w:pPr>
            <w:r w:rsidRPr="006353A4">
              <w:rPr>
                <w:rFonts w:ascii="Arial" w:hAnsi="Arial"/>
                <w:color w:val="FFFFFF" w:themeColor="background1"/>
                <w:sz w:val="26"/>
                <w:szCs w:val="26"/>
                <w:rtl/>
                <w:lang w:eastAsia="ar"/>
              </w:rPr>
              <w:t xml:space="preserve">مراجعة الإعدادات والتحصين </w:t>
            </w:r>
          </w:p>
        </w:tc>
      </w:tr>
      <w:tr w:rsidR="00565BE9" w:rsidRPr="006353A4" w14:paraId="448BF5D6"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51FDD0DE"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1142A3A0" w14:textId="66E0CDAD" w:rsidR="00565BE9" w:rsidRPr="00756250" w:rsidRDefault="00565BE9" w:rsidP="00160076">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تحديد متطلبات الأمن</w:t>
            </w:r>
            <w:r w:rsidR="00160076">
              <w:rPr>
                <w:rFonts w:ascii="Arial" w:hAnsi="Arial" w:hint="cs"/>
                <w:color w:val="373E49" w:themeColor="accent1"/>
                <w:sz w:val="26"/>
                <w:szCs w:val="26"/>
                <w:rtl/>
                <w:lang w:eastAsia="ar"/>
              </w:rPr>
              <w:t xml:space="preserve"> السيبراني</w:t>
            </w:r>
            <w:r w:rsidRPr="00756250">
              <w:rPr>
                <w:rFonts w:ascii="Arial" w:hAnsi="Arial"/>
                <w:color w:val="373E49" w:themeColor="accent1"/>
                <w:sz w:val="26"/>
                <w:szCs w:val="26"/>
                <w:rtl/>
                <w:lang w:eastAsia="ar"/>
              </w:rPr>
              <w:t xml:space="preserve"> </w:t>
            </w:r>
            <w:r w:rsidR="00160076">
              <w:rPr>
                <w:rFonts w:ascii="Arial" w:hAnsi="Arial" w:hint="cs"/>
                <w:color w:val="373E49" w:themeColor="accent1"/>
                <w:sz w:val="26"/>
                <w:szCs w:val="26"/>
                <w:rtl/>
                <w:lang w:eastAsia="ar"/>
              </w:rPr>
              <w:t>الحساسة</w:t>
            </w:r>
            <w:r w:rsidRPr="00756250">
              <w:rPr>
                <w:rFonts w:ascii="Arial" w:hAnsi="Arial"/>
                <w:color w:val="373E49" w:themeColor="accent1"/>
                <w:sz w:val="26"/>
                <w:szCs w:val="26"/>
                <w:rtl/>
                <w:lang w:eastAsia="ar"/>
              </w:rPr>
              <w:t xml:space="preserve"> لأجهزة المستخدمين لضمان تصميم أجهزة المستخدمين</w:t>
            </w:r>
            <w:r w:rsidR="00BF7181" w:rsidRPr="00756250">
              <w:rPr>
                <w:rFonts w:ascii="Arial" w:hAnsi="Arial"/>
                <w:color w:val="373E49" w:themeColor="accent1"/>
                <w:sz w:val="26"/>
                <w:szCs w:val="26"/>
                <w:rtl/>
                <w:lang w:eastAsia="ar"/>
              </w:rPr>
              <w:t xml:space="preserve"> وإعدادها وتشغيلها</w:t>
            </w:r>
            <w:r w:rsidRPr="00756250">
              <w:rPr>
                <w:rFonts w:ascii="Arial" w:hAnsi="Arial"/>
                <w:color w:val="373E49" w:themeColor="accent1"/>
                <w:sz w:val="26"/>
                <w:szCs w:val="26"/>
                <w:rtl/>
                <w:lang w:eastAsia="ar"/>
              </w:rPr>
              <w:t xml:space="preserve"> بطريقة آمنة. </w:t>
            </w:r>
          </w:p>
        </w:tc>
      </w:tr>
      <w:tr w:rsidR="00565BE9" w:rsidRPr="006353A4" w14:paraId="10FF113F"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4862DBDF"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1399DEA5" w14:textId="44D26F38" w:rsidR="00565BE9" w:rsidRPr="00756250" w:rsidRDefault="00EC19D0" w:rsidP="0009101E">
            <w:pPr>
              <w:bidi/>
              <w:spacing w:before="120" w:after="120" w:line="276" w:lineRule="auto"/>
              <w:jc w:val="both"/>
              <w:rPr>
                <w:rFonts w:ascii="Arial" w:hAnsi="Arial"/>
                <w:color w:val="373E49" w:themeColor="accent1"/>
                <w:sz w:val="26"/>
                <w:szCs w:val="26"/>
                <w:lang w:eastAsia="ar"/>
              </w:rPr>
            </w:pPr>
            <w:r w:rsidRPr="00756250">
              <w:rPr>
                <w:rFonts w:ascii="Arial" w:hAnsi="Arial"/>
                <w:color w:val="373E49" w:themeColor="accent1"/>
                <w:sz w:val="26"/>
                <w:szCs w:val="26"/>
                <w:rtl/>
                <w:lang w:eastAsia="ar"/>
              </w:rPr>
              <w:t>يمكن أن</w:t>
            </w:r>
            <w:r w:rsidR="001D1236" w:rsidRPr="00756250">
              <w:rPr>
                <w:rFonts w:ascii="Arial" w:hAnsi="Arial"/>
                <w:color w:val="373E49" w:themeColor="accent1"/>
                <w:sz w:val="26"/>
                <w:szCs w:val="26"/>
                <w:rtl/>
                <w:lang w:eastAsia="ar"/>
              </w:rPr>
              <w:t xml:space="preserve"> يؤدي الإعداد الخاطئ والتصميم غير </w:t>
            </w:r>
            <w:r w:rsidR="0009101E" w:rsidRPr="00756250">
              <w:rPr>
                <w:rFonts w:ascii="Arial" w:hAnsi="Arial"/>
                <w:color w:val="373E49" w:themeColor="accent1"/>
                <w:sz w:val="26"/>
                <w:szCs w:val="26"/>
                <w:rtl/>
                <w:lang w:eastAsia="ar"/>
              </w:rPr>
              <w:t>الآ</w:t>
            </w:r>
            <w:r w:rsidR="001D1236" w:rsidRPr="00756250">
              <w:rPr>
                <w:rFonts w:ascii="Arial" w:hAnsi="Arial"/>
                <w:color w:val="373E49" w:themeColor="accent1"/>
                <w:sz w:val="26"/>
                <w:szCs w:val="26"/>
                <w:rtl/>
                <w:lang w:eastAsia="ar"/>
              </w:rPr>
              <w:t>من</w:t>
            </w:r>
            <w:r w:rsidR="00B1130D" w:rsidRPr="00756250">
              <w:rPr>
                <w:rFonts w:ascii="Arial" w:hAnsi="Arial"/>
                <w:color w:val="373E49" w:themeColor="accent1"/>
                <w:sz w:val="26"/>
                <w:szCs w:val="26"/>
                <w:rtl/>
                <w:lang w:eastAsia="ar"/>
              </w:rPr>
              <w:t xml:space="preserve"> </w:t>
            </w:r>
            <w:r w:rsidR="0009101E" w:rsidRPr="00756250">
              <w:rPr>
                <w:rFonts w:ascii="Arial" w:hAnsi="Arial"/>
                <w:color w:val="373E49" w:themeColor="accent1"/>
                <w:sz w:val="26"/>
                <w:szCs w:val="26"/>
                <w:rtl/>
                <w:lang w:eastAsia="ar"/>
              </w:rPr>
              <w:t>ل</w:t>
            </w:r>
            <w:r w:rsidR="00B1130D" w:rsidRPr="00756250">
              <w:rPr>
                <w:rFonts w:ascii="Arial" w:hAnsi="Arial"/>
                <w:color w:val="373E49" w:themeColor="accent1"/>
                <w:sz w:val="26"/>
                <w:szCs w:val="26"/>
                <w:rtl/>
                <w:lang w:eastAsia="ar"/>
              </w:rPr>
              <w:t>أجهزة المستخدمين</w:t>
            </w:r>
            <w:r w:rsidR="001D1236" w:rsidRPr="00756250">
              <w:rPr>
                <w:rFonts w:ascii="Arial" w:hAnsi="Arial"/>
                <w:color w:val="373E49" w:themeColor="accent1"/>
                <w:sz w:val="26"/>
                <w:szCs w:val="26"/>
                <w:rtl/>
                <w:lang w:eastAsia="ar"/>
              </w:rPr>
              <w:t xml:space="preserve"> إلى ثغرات أمنية </w:t>
            </w:r>
            <w:r w:rsidR="00B1130D" w:rsidRPr="00756250">
              <w:rPr>
                <w:rFonts w:ascii="Arial" w:hAnsi="Arial"/>
                <w:color w:val="373E49" w:themeColor="accent1"/>
                <w:sz w:val="26"/>
                <w:szCs w:val="26"/>
                <w:rtl/>
                <w:lang w:eastAsia="ar"/>
              </w:rPr>
              <w:t xml:space="preserve">يمكن استغلالها لتهديد سرية وسلامة وتوافر بيانات </w:t>
            </w:r>
            <w:r w:rsidR="00B1130D" w:rsidRPr="00756250">
              <w:rPr>
                <w:rFonts w:ascii="Arial" w:hAnsi="Arial"/>
                <w:color w:val="373E49" w:themeColor="accent1"/>
                <w:sz w:val="26"/>
                <w:szCs w:val="26"/>
                <w:highlight w:val="cyan"/>
                <w:rtl/>
                <w:lang w:eastAsia="ar"/>
              </w:rPr>
              <w:t>&lt;اسم الجهة&gt;</w:t>
            </w:r>
            <w:r w:rsidR="00B1130D" w:rsidRPr="00756250">
              <w:rPr>
                <w:rFonts w:ascii="Arial" w:hAnsi="Arial"/>
                <w:color w:val="373E49" w:themeColor="accent1"/>
                <w:sz w:val="26"/>
                <w:szCs w:val="26"/>
                <w:rtl/>
                <w:lang w:eastAsia="ar"/>
              </w:rPr>
              <w:t xml:space="preserve"> وسير عملها</w:t>
            </w:r>
            <w:r w:rsidR="00565BE9" w:rsidRPr="00756250">
              <w:rPr>
                <w:rFonts w:ascii="Arial" w:hAnsi="Arial"/>
                <w:color w:val="373E49" w:themeColor="accent1"/>
                <w:sz w:val="26"/>
                <w:szCs w:val="26"/>
                <w:rtl/>
                <w:lang w:eastAsia="ar"/>
              </w:rPr>
              <w:t>.</w:t>
            </w:r>
          </w:p>
        </w:tc>
      </w:tr>
      <w:tr w:rsidR="00565BE9" w:rsidRPr="006353A4" w14:paraId="154BCC0F" w14:textId="77777777" w:rsidTr="009C0E4B">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vAlign w:val="center"/>
            <w:hideMark/>
          </w:tcPr>
          <w:p w14:paraId="2445654C" w14:textId="300FC896" w:rsidR="00565BE9" w:rsidRPr="00756250" w:rsidRDefault="006E4167" w:rsidP="00641015">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4"/>
                <w:szCs w:val="24"/>
                <w:rtl/>
                <w:lang w:eastAsia="ar"/>
              </w:rPr>
              <w:t>الإجراءات المطلوبة</w:t>
            </w:r>
          </w:p>
        </w:tc>
      </w:tr>
      <w:tr w:rsidR="00565BE9" w:rsidRPr="006353A4" w14:paraId="15E7EEC8" w14:textId="77777777" w:rsidTr="009C0E4B">
        <w:trPr>
          <w:trHeight w:val="922"/>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7E01ED0" w14:textId="77777777" w:rsidR="00565BE9" w:rsidRPr="00495495" w:rsidRDefault="00565BE9" w:rsidP="009C0E4B">
            <w:pPr>
              <w:pStyle w:val="ListParagraph"/>
              <w:numPr>
                <w:ilvl w:val="0"/>
                <w:numId w:val="5"/>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C0AD05B" w14:textId="79823EFC" w:rsidR="000E29A6" w:rsidRPr="00495495" w:rsidRDefault="008928D1" w:rsidP="009C0E4B">
            <w:pPr>
              <w:bidi/>
              <w:spacing w:before="120" w:after="120" w:line="276" w:lineRule="auto"/>
              <w:jc w:val="both"/>
              <w:rPr>
                <w:rFonts w:ascii="Arial" w:hAnsi="Arial"/>
                <w:color w:val="373E49"/>
              </w:rPr>
            </w:pPr>
            <w:r w:rsidRPr="00495495">
              <w:rPr>
                <w:rFonts w:ascii="Arial" w:hAnsi="Arial"/>
                <w:color w:val="373E49"/>
                <w:sz w:val="26"/>
                <w:szCs w:val="26"/>
                <w:rtl/>
                <w:lang w:eastAsia="ar"/>
              </w:rPr>
              <w:t xml:space="preserve">تطبيق </w:t>
            </w:r>
            <w:r w:rsidR="00ED0541" w:rsidRPr="00495495">
              <w:rPr>
                <w:rFonts w:ascii="Arial" w:hAnsi="Arial"/>
                <w:color w:val="373E49"/>
                <w:sz w:val="26"/>
                <w:szCs w:val="26"/>
                <w:rtl/>
                <w:lang w:eastAsia="ar"/>
              </w:rPr>
              <w:t xml:space="preserve">مراجعة الإعدادات والتحصين </w:t>
            </w:r>
            <w:r w:rsidRPr="00495495">
              <w:rPr>
                <w:rFonts w:ascii="Arial" w:hAnsi="Arial"/>
                <w:color w:val="373E49"/>
                <w:sz w:val="26"/>
                <w:szCs w:val="26"/>
                <w:rtl/>
                <w:lang w:eastAsia="ar"/>
              </w:rPr>
              <w:t>لأجهزة المستخدمين بما يتوافق مع المعايير</w:t>
            </w:r>
            <w:r w:rsidRPr="00495495">
              <w:rPr>
                <w:rFonts w:ascii="Arial" w:hAnsi="Arial"/>
                <w:color w:val="373E49"/>
                <w:sz w:val="26"/>
                <w:szCs w:val="26"/>
                <w:lang w:eastAsia="ar"/>
              </w:rPr>
              <w:t xml:space="preserve"> </w:t>
            </w:r>
            <w:r w:rsidRPr="00495495">
              <w:rPr>
                <w:rFonts w:ascii="Arial" w:hAnsi="Arial"/>
                <w:color w:val="373E49"/>
                <w:sz w:val="26"/>
                <w:szCs w:val="26"/>
                <w:rtl/>
                <w:lang w:eastAsia="ar"/>
              </w:rPr>
              <w:t xml:space="preserve">التقنية والأمنية المذكورة </w:t>
            </w:r>
            <w:r w:rsidR="00EF4B77" w:rsidRPr="00495495">
              <w:rPr>
                <w:rFonts w:ascii="Arial" w:hAnsi="Arial"/>
                <w:color w:val="373E49"/>
                <w:sz w:val="26"/>
                <w:szCs w:val="26"/>
                <w:rtl/>
                <w:lang w:eastAsia="ar"/>
              </w:rPr>
              <w:t xml:space="preserve">في </w:t>
            </w:r>
            <w:r w:rsidR="00ED0541" w:rsidRPr="00495495">
              <w:rPr>
                <w:rFonts w:ascii="Arial" w:hAnsi="Arial"/>
                <w:color w:val="373E49"/>
                <w:sz w:val="26"/>
                <w:szCs w:val="26"/>
                <w:rtl/>
                <w:lang w:eastAsia="ar"/>
              </w:rPr>
              <w:t xml:space="preserve">معيار إعدادات الحماية والتحصين المعتمد في </w:t>
            </w:r>
            <w:r w:rsidR="00ED0541" w:rsidRPr="00495495">
              <w:rPr>
                <w:rFonts w:ascii="Arial" w:hAnsi="Arial"/>
                <w:color w:val="373E49"/>
                <w:sz w:val="26"/>
                <w:szCs w:val="26"/>
                <w:highlight w:val="cyan"/>
                <w:rtl/>
                <w:lang w:eastAsia="ar"/>
              </w:rPr>
              <w:t>&lt;اسم الجهة&gt;</w:t>
            </w:r>
            <w:r w:rsidR="001D673B" w:rsidRPr="00495495">
              <w:rPr>
                <w:rFonts w:ascii="Arial" w:hAnsi="Arial"/>
                <w:color w:val="373E49"/>
                <w:sz w:val="26"/>
                <w:szCs w:val="26"/>
                <w:lang w:eastAsia="ar"/>
              </w:rPr>
              <w:t xml:space="preserve"> </w:t>
            </w:r>
            <w:r w:rsidR="001D673B" w:rsidRPr="00495495">
              <w:rPr>
                <w:rFonts w:ascii="Arial" w:hAnsi="Arial"/>
                <w:color w:val="373E49"/>
                <w:sz w:val="26"/>
                <w:szCs w:val="26"/>
                <w:rtl/>
                <w:lang w:eastAsia="ar"/>
              </w:rPr>
              <w:t>لمقاومة الهجمات السيبرانية.</w:t>
            </w:r>
          </w:p>
        </w:tc>
      </w:tr>
      <w:tr w:rsidR="00565BE9" w:rsidRPr="006353A4" w14:paraId="122BBCD2"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7280E02" w14:textId="77777777" w:rsidR="00565BE9" w:rsidRPr="00495495" w:rsidRDefault="00565BE9" w:rsidP="009C0E4B">
            <w:pPr>
              <w:pStyle w:val="ListParagraph"/>
              <w:numPr>
                <w:ilvl w:val="0"/>
                <w:numId w:val="5"/>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76AE276F" w14:textId="14B73991" w:rsidR="000E29A6"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حذف التطبيقات والخدمات غير الضرورية أو غير اللازمة </w:t>
            </w:r>
            <w:r w:rsidR="00EF5947" w:rsidRPr="00495495">
              <w:rPr>
                <w:rFonts w:ascii="Arial" w:hAnsi="Arial"/>
                <w:color w:val="373E49"/>
                <w:sz w:val="26"/>
                <w:szCs w:val="26"/>
                <w:rtl/>
                <w:lang w:eastAsia="ar"/>
              </w:rPr>
              <w:t xml:space="preserve">أو إلغاء تفعيلها </w:t>
            </w:r>
            <w:r w:rsidRPr="00495495">
              <w:rPr>
                <w:rFonts w:ascii="Arial" w:hAnsi="Arial"/>
                <w:color w:val="373E49"/>
                <w:sz w:val="26"/>
                <w:szCs w:val="26"/>
                <w:rtl/>
                <w:lang w:eastAsia="ar"/>
              </w:rPr>
              <w:t>على أجهزة المستخدمين مثل بروتوكول تل نت</w:t>
            </w:r>
            <w:r w:rsidR="00AB59F8" w:rsidRPr="00495495">
              <w:rPr>
                <w:rFonts w:ascii="Arial" w:hAnsi="Arial"/>
                <w:color w:val="373E49"/>
                <w:sz w:val="26"/>
                <w:szCs w:val="26"/>
                <w:rtl/>
                <w:lang w:eastAsia="ar"/>
              </w:rPr>
              <w:t xml:space="preserve"> (</w:t>
            </w:r>
            <w:r w:rsidR="006240CF" w:rsidRPr="00495495">
              <w:rPr>
                <w:rFonts w:ascii="Arial" w:hAnsi="Arial"/>
                <w:color w:val="373E49"/>
                <w:sz w:val="26"/>
                <w:szCs w:val="26"/>
                <w:lang w:eastAsia="ar"/>
              </w:rPr>
              <w:t>T</w:t>
            </w:r>
            <w:r w:rsidR="00AB59F8" w:rsidRPr="00495495">
              <w:rPr>
                <w:rFonts w:ascii="Arial" w:hAnsi="Arial"/>
                <w:color w:val="373E49"/>
                <w:sz w:val="26"/>
                <w:szCs w:val="26"/>
                <w:lang w:eastAsia="ar"/>
              </w:rPr>
              <w:t>elnet</w:t>
            </w:r>
            <w:r w:rsidR="00AB59F8" w:rsidRPr="00495495">
              <w:rPr>
                <w:rFonts w:ascii="Arial" w:hAnsi="Arial"/>
                <w:color w:val="373E49"/>
                <w:sz w:val="26"/>
                <w:szCs w:val="26"/>
                <w:rtl/>
                <w:lang w:eastAsia="ar"/>
              </w:rPr>
              <w:t>)</w:t>
            </w:r>
            <w:r w:rsidR="004E7FF9"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ولوحة المفاتيح باللمس</w:t>
            </w:r>
            <w:r w:rsidR="004E7FF9" w:rsidRPr="00495495">
              <w:rPr>
                <w:rFonts w:ascii="Arial" w:hAnsi="Arial"/>
                <w:color w:val="373E49"/>
                <w:sz w:val="26"/>
                <w:szCs w:val="26"/>
                <w:rtl/>
                <w:lang w:eastAsia="ar"/>
              </w:rPr>
              <w:t xml:space="preserve">، </w:t>
            </w:r>
            <w:r w:rsidRPr="00495495">
              <w:rPr>
                <w:rFonts w:ascii="Arial" w:hAnsi="Arial"/>
                <w:color w:val="373E49"/>
                <w:sz w:val="26"/>
                <w:szCs w:val="26"/>
                <w:rtl/>
                <w:lang w:eastAsia="ar"/>
              </w:rPr>
              <w:t>والسجل عن بعد (إذا لم يكن ضروري</w:t>
            </w:r>
            <w:r w:rsidR="0031112B" w:rsidRPr="00495495">
              <w:rPr>
                <w:rFonts w:ascii="Arial" w:hAnsi="Arial"/>
                <w:color w:val="373E49"/>
                <w:sz w:val="26"/>
                <w:szCs w:val="26"/>
                <w:rtl/>
                <w:lang w:eastAsia="ar"/>
              </w:rPr>
              <w:t>ًا</w:t>
            </w:r>
            <w:r w:rsidRPr="00495495">
              <w:rPr>
                <w:rFonts w:ascii="Arial" w:hAnsi="Arial"/>
                <w:color w:val="373E49"/>
                <w:sz w:val="26"/>
                <w:szCs w:val="26"/>
                <w:rtl/>
                <w:lang w:eastAsia="ar"/>
              </w:rPr>
              <w:t>)</w:t>
            </w:r>
            <w:r w:rsidR="004E7FF9" w:rsidRPr="00495495">
              <w:rPr>
                <w:rFonts w:ascii="Arial" w:hAnsi="Arial"/>
                <w:color w:val="373E49"/>
                <w:sz w:val="26"/>
                <w:szCs w:val="26"/>
                <w:rtl/>
                <w:lang w:eastAsia="ar"/>
              </w:rPr>
              <w:t xml:space="preserve">، </w:t>
            </w:r>
            <w:r w:rsidRPr="00495495">
              <w:rPr>
                <w:rFonts w:ascii="Arial" w:hAnsi="Arial"/>
                <w:color w:val="373E49"/>
                <w:sz w:val="26"/>
                <w:szCs w:val="26"/>
                <w:rtl/>
                <w:lang w:eastAsia="ar"/>
              </w:rPr>
              <w:t>وغيرها.</w:t>
            </w:r>
          </w:p>
        </w:tc>
      </w:tr>
      <w:tr w:rsidR="00565BE9" w:rsidRPr="006353A4" w14:paraId="2C421CED" w14:textId="545A31F9"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271287D4" w14:textId="16A49303" w:rsidR="00565BE9" w:rsidRPr="00495495" w:rsidRDefault="00565BE9" w:rsidP="009C0E4B">
            <w:pPr>
              <w:pStyle w:val="ListParagraph"/>
              <w:numPr>
                <w:ilvl w:val="0"/>
                <w:numId w:val="5"/>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CF19DDF" w14:textId="5428386E"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إنشاء نسخ وقوالب </w:t>
            </w:r>
            <w:r w:rsidR="004E7FF9" w:rsidRPr="00495495">
              <w:rPr>
                <w:rFonts w:ascii="Arial" w:hAnsi="Arial"/>
                <w:color w:val="373E49"/>
                <w:sz w:val="26"/>
                <w:szCs w:val="26"/>
                <w:rtl/>
                <w:lang w:eastAsia="ar"/>
              </w:rPr>
              <w:t>آ</w:t>
            </w:r>
            <w:r w:rsidRPr="00495495">
              <w:rPr>
                <w:rFonts w:ascii="Arial" w:hAnsi="Arial"/>
                <w:color w:val="373E49"/>
                <w:sz w:val="26"/>
                <w:szCs w:val="26"/>
                <w:rtl/>
                <w:lang w:eastAsia="ar"/>
              </w:rPr>
              <w:t>منة لأجهزة المستخدمين بناء</w:t>
            </w:r>
            <w:r w:rsidR="00EF5947"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على معايير الإعدادات المعتمدة ووفق</w:t>
            </w:r>
            <w:r w:rsidR="0031112B" w:rsidRPr="00495495">
              <w:rPr>
                <w:rFonts w:ascii="Arial" w:hAnsi="Arial"/>
                <w:color w:val="373E49"/>
                <w:sz w:val="26"/>
                <w:szCs w:val="26"/>
                <w:rtl/>
                <w:lang w:eastAsia="ar"/>
              </w:rPr>
              <w:t>ًا</w:t>
            </w:r>
            <w:r w:rsidRPr="00495495">
              <w:rPr>
                <w:rFonts w:ascii="Arial" w:hAnsi="Arial"/>
                <w:color w:val="373E49"/>
                <w:sz w:val="26"/>
                <w:szCs w:val="26"/>
                <w:rtl/>
                <w:lang w:eastAsia="ar"/>
              </w:rPr>
              <w:t xml:space="preserve"> </w:t>
            </w:r>
            <w:r w:rsidR="00BB0C4F" w:rsidRPr="00495495">
              <w:rPr>
                <w:rFonts w:ascii="Arial" w:hAnsi="Arial"/>
                <w:color w:val="373E49"/>
                <w:sz w:val="26"/>
                <w:szCs w:val="26"/>
                <w:rtl/>
                <w:lang w:eastAsia="ar"/>
              </w:rPr>
              <w:t>ل</w:t>
            </w:r>
            <w:r w:rsidRPr="00495495">
              <w:rPr>
                <w:rFonts w:ascii="Arial" w:hAnsi="Arial"/>
                <w:color w:val="373E49"/>
                <w:sz w:val="26"/>
                <w:szCs w:val="26"/>
                <w:rtl/>
                <w:lang w:eastAsia="ar"/>
              </w:rPr>
              <w:t xml:space="preserve">سياسة الإعدادات والتحصين </w:t>
            </w:r>
            <w:r w:rsidR="00771939" w:rsidRPr="00495495">
              <w:rPr>
                <w:rFonts w:ascii="Arial" w:hAnsi="Arial"/>
                <w:color w:val="373E49"/>
                <w:sz w:val="26"/>
                <w:szCs w:val="26"/>
                <w:rtl/>
                <w:lang w:eastAsia="ar"/>
              </w:rPr>
              <w:t xml:space="preserve">المعتمدة لدى </w:t>
            </w:r>
            <w:r w:rsidR="001B28BA" w:rsidRPr="00495495">
              <w:rPr>
                <w:rFonts w:ascii="Arial" w:hAnsi="Arial"/>
                <w:color w:val="373E49"/>
                <w:sz w:val="26"/>
                <w:szCs w:val="26"/>
                <w:highlight w:val="cyan"/>
                <w:rtl/>
                <w:lang w:eastAsia="ar"/>
              </w:rPr>
              <w:t>&lt;اسم الجهة&gt;</w:t>
            </w:r>
            <w:r w:rsidRPr="00495495">
              <w:rPr>
                <w:rFonts w:ascii="Arial" w:hAnsi="Arial"/>
                <w:color w:val="373E49"/>
                <w:sz w:val="26"/>
                <w:szCs w:val="26"/>
                <w:rtl/>
                <w:lang w:eastAsia="ar"/>
              </w:rPr>
              <w:t xml:space="preserve"> </w:t>
            </w:r>
            <w:r w:rsidR="004E7FF9" w:rsidRPr="00495495">
              <w:rPr>
                <w:rFonts w:ascii="Arial" w:hAnsi="Arial"/>
                <w:color w:val="373E49"/>
                <w:sz w:val="26"/>
                <w:szCs w:val="26"/>
                <w:rtl/>
                <w:lang w:eastAsia="ar"/>
              </w:rPr>
              <w:t>و</w:t>
            </w:r>
            <w:r w:rsidRPr="00495495">
              <w:rPr>
                <w:rFonts w:ascii="Arial" w:hAnsi="Arial"/>
                <w:color w:val="373E49"/>
                <w:sz w:val="26"/>
                <w:szCs w:val="26"/>
                <w:rtl/>
                <w:lang w:eastAsia="ar"/>
              </w:rPr>
              <w:t xml:space="preserve">إعادة نسخ الأجهزة باستخدام </w:t>
            </w:r>
            <w:r w:rsidR="00EF5947" w:rsidRPr="00495495">
              <w:rPr>
                <w:rFonts w:ascii="Arial" w:hAnsi="Arial"/>
                <w:color w:val="373E49"/>
                <w:sz w:val="26"/>
                <w:szCs w:val="26"/>
                <w:rtl/>
                <w:lang w:eastAsia="ar"/>
              </w:rPr>
              <w:t xml:space="preserve">أحد </w:t>
            </w:r>
            <w:r w:rsidRPr="00495495">
              <w:rPr>
                <w:rFonts w:ascii="Arial" w:hAnsi="Arial"/>
                <w:color w:val="373E49"/>
                <w:sz w:val="26"/>
                <w:szCs w:val="26"/>
                <w:rtl/>
                <w:lang w:eastAsia="ar"/>
              </w:rPr>
              <w:t>قوالب نسخ أجهزة المستخدمين في حال تعرض</w:t>
            </w:r>
            <w:r w:rsidR="004E7FF9" w:rsidRPr="00495495">
              <w:rPr>
                <w:rFonts w:ascii="Arial" w:hAnsi="Arial"/>
                <w:color w:val="373E49"/>
                <w:sz w:val="26"/>
                <w:szCs w:val="26"/>
                <w:rtl/>
                <w:lang w:eastAsia="ar"/>
              </w:rPr>
              <w:t>ها</w:t>
            </w:r>
            <w:r w:rsidRPr="00495495">
              <w:rPr>
                <w:rFonts w:ascii="Arial" w:hAnsi="Arial"/>
                <w:color w:val="373E49"/>
                <w:sz w:val="26"/>
                <w:szCs w:val="26"/>
                <w:rtl/>
                <w:lang w:eastAsia="ar"/>
              </w:rPr>
              <w:t xml:space="preserve"> لانتهاك أمني.</w:t>
            </w:r>
          </w:p>
        </w:tc>
      </w:tr>
      <w:tr w:rsidR="00565BE9" w:rsidRPr="006353A4" w14:paraId="79507C7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7F5C6A50" w14:textId="77777777" w:rsidR="00565BE9" w:rsidRPr="00495495" w:rsidRDefault="00565BE9" w:rsidP="009C0E4B">
            <w:pPr>
              <w:pStyle w:val="ListParagraph"/>
              <w:numPr>
                <w:ilvl w:val="0"/>
                <w:numId w:val="5"/>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7678470" w14:textId="5E826A71" w:rsidR="002F5565" w:rsidRPr="00495495" w:rsidRDefault="00565BE9" w:rsidP="009C0E4B">
            <w:pPr>
              <w:bidi/>
              <w:spacing w:before="120" w:after="120" w:line="276" w:lineRule="auto"/>
              <w:jc w:val="both"/>
              <w:rPr>
                <w:rFonts w:ascii="Arial" w:hAnsi="Arial"/>
                <w:color w:val="373E49"/>
                <w:sz w:val="26"/>
                <w:szCs w:val="26"/>
                <w:lang w:eastAsia="ar"/>
              </w:rPr>
            </w:pPr>
            <w:r w:rsidRPr="00495495">
              <w:rPr>
                <w:rFonts w:ascii="Arial" w:hAnsi="Arial"/>
                <w:color w:val="373E49"/>
                <w:sz w:val="26"/>
                <w:szCs w:val="26"/>
                <w:rtl/>
                <w:lang w:eastAsia="ar"/>
              </w:rPr>
              <w:t xml:space="preserve">تخزين نسخ أجهزة المستخدمين في بيئة آمنة على أو بيئة تخزين معدة بصورة آمنة وغير مرتبطة بالشبكة والتحقق </w:t>
            </w:r>
            <w:r w:rsidR="00556D4B" w:rsidRPr="00495495">
              <w:rPr>
                <w:rFonts w:ascii="Arial" w:hAnsi="Arial"/>
                <w:color w:val="373E49"/>
                <w:sz w:val="26"/>
                <w:szCs w:val="26"/>
                <w:rtl/>
                <w:lang w:eastAsia="ar"/>
              </w:rPr>
              <w:t xml:space="preserve">بانتظام من </w:t>
            </w:r>
            <w:r w:rsidRPr="00495495">
              <w:rPr>
                <w:rFonts w:ascii="Arial" w:hAnsi="Arial"/>
                <w:color w:val="373E49"/>
                <w:sz w:val="26"/>
                <w:szCs w:val="26"/>
                <w:rtl/>
                <w:lang w:eastAsia="ar"/>
              </w:rPr>
              <w:t xml:space="preserve">هذه النسخ باستخدام أدوات مراقبة سلامة المعلومات. </w:t>
            </w:r>
          </w:p>
        </w:tc>
      </w:tr>
      <w:tr w:rsidR="00BE7497" w:rsidRPr="006353A4" w14:paraId="3E248E1E"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9DDD109" w14:textId="77777777" w:rsidR="00BE7497" w:rsidRPr="00495495" w:rsidRDefault="00BE7497" w:rsidP="009C0E4B">
            <w:pPr>
              <w:pStyle w:val="ListParagraph"/>
              <w:numPr>
                <w:ilvl w:val="0"/>
                <w:numId w:val="5"/>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5DA92CB2" w14:textId="4C3A5CF2" w:rsidR="00222F81" w:rsidRPr="00495495" w:rsidRDefault="00AA3AC5" w:rsidP="009C0E4B">
            <w:pPr>
              <w:bidi/>
              <w:spacing w:before="120" w:after="120" w:line="276" w:lineRule="auto"/>
              <w:jc w:val="both"/>
              <w:rPr>
                <w:rFonts w:ascii="Arial" w:hAnsi="Arial"/>
                <w:color w:val="373E49"/>
                <w:sz w:val="26"/>
                <w:szCs w:val="26"/>
                <w:rtl/>
                <w:lang w:eastAsia="ar"/>
              </w:rPr>
            </w:pPr>
            <w:r w:rsidRPr="00495495">
              <w:rPr>
                <w:rFonts w:ascii="Arial" w:hAnsi="Arial"/>
                <w:color w:val="373E49"/>
                <w:rtl/>
              </w:rPr>
              <w:t xml:space="preserve"> </w:t>
            </w:r>
            <w:r w:rsidRPr="00495495">
              <w:rPr>
                <w:rFonts w:ascii="Arial" w:hAnsi="Arial"/>
                <w:color w:val="373E49"/>
                <w:sz w:val="26"/>
                <w:szCs w:val="26"/>
                <w:rtl/>
                <w:lang w:eastAsia="ar"/>
              </w:rPr>
              <w:t>منع</w:t>
            </w:r>
            <w:r w:rsidR="00222F81" w:rsidRPr="00495495">
              <w:rPr>
                <w:rFonts w:ascii="Arial" w:hAnsi="Arial"/>
                <w:color w:val="373E49"/>
                <w:sz w:val="26"/>
                <w:szCs w:val="26"/>
                <w:rtl/>
                <w:lang w:eastAsia="ar"/>
              </w:rPr>
              <w:t xml:space="preserve"> تنزيل برامج غير مصرح بها على أجهزة المستخدمين.</w:t>
            </w:r>
          </w:p>
        </w:tc>
      </w:tr>
      <w:tr w:rsidR="009E4C50" w:rsidRPr="006353A4" w14:paraId="4B9CAC7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74F93C4" w14:textId="77777777" w:rsidR="009E4C50" w:rsidRPr="00495495" w:rsidRDefault="009E4C50">
            <w:pPr>
              <w:pStyle w:val="ListParagraph"/>
              <w:numPr>
                <w:ilvl w:val="0"/>
                <w:numId w:val="5"/>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72E4B911" w14:textId="760C9F54" w:rsidR="009E4C50" w:rsidRPr="00495495" w:rsidRDefault="009E4C50" w:rsidP="009C0E4B">
            <w:pPr>
              <w:bidi/>
              <w:spacing w:before="120" w:afterLines="40" w:after="96" w:line="276" w:lineRule="auto"/>
              <w:jc w:val="both"/>
              <w:rPr>
                <w:rFonts w:ascii="Arial" w:hAnsi="Arial"/>
                <w:color w:val="373E49"/>
                <w:sz w:val="26"/>
                <w:szCs w:val="26"/>
                <w:rtl/>
                <w:lang w:eastAsia="ar"/>
              </w:rPr>
            </w:pPr>
            <w:r w:rsidRPr="00495495">
              <w:rPr>
                <w:rFonts w:ascii="Arial" w:hAnsi="Arial"/>
                <w:color w:val="373E49"/>
                <w:sz w:val="26"/>
                <w:szCs w:val="26"/>
                <w:rtl/>
                <w:lang w:eastAsia="ar"/>
              </w:rPr>
              <w:t>استخدام خاصية العلامة المائية (</w:t>
            </w:r>
            <w:r w:rsidRPr="00495495">
              <w:rPr>
                <w:rFonts w:ascii="Arial" w:hAnsi="Arial"/>
                <w:color w:val="373E49"/>
                <w:sz w:val="26"/>
                <w:szCs w:val="26"/>
                <w:lang w:eastAsia="ar"/>
              </w:rPr>
              <w:t>Watermark</w:t>
            </w:r>
            <w:r w:rsidRPr="00495495">
              <w:rPr>
                <w:rFonts w:ascii="Arial" w:hAnsi="Arial"/>
                <w:color w:val="373E49"/>
                <w:sz w:val="26"/>
                <w:szCs w:val="26"/>
                <w:rtl/>
                <w:lang w:eastAsia="ar"/>
              </w:rPr>
              <w:t xml:space="preserve">) على </w:t>
            </w:r>
            <w:r w:rsidR="00D31211" w:rsidRPr="00495495">
              <w:rPr>
                <w:rFonts w:ascii="Arial" w:hAnsi="Arial"/>
                <w:color w:val="373E49"/>
                <w:sz w:val="26"/>
                <w:szCs w:val="26"/>
                <w:rtl/>
                <w:lang w:eastAsia="ar"/>
              </w:rPr>
              <w:t xml:space="preserve">أجهزة </w:t>
            </w:r>
            <w:r w:rsidRPr="00495495">
              <w:rPr>
                <w:rFonts w:ascii="Arial" w:hAnsi="Arial"/>
                <w:color w:val="373E49"/>
                <w:sz w:val="26"/>
                <w:szCs w:val="26"/>
                <w:rtl/>
                <w:lang w:eastAsia="ar"/>
              </w:rPr>
              <w:t>المستخدمين</w:t>
            </w:r>
            <w:r w:rsidR="00D31211" w:rsidRPr="00495495">
              <w:rPr>
                <w:rFonts w:ascii="Arial" w:hAnsi="Arial"/>
                <w:color w:val="373E49"/>
                <w:sz w:val="26"/>
                <w:szCs w:val="26"/>
                <w:lang w:eastAsia="ar"/>
              </w:rPr>
              <w:t>.</w:t>
            </w:r>
          </w:p>
        </w:tc>
      </w:tr>
      <w:tr w:rsidR="00565BE9" w:rsidRPr="006353A4" w14:paraId="4149CCFC"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6E25B4BF" w14:textId="2F64C88A" w:rsidR="00565BE9" w:rsidRPr="006353A4" w:rsidRDefault="0031112B" w:rsidP="00641015">
            <w:pPr>
              <w:bidi/>
              <w:spacing w:before="120" w:after="120" w:line="276" w:lineRule="auto"/>
              <w:rPr>
                <w:rFonts w:ascii="Arial" w:hAnsi="Arial"/>
                <w:color w:val="FFFFFF" w:themeColor="background1"/>
                <w:sz w:val="26"/>
                <w:szCs w:val="26"/>
              </w:rPr>
            </w:pPr>
            <w:r w:rsidRPr="006353A4">
              <w:rPr>
                <w:rFonts w:ascii="Arial" w:hAnsi="Arial"/>
                <w:color w:val="FFFFFF" w:themeColor="background1"/>
                <w:sz w:val="26"/>
                <w:szCs w:val="26"/>
                <w:rtl/>
                <w:lang w:eastAsia="ar"/>
              </w:rPr>
              <w:t>3</w:t>
            </w:r>
          </w:p>
        </w:tc>
        <w:tc>
          <w:tcPr>
            <w:tcW w:w="7312"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3793EF22" w14:textId="5D495D8A" w:rsidR="00565BE9" w:rsidRPr="006353A4" w:rsidRDefault="004457AA" w:rsidP="004457AA">
            <w:pPr>
              <w:bidi/>
              <w:spacing w:before="120" w:after="120" w:line="276" w:lineRule="auto"/>
              <w:jc w:val="left"/>
              <w:rPr>
                <w:rFonts w:ascii="Arial" w:hAnsi="Arial"/>
                <w:color w:val="FFFFFF" w:themeColor="background1"/>
                <w:sz w:val="26"/>
                <w:szCs w:val="26"/>
                <w:rtl/>
              </w:rPr>
            </w:pPr>
            <w:r w:rsidRPr="006353A4">
              <w:rPr>
                <w:rFonts w:ascii="Arial" w:hAnsi="Arial"/>
                <w:color w:val="FFFFFF" w:themeColor="background1"/>
                <w:sz w:val="26"/>
                <w:szCs w:val="26"/>
                <w:rtl/>
                <w:lang w:eastAsia="ar"/>
              </w:rPr>
              <w:t xml:space="preserve">برمجيات حماية الأجهزة الطرفية </w:t>
            </w:r>
          </w:p>
        </w:tc>
      </w:tr>
      <w:tr w:rsidR="00565BE9" w:rsidRPr="006353A4" w14:paraId="690FF2A5"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4749AD06"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707F91F9" w14:textId="42845F8C" w:rsidR="00565BE9" w:rsidRPr="00756250" w:rsidRDefault="00565BE9" w:rsidP="00641015">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ضمان حماية أجهزة المستخدمين من الفيروسات والبرمجيات الضارة والتهديدات المتقدّمة المستمرة والهجمات غير المعروفة مسبق</w:t>
            </w:r>
            <w:r w:rsidR="0031112B" w:rsidRPr="00756250">
              <w:rPr>
                <w:rFonts w:ascii="Arial" w:hAnsi="Arial"/>
                <w:color w:val="373E49" w:themeColor="accent1"/>
                <w:sz w:val="26"/>
                <w:szCs w:val="26"/>
                <w:rtl/>
                <w:lang w:eastAsia="ar"/>
              </w:rPr>
              <w:t>ًا</w:t>
            </w:r>
            <w:r w:rsidRPr="00756250">
              <w:rPr>
                <w:rFonts w:ascii="Arial" w:hAnsi="Arial"/>
                <w:color w:val="373E49" w:themeColor="accent1"/>
                <w:sz w:val="26"/>
                <w:szCs w:val="26"/>
                <w:rtl/>
                <w:lang w:eastAsia="ar"/>
              </w:rPr>
              <w:t xml:space="preserve"> وأي نوع آخر من الهجمات الخبيثة.</w:t>
            </w:r>
          </w:p>
        </w:tc>
      </w:tr>
      <w:tr w:rsidR="00565BE9" w:rsidRPr="006353A4" w14:paraId="7B222A17"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23DC8114"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5D50ADA3" w14:textId="283D5019" w:rsidR="00565BE9" w:rsidRPr="00756250" w:rsidRDefault="00565BE9" w:rsidP="00641015">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 xml:space="preserve">يمكن أن تؤدي الهجمات الخبيثة الناجحة على أجهزة المستخدمين إلى تعريض </w:t>
            </w:r>
            <w:r w:rsidR="001B28BA" w:rsidRPr="00756250">
              <w:rPr>
                <w:rFonts w:ascii="Arial" w:hAnsi="Arial"/>
                <w:color w:val="373E49" w:themeColor="accent1"/>
                <w:sz w:val="26"/>
                <w:szCs w:val="26"/>
                <w:highlight w:val="cyan"/>
                <w:rtl/>
                <w:lang w:eastAsia="ar"/>
              </w:rPr>
              <w:t>&lt;اسم الجهة&gt;</w:t>
            </w:r>
            <w:r w:rsidRPr="00756250">
              <w:rPr>
                <w:rFonts w:ascii="Arial" w:hAnsi="Arial"/>
                <w:color w:val="373E49" w:themeColor="accent1"/>
                <w:sz w:val="26"/>
                <w:szCs w:val="26"/>
                <w:rtl/>
                <w:lang w:eastAsia="ar"/>
              </w:rPr>
              <w:t xml:space="preserve"> ل</w:t>
            </w:r>
            <w:r w:rsidR="0099245C" w:rsidRPr="00756250">
              <w:rPr>
                <w:rFonts w:ascii="Arial" w:hAnsi="Arial"/>
                <w:color w:val="373E49" w:themeColor="accent1"/>
                <w:sz w:val="26"/>
                <w:szCs w:val="26"/>
                <w:rtl/>
                <w:lang w:eastAsia="ar"/>
              </w:rPr>
              <w:t>ا</w:t>
            </w:r>
            <w:r w:rsidRPr="00756250">
              <w:rPr>
                <w:rFonts w:ascii="Arial" w:hAnsi="Arial"/>
                <w:color w:val="373E49" w:themeColor="accent1"/>
                <w:sz w:val="26"/>
                <w:szCs w:val="26"/>
                <w:rtl/>
                <w:lang w:eastAsia="ar"/>
              </w:rPr>
              <w:t>خ</w:t>
            </w:r>
            <w:r w:rsidR="0099245C" w:rsidRPr="00756250">
              <w:rPr>
                <w:rFonts w:ascii="Arial" w:hAnsi="Arial"/>
                <w:color w:val="373E49" w:themeColor="accent1"/>
                <w:sz w:val="26"/>
                <w:szCs w:val="26"/>
                <w:rtl/>
                <w:lang w:eastAsia="ar"/>
              </w:rPr>
              <w:t>ت</w:t>
            </w:r>
            <w:r w:rsidRPr="00756250">
              <w:rPr>
                <w:rFonts w:ascii="Arial" w:hAnsi="Arial"/>
                <w:color w:val="373E49" w:themeColor="accent1"/>
                <w:sz w:val="26"/>
                <w:szCs w:val="26"/>
                <w:rtl/>
                <w:lang w:eastAsia="ar"/>
              </w:rPr>
              <w:t>ر</w:t>
            </w:r>
            <w:r w:rsidR="0099245C" w:rsidRPr="00756250">
              <w:rPr>
                <w:rFonts w:ascii="Arial" w:hAnsi="Arial"/>
                <w:color w:val="373E49" w:themeColor="accent1"/>
                <w:sz w:val="26"/>
                <w:szCs w:val="26"/>
                <w:rtl/>
                <w:lang w:eastAsia="ar"/>
              </w:rPr>
              <w:t>ا</w:t>
            </w:r>
            <w:r w:rsidRPr="00756250">
              <w:rPr>
                <w:rFonts w:ascii="Arial" w:hAnsi="Arial"/>
                <w:color w:val="373E49" w:themeColor="accent1"/>
                <w:sz w:val="26"/>
                <w:szCs w:val="26"/>
                <w:rtl/>
                <w:lang w:eastAsia="ar"/>
              </w:rPr>
              <w:t xml:space="preserve">ق أمني أو </w:t>
            </w:r>
            <w:r w:rsidR="00EF55E5" w:rsidRPr="00756250">
              <w:rPr>
                <w:rFonts w:ascii="Arial" w:hAnsi="Arial"/>
                <w:color w:val="373E49" w:themeColor="accent1"/>
                <w:sz w:val="26"/>
                <w:szCs w:val="26"/>
                <w:rtl/>
                <w:lang w:eastAsia="ar"/>
              </w:rPr>
              <w:t>ال</w:t>
            </w:r>
            <w:r w:rsidRPr="00756250">
              <w:rPr>
                <w:rFonts w:ascii="Arial" w:hAnsi="Arial"/>
                <w:color w:val="373E49" w:themeColor="accent1"/>
                <w:sz w:val="26"/>
                <w:szCs w:val="26"/>
                <w:rtl/>
                <w:lang w:eastAsia="ar"/>
              </w:rPr>
              <w:t xml:space="preserve">وصول غير </w:t>
            </w:r>
            <w:r w:rsidR="006240CF" w:rsidRPr="00756250">
              <w:rPr>
                <w:rFonts w:ascii="Arial" w:hAnsi="Arial"/>
                <w:color w:val="373E49" w:themeColor="accent1"/>
                <w:sz w:val="26"/>
                <w:szCs w:val="26"/>
                <w:rtl/>
                <w:lang w:eastAsia="ar"/>
              </w:rPr>
              <w:t>ال</w:t>
            </w:r>
            <w:r w:rsidRPr="00756250">
              <w:rPr>
                <w:rFonts w:ascii="Arial" w:hAnsi="Arial"/>
                <w:color w:val="373E49" w:themeColor="accent1"/>
                <w:sz w:val="26"/>
                <w:szCs w:val="26"/>
                <w:rtl/>
                <w:lang w:eastAsia="ar"/>
              </w:rPr>
              <w:t>مصرح به</w:t>
            </w:r>
            <w:r w:rsidR="00F70A67" w:rsidRPr="00756250">
              <w:rPr>
                <w:rFonts w:ascii="Arial" w:hAnsi="Arial"/>
                <w:color w:val="373E49" w:themeColor="accent1"/>
                <w:sz w:val="26"/>
                <w:szCs w:val="26"/>
                <w:lang w:eastAsia="ar"/>
              </w:rPr>
              <w:t xml:space="preserve"> </w:t>
            </w:r>
            <w:r w:rsidR="00EF55E5" w:rsidRPr="00756250">
              <w:rPr>
                <w:rFonts w:ascii="Arial" w:hAnsi="Arial"/>
                <w:color w:val="373E49" w:themeColor="accent1"/>
                <w:sz w:val="26"/>
                <w:szCs w:val="26"/>
                <w:rtl/>
                <w:lang w:eastAsia="ar"/>
              </w:rPr>
              <w:t xml:space="preserve">أو الكشف عن بياناتها </w:t>
            </w:r>
            <w:r w:rsidRPr="00756250">
              <w:rPr>
                <w:rFonts w:ascii="Arial" w:hAnsi="Arial"/>
                <w:color w:val="373E49" w:themeColor="accent1"/>
                <w:sz w:val="26"/>
                <w:szCs w:val="26"/>
                <w:rtl/>
                <w:lang w:eastAsia="ar"/>
              </w:rPr>
              <w:t>في حال ترك</w:t>
            </w:r>
            <w:r w:rsidR="00EF55E5" w:rsidRPr="00756250">
              <w:rPr>
                <w:rFonts w:ascii="Arial" w:hAnsi="Arial"/>
                <w:color w:val="373E49" w:themeColor="accent1"/>
                <w:sz w:val="26"/>
                <w:szCs w:val="26"/>
                <w:rtl/>
                <w:lang w:eastAsia="ar"/>
              </w:rPr>
              <w:t>ت</w:t>
            </w:r>
            <w:r w:rsidRPr="00756250">
              <w:rPr>
                <w:rFonts w:ascii="Arial" w:hAnsi="Arial"/>
                <w:color w:val="373E49" w:themeColor="accent1"/>
                <w:sz w:val="26"/>
                <w:szCs w:val="26"/>
                <w:rtl/>
                <w:lang w:eastAsia="ar"/>
              </w:rPr>
              <w:t xml:space="preserve"> أجهزة المستخدمين دون حماية.</w:t>
            </w:r>
          </w:p>
        </w:tc>
      </w:tr>
      <w:tr w:rsidR="00565BE9" w:rsidRPr="006353A4" w14:paraId="1E977B38" w14:textId="77777777" w:rsidTr="009C0E4B">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vAlign w:val="center"/>
            <w:hideMark/>
          </w:tcPr>
          <w:p w14:paraId="68B5B96D" w14:textId="0E038539" w:rsidR="00565BE9" w:rsidRPr="00756250" w:rsidRDefault="006E4167" w:rsidP="00565BE9">
            <w:pPr>
              <w:bidi/>
              <w:spacing w:before="120" w:after="120" w:line="276" w:lineRule="auto"/>
              <w:jc w:val="left"/>
              <w:rPr>
                <w:rFonts w:ascii="Arial" w:hAnsi="Arial"/>
                <w:color w:val="373E49" w:themeColor="accent1"/>
                <w:sz w:val="26"/>
                <w:szCs w:val="26"/>
              </w:rPr>
            </w:pPr>
            <w:r w:rsidRPr="00756250">
              <w:rPr>
                <w:rFonts w:ascii="Arial" w:hAnsi="Arial"/>
                <w:color w:val="373E49" w:themeColor="accent1"/>
                <w:sz w:val="24"/>
                <w:szCs w:val="24"/>
                <w:rtl/>
                <w:lang w:eastAsia="ar"/>
              </w:rPr>
              <w:t>الإجراءات المطلوبة</w:t>
            </w:r>
          </w:p>
        </w:tc>
      </w:tr>
      <w:tr w:rsidR="00565BE9" w:rsidRPr="006353A4" w14:paraId="2888EF6E"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45EC70C"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3306D793" w14:textId="3BFDAE82" w:rsidR="002F5565" w:rsidRPr="00495495" w:rsidRDefault="00F51802"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منع إنشاء</w:t>
            </w:r>
            <w:r w:rsidR="004263AD" w:rsidRPr="00495495">
              <w:rPr>
                <w:rFonts w:ascii="Arial" w:hAnsi="Arial"/>
                <w:color w:val="373E49"/>
                <w:sz w:val="26"/>
                <w:szCs w:val="26"/>
                <w:lang w:eastAsia="ar"/>
              </w:rPr>
              <w:t>/</w:t>
            </w:r>
            <w:r w:rsidRPr="00495495">
              <w:rPr>
                <w:rFonts w:ascii="Arial" w:hAnsi="Arial"/>
                <w:color w:val="373E49"/>
                <w:sz w:val="26"/>
                <w:szCs w:val="26"/>
                <w:rtl/>
                <w:lang w:eastAsia="ar"/>
              </w:rPr>
              <w:t xml:space="preserve">تعديل/حذف </w:t>
            </w:r>
            <w:r w:rsidR="004263AD" w:rsidRPr="00495495">
              <w:rPr>
                <w:rFonts w:ascii="Arial" w:hAnsi="Arial"/>
                <w:color w:val="373E49"/>
                <w:sz w:val="26"/>
                <w:szCs w:val="26"/>
                <w:rtl/>
                <w:lang w:eastAsia="ar"/>
              </w:rPr>
              <w:t>إ</w:t>
            </w:r>
            <w:r w:rsidRPr="00495495">
              <w:rPr>
                <w:rFonts w:ascii="Arial" w:hAnsi="Arial"/>
                <w:color w:val="373E49"/>
                <w:sz w:val="26"/>
                <w:szCs w:val="26"/>
                <w:rtl/>
                <w:lang w:eastAsia="ar"/>
              </w:rPr>
              <w:t>عدادات نظام التشغيل وبرامج حماية الأجهزة الطرفية</w:t>
            </w:r>
            <w:r w:rsidR="00816F47" w:rsidRPr="00495495">
              <w:rPr>
                <w:rFonts w:ascii="Arial" w:hAnsi="Arial"/>
                <w:color w:val="373E49"/>
                <w:sz w:val="26"/>
                <w:szCs w:val="26"/>
                <w:rtl/>
                <w:lang w:eastAsia="ar"/>
              </w:rPr>
              <w:t>،</w:t>
            </w:r>
            <w:r w:rsidR="00565BE9" w:rsidRPr="00495495">
              <w:rPr>
                <w:rFonts w:ascii="Arial" w:hAnsi="Arial"/>
                <w:color w:val="373E49"/>
                <w:sz w:val="26"/>
                <w:szCs w:val="26"/>
                <w:rtl/>
                <w:lang w:eastAsia="ar"/>
              </w:rPr>
              <w:t xml:space="preserve"> مثل إلغاء تفعيل تغيير وقت النظام يدوي</w:t>
            </w:r>
            <w:r w:rsidR="0031112B" w:rsidRPr="00495495">
              <w:rPr>
                <w:rFonts w:ascii="Arial" w:hAnsi="Arial"/>
                <w:color w:val="373E49"/>
                <w:sz w:val="26"/>
                <w:szCs w:val="26"/>
                <w:rtl/>
                <w:lang w:eastAsia="ar"/>
              </w:rPr>
              <w:t>ًا</w:t>
            </w:r>
            <w:r w:rsidR="00565BE9" w:rsidRPr="00495495">
              <w:rPr>
                <w:rFonts w:ascii="Arial" w:hAnsi="Arial"/>
                <w:color w:val="373E49"/>
                <w:sz w:val="26"/>
                <w:szCs w:val="26"/>
                <w:rtl/>
                <w:lang w:eastAsia="ar"/>
              </w:rPr>
              <w:t>، وتعديل ملفات النظام</w:t>
            </w:r>
            <w:r w:rsidR="00EF55E5" w:rsidRPr="00495495">
              <w:rPr>
                <w:rFonts w:ascii="Arial" w:hAnsi="Arial"/>
                <w:color w:val="373E49"/>
                <w:sz w:val="26"/>
                <w:szCs w:val="26"/>
                <w:rtl/>
                <w:lang w:eastAsia="ar"/>
              </w:rPr>
              <w:t>،</w:t>
            </w:r>
            <w:r w:rsidR="00565BE9" w:rsidRPr="00495495">
              <w:rPr>
                <w:rFonts w:ascii="Arial" w:hAnsi="Arial"/>
                <w:color w:val="373E49"/>
                <w:sz w:val="26"/>
                <w:szCs w:val="26"/>
                <w:rtl/>
                <w:lang w:eastAsia="ar"/>
              </w:rPr>
              <w:t xml:space="preserve"> وإنشاء الملفات </w:t>
            </w:r>
            <w:r w:rsidR="00444D71" w:rsidRPr="00495495">
              <w:rPr>
                <w:rFonts w:ascii="Arial" w:hAnsi="Arial"/>
                <w:color w:val="373E49"/>
                <w:sz w:val="26"/>
                <w:szCs w:val="26"/>
                <w:rtl/>
                <w:lang w:eastAsia="ar"/>
              </w:rPr>
              <w:t xml:space="preserve">أو تعديلها أو حذفها، </w:t>
            </w:r>
            <w:r w:rsidR="00565BE9" w:rsidRPr="00495495">
              <w:rPr>
                <w:rFonts w:ascii="Arial" w:hAnsi="Arial"/>
                <w:color w:val="373E49"/>
                <w:sz w:val="26"/>
                <w:szCs w:val="26"/>
                <w:rtl/>
                <w:lang w:eastAsia="ar"/>
              </w:rPr>
              <w:t>وغيره.</w:t>
            </w:r>
          </w:p>
        </w:tc>
      </w:tr>
      <w:tr w:rsidR="00565BE9" w:rsidRPr="006353A4" w14:paraId="410B062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28561E50"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AD5A441" w14:textId="0E1C8A52" w:rsidR="002F5565" w:rsidRPr="00495495" w:rsidRDefault="0099245C"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تطبيق خاصية </w:t>
            </w:r>
            <w:r w:rsidR="00565BE9" w:rsidRPr="00495495">
              <w:rPr>
                <w:rFonts w:ascii="Arial" w:hAnsi="Arial"/>
                <w:color w:val="373E49"/>
                <w:sz w:val="26"/>
                <w:szCs w:val="26"/>
                <w:rtl/>
                <w:lang w:eastAsia="ar"/>
              </w:rPr>
              <w:t xml:space="preserve">السماح بقائمة محددة من التطبيقات على أجهزة المستخدمين </w:t>
            </w:r>
            <w:r w:rsidR="00955F83" w:rsidRPr="00495495">
              <w:rPr>
                <w:rFonts w:ascii="Arial" w:hAnsi="Arial"/>
                <w:color w:val="373E49"/>
                <w:sz w:val="26"/>
                <w:szCs w:val="26"/>
                <w:rtl/>
                <w:lang w:eastAsia="ar"/>
              </w:rPr>
              <w:t xml:space="preserve">لتمكين عمل </w:t>
            </w:r>
            <w:r w:rsidR="00565BE9" w:rsidRPr="00495495">
              <w:rPr>
                <w:rFonts w:ascii="Arial" w:hAnsi="Arial"/>
                <w:color w:val="373E49"/>
                <w:sz w:val="26"/>
                <w:szCs w:val="26"/>
                <w:rtl/>
                <w:lang w:eastAsia="ar"/>
              </w:rPr>
              <w:t xml:space="preserve">تطبيقات وبرمجيات محددة </w:t>
            </w:r>
            <w:r w:rsidR="00955F83" w:rsidRPr="00495495">
              <w:rPr>
                <w:rFonts w:ascii="Arial" w:hAnsi="Arial"/>
                <w:color w:val="373E49"/>
                <w:sz w:val="26"/>
                <w:szCs w:val="26"/>
                <w:rtl/>
                <w:lang w:eastAsia="ar"/>
              </w:rPr>
              <w:t>فقط</w:t>
            </w:r>
            <w:r w:rsidR="00565BE9" w:rsidRPr="00495495">
              <w:rPr>
                <w:rFonts w:ascii="Arial" w:hAnsi="Arial"/>
                <w:color w:val="373E49"/>
                <w:sz w:val="26"/>
                <w:szCs w:val="26"/>
                <w:rtl/>
                <w:lang w:eastAsia="ar"/>
              </w:rPr>
              <w:t xml:space="preserve"> وفق</w:t>
            </w:r>
            <w:r w:rsidR="0031112B" w:rsidRPr="00495495">
              <w:rPr>
                <w:rFonts w:ascii="Arial" w:hAnsi="Arial"/>
                <w:color w:val="373E49"/>
                <w:sz w:val="26"/>
                <w:szCs w:val="26"/>
                <w:rtl/>
                <w:lang w:eastAsia="ar"/>
              </w:rPr>
              <w:t>ًا</w:t>
            </w:r>
            <w:r w:rsidR="00565BE9" w:rsidRPr="00495495">
              <w:rPr>
                <w:rFonts w:ascii="Arial" w:hAnsi="Arial"/>
                <w:color w:val="373E49"/>
                <w:sz w:val="26"/>
                <w:szCs w:val="26"/>
                <w:rtl/>
                <w:lang w:eastAsia="ar"/>
              </w:rPr>
              <w:t xml:space="preserve"> للحاجة.</w:t>
            </w:r>
          </w:p>
        </w:tc>
      </w:tr>
      <w:tr w:rsidR="00565BE9" w:rsidRPr="006353A4" w14:paraId="2B7FAFE4"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EF75337"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1405167" w14:textId="77F31E23" w:rsidR="002F5565" w:rsidRPr="00495495" w:rsidRDefault="0099245C"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تطبيق خاصية </w:t>
            </w:r>
            <w:r w:rsidR="00565BE9" w:rsidRPr="00495495">
              <w:rPr>
                <w:rFonts w:ascii="Arial" w:hAnsi="Arial"/>
                <w:color w:val="373E49"/>
                <w:sz w:val="26"/>
                <w:szCs w:val="26"/>
                <w:rtl/>
                <w:lang w:eastAsia="ar"/>
              </w:rPr>
              <w:t xml:space="preserve">السماح بقائمة محددة من التطبيقات </w:t>
            </w:r>
            <w:r w:rsidR="001A6DAF" w:rsidRPr="00495495">
              <w:rPr>
                <w:rFonts w:ascii="Arial" w:hAnsi="Arial"/>
                <w:color w:val="373E49"/>
                <w:sz w:val="26"/>
                <w:szCs w:val="26"/>
                <w:rtl/>
                <w:lang w:eastAsia="ar"/>
              </w:rPr>
              <w:t>و</w:t>
            </w:r>
            <w:r w:rsidR="00565BE9" w:rsidRPr="00495495">
              <w:rPr>
                <w:rFonts w:ascii="Arial" w:hAnsi="Arial"/>
                <w:color w:val="373E49"/>
                <w:sz w:val="26"/>
                <w:szCs w:val="26"/>
                <w:rtl/>
                <w:lang w:eastAsia="ar"/>
              </w:rPr>
              <w:t>استخدام</w:t>
            </w:r>
            <w:r w:rsidR="008B1897" w:rsidRPr="00495495">
              <w:rPr>
                <w:rFonts w:ascii="Arial" w:hAnsi="Arial"/>
                <w:color w:val="373E49"/>
                <w:sz w:val="26"/>
                <w:szCs w:val="26"/>
                <w:rtl/>
                <w:lang w:eastAsia="ar"/>
              </w:rPr>
              <w:t xml:space="preserve"> </w:t>
            </w:r>
            <w:r w:rsidR="0005694D" w:rsidRPr="00495495">
              <w:rPr>
                <w:rFonts w:ascii="Arial" w:hAnsi="Arial"/>
                <w:color w:val="373E49"/>
                <w:sz w:val="26"/>
                <w:szCs w:val="26"/>
                <w:rtl/>
                <w:lang w:eastAsia="ar"/>
              </w:rPr>
              <w:t>ميزتين</w:t>
            </w:r>
            <w:r w:rsidR="008B1897" w:rsidRPr="00495495">
              <w:rPr>
                <w:rFonts w:ascii="Arial" w:hAnsi="Arial"/>
                <w:color w:val="373E49"/>
                <w:sz w:val="26"/>
                <w:szCs w:val="26"/>
                <w:rtl/>
                <w:lang w:eastAsia="ar"/>
              </w:rPr>
              <w:t xml:space="preserve"> لتحديد التطبيق، بما في ذلك على سبيل المثال </w:t>
            </w:r>
            <w:r w:rsidR="00001352" w:rsidRPr="00495495">
              <w:rPr>
                <w:rFonts w:ascii="Arial" w:hAnsi="Arial"/>
                <w:color w:val="373E49"/>
                <w:sz w:val="26"/>
                <w:szCs w:val="26"/>
                <w:rtl/>
                <w:lang w:eastAsia="ar"/>
              </w:rPr>
              <w:t xml:space="preserve">لا </w:t>
            </w:r>
            <w:r w:rsidR="008B1897" w:rsidRPr="00495495">
              <w:rPr>
                <w:rFonts w:ascii="Arial" w:hAnsi="Arial"/>
                <w:color w:val="373E49"/>
                <w:sz w:val="26"/>
                <w:szCs w:val="26"/>
                <w:rtl/>
                <w:lang w:eastAsia="ar"/>
              </w:rPr>
              <w:t>الحصر،</w:t>
            </w:r>
            <w:r w:rsidR="00565BE9" w:rsidRPr="00495495">
              <w:rPr>
                <w:rFonts w:ascii="Arial" w:hAnsi="Arial"/>
                <w:color w:val="373E49"/>
                <w:sz w:val="26"/>
                <w:szCs w:val="26"/>
                <w:rtl/>
                <w:lang w:eastAsia="ar"/>
              </w:rPr>
              <w:t xml:space="preserve"> قواعد التجزئة المشفرة أو قواعد شهادات الناشر أو قواعد المسار للسماح باستخدام التطبيقات أو منعها.</w:t>
            </w:r>
          </w:p>
        </w:tc>
      </w:tr>
      <w:tr w:rsidR="00565BE9" w:rsidRPr="006353A4" w14:paraId="2E1EB9A8"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C8B7EA4"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E8637FC" w14:textId="44D82751" w:rsidR="002F5565" w:rsidRPr="00495495" w:rsidRDefault="0099245C"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ضبط </w:t>
            </w:r>
            <w:r w:rsidR="00565BE9" w:rsidRPr="00495495">
              <w:rPr>
                <w:rFonts w:ascii="Arial" w:hAnsi="Arial"/>
                <w:color w:val="373E49"/>
                <w:sz w:val="26"/>
                <w:szCs w:val="26"/>
                <w:rtl/>
                <w:lang w:eastAsia="ar"/>
              </w:rPr>
              <w:t>إعداد</w:t>
            </w:r>
            <w:r w:rsidRPr="00495495">
              <w:rPr>
                <w:rFonts w:ascii="Arial" w:hAnsi="Arial"/>
                <w:color w:val="373E49"/>
                <w:sz w:val="26"/>
                <w:szCs w:val="26"/>
                <w:rtl/>
                <w:lang w:eastAsia="ar"/>
              </w:rPr>
              <w:t>ات</w:t>
            </w:r>
            <w:r w:rsidR="00565BE9" w:rsidRPr="00495495">
              <w:rPr>
                <w:rFonts w:ascii="Arial" w:hAnsi="Arial"/>
                <w:color w:val="373E49"/>
                <w:sz w:val="26"/>
                <w:szCs w:val="26"/>
                <w:rtl/>
                <w:lang w:eastAsia="ar"/>
              </w:rPr>
              <w:t xml:space="preserve"> أنظمة السماح بقائمة محددة من التطبيقات بحيث لا يمكن للمستخدمين إلغاء تفعيل الأنظمة باستثناء </w:t>
            </w:r>
            <w:r w:rsidR="00816F47" w:rsidRPr="00495495">
              <w:rPr>
                <w:rFonts w:ascii="Arial" w:hAnsi="Arial"/>
                <w:color w:val="373E49"/>
                <w:sz w:val="26"/>
                <w:szCs w:val="26"/>
                <w:rtl/>
                <w:lang w:eastAsia="ar"/>
              </w:rPr>
              <w:t xml:space="preserve">المديرين </w:t>
            </w:r>
            <w:r w:rsidR="00565BE9" w:rsidRPr="00495495">
              <w:rPr>
                <w:rFonts w:ascii="Arial" w:hAnsi="Arial"/>
                <w:color w:val="373E49"/>
                <w:sz w:val="26"/>
                <w:szCs w:val="26"/>
                <w:rtl/>
                <w:lang w:eastAsia="ar"/>
              </w:rPr>
              <w:t>عند أدائهم لمهام إدارية معينة تقتضي إلغاء تفعيل السماح بقائمة محددة من التطبيقات مؤقت</w:t>
            </w:r>
            <w:r w:rsidR="0031112B" w:rsidRPr="00495495">
              <w:rPr>
                <w:rFonts w:ascii="Arial" w:hAnsi="Arial"/>
                <w:color w:val="373E49"/>
                <w:sz w:val="26"/>
                <w:szCs w:val="26"/>
                <w:rtl/>
                <w:lang w:eastAsia="ar"/>
              </w:rPr>
              <w:t>ًا</w:t>
            </w:r>
            <w:r w:rsidR="00565BE9" w:rsidRPr="00495495">
              <w:rPr>
                <w:rFonts w:ascii="Arial" w:hAnsi="Arial"/>
                <w:color w:val="373E49"/>
                <w:sz w:val="26"/>
                <w:szCs w:val="26"/>
                <w:rtl/>
                <w:lang w:eastAsia="ar"/>
              </w:rPr>
              <w:t>.</w:t>
            </w:r>
          </w:p>
        </w:tc>
      </w:tr>
      <w:tr w:rsidR="00565BE9" w:rsidRPr="006353A4" w14:paraId="080E119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BC5264A"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55AD0EF" w14:textId="61F024C1" w:rsidR="002F5565" w:rsidRPr="00495495" w:rsidRDefault="0039098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فيما يخص </w:t>
            </w:r>
            <w:r w:rsidR="00955F83" w:rsidRPr="00495495">
              <w:rPr>
                <w:rFonts w:ascii="Arial" w:hAnsi="Arial"/>
                <w:color w:val="373E49"/>
                <w:sz w:val="26"/>
                <w:szCs w:val="26"/>
                <w:rtl/>
                <w:lang w:eastAsia="ar"/>
              </w:rPr>
              <w:t xml:space="preserve">خاصية </w:t>
            </w:r>
            <w:r w:rsidR="00565BE9" w:rsidRPr="00495495">
              <w:rPr>
                <w:rFonts w:ascii="Arial" w:hAnsi="Arial"/>
                <w:color w:val="373E49"/>
                <w:sz w:val="26"/>
                <w:szCs w:val="26"/>
                <w:rtl/>
                <w:lang w:eastAsia="ar"/>
              </w:rPr>
              <w:t xml:space="preserve">السماح بقائمة محددة من التطبيقات، </w:t>
            </w:r>
            <w:r w:rsidR="00833C14" w:rsidRPr="00495495">
              <w:rPr>
                <w:rFonts w:ascii="Arial" w:hAnsi="Arial"/>
                <w:color w:val="373E49"/>
                <w:sz w:val="26"/>
                <w:szCs w:val="26"/>
                <w:rtl/>
                <w:lang w:eastAsia="ar"/>
              </w:rPr>
              <w:t xml:space="preserve">يجب </w:t>
            </w:r>
            <w:r w:rsidR="00565BE9" w:rsidRPr="00495495">
              <w:rPr>
                <w:rFonts w:ascii="Arial" w:hAnsi="Arial"/>
                <w:color w:val="373E49"/>
                <w:sz w:val="26"/>
                <w:szCs w:val="26"/>
                <w:rtl/>
                <w:lang w:eastAsia="ar"/>
              </w:rPr>
              <w:t>تعريف الملفات التنفيذية المعتمدة (</w:t>
            </w:r>
            <w:r w:rsidR="00565BE9" w:rsidRPr="00495495">
              <w:rPr>
                <w:rFonts w:ascii="Arial" w:hAnsi="Arial"/>
                <w:color w:val="373E49"/>
                <w:sz w:val="26"/>
                <w:szCs w:val="26"/>
                <w:lang w:eastAsia="ar" w:bidi="en-US"/>
              </w:rPr>
              <w:t>exe, com, pif</w:t>
            </w:r>
            <w:r w:rsidR="00565BE9" w:rsidRPr="00495495">
              <w:rPr>
                <w:rFonts w:ascii="Arial" w:hAnsi="Arial"/>
                <w:color w:val="373E49"/>
                <w:sz w:val="26"/>
                <w:szCs w:val="26"/>
                <w:rtl/>
                <w:lang w:eastAsia="ar"/>
              </w:rPr>
              <w:t>, وغيرها) ومكتبات البرمجيات (</w:t>
            </w:r>
            <w:r w:rsidR="00565BE9" w:rsidRPr="00495495">
              <w:rPr>
                <w:rFonts w:ascii="Arial" w:hAnsi="Arial"/>
                <w:color w:val="373E49"/>
                <w:sz w:val="26"/>
                <w:szCs w:val="26"/>
                <w:lang w:eastAsia="ar" w:bidi="en-US"/>
              </w:rPr>
              <w:t>dll, ocx</w:t>
            </w:r>
            <w:r w:rsidR="00565BE9" w:rsidRPr="00495495">
              <w:rPr>
                <w:rFonts w:ascii="Arial" w:hAnsi="Arial"/>
                <w:color w:val="373E49"/>
                <w:sz w:val="26"/>
                <w:szCs w:val="26"/>
                <w:rtl/>
                <w:lang w:eastAsia="ar"/>
              </w:rPr>
              <w:t>, وغيرها) والنصوص (</w:t>
            </w:r>
            <w:r w:rsidR="00565BE9" w:rsidRPr="00495495">
              <w:rPr>
                <w:rFonts w:ascii="Arial" w:hAnsi="Arial"/>
                <w:color w:val="373E49"/>
                <w:sz w:val="26"/>
                <w:szCs w:val="26"/>
                <w:lang w:eastAsia="ar" w:bidi="en-US"/>
              </w:rPr>
              <w:t>ps1, bat, vbs</w:t>
            </w:r>
            <w:r w:rsidR="00565BE9" w:rsidRPr="00495495">
              <w:rPr>
                <w:rFonts w:ascii="Arial" w:hAnsi="Arial"/>
                <w:color w:val="373E49"/>
                <w:sz w:val="26"/>
                <w:szCs w:val="26"/>
                <w:rtl/>
                <w:lang w:eastAsia="ar"/>
              </w:rPr>
              <w:t>, وغيرها) وبرامج التثبيت (</w:t>
            </w:r>
            <w:r w:rsidR="00565BE9" w:rsidRPr="00495495">
              <w:rPr>
                <w:rFonts w:ascii="Arial" w:hAnsi="Arial"/>
                <w:color w:val="373E49"/>
                <w:sz w:val="26"/>
                <w:szCs w:val="26"/>
                <w:lang w:eastAsia="ar" w:bidi="en-US"/>
              </w:rPr>
              <w:t>msi, msp</w:t>
            </w:r>
            <w:r w:rsidR="00565BE9" w:rsidRPr="00495495">
              <w:rPr>
                <w:rFonts w:ascii="Arial" w:hAnsi="Arial"/>
                <w:color w:val="373E49"/>
                <w:sz w:val="26"/>
                <w:szCs w:val="26"/>
                <w:rtl/>
                <w:lang w:eastAsia="ar"/>
              </w:rPr>
              <w:t xml:space="preserve">, وغيرها) من </w:t>
            </w:r>
            <w:r w:rsidR="0099245C" w:rsidRPr="00495495">
              <w:rPr>
                <w:rFonts w:ascii="Arial" w:hAnsi="Arial"/>
                <w:color w:val="373E49"/>
                <w:sz w:val="26"/>
                <w:szCs w:val="26"/>
                <w:rtl/>
                <w:lang w:eastAsia="ar"/>
              </w:rPr>
              <w:t>أ</w:t>
            </w:r>
            <w:r w:rsidR="00565BE9" w:rsidRPr="00495495">
              <w:rPr>
                <w:rFonts w:ascii="Arial" w:hAnsi="Arial"/>
                <w:color w:val="373E49"/>
                <w:sz w:val="26"/>
                <w:szCs w:val="26"/>
                <w:rtl/>
                <w:lang w:eastAsia="ar"/>
              </w:rPr>
              <w:t>جل تنفيذ الملفات من القائمة المعتمدة فقط.</w:t>
            </w:r>
          </w:p>
        </w:tc>
      </w:tr>
      <w:tr w:rsidR="00565BE9" w:rsidRPr="006353A4" w14:paraId="5F0B81CE"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EC6244D"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326B7245" w14:textId="54BEFC91"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تطبيق نظام </w:t>
            </w:r>
            <w:r w:rsidR="00833C14" w:rsidRPr="00495495">
              <w:rPr>
                <w:rFonts w:ascii="Arial" w:hAnsi="Arial"/>
                <w:color w:val="373E49"/>
                <w:sz w:val="26"/>
                <w:szCs w:val="26"/>
                <w:rtl/>
                <w:lang w:eastAsia="ar"/>
              </w:rPr>
              <w:t xml:space="preserve">الحماية المتقدمة لاكتشاف ومنع </w:t>
            </w:r>
            <w:r w:rsidRPr="00495495">
              <w:rPr>
                <w:rFonts w:ascii="Arial" w:hAnsi="Arial"/>
                <w:color w:val="373E49"/>
                <w:sz w:val="26"/>
                <w:szCs w:val="26"/>
                <w:rtl/>
                <w:lang w:eastAsia="ar"/>
              </w:rPr>
              <w:t>الاختراقات في المستضيف</w:t>
            </w:r>
            <w:r w:rsidR="00BB1C15" w:rsidRPr="00495495">
              <w:rPr>
                <w:rFonts w:ascii="Arial" w:hAnsi="Arial"/>
                <w:color w:val="373E49"/>
                <w:sz w:val="26"/>
                <w:szCs w:val="26"/>
                <w:rtl/>
                <w:lang w:eastAsia="ar"/>
              </w:rPr>
              <w:t xml:space="preserve"> (</w:t>
            </w:r>
            <w:r w:rsidR="00BB1C15" w:rsidRPr="00495495">
              <w:rPr>
                <w:rFonts w:ascii="Arial" w:hAnsi="Arial"/>
                <w:color w:val="373E49"/>
                <w:sz w:val="26"/>
                <w:szCs w:val="26"/>
                <w:lang w:eastAsia="ar"/>
              </w:rPr>
              <w:t>Host-based Intrusion Prevention System "HIPS")</w:t>
            </w:r>
            <w:r w:rsidRPr="00495495">
              <w:rPr>
                <w:rFonts w:ascii="Arial" w:hAnsi="Arial"/>
                <w:color w:val="373E49"/>
                <w:sz w:val="26"/>
                <w:szCs w:val="26"/>
                <w:rtl/>
                <w:lang w:eastAsia="ar"/>
              </w:rPr>
              <w:t xml:space="preserve"> على جميع أجهزة المستخدمين.</w:t>
            </w:r>
          </w:p>
        </w:tc>
      </w:tr>
      <w:tr w:rsidR="00565BE9" w:rsidRPr="006353A4" w14:paraId="7EC78E3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77F9347"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441E3A8" w14:textId="2AB5EAF1" w:rsidR="002F5565" w:rsidRPr="00495495" w:rsidRDefault="00565BE9" w:rsidP="009C0E4B">
            <w:pPr>
              <w:bidi/>
              <w:spacing w:before="120" w:after="120" w:line="276" w:lineRule="auto"/>
              <w:jc w:val="both"/>
              <w:rPr>
                <w:rFonts w:ascii="Arial" w:hAnsi="Arial"/>
                <w:color w:val="373E49"/>
                <w:sz w:val="26"/>
                <w:szCs w:val="26"/>
                <w:lang w:eastAsia="ar"/>
              </w:rPr>
            </w:pPr>
            <w:r w:rsidRPr="00495495">
              <w:rPr>
                <w:rFonts w:ascii="Arial" w:hAnsi="Arial"/>
                <w:color w:val="373E49"/>
                <w:sz w:val="26"/>
                <w:szCs w:val="26"/>
                <w:rtl/>
                <w:lang w:eastAsia="ar"/>
              </w:rPr>
              <w:t>تطبيق جدار حماية من البرمجيات المستضافة على جميع أجهزة المستخدمين</w:t>
            </w:r>
            <w:r w:rsidR="00833C14" w:rsidRPr="00495495">
              <w:rPr>
                <w:rFonts w:ascii="Arial" w:hAnsi="Arial"/>
                <w:color w:val="373E49"/>
                <w:sz w:val="26"/>
                <w:szCs w:val="26"/>
                <w:rtl/>
                <w:lang w:eastAsia="ar"/>
              </w:rPr>
              <w:t>.</w:t>
            </w:r>
          </w:p>
        </w:tc>
      </w:tr>
      <w:tr w:rsidR="00565BE9" w:rsidRPr="006353A4" w14:paraId="2C32352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8A7497E"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4BB3021" w14:textId="2002DB0C"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تطبيق برامج مكافحة الفيروسات على جميع أجهزة المستخدمين</w:t>
            </w:r>
            <w:r w:rsidR="00833C14" w:rsidRPr="00495495">
              <w:rPr>
                <w:rFonts w:ascii="Arial" w:hAnsi="Arial"/>
                <w:color w:val="373E49"/>
                <w:sz w:val="26"/>
                <w:szCs w:val="26"/>
                <w:rtl/>
                <w:lang w:eastAsia="ar"/>
              </w:rPr>
              <w:t>.</w:t>
            </w:r>
          </w:p>
        </w:tc>
      </w:tr>
      <w:tr w:rsidR="00565BE9" w:rsidRPr="006353A4" w14:paraId="0C1A24B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D2E3133" w14:textId="77777777" w:rsidR="00565BE9" w:rsidRPr="00495495" w:rsidRDefault="00565BE9" w:rsidP="009C0E4B">
            <w:pPr>
              <w:pStyle w:val="ListParagraph"/>
              <w:numPr>
                <w:ilvl w:val="0"/>
                <w:numId w:val="7"/>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0223A10" w14:textId="289A1761"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تطبيق برامج مكافحة البرامج الضارة على جميع أجهزة المستخدمين</w:t>
            </w:r>
            <w:r w:rsidR="00833C14" w:rsidRPr="00495495">
              <w:rPr>
                <w:rFonts w:ascii="Arial" w:hAnsi="Arial"/>
                <w:color w:val="373E49"/>
                <w:sz w:val="26"/>
                <w:szCs w:val="26"/>
                <w:rtl/>
                <w:lang w:eastAsia="ar"/>
              </w:rPr>
              <w:t>.</w:t>
            </w:r>
          </w:p>
        </w:tc>
      </w:tr>
      <w:tr w:rsidR="00565BE9" w:rsidRPr="006353A4" w14:paraId="08445235"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1FE92EF" w14:textId="77777777" w:rsidR="00565BE9" w:rsidRPr="00495495" w:rsidRDefault="00565BE9" w:rsidP="009C0E4B">
            <w:pPr>
              <w:pStyle w:val="ListParagraph"/>
              <w:numPr>
                <w:ilvl w:val="0"/>
                <w:numId w:val="7"/>
              </w:numPr>
              <w:bidi/>
              <w:spacing w:before="120" w:after="120" w:line="276" w:lineRule="auto"/>
              <w:ind w:left="9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7E57C598" w14:textId="3A7FAAAC"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تطبيق برامج الحماية من التهديدات المتقدمة المستمرة </w:t>
            </w:r>
            <w:r w:rsidR="00284C6F" w:rsidRPr="00495495">
              <w:rPr>
                <w:rFonts w:ascii="Arial" w:hAnsi="Arial"/>
                <w:color w:val="373E49"/>
                <w:sz w:val="26"/>
                <w:szCs w:val="26"/>
                <w:rtl/>
                <w:lang w:eastAsia="ar"/>
              </w:rPr>
              <w:t>(</w:t>
            </w:r>
            <w:r w:rsidRPr="00495495">
              <w:rPr>
                <w:rFonts w:ascii="Arial" w:hAnsi="Arial"/>
                <w:color w:val="373E49"/>
                <w:sz w:val="26"/>
                <w:szCs w:val="26"/>
                <w:lang w:eastAsia="ar" w:bidi="en-US"/>
              </w:rPr>
              <w:t>APT</w:t>
            </w:r>
            <w:r w:rsidRPr="00495495">
              <w:rPr>
                <w:rFonts w:ascii="Arial" w:hAnsi="Arial"/>
                <w:color w:val="373E49"/>
                <w:sz w:val="26"/>
                <w:szCs w:val="26"/>
                <w:rtl/>
                <w:lang w:eastAsia="ar"/>
              </w:rPr>
              <w:t>) على جميع أجهزة المستخدمين.</w:t>
            </w:r>
          </w:p>
        </w:tc>
      </w:tr>
      <w:tr w:rsidR="00565BE9" w:rsidRPr="006353A4" w14:paraId="43DD54E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01263A4" w14:textId="77777777" w:rsidR="00565BE9" w:rsidRPr="00495495" w:rsidRDefault="00565BE9" w:rsidP="009C0E4B">
            <w:pPr>
              <w:pStyle w:val="ListParagraph"/>
              <w:numPr>
                <w:ilvl w:val="0"/>
                <w:numId w:val="7"/>
              </w:numPr>
              <w:bidi/>
              <w:spacing w:before="120" w:after="120" w:line="276" w:lineRule="auto"/>
              <w:ind w:left="9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C8560C0" w14:textId="4EC3586F"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تطبيق برامج اكتشاف أجهزة ا</w:t>
            </w:r>
            <w:r w:rsidR="00641015" w:rsidRPr="00495495">
              <w:rPr>
                <w:rFonts w:ascii="Arial" w:hAnsi="Arial"/>
                <w:color w:val="373E49"/>
                <w:sz w:val="26"/>
                <w:szCs w:val="26"/>
                <w:rtl/>
                <w:lang w:eastAsia="ar"/>
              </w:rPr>
              <w:t>لنهاية الطرفية</w:t>
            </w:r>
            <w:r w:rsidRPr="00495495">
              <w:rPr>
                <w:rFonts w:ascii="Arial" w:hAnsi="Arial"/>
                <w:color w:val="373E49"/>
                <w:sz w:val="26"/>
                <w:szCs w:val="26"/>
                <w:rtl/>
                <w:lang w:eastAsia="ar"/>
              </w:rPr>
              <w:t xml:space="preserve"> والاستجابة لها على جميع أجهزة المستخدمين</w:t>
            </w:r>
            <w:r w:rsidR="00833C14" w:rsidRPr="00495495">
              <w:rPr>
                <w:rFonts w:ascii="Arial" w:hAnsi="Arial"/>
                <w:color w:val="373E49"/>
                <w:sz w:val="26"/>
                <w:szCs w:val="26"/>
                <w:rtl/>
                <w:lang w:eastAsia="ar"/>
              </w:rPr>
              <w:t>.</w:t>
            </w:r>
          </w:p>
        </w:tc>
      </w:tr>
      <w:tr w:rsidR="00565BE9" w:rsidRPr="006353A4" w14:paraId="1AB91DFA"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D0E1F3F" w14:textId="77777777" w:rsidR="00565BE9" w:rsidRPr="00495495" w:rsidRDefault="00565BE9" w:rsidP="009C0E4B">
            <w:pPr>
              <w:pStyle w:val="ListParagraph"/>
              <w:numPr>
                <w:ilvl w:val="0"/>
                <w:numId w:val="7"/>
              </w:numPr>
              <w:bidi/>
              <w:spacing w:before="120" w:after="120" w:line="276" w:lineRule="auto"/>
              <w:ind w:left="9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1D16FC1" w14:textId="37246CE5"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تطبيق برمجيات التحكم بأجهزة </w:t>
            </w:r>
            <w:r w:rsidR="00641015" w:rsidRPr="00495495">
              <w:rPr>
                <w:rFonts w:ascii="Arial" w:hAnsi="Arial"/>
                <w:color w:val="373E49"/>
                <w:sz w:val="26"/>
                <w:szCs w:val="26"/>
                <w:rtl/>
                <w:lang w:eastAsia="ar"/>
              </w:rPr>
              <w:t>النهاية الطرفية</w:t>
            </w:r>
            <w:r w:rsidRPr="00495495">
              <w:rPr>
                <w:rFonts w:ascii="Arial" w:hAnsi="Arial"/>
                <w:color w:val="373E49"/>
                <w:sz w:val="26"/>
                <w:szCs w:val="26"/>
                <w:rtl/>
                <w:lang w:eastAsia="ar"/>
              </w:rPr>
              <w:t xml:space="preserve"> على كافة أجهزة المستخدمين لمنع </w:t>
            </w:r>
            <w:r w:rsidR="007E2DEB" w:rsidRPr="00495495">
              <w:rPr>
                <w:rFonts w:ascii="Arial" w:hAnsi="Arial"/>
                <w:color w:val="373E49"/>
                <w:sz w:val="26"/>
                <w:szCs w:val="26"/>
                <w:rtl/>
                <w:lang w:eastAsia="ar"/>
              </w:rPr>
              <w:t>أي دخول من أجهزة خارجية غير مصرحة</w:t>
            </w:r>
            <w:r w:rsidRPr="00495495">
              <w:rPr>
                <w:rFonts w:ascii="Arial" w:hAnsi="Arial"/>
                <w:color w:val="373E49"/>
                <w:sz w:val="26"/>
                <w:szCs w:val="26"/>
                <w:rtl/>
                <w:lang w:eastAsia="ar"/>
              </w:rPr>
              <w:t>.</w:t>
            </w:r>
          </w:p>
        </w:tc>
      </w:tr>
      <w:tr w:rsidR="00565BE9" w:rsidRPr="006353A4" w14:paraId="555E55F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ABFB1A6" w14:textId="77777777" w:rsidR="00565BE9" w:rsidRPr="00495495" w:rsidRDefault="00565BE9" w:rsidP="009C0E4B">
            <w:pPr>
              <w:pStyle w:val="ListParagraph"/>
              <w:numPr>
                <w:ilvl w:val="0"/>
                <w:numId w:val="7"/>
              </w:numPr>
              <w:bidi/>
              <w:spacing w:before="120" w:after="120" w:line="276" w:lineRule="auto"/>
              <w:ind w:left="9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370EFF21" w14:textId="0B726D7A"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تطبيق منع تسّرب البيانات (</w:t>
            </w:r>
            <w:r w:rsidRPr="00495495">
              <w:rPr>
                <w:rFonts w:ascii="Arial" w:hAnsi="Arial"/>
                <w:color w:val="373E49"/>
                <w:sz w:val="26"/>
                <w:szCs w:val="26"/>
                <w:lang w:eastAsia="ar" w:bidi="en-US"/>
              </w:rPr>
              <w:t>DLP</w:t>
            </w:r>
            <w:r w:rsidRPr="00495495">
              <w:rPr>
                <w:rFonts w:ascii="Arial" w:hAnsi="Arial"/>
                <w:color w:val="373E49"/>
                <w:sz w:val="26"/>
                <w:szCs w:val="26"/>
                <w:rtl/>
                <w:lang w:eastAsia="ar"/>
              </w:rPr>
              <w:t>) حيثما كان ذلك لازم</w:t>
            </w:r>
            <w:r w:rsidR="0031112B" w:rsidRPr="00495495">
              <w:rPr>
                <w:rFonts w:ascii="Arial" w:hAnsi="Arial"/>
                <w:color w:val="373E49"/>
                <w:sz w:val="26"/>
                <w:szCs w:val="26"/>
                <w:rtl/>
                <w:lang w:eastAsia="ar"/>
              </w:rPr>
              <w:t>ًا</w:t>
            </w:r>
            <w:r w:rsidR="0014295D" w:rsidRPr="00495495">
              <w:rPr>
                <w:rFonts w:ascii="Arial" w:hAnsi="Arial"/>
                <w:color w:val="373E49"/>
                <w:sz w:val="26"/>
                <w:szCs w:val="26"/>
                <w:rtl/>
                <w:lang w:eastAsia="ar"/>
              </w:rPr>
              <w:t xml:space="preserve"> </w:t>
            </w:r>
            <w:r w:rsidR="00D110BA" w:rsidRPr="00495495">
              <w:rPr>
                <w:rFonts w:ascii="Arial" w:hAnsi="Arial"/>
                <w:color w:val="373E49"/>
                <w:sz w:val="26"/>
                <w:szCs w:val="26"/>
                <w:rtl/>
                <w:lang w:eastAsia="ar"/>
              </w:rPr>
              <w:t>وفق</w:t>
            </w:r>
            <w:r w:rsidR="0031112B" w:rsidRPr="00495495">
              <w:rPr>
                <w:rFonts w:ascii="Arial" w:hAnsi="Arial"/>
                <w:color w:val="373E49"/>
                <w:sz w:val="26"/>
                <w:szCs w:val="26"/>
                <w:rtl/>
                <w:lang w:eastAsia="ar"/>
              </w:rPr>
              <w:t>ًا</w:t>
            </w:r>
            <w:r w:rsidR="00D110BA" w:rsidRPr="00495495">
              <w:rPr>
                <w:rFonts w:ascii="Arial" w:hAnsi="Arial"/>
                <w:color w:val="373E49"/>
                <w:sz w:val="26"/>
                <w:szCs w:val="26"/>
                <w:rtl/>
                <w:lang w:eastAsia="ar"/>
              </w:rPr>
              <w:t xml:space="preserve"> للسياسات والإجراءات ذات العلاقة في </w:t>
            </w:r>
            <w:r w:rsidR="001B28BA" w:rsidRPr="00495495">
              <w:rPr>
                <w:rFonts w:ascii="Arial" w:hAnsi="Arial"/>
                <w:color w:val="373E49"/>
                <w:sz w:val="26"/>
                <w:szCs w:val="26"/>
                <w:highlight w:val="cyan"/>
                <w:rtl/>
                <w:lang w:eastAsia="ar"/>
              </w:rPr>
              <w:t>&lt;اسم الجهة&gt;</w:t>
            </w:r>
            <w:r w:rsidRPr="00495495">
              <w:rPr>
                <w:rFonts w:ascii="Arial" w:hAnsi="Arial"/>
                <w:color w:val="373E49"/>
                <w:sz w:val="26"/>
                <w:szCs w:val="26"/>
                <w:rtl/>
                <w:lang w:eastAsia="ar"/>
              </w:rPr>
              <w:t>.</w:t>
            </w:r>
          </w:p>
        </w:tc>
      </w:tr>
      <w:tr w:rsidR="00565BE9" w:rsidRPr="006353A4" w14:paraId="1A99DFC3"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5657BAC5" w14:textId="2480D474" w:rsidR="00565BE9" w:rsidRPr="006353A4" w:rsidRDefault="00771939" w:rsidP="00641015">
            <w:pPr>
              <w:pStyle w:val="ListParagraph"/>
              <w:bidi/>
              <w:spacing w:before="120" w:after="120" w:line="276" w:lineRule="auto"/>
              <w:ind w:left="0"/>
              <w:rPr>
                <w:rFonts w:ascii="Arial" w:hAnsi="Arial"/>
                <w:color w:val="FFFFFF" w:themeColor="background1"/>
                <w:sz w:val="26"/>
                <w:szCs w:val="26"/>
                <w:rtl/>
              </w:rPr>
            </w:pPr>
            <w:r w:rsidRPr="006353A4">
              <w:rPr>
                <w:rFonts w:ascii="Arial" w:hAnsi="Arial"/>
                <w:color w:val="FFFFFF" w:themeColor="background1"/>
                <w:sz w:val="26"/>
                <w:szCs w:val="26"/>
                <w:rtl/>
                <w:lang w:eastAsia="ar"/>
              </w:rPr>
              <w:t>4</w:t>
            </w:r>
          </w:p>
        </w:tc>
        <w:tc>
          <w:tcPr>
            <w:tcW w:w="7312"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7EA4FD64" w14:textId="3FDEA475" w:rsidR="00565BE9" w:rsidRPr="006353A4" w:rsidRDefault="004457AA" w:rsidP="004457AA">
            <w:pPr>
              <w:bidi/>
              <w:spacing w:before="120" w:after="120" w:line="276" w:lineRule="auto"/>
              <w:jc w:val="both"/>
              <w:rPr>
                <w:rFonts w:ascii="Arial" w:hAnsi="Arial"/>
                <w:color w:val="FFFFFF" w:themeColor="background1"/>
                <w:sz w:val="26"/>
                <w:szCs w:val="26"/>
                <w:rtl/>
              </w:rPr>
            </w:pPr>
            <w:r w:rsidRPr="006353A4">
              <w:rPr>
                <w:rFonts w:ascii="Arial" w:hAnsi="Arial"/>
                <w:color w:val="FFFFFF" w:themeColor="background1"/>
                <w:sz w:val="26"/>
                <w:szCs w:val="26"/>
                <w:rtl/>
                <w:lang w:eastAsia="ar"/>
              </w:rPr>
              <w:t xml:space="preserve">التشفير </w:t>
            </w:r>
          </w:p>
        </w:tc>
      </w:tr>
      <w:tr w:rsidR="00565BE9" w:rsidRPr="006353A4" w14:paraId="0431AB6E"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1C2A0E30" w14:textId="77777777" w:rsidR="00565BE9" w:rsidRPr="00756250" w:rsidRDefault="00565BE9" w:rsidP="00641015">
            <w:pPr>
              <w:pStyle w:val="ListParagraph"/>
              <w:bidi/>
              <w:spacing w:before="120" w:after="120" w:line="276" w:lineRule="auto"/>
              <w:ind w:left="0"/>
              <w:rPr>
                <w:rFonts w:ascii="Arial" w:hAnsi="Arial"/>
                <w:color w:val="373E49" w:themeColor="accent1"/>
                <w:sz w:val="26"/>
                <w:szCs w:val="26"/>
              </w:rPr>
            </w:pPr>
            <w:r w:rsidRPr="00756250">
              <w:rPr>
                <w:rFonts w:ascii="Arial" w:hAnsi="Arial"/>
                <w:color w:val="373E49" w:themeColor="accent1"/>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146F12D1" w14:textId="44DA65C7" w:rsidR="00565BE9" w:rsidRPr="00756250" w:rsidRDefault="00565BE9" w:rsidP="007E2DEB">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 xml:space="preserve">ضمان الحفاظ على سريّة </w:t>
            </w:r>
            <w:r w:rsidR="00BB0C4F" w:rsidRPr="00756250">
              <w:rPr>
                <w:rFonts w:ascii="Arial" w:hAnsi="Arial"/>
                <w:color w:val="373E49" w:themeColor="accent1"/>
                <w:sz w:val="26"/>
                <w:szCs w:val="26"/>
                <w:rtl/>
                <w:lang w:eastAsia="ar"/>
              </w:rPr>
              <w:t xml:space="preserve">بيانات </w:t>
            </w:r>
            <w:r w:rsidRPr="00756250">
              <w:rPr>
                <w:rFonts w:ascii="Arial" w:hAnsi="Arial"/>
                <w:color w:val="373E49" w:themeColor="accent1"/>
                <w:sz w:val="26"/>
                <w:szCs w:val="26"/>
                <w:rtl/>
                <w:lang w:eastAsia="ar"/>
              </w:rPr>
              <w:t>المستخدمين والتأكّد من سلامتها وموثوقيتها لحمايتها من الوصول غير المصرّح به والكشف عن المعلومات الحسّاسة.</w:t>
            </w:r>
          </w:p>
        </w:tc>
      </w:tr>
      <w:tr w:rsidR="00565BE9" w:rsidRPr="006353A4" w14:paraId="7A8FAC72"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008A43BA" w14:textId="77777777" w:rsidR="00565BE9" w:rsidRPr="00756250" w:rsidRDefault="00565BE9" w:rsidP="00641015">
            <w:pPr>
              <w:pStyle w:val="ListParagraph"/>
              <w:bidi/>
              <w:spacing w:before="120" w:after="120" w:line="276" w:lineRule="auto"/>
              <w:ind w:left="0"/>
              <w:rPr>
                <w:rFonts w:ascii="Arial" w:hAnsi="Arial"/>
                <w:color w:val="373E49" w:themeColor="accent1"/>
                <w:sz w:val="26"/>
                <w:szCs w:val="26"/>
              </w:rPr>
            </w:pPr>
            <w:r w:rsidRPr="00756250">
              <w:rPr>
                <w:rFonts w:ascii="Arial" w:hAnsi="Arial"/>
                <w:color w:val="373E49" w:themeColor="accent1"/>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5354E2DA" w14:textId="6E02A4C6" w:rsidR="00565BE9" w:rsidRPr="00756250" w:rsidRDefault="00130655" w:rsidP="00824C90">
            <w:pPr>
              <w:bidi/>
              <w:spacing w:before="120" w:after="120" w:line="276" w:lineRule="auto"/>
              <w:jc w:val="both"/>
              <w:rPr>
                <w:rFonts w:ascii="Arial" w:hAnsi="Arial"/>
                <w:color w:val="373E49" w:themeColor="accent1"/>
                <w:sz w:val="26"/>
                <w:szCs w:val="26"/>
                <w:lang w:eastAsia="ar"/>
              </w:rPr>
            </w:pPr>
            <w:r w:rsidRPr="00756250">
              <w:rPr>
                <w:rFonts w:ascii="Arial" w:hAnsi="Arial"/>
                <w:color w:val="373E49" w:themeColor="accent1"/>
                <w:sz w:val="26"/>
                <w:szCs w:val="26"/>
                <w:rtl/>
                <w:lang w:eastAsia="ar"/>
              </w:rPr>
              <w:t xml:space="preserve">قد يؤدي </w:t>
            </w:r>
            <w:r w:rsidR="004D35F5" w:rsidRPr="00756250">
              <w:rPr>
                <w:rFonts w:ascii="Arial" w:hAnsi="Arial"/>
                <w:color w:val="373E49" w:themeColor="accent1"/>
                <w:sz w:val="26"/>
                <w:szCs w:val="26"/>
                <w:rtl/>
                <w:lang w:eastAsia="ar"/>
              </w:rPr>
              <w:t>عدم وجود التقنيات الأمنية المناسبة لضم</w:t>
            </w:r>
            <w:r w:rsidR="00DD5FE0" w:rsidRPr="00756250">
              <w:rPr>
                <w:rFonts w:ascii="Arial" w:hAnsi="Arial"/>
                <w:color w:val="373E49" w:themeColor="accent1"/>
                <w:sz w:val="26"/>
                <w:szCs w:val="26"/>
                <w:rtl/>
                <w:lang w:eastAsia="ar"/>
              </w:rPr>
              <w:t xml:space="preserve">ان تشفير بيانات </w:t>
            </w:r>
            <w:r w:rsidRPr="00756250">
              <w:rPr>
                <w:rFonts w:ascii="Arial" w:hAnsi="Arial"/>
                <w:color w:val="373E49" w:themeColor="accent1"/>
                <w:sz w:val="26"/>
                <w:szCs w:val="26"/>
                <w:rtl/>
                <w:lang w:eastAsia="ar"/>
              </w:rPr>
              <w:t>أ</w:t>
            </w:r>
            <w:r w:rsidR="00782277" w:rsidRPr="00756250">
              <w:rPr>
                <w:rFonts w:ascii="Arial" w:hAnsi="Arial"/>
                <w:color w:val="373E49" w:themeColor="accent1"/>
                <w:sz w:val="26"/>
                <w:szCs w:val="26"/>
                <w:rtl/>
                <w:lang w:eastAsia="ar"/>
              </w:rPr>
              <w:t>جهزة المستخدمين إلى تعر</w:t>
            </w:r>
            <w:r w:rsidR="004D35F5" w:rsidRPr="00756250">
              <w:rPr>
                <w:rFonts w:ascii="Arial" w:hAnsi="Arial"/>
                <w:color w:val="373E49" w:themeColor="accent1"/>
                <w:sz w:val="26"/>
                <w:szCs w:val="26"/>
                <w:rtl/>
                <w:lang w:eastAsia="ar"/>
              </w:rPr>
              <w:t xml:space="preserve">ض بيانات </w:t>
            </w:r>
            <w:r w:rsidR="004D35F5" w:rsidRPr="00756250">
              <w:rPr>
                <w:rFonts w:ascii="Arial" w:hAnsi="Arial"/>
                <w:color w:val="373E49" w:themeColor="accent1"/>
                <w:sz w:val="26"/>
                <w:szCs w:val="26"/>
                <w:highlight w:val="cyan"/>
                <w:rtl/>
                <w:lang w:eastAsia="ar"/>
              </w:rPr>
              <w:t>&lt;اسم الجهة&gt;</w:t>
            </w:r>
            <w:r w:rsidR="00DD5FE0" w:rsidRPr="00756250">
              <w:rPr>
                <w:rFonts w:ascii="Arial" w:hAnsi="Arial"/>
                <w:color w:val="373E49" w:themeColor="accent1"/>
                <w:sz w:val="26"/>
                <w:szCs w:val="26"/>
                <w:rtl/>
                <w:lang w:eastAsia="ar"/>
              </w:rPr>
              <w:t xml:space="preserve"> لمخاطر</w:t>
            </w:r>
            <w:r w:rsidR="00782277" w:rsidRPr="00756250">
              <w:rPr>
                <w:rFonts w:ascii="Arial" w:hAnsi="Arial"/>
                <w:color w:val="373E49" w:themeColor="accent1"/>
                <w:sz w:val="26"/>
                <w:szCs w:val="26"/>
                <w:rtl/>
                <w:lang w:eastAsia="ar"/>
              </w:rPr>
              <w:t xml:space="preserve"> سيبرانية</w:t>
            </w:r>
            <w:r w:rsidR="00DD5FE0" w:rsidRPr="00756250">
              <w:rPr>
                <w:rFonts w:ascii="Arial" w:hAnsi="Arial"/>
                <w:color w:val="373E49" w:themeColor="accent1"/>
                <w:sz w:val="26"/>
                <w:szCs w:val="26"/>
                <w:rtl/>
                <w:lang w:eastAsia="ar"/>
              </w:rPr>
              <w:t xml:space="preserve"> عالية </w:t>
            </w:r>
            <w:r w:rsidRPr="00756250">
              <w:rPr>
                <w:rFonts w:ascii="Arial" w:hAnsi="Arial"/>
                <w:color w:val="373E49" w:themeColor="accent1"/>
                <w:sz w:val="26"/>
                <w:szCs w:val="26"/>
                <w:rtl/>
                <w:lang w:eastAsia="ar"/>
              </w:rPr>
              <w:t xml:space="preserve">نتيجة </w:t>
            </w:r>
            <w:r w:rsidR="00DD5FE0" w:rsidRPr="00756250">
              <w:rPr>
                <w:rFonts w:ascii="Arial" w:hAnsi="Arial"/>
                <w:color w:val="373E49" w:themeColor="accent1"/>
                <w:sz w:val="26"/>
                <w:szCs w:val="26"/>
                <w:rtl/>
                <w:lang w:eastAsia="ar"/>
              </w:rPr>
              <w:t xml:space="preserve">الوصول </w:t>
            </w:r>
            <w:r w:rsidR="00782277" w:rsidRPr="00756250">
              <w:rPr>
                <w:rFonts w:ascii="Arial" w:hAnsi="Arial"/>
                <w:color w:val="373E49" w:themeColor="accent1"/>
                <w:sz w:val="26"/>
                <w:szCs w:val="26"/>
                <w:rtl/>
                <w:lang w:eastAsia="ar"/>
              </w:rPr>
              <w:t xml:space="preserve">غير </w:t>
            </w:r>
            <w:r w:rsidRPr="00756250">
              <w:rPr>
                <w:rFonts w:ascii="Arial" w:hAnsi="Arial"/>
                <w:color w:val="373E49" w:themeColor="accent1"/>
                <w:sz w:val="26"/>
                <w:szCs w:val="26"/>
                <w:rtl/>
                <w:lang w:eastAsia="ar"/>
              </w:rPr>
              <w:t>ال</w:t>
            </w:r>
            <w:r w:rsidR="00782277" w:rsidRPr="00756250">
              <w:rPr>
                <w:rFonts w:ascii="Arial" w:hAnsi="Arial"/>
                <w:color w:val="373E49" w:themeColor="accent1"/>
                <w:sz w:val="26"/>
                <w:szCs w:val="26"/>
                <w:rtl/>
                <w:lang w:eastAsia="ar"/>
              </w:rPr>
              <w:t>مصرح به إلى</w:t>
            </w:r>
            <w:r w:rsidR="00BB1C15" w:rsidRPr="00756250">
              <w:rPr>
                <w:rFonts w:ascii="Arial" w:hAnsi="Arial"/>
                <w:color w:val="373E49" w:themeColor="accent1"/>
                <w:sz w:val="26"/>
                <w:szCs w:val="26"/>
                <w:rtl/>
                <w:lang w:eastAsia="ar"/>
              </w:rPr>
              <w:t xml:space="preserve"> هذه</w:t>
            </w:r>
            <w:r w:rsidR="00782277" w:rsidRPr="00756250">
              <w:rPr>
                <w:rFonts w:ascii="Arial" w:hAnsi="Arial"/>
                <w:color w:val="373E49" w:themeColor="accent1"/>
                <w:sz w:val="26"/>
                <w:szCs w:val="26"/>
                <w:rtl/>
                <w:lang w:eastAsia="ar"/>
              </w:rPr>
              <w:t xml:space="preserve"> </w:t>
            </w:r>
            <w:r w:rsidR="00BB1C15" w:rsidRPr="00756250">
              <w:rPr>
                <w:rFonts w:ascii="Arial" w:hAnsi="Arial"/>
                <w:color w:val="373E49" w:themeColor="accent1"/>
                <w:sz w:val="26"/>
                <w:szCs w:val="26"/>
                <w:rtl/>
                <w:lang w:eastAsia="ar"/>
              </w:rPr>
              <w:t>ال</w:t>
            </w:r>
            <w:r w:rsidR="00782277" w:rsidRPr="00756250">
              <w:rPr>
                <w:rFonts w:ascii="Arial" w:hAnsi="Arial"/>
                <w:color w:val="373E49" w:themeColor="accent1"/>
                <w:sz w:val="26"/>
                <w:szCs w:val="26"/>
                <w:rtl/>
                <w:lang w:eastAsia="ar"/>
              </w:rPr>
              <w:t>بيانات</w:t>
            </w:r>
            <w:r w:rsidR="00565BE9" w:rsidRPr="00756250">
              <w:rPr>
                <w:rFonts w:ascii="Arial" w:hAnsi="Arial"/>
                <w:color w:val="373E49" w:themeColor="accent1"/>
                <w:sz w:val="26"/>
                <w:szCs w:val="26"/>
                <w:rtl/>
                <w:lang w:eastAsia="ar"/>
              </w:rPr>
              <w:t>.</w:t>
            </w:r>
          </w:p>
        </w:tc>
      </w:tr>
      <w:tr w:rsidR="00565BE9" w:rsidRPr="006353A4" w14:paraId="0AACE6BC" w14:textId="77777777" w:rsidTr="009C0E4B">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vAlign w:val="center"/>
            <w:hideMark/>
          </w:tcPr>
          <w:p w14:paraId="74D78241" w14:textId="33CA8D74" w:rsidR="00565BE9" w:rsidRPr="00756250" w:rsidRDefault="006E4167" w:rsidP="00565BE9">
            <w:pPr>
              <w:bidi/>
              <w:spacing w:before="120" w:after="120" w:line="276" w:lineRule="auto"/>
              <w:jc w:val="left"/>
              <w:rPr>
                <w:rFonts w:ascii="Arial" w:hAnsi="Arial"/>
                <w:color w:val="373E49" w:themeColor="accent1"/>
                <w:sz w:val="26"/>
                <w:szCs w:val="26"/>
              </w:rPr>
            </w:pPr>
            <w:r w:rsidRPr="00756250">
              <w:rPr>
                <w:rFonts w:ascii="Arial" w:hAnsi="Arial"/>
                <w:color w:val="373E49" w:themeColor="accent1"/>
                <w:sz w:val="24"/>
                <w:szCs w:val="24"/>
                <w:rtl/>
                <w:lang w:eastAsia="ar"/>
              </w:rPr>
              <w:t>الإجراءات المطلوبة</w:t>
            </w:r>
          </w:p>
        </w:tc>
      </w:tr>
      <w:tr w:rsidR="000765A6" w:rsidRPr="006353A4" w14:paraId="4F8D310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BD2EE26" w14:textId="77777777" w:rsidR="000765A6" w:rsidRPr="00495495" w:rsidRDefault="000765A6" w:rsidP="009C0E4B">
            <w:pPr>
              <w:pStyle w:val="ListParagraph"/>
              <w:numPr>
                <w:ilvl w:val="0"/>
                <w:numId w:val="9"/>
              </w:numPr>
              <w:bidi/>
              <w:spacing w:before="120" w:after="120" w:line="276" w:lineRule="auto"/>
              <w:ind w:left="9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0606D7B0" w14:textId="395BD436" w:rsidR="000765A6" w:rsidRPr="00495495" w:rsidRDefault="00356FB7" w:rsidP="009C0E4B">
            <w:pPr>
              <w:bidi/>
              <w:spacing w:before="120" w:after="120" w:line="276" w:lineRule="auto"/>
              <w:rPr>
                <w:rFonts w:ascii="Arial" w:hAnsi="Arial"/>
                <w:color w:val="373E49"/>
                <w:sz w:val="26"/>
                <w:szCs w:val="26"/>
                <w:rtl/>
                <w:lang w:eastAsia="ar"/>
              </w:rPr>
            </w:pPr>
            <w:r w:rsidRPr="00495495">
              <w:rPr>
                <w:rFonts w:ascii="Arial" w:hAnsi="Arial"/>
                <w:color w:val="373E49"/>
                <w:sz w:val="26"/>
                <w:szCs w:val="26"/>
                <w:rtl/>
                <w:lang w:eastAsia="ar"/>
              </w:rPr>
              <w:t>تطبيق التشفير لأجهزة المستخدمين بما يتوافق مع المعايير</w:t>
            </w:r>
            <w:r w:rsidRPr="00495495">
              <w:rPr>
                <w:rFonts w:ascii="Arial" w:hAnsi="Arial"/>
                <w:color w:val="373E49"/>
                <w:sz w:val="26"/>
                <w:szCs w:val="26"/>
                <w:lang w:eastAsia="ar"/>
              </w:rPr>
              <w:t xml:space="preserve"> </w:t>
            </w:r>
            <w:r w:rsidRPr="00495495">
              <w:rPr>
                <w:rFonts w:ascii="Arial" w:hAnsi="Arial"/>
                <w:color w:val="373E49"/>
                <w:sz w:val="26"/>
                <w:szCs w:val="26"/>
                <w:rtl/>
                <w:lang w:eastAsia="ar"/>
              </w:rPr>
              <w:t xml:space="preserve">التقنية والأمنية المذكورة </w:t>
            </w:r>
            <w:r w:rsidR="00EF4B77" w:rsidRPr="00495495">
              <w:rPr>
                <w:rFonts w:ascii="Arial" w:hAnsi="Arial"/>
                <w:color w:val="373E49"/>
                <w:sz w:val="26"/>
                <w:szCs w:val="26"/>
                <w:rtl/>
                <w:lang w:eastAsia="ar"/>
              </w:rPr>
              <w:t>في</w:t>
            </w:r>
            <w:r w:rsidR="00EF4B77" w:rsidRPr="00495495">
              <w:rPr>
                <w:rFonts w:ascii="Arial" w:hAnsi="Arial"/>
                <w:color w:val="373E49"/>
                <w:sz w:val="26"/>
                <w:szCs w:val="26"/>
                <w:lang w:eastAsia="ar"/>
              </w:rPr>
              <w:t xml:space="preserve"> </w:t>
            </w:r>
            <w:r w:rsidRPr="00495495">
              <w:rPr>
                <w:rFonts w:ascii="Arial" w:hAnsi="Arial"/>
                <w:color w:val="373E49"/>
                <w:sz w:val="26"/>
                <w:szCs w:val="26"/>
                <w:rtl/>
                <w:lang w:eastAsia="ar"/>
              </w:rPr>
              <w:t xml:space="preserve">معيار التشفير المعتمد </w:t>
            </w:r>
            <w:r w:rsidR="00771939" w:rsidRPr="00495495">
              <w:rPr>
                <w:rFonts w:ascii="Arial" w:hAnsi="Arial"/>
                <w:color w:val="373E49"/>
                <w:sz w:val="26"/>
                <w:szCs w:val="26"/>
                <w:rtl/>
                <w:lang w:eastAsia="ar"/>
              </w:rPr>
              <w:t xml:space="preserve">لدى </w:t>
            </w:r>
            <w:r w:rsidRPr="00495495">
              <w:rPr>
                <w:rFonts w:ascii="Arial" w:hAnsi="Arial"/>
                <w:color w:val="373E49"/>
                <w:sz w:val="26"/>
                <w:szCs w:val="26"/>
                <w:highlight w:val="cyan"/>
                <w:rtl/>
                <w:lang w:eastAsia="ar"/>
              </w:rPr>
              <w:t>&lt;اسم الجهة&gt;</w:t>
            </w:r>
            <w:r w:rsidRPr="00495495">
              <w:rPr>
                <w:rFonts w:ascii="Arial" w:hAnsi="Arial"/>
                <w:color w:val="373E49"/>
                <w:sz w:val="26"/>
                <w:szCs w:val="26"/>
                <w:lang w:eastAsia="ar"/>
              </w:rPr>
              <w:t xml:space="preserve"> </w:t>
            </w:r>
            <w:r w:rsidR="00771939" w:rsidRPr="00495495">
              <w:rPr>
                <w:rFonts w:ascii="Arial" w:hAnsi="Arial"/>
                <w:color w:val="373E49"/>
                <w:sz w:val="26"/>
                <w:szCs w:val="26"/>
                <w:rtl/>
                <w:lang w:eastAsia="ar"/>
              </w:rPr>
              <w:t>للحد من محاولات الاطلاع غير المصرح به</w:t>
            </w:r>
            <w:r w:rsidR="009C0E4B" w:rsidRPr="00495495">
              <w:rPr>
                <w:rFonts w:ascii="Arial" w:hAnsi="Arial"/>
                <w:color w:val="373E49"/>
                <w:sz w:val="26"/>
                <w:szCs w:val="26"/>
                <w:rtl/>
                <w:lang w:eastAsia="ar"/>
              </w:rPr>
              <w:t>.</w:t>
            </w:r>
          </w:p>
        </w:tc>
      </w:tr>
      <w:tr w:rsidR="00565BE9" w:rsidRPr="006353A4" w14:paraId="35912B59" w14:textId="77777777" w:rsidTr="009C0E4B">
        <w:trPr>
          <w:trHeight w:val="1448"/>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5EC3767" w14:textId="77777777" w:rsidR="00565BE9" w:rsidRPr="00495495" w:rsidRDefault="00565BE9" w:rsidP="009C0E4B">
            <w:pPr>
              <w:pStyle w:val="ListParagraph"/>
              <w:numPr>
                <w:ilvl w:val="0"/>
                <w:numId w:val="9"/>
              </w:numPr>
              <w:bidi/>
              <w:spacing w:before="120" w:after="120" w:line="276" w:lineRule="auto"/>
              <w:ind w:left="9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2161E31" w14:textId="7DD6254F"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تشفير وسائط التخزين في أجهزة المستخدمين بما في ذلك الأقراص الصلبة وفق</w:t>
            </w:r>
            <w:r w:rsidR="0031112B" w:rsidRPr="00495495">
              <w:rPr>
                <w:rFonts w:ascii="Arial" w:hAnsi="Arial"/>
                <w:color w:val="373E49"/>
                <w:sz w:val="26"/>
                <w:szCs w:val="26"/>
                <w:rtl/>
                <w:lang w:eastAsia="ar"/>
              </w:rPr>
              <w:t>ًا</w:t>
            </w:r>
            <w:r w:rsidRPr="00495495">
              <w:rPr>
                <w:rFonts w:ascii="Arial" w:hAnsi="Arial"/>
                <w:color w:val="373E49"/>
                <w:sz w:val="26"/>
                <w:szCs w:val="26"/>
                <w:rtl/>
                <w:lang w:eastAsia="ar"/>
              </w:rPr>
              <w:t xml:space="preserve"> </w:t>
            </w:r>
            <w:r w:rsidR="00D110BA" w:rsidRPr="00495495">
              <w:rPr>
                <w:rFonts w:ascii="Arial" w:hAnsi="Arial"/>
                <w:color w:val="373E49"/>
                <w:sz w:val="26"/>
                <w:szCs w:val="26"/>
                <w:rtl/>
                <w:lang w:eastAsia="ar"/>
              </w:rPr>
              <w:t xml:space="preserve">للسياسات والإجراءات ذات العلاقة في </w:t>
            </w:r>
            <w:r w:rsidR="00D110BA" w:rsidRPr="00495495">
              <w:rPr>
                <w:rFonts w:ascii="Arial" w:hAnsi="Arial"/>
                <w:color w:val="373E49"/>
                <w:sz w:val="26"/>
                <w:szCs w:val="26"/>
                <w:highlight w:val="cyan"/>
                <w:rtl/>
                <w:lang w:eastAsia="ar"/>
              </w:rPr>
              <w:t>&lt;اسم الجهة&gt;</w:t>
            </w:r>
            <w:r w:rsidR="00D110BA" w:rsidRPr="00495495">
              <w:rPr>
                <w:rFonts w:ascii="Arial" w:hAnsi="Arial"/>
                <w:color w:val="373E49"/>
                <w:sz w:val="26"/>
                <w:szCs w:val="26"/>
                <w:rtl/>
                <w:lang w:eastAsia="ar"/>
              </w:rPr>
              <w:t>.</w:t>
            </w:r>
          </w:p>
        </w:tc>
      </w:tr>
      <w:tr w:rsidR="00565BE9" w:rsidRPr="006353A4" w14:paraId="4C0D372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D38BE3D" w14:textId="77777777" w:rsidR="00565BE9" w:rsidRPr="00495495" w:rsidRDefault="00565BE9" w:rsidP="009C0E4B">
            <w:pPr>
              <w:pStyle w:val="ListParagraph"/>
              <w:numPr>
                <w:ilvl w:val="0"/>
                <w:numId w:val="9"/>
              </w:numPr>
              <w:bidi/>
              <w:spacing w:before="120" w:after="120" w:line="276" w:lineRule="auto"/>
              <w:ind w:left="9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4E6F9E3" w14:textId="7DEE76BD" w:rsidR="002F5565" w:rsidRPr="00495495" w:rsidRDefault="00565BE9" w:rsidP="00FC131F">
            <w:pPr>
              <w:bidi/>
              <w:spacing w:before="120" w:after="120" w:line="276" w:lineRule="auto"/>
              <w:jc w:val="both"/>
              <w:rPr>
                <w:rFonts w:ascii="Arial" w:hAnsi="Arial"/>
                <w:color w:val="373E49"/>
                <w:sz w:val="26"/>
                <w:szCs w:val="26"/>
                <w:lang w:eastAsia="ar"/>
              </w:rPr>
            </w:pPr>
            <w:r w:rsidRPr="00495495">
              <w:rPr>
                <w:rFonts w:ascii="Arial" w:hAnsi="Arial"/>
                <w:color w:val="373E49"/>
                <w:sz w:val="26"/>
                <w:szCs w:val="26"/>
                <w:rtl/>
                <w:lang w:eastAsia="ar"/>
              </w:rPr>
              <w:t>استخدام بروتوكول إدارة أجهزة المستخدمين الذي يدعم التشفير أو يقوم بضبط إعدادات التشفير لبرو</w:t>
            </w:r>
            <w:r w:rsidR="008B4494" w:rsidRPr="00495495">
              <w:rPr>
                <w:rFonts w:ascii="Arial" w:hAnsi="Arial"/>
                <w:color w:val="373E49"/>
                <w:sz w:val="26"/>
                <w:szCs w:val="26"/>
                <w:rtl/>
                <w:lang w:eastAsia="ar"/>
              </w:rPr>
              <w:t>توكولات إدارة أجهزة المستخدمين</w:t>
            </w:r>
            <w:r w:rsidR="0035724B" w:rsidRPr="00495495">
              <w:rPr>
                <w:rFonts w:ascii="Arial" w:hAnsi="Arial"/>
                <w:color w:val="373E49"/>
                <w:sz w:val="26"/>
                <w:szCs w:val="26"/>
                <w:rtl/>
                <w:lang w:eastAsia="ar"/>
              </w:rPr>
              <w:t xml:space="preserve"> </w:t>
            </w:r>
            <w:r w:rsidRPr="00495495">
              <w:rPr>
                <w:rFonts w:ascii="Arial" w:hAnsi="Arial"/>
                <w:color w:val="373E49"/>
                <w:sz w:val="26"/>
                <w:szCs w:val="26"/>
                <w:rtl/>
                <w:lang w:eastAsia="ar"/>
              </w:rPr>
              <w:t>مثل</w:t>
            </w:r>
            <w:r w:rsidR="0035724B"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بروتوكول النفاذ إلى الدليل البسيط (</w:t>
            </w:r>
            <w:r w:rsidRPr="00495495">
              <w:rPr>
                <w:rFonts w:ascii="Arial" w:hAnsi="Arial"/>
                <w:color w:val="373E49"/>
                <w:sz w:val="26"/>
                <w:szCs w:val="26"/>
                <w:lang w:eastAsia="ar" w:bidi="en-US"/>
              </w:rPr>
              <w:t>LDAP</w:t>
            </w:r>
            <w:r w:rsidRPr="00495495">
              <w:rPr>
                <w:rFonts w:ascii="Arial" w:hAnsi="Arial"/>
                <w:color w:val="373E49"/>
                <w:sz w:val="26"/>
                <w:szCs w:val="26"/>
                <w:rtl/>
                <w:lang w:eastAsia="ar"/>
              </w:rPr>
              <w:t>) على أمن طبقة النقل (</w:t>
            </w:r>
            <w:r w:rsidRPr="00495495">
              <w:rPr>
                <w:rFonts w:ascii="Arial" w:hAnsi="Arial"/>
                <w:color w:val="373E49"/>
                <w:sz w:val="26"/>
                <w:szCs w:val="26"/>
                <w:lang w:eastAsia="ar" w:bidi="en-US"/>
              </w:rPr>
              <w:t>TLS</w:t>
            </w:r>
            <w:r w:rsidRPr="00495495">
              <w:rPr>
                <w:rFonts w:ascii="Arial" w:hAnsi="Arial"/>
                <w:color w:val="373E49"/>
                <w:sz w:val="26"/>
                <w:szCs w:val="26"/>
                <w:rtl/>
                <w:lang w:eastAsia="ar"/>
              </w:rPr>
              <w:t>)</w:t>
            </w:r>
            <w:r w:rsidR="0035724B"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والنسخة الثالثة من بروتوكول إدارة الشبكة </w:t>
            </w:r>
            <w:r w:rsidRPr="00495495">
              <w:rPr>
                <w:rFonts w:ascii="Arial" w:hAnsi="Arial"/>
                <w:color w:val="373E49"/>
                <w:sz w:val="26"/>
                <w:szCs w:val="26"/>
                <w:rtl/>
                <w:lang w:eastAsia="ar"/>
              </w:rPr>
              <w:lastRenderedPageBreak/>
              <w:t xml:space="preserve">البسيط </w:t>
            </w:r>
            <w:r w:rsidR="008B4494" w:rsidRPr="00495495">
              <w:rPr>
                <w:rFonts w:ascii="Arial" w:hAnsi="Arial"/>
                <w:color w:val="373E49"/>
                <w:sz w:val="26"/>
                <w:szCs w:val="26"/>
                <w:rtl/>
                <w:lang w:eastAsia="ar"/>
              </w:rPr>
              <w:t>(</w:t>
            </w:r>
            <w:r w:rsidRPr="00495495">
              <w:rPr>
                <w:rFonts w:ascii="Arial" w:hAnsi="Arial"/>
                <w:color w:val="373E49"/>
                <w:sz w:val="26"/>
                <w:szCs w:val="26"/>
                <w:lang w:eastAsia="ar" w:bidi="en-US"/>
              </w:rPr>
              <w:t>SNMPv</w:t>
            </w:r>
            <w:r w:rsidR="008B4494" w:rsidRPr="00495495">
              <w:rPr>
                <w:rFonts w:ascii="Arial" w:hAnsi="Arial"/>
                <w:color w:val="373E49"/>
                <w:sz w:val="26"/>
                <w:szCs w:val="26"/>
                <w:lang w:eastAsia="ar" w:bidi="en-US"/>
              </w:rPr>
              <w:t>3</w:t>
            </w:r>
            <w:r w:rsidR="008B4494"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لغايات المصادقة والخصوصية</w:t>
            </w:r>
            <w:r w:rsidR="0035724B"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وبروتوكول كيربيروس</w:t>
            </w:r>
            <w:r w:rsidR="008B4494" w:rsidRPr="00495495">
              <w:rPr>
                <w:rFonts w:ascii="Arial" w:hAnsi="Arial"/>
                <w:color w:val="373E49"/>
                <w:sz w:val="26"/>
                <w:szCs w:val="26"/>
                <w:rtl/>
                <w:lang w:eastAsia="ar"/>
              </w:rPr>
              <w:t xml:space="preserve"> (</w:t>
            </w:r>
            <w:r w:rsidR="008B4494" w:rsidRPr="00495495">
              <w:rPr>
                <w:rFonts w:ascii="Arial" w:hAnsi="Arial"/>
                <w:color w:val="373E49"/>
                <w:sz w:val="26"/>
                <w:szCs w:val="26"/>
                <w:lang w:eastAsia="ar"/>
              </w:rPr>
              <w:t>Kerberos</w:t>
            </w:r>
            <w:r w:rsidR="008B4494"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مع أمن طبقة النقل (</w:t>
            </w:r>
            <w:r w:rsidRPr="00495495">
              <w:rPr>
                <w:rFonts w:ascii="Arial" w:hAnsi="Arial"/>
                <w:color w:val="373E49"/>
                <w:sz w:val="26"/>
                <w:szCs w:val="26"/>
                <w:lang w:eastAsia="ar" w:bidi="en-US"/>
              </w:rPr>
              <w:t>TLS</w:t>
            </w:r>
            <w:r w:rsidRPr="00495495">
              <w:rPr>
                <w:rFonts w:ascii="Arial" w:hAnsi="Arial"/>
                <w:color w:val="373E49"/>
                <w:sz w:val="26"/>
                <w:szCs w:val="26"/>
                <w:rtl/>
                <w:lang w:eastAsia="ar"/>
              </w:rPr>
              <w:t>)</w:t>
            </w:r>
            <w:r w:rsidR="0035724B"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وسجل النظام </w:t>
            </w:r>
            <w:r w:rsidR="00FC131F">
              <w:rPr>
                <w:rFonts w:ascii="Arial" w:hAnsi="Arial"/>
                <w:color w:val="373E49"/>
                <w:sz w:val="26"/>
                <w:szCs w:val="26"/>
                <w:lang w:eastAsia="ar"/>
              </w:rPr>
              <w:t>(syslog</w:t>
            </w:r>
            <w:bookmarkStart w:id="8" w:name="_GoBack"/>
            <w:bookmarkEnd w:id="8"/>
            <w:r w:rsidR="00FC131F">
              <w:rPr>
                <w:rFonts w:ascii="Arial" w:hAnsi="Arial"/>
                <w:color w:val="373E49"/>
                <w:sz w:val="26"/>
                <w:szCs w:val="26"/>
                <w:lang w:eastAsia="ar"/>
              </w:rPr>
              <w:t>)</w:t>
            </w:r>
            <w:r w:rsidR="0035724B" w:rsidRPr="00495495">
              <w:rPr>
                <w:rFonts w:ascii="Arial" w:hAnsi="Arial"/>
                <w:color w:val="373E49"/>
                <w:sz w:val="26"/>
                <w:szCs w:val="26"/>
                <w:rtl/>
                <w:lang w:eastAsia="ar"/>
              </w:rPr>
              <w:t>،</w:t>
            </w:r>
            <w:r w:rsidRPr="00495495">
              <w:rPr>
                <w:rFonts w:ascii="Arial" w:hAnsi="Arial"/>
                <w:color w:val="373E49"/>
                <w:sz w:val="26"/>
                <w:szCs w:val="26"/>
                <w:rtl/>
                <w:lang w:eastAsia="ar"/>
              </w:rPr>
              <w:t xml:space="preserve"> وغيرها.</w:t>
            </w:r>
          </w:p>
        </w:tc>
      </w:tr>
      <w:tr w:rsidR="00565BE9" w:rsidRPr="006353A4" w14:paraId="34B8FFE2"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3208D9A3" w14:textId="657BD51D" w:rsidR="00565BE9" w:rsidRPr="006353A4" w:rsidRDefault="00771939" w:rsidP="00641015">
            <w:pPr>
              <w:bidi/>
              <w:spacing w:before="120" w:after="120" w:line="276" w:lineRule="auto"/>
              <w:rPr>
                <w:rFonts w:ascii="Arial" w:hAnsi="Arial"/>
                <w:color w:val="FFFFFF" w:themeColor="background1"/>
                <w:sz w:val="26"/>
                <w:szCs w:val="26"/>
                <w:rtl/>
              </w:rPr>
            </w:pPr>
            <w:r w:rsidRPr="006353A4">
              <w:rPr>
                <w:rFonts w:ascii="Arial" w:hAnsi="Arial"/>
                <w:color w:val="FFFFFF" w:themeColor="background1"/>
                <w:sz w:val="26"/>
                <w:szCs w:val="26"/>
                <w:rtl/>
                <w:lang w:eastAsia="ar"/>
              </w:rPr>
              <w:lastRenderedPageBreak/>
              <w:t>5</w:t>
            </w:r>
          </w:p>
        </w:tc>
        <w:tc>
          <w:tcPr>
            <w:tcW w:w="7312"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1892043B" w14:textId="12E8DF6E" w:rsidR="00565BE9" w:rsidRPr="006353A4" w:rsidRDefault="00565BE9" w:rsidP="004457AA">
            <w:pPr>
              <w:bidi/>
              <w:spacing w:before="120" w:after="120" w:line="276" w:lineRule="auto"/>
              <w:jc w:val="left"/>
              <w:rPr>
                <w:rFonts w:ascii="Arial" w:hAnsi="Arial"/>
                <w:color w:val="FFFFFF" w:themeColor="background1"/>
                <w:sz w:val="26"/>
                <w:szCs w:val="26"/>
                <w:rtl/>
              </w:rPr>
            </w:pPr>
            <w:r w:rsidRPr="006353A4">
              <w:rPr>
                <w:rFonts w:ascii="Arial" w:hAnsi="Arial"/>
                <w:color w:val="FFFFFF" w:themeColor="background1"/>
                <w:sz w:val="26"/>
                <w:szCs w:val="26"/>
                <w:rtl/>
                <w:lang w:eastAsia="ar"/>
              </w:rPr>
              <w:t>الإدارة المركزية</w:t>
            </w:r>
            <w:r w:rsidR="004457AA" w:rsidRPr="006353A4">
              <w:rPr>
                <w:rFonts w:ascii="Arial" w:hAnsi="Arial"/>
                <w:color w:val="FFFFFF" w:themeColor="background1"/>
                <w:sz w:val="26"/>
                <w:szCs w:val="26"/>
                <w:rtl/>
                <w:lang w:eastAsia="ar"/>
              </w:rPr>
              <w:t xml:space="preserve"> </w:t>
            </w:r>
          </w:p>
        </w:tc>
      </w:tr>
      <w:tr w:rsidR="00565BE9" w:rsidRPr="006353A4" w14:paraId="15DB50CA" w14:textId="77777777" w:rsidTr="004D365F">
        <w:trPr>
          <w:trHeight w:val="467"/>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383D60A3"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25B11765" w14:textId="08FE7977" w:rsidR="00565BE9" w:rsidRPr="00756250" w:rsidRDefault="00565BE9" w:rsidP="00641015">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 xml:space="preserve">تحديد المتطلبات الأمنية لإدارة أجهزة المستخدمين لضمان </w:t>
            </w:r>
            <w:r w:rsidR="006B4D6F" w:rsidRPr="00756250">
              <w:rPr>
                <w:rFonts w:ascii="Arial" w:hAnsi="Arial"/>
                <w:color w:val="373E49" w:themeColor="accent1"/>
                <w:sz w:val="26"/>
                <w:szCs w:val="26"/>
                <w:rtl/>
                <w:lang w:eastAsia="ar"/>
              </w:rPr>
              <w:t xml:space="preserve">تشغيل </w:t>
            </w:r>
            <w:r w:rsidRPr="00756250">
              <w:rPr>
                <w:rFonts w:ascii="Arial" w:hAnsi="Arial"/>
                <w:color w:val="373E49" w:themeColor="accent1"/>
                <w:sz w:val="26"/>
                <w:szCs w:val="26"/>
                <w:rtl/>
                <w:lang w:eastAsia="ar"/>
              </w:rPr>
              <w:t>أجهزة المستخدمين</w:t>
            </w:r>
            <w:r w:rsidR="006B4D6F" w:rsidRPr="00756250">
              <w:rPr>
                <w:rFonts w:ascii="Arial" w:hAnsi="Arial"/>
                <w:color w:val="373E49" w:themeColor="accent1"/>
                <w:sz w:val="26"/>
                <w:szCs w:val="26"/>
                <w:rtl/>
                <w:lang w:eastAsia="ar"/>
              </w:rPr>
              <w:t xml:space="preserve"> وإد</w:t>
            </w:r>
            <w:r w:rsidR="0035724B" w:rsidRPr="00756250">
              <w:rPr>
                <w:rFonts w:ascii="Arial" w:hAnsi="Arial"/>
                <w:color w:val="373E49" w:themeColor="accent1"/>
                <w:sz w:val="26"/>
                <w:szCs w:val="26"/>
                <w:rtl/>
                <w:lang w:eastAsia="ar"/>
              </w:rPr>
              <w:t>ا</w:t>
            </w:r>
            <w:r w:rsidR="006B4D6F" w:rsidRPr="00756250">
              <w:rPr>
                <w:rFonts w:ascii="Arial" w:hAnsi="Arial"/>
                <w:color w:val="373E49" w:themeColor="accent1"/>
                <w:sz w:val="26"/>
                <w:szCs w:val="26"/>
                <w:rtl/>
                <w:lang w:eastAsia="ar"/>
              </w:rPr>
              <w:t>راتها</w:t>
            </w:r>
            <w:r w:rsidRPr="00756250">
              <w:rPr>
                <w:rFonts w:ascii="Arial" w:hAnsi="Arial"/>
                <w:color w:val="373E49" w:themeColor="accent1"/>
                <w:sz w:val="26"/>
                <w:szCs w:val="26"/>
                <w:rtl/>
                <w:lang w:eastAsia="ar"/>
              </w:rPr>
              <w:t xml:space="preserve"> مركزي</w:t>
            </w:r>
            <w:r w:rsidR="0031112B" w:rsidRPr="00756250">
              <w:rPr>
                <w:rFonts w:ascii="Arial" w:hAnsi="Arial"/>
                <w:color w:val="373E49" w:themeColor="accent1"/>
                <w:sz w:val="26"/>
                <w:szCs w:val="26"/>
                <w:rtl/>
                <w:lang w:eastAsia="ar"/>
              </w:rPr>
              <w:t>ًا</w:t>
            </w:r>
            <w:r w:rsidRPr="00756250">
              <w:rPr>
                <w:rFonts w:ascii="Arial" w:hAnsi="Arial"/>
                <w:color w:val="373E49" w:themeColor="accent1"/>
                <w:sz w:val="26"/>
                <w:szCs w:val="26"/>
                <w:rtl/>
                <w:lang w:eastAsia="ar"/>
              </w:rPr>
              <w:t xml:space="preserve"> وبطريقة آمنة وضمان تطبيق جميع المتطلبات الأمنية</w:t>
            </w:r>
            <w:r w:rsidR="006B4D6F" w:rsidRPr="00756250">
              <w:rPr>
                <w:rFonts w:ascii="Arial" w:hAnsi="Arial"/>
                <w:color w:val="373E49" w:themeColor="accent1"/>
                <w:sz w:val="26"/>
                <w:szCs w:val="26"/>
                <w:rtl/>
              </w:rPr>
              <w:t xml:space="preserve"> وتنفيذها.</w:t>
            </w:r>
          </w:p>
        </w:tc>
      </w:tr>
      <w:tr w:rsidR="00565BE9" w:rsidRPr="006353A4" w14:paraId="7C1BFF01" w14:textId="77777777" w:rsidTr="004D365F">
        <w:trPr>
          <w:trHeight w:val="800"/>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19B719B8"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2062747F" w14:textId="5ABD2249" w:rsidR="00565BE9" w:rsidRPr="00756250" w:rsidRDefault="00565BE9" w:rsidP="00372C5E">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 xml:space="preserve">يؤدي الافتقار إلى الإدارة الآمنة وعدم تطبيق المتطلبات الأمنية على أجهزة المستخدمين إلى زيادة </w:t>
            </w:r>
            <w:r w:rsidR="003B4FC7" w:rsidRPr="00756250">
              <w:rPr>
                <w:rFonts w:ascii="Arial" w:hAnsi="Arial"/>
                <w:color w:val="373E49" w:themeColor="accent1"/>
                <w:sz w:val="26"/>
                <w:szCs w:val="26"/>
                <w:rtl/>
                <w:lang w:eastAsia="ar"/>
              </w:rPr>
              <w:t>احتمالية</w:t>
            </w:r>
            <w:r w:rsidR="00130655" w:rsidRPr="00756250">
              <w:rPr>
                <w:rFonts w:ascii="Arial" w:hAnsi="Arial"/>
                <w:color w:val="373E49" w:themeColor="accent1"/>
                <w:sz w:val="26"/>
                <w:szCs w:val="26"/>
                <w:rtl/>
                <w:lang w:eastAsia="ar"/>
              </w:rPr>
              <w:t xml:space="preserve"> التعرض</w:t>
            </w:r>
            <w:r w:rsidR="003B4FC7" w:rsidRPr="00756250">
              <w:rPr>
                <w:rFonts w:ascii="Arial" w:hAnsi="Arial"/>
                <w:color w:val="373E49" w:themeColor="accent1"/>
                <w:sz w:val="26"/>
                <w:szCs w:val="26"/>
                <w:rtl/>
                <w:lang w:eastAsia="ar"/>
              </w:rPr>
              <w:t xml:space="preserve"> </w:t>
            </w:r>
            <w:r w:rsidR="00130655" w:rsidRPr="00756250">
              <w:rPr>
                <w:rFonts w:ascii="Arial" w:hAnsi="Arial"/>
                <w:color w:val="373E49" w:themeColor="accent1"/>
                <w:sz w:val="26"/>
                <w:szCs w:val="26"/>
                <w:rtl/>
                <w:lang w:eastAsia="ar"/>
              </w:rPr>
              <w:t>ل</w:t>
            </w:r>
            <w:r w:rsidRPr="00756250">
              <w:rPr>
                <w:rFonts w:ascii="Arial" w:hAnsi="Arial"/>
                <w:color w:val="373E49" w:themeColor="accent1"/>
                <w:sz w:val="26"/>
                <w:szCs w:val="26"/>
                <w:rtl/>
                <w:lang w:eastAsia="ar"/>
              </w:rPr>
              <w:t>لهجمات</w:t>
            </w:r>
            <w:r w:rsidR="007F553C" w:rsidRPr="00756250">
              <w:rPr>
                <w:rFonts w:ascii="Arial" w:hAnsi="Arial"/>
                <w:color w:val="373E49" w:themeColor="accent1"/>
                <w:sz w:val="26"/>
                <w:szCs w:val="26"/>
                <w:rtl/>
                <w:lang w:eastAsia="ar"/>
              </w:rPr>
              <w:t>،</w:t>
            </w:r>
            <w:r w:rsidRPr="00756250">
              <w:rPr>
                <w:rFonts w:ascii="Arial" w:hAnsi="Arial"/>
                <w:color w:val="373E49" w:themeColor="accent1"/>
                <w:sz w:val="26"/>
                <w:szCs w:val="26"/>
                <w:rtl/>
                <w:lang w:eastAsia="ar"/>
              </w:rPr>
              <w:t xml:space="preserve"> </w:t>
            </w:r>
            <w:r w:rsidR="00130655" w:rsidRPr="00756250">
              <w:rPr>
                <w:rFonts w:ascii="Arial" w:hAnsi="Arial"/>
                <w:color w:val="373E49" w:themeColor="accent1"/>
                <w:sz w:val="26"/>
                <w:szCs w:val="26"/>
                <w:rtl/>
                <w:lang w:eastAsia="ar"/>
              </w:rPr>
              <w:t>ويزيد من</w:t>
            </w:r>
            <w:r w:rsidRPr="00756250">
              <w:rPr>
                <w:rFonts w:ascii="Arial" w:hAnsi="Arial"/>
                <w:color w:val="373E49" w:themeColor="accent1"/>
                <w:sz w:val="26"/>
                <w:szCs w:val="26"/>
                <w:rtl/>
                <w:lang w:eastAsia="ar"/>
              </w:rPr>
              <w:t xml:space="preserve"> </w:t>
            </w:r>
            <w:r w:rsidR="00130655" w:rsidRPr="00756250">
              <w:rPr>
                <w:rFonts w:ascii="Arial" w:hAnsi="Arial"/>
                <w:color w:val="373E49" w:themeColor="accent1"/>
                <w:sz w:val="26"/>
                <w:szCs w:val="26"/>
                <w:rtl/>
                <w:lang w:eastAsia="ar"/>
              </w:rPr>
              <w:t xml:space="preserve">فرص وجود </w:t>
            </w:r>
            <w:r w:rsidRPr="00756250">
              <w:rPr>
                <w:rFonts w:ascii="Arial" w:hAnsi="Arial"/>
                <w:color w:val="373E49" w:themeColor="accent1"/>
                <w:sz w:val="26"/>
                <w:szCs w:val="26"/>
                <w:rtl/>
                <w:lang w:eastAsia="ar"/>
              </w:rPr>
              <w:t>ثغرات ونقاط ضعف</w:t>
            </w:r>
            <w:r w:rsidR="00130655" w:rsidRPr="00756250">
              <w:rPr>
                <w:rFonts w:ascii="Arial" w:hAnsi="Arial"/>
                <w:color w:val="373E49" w:themeColor="accent1"/>
                <w:sz w:val="26"/>
                <w:szCs w:val="26"/>
                <w:rtl/>
                <w:lang w:eastAsia="ar"/>
              </w:rPr>
              <w:t xml:space="preserve"> في بيئة </w:t>
            </w:r>
            <w:r w:rsidR="00130655" w:rsidRPr="00756250">
              <w:rPr>
                <w:rFonts w:ascii="Arial" w:hAnsi="Arial"/>
                <w:color w:val="373E49" w:themeColor="accent1"/>
                <w:sz w:val="26"/>
                <w:szCs w:val="26"/>
                <w:highlight w:val="cyan"/>
                <w:rtl/>
                <w:lang w:eastAsia="ar"/>
              </w:rPr>
              <w:t>&lt;اسم الجهة&gt;</w:t>
            </w:r>
            <w:r w:rsidR="00130655" w:rsidRPr="00756250">
              <w:rPr>
                <w:rFonts w:ascii="Arial" w:hAnsi="Arial"/>
                <w:color w:val="373E49" w:themeColor="accent1"/>
                <w:sz w:val="26"/>
                <w:szCs w:val="26"/>
                <w:rtl/>
                <w:lang w:eastAsia="ar"/>
              </w:rPr>
              <w:t xml:space="preserve"> </w:t>
            </w:r>
            <w:r w:rsidRPr="00756250">
              <w:rPr>
                <w:rFonts w:ascii="Arial" w:hAnsi="Arial"/>
                <w:color w:val="373E49" w:themeColor="accent1"/>
                <w:sz w:val="26"/>
                <w:szCs w:val="26"/>
                <w:rtl/>
                <w:lang w:eastAsia="ar"/>
              </w:rPr>
              <w:t>يمكن استغلالها في الهجمات أو الاختراقات الخبيثة</w:t>
            </w:r>
            <w:r w:rsidR="007F553C" w:rsidRPr="00756250">
              <w:rPr>
                <w:rFonts w:ascii="Arial" w:hAnsi="Arial"/>
                <w:color w:val="373E49" w:themeColor="accent1"/>
                <w:sz w:val="26"/>
                <w:szCs w:val="26"/>
                <w:rtl/>
                <w:lang w:eastAsia="ar"/>
              </w:rPr>
              <w:t>،</w:t>
            </w:r>
            <w:r w:rsidRPr="00756250">
              <w:rPr>
                <w:rFonts w:ascii="Arial" w:hAnsi="Arial"/>
                <w:color w:val="373E49" w:themeColor="accent1"/>
                <w:sz w:val="26"/>
                <w:szCs w:val="26"/>
                <w:rtl/>
                <w:lang w:eastAsia="ar"/>
              </w:rPr>
              <w:t xml:space="preserve"> </w:t>
            </w:r>
            <w:r w:rsidR="007F553C" w:rsidRPr="00756250">
              <w:rPr>
                <w:rFonts w:ascii="Arial" w:hAnsi="Arial"/>
                <w:color w:val="373E49" w:themeColor="accent1"/>
                <w:sz w:val="26"/>
                <w:szCs w:val="26"/>
                <w:rtl/>
                <w:lang w:eastAsia="ar"/>
              </w:rPr>
              <w:t>مما ي</w:t>
            </w:r>
            <w:r w:rsidRPr="00756250">
              <w:rPr>
                <w:rFonts w:ascii="Arial" w:hAnsi="Arial"/>
                <w:color w:val="373E49" w:themeColor="accent1"/>
                <w:sz w:val="26"/>
                <w:szCs w:val="26"/>
                <w:rtl/>
                <w:lang w:eastAsia="ar"/>
              </w:rPr>
              <w:t xml:space="preserve">عرض أجهزة المستخدمين والبيانات في </w:t>
            </w:r>
            <w:r w:rsidR="001B28BA" w:rsidRPr="00756250">
              <w:rPr>
                <w:rFonts w:ascii="Arial" w:hAnsi="Arial"/>
                <w:color w:val="373E49" w:themeColor="accent1"/>
                <w:sz w:val="26"/>
                <w:szCs w:val="26"/>
                <w:highlight w:val="cyan"/>
                <w:rtl/>
                <w:lang w:eastAsia="ar"/>
              </w:rPr>
              <w:t>&lt;اسم الجهة&gt;</w:t>
            </w:r>
            <w:r w:rsidRPr="00756250">
              <w:rPr>
                <w:rFonts w:ascii="Arial" w:hAnsi="Arial"/>
                <w:color w:val="373E49" w:themeColor="accent1"/>
                <w:sz w:val="26"/>
                <w:szCs w:val="26"/>
                <w:rtl/>
                <w:lang w:eastAsia="ar"/>
              </w:rPr>
              <w:t xml:space="preserve"> إلى انتهاكات أمنية.</w:t>
            </w:r>
          </w:p>
        </w:tc>
      </w:tr>
      <w:tr w:rsidR="00565BE9" w:rsidRPr="006353A4" w14:paraId="40305868" w14:textId="77777777" w:rsidTr="009C0E4B">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vAlign w:val="center"/>
            <w:hideMark/>
          </w:tcPr>
          <w:p w14:paraId="5912C585" w14:textId="4731A7D2" w:rsidR="00565BE9" w:rsidRPr="00756250" w:rsidRDefault="006E4167" w:rsidP="00565BE9">
            <w:pPr>
              <w:bidi/>
              <w:spacing w:before="120" w:after="120" w:line="276" w:lineRule="auto"/>
              <w:jc w:val="left"/>
              <w:rPr>
                <w:rFonts w:ascii="Arial" w:hAnsi="Arial"/>
                <w:color w:val="373E49" w:themeColor="accent1"/>
                <w:sz w:val="26"/>
                <w:szCs w:val="26"/>
              </w:rPr>
            </w:pPr>
            <w:r w:rsidRPr="00756250">
              <w:rPr>
                <w:rFonts w:ascii="Arial" w:hAnsi="Arial"/>
                <w:color w:val="373E49" w:themeColor="accent1"/>
                <w:sz w:val="24"/>
                <w:szCs w:val="24"/>
                <w:rtl/>
                <w:lang w:eastAsia="ar"/>
              </w:rPr>
              <w:t>الإجراءات المطلوبة</w:t>
            </w:r>
          </w:p>
        </w:tc>
      </w:tr>
      <w:tr w:rsidR="00565BE9" w:rsidRPr="006353A4" w14:paraId="17C3175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9BC6680" w14:textId="77777777" w:rsidR="00565BE9" w:rsidRPr="00495495" w:rsidRDefault="00565BE9" w:rsidP="009C0E4B">
            <w:pPr>
              <w:pStyle w:val="ListParagraph"/>
              <w:numPr>
                <w:ilvl w:val="0"/>
                <w:numId w:val="10"/>
              </w:numPr>
              <w:bidi/>
              <w:spacing w:before="120" w:after="120" w:line="276" w:lineRule="auto"/>
              <w:ind w:left="186"/>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BB4F25F" w14:textId="5B6649A4" w:rsidR="002F5565" w:rsidRPr="00495495" w:rsidRDefault="00211DFC"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ضبط إعدادات</w:t>
            </w:r>
            <w:r w:rsidR="00565BE9" w:rsidRPr="00495495">
              <w:rPr>
                <w:rFonts w:ascii="Arial" w:hAnsi="Arial"/>
                <w:color w:val="373E49"/>
                <w:sz w:val="26"/>
                <w:szCs w:val="26"/>
                <w:rtl/>
                <w:lang w:eastAsia="ar"/>
              </w:rPr>
              <w:t xml:space="preserve"> خادم الإدارة المركزية أو خادم النطاق ليطبق </w:t>
            </w:r>
            <w:r w:rsidR="003B4FC7" w:rsidRPr="00495495">
              <w:rPr>
                <w:rFonts w:ascii="Arial" w:hAnsi="Arial"/>
                <w:color w:val="373E49"/>
                <w:sz w:val="26"/>
                <w:szCs w:val="26"/>
                <w:rtl/>
                <w:lang w:eastAsia="ar"/>
              </w:rPr>
              <w:t>سياسة أمن الخوادم</w:t>
            </w:r>
            <w:r w:rsidR="007F553C" w:rsidRPr="00495495">
              <w:rPr>
                <w:rFonts w:ascii="Arial" w:hAnsi="Arial"/>
                <w:color w:val="373E49"/>
                <w:sz w:val="26"/>
                <w:szCs w:val="26"/>
                <w:rtl/>
                <w:lang w:eastAsia="ar"/>
              </w:rPr>
              <w:t xml:space="preserve"> في &lt;</w:t>
            </w:r>
            <w:r w:rsidR="001B28BA" w:rsidRPr="00495495">
              <w:rPr>
                <w:rFonts w:ascii="Arial" w:hAnsi="Arial"/>
                <w:color w:val="373E49"/>
                <w:sz w:val="26"/>
                <w:szCs w:val="26"/>
                <w:highlight w:val="cyan"/>
                <w:rtl/>
                <w:lang w:eastAsia="ar"/>
              </w:rPr>
              <w:t>اسم الجهة&gt;</w:t>
            </w:r>
            <w:r w:rsidR="00565BE9" w:rsidRPr="00495495">
              <w:rPr>
                <w:rFonts w:ascii="Arial" w:hAnsi="Arial"/>
                <w:color w:val="373E49"/>
                <w:sz w:val="26"/>
                <w:szCs w:val="26"/>
                <w:rtl/>
                <w:lang w:eastAsia="ar"/>
              </w:rPr>
              <w:t xml:space="preserve"> على جميع أجهزة المستخدمين.</w:t>
            </w:r>
          </w:p>
        </w:tc>
      </w:tr>
      <w:tr w:rsidR="00565BE9" w:rsidRPr="006353A4" w14:paraId="78818F6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263C6D1" w14:textId="77777777" w:rsidR="00565BE9" w:rsidRPr="00495495" w:rsidRDefault="00565BE9" w:rsidP="009C0E4B">
            <w:pPr>
              <w:pStyle w:val="ListParagraph"/>
              <w:numPr>
                <w:ilvl w:val="0"/>
                <w:numId w:val="10"/>
              </w:numPr>
              <w:bidi/>
              <w:spacing w:before="120" w:after="120" w:line="276" w:lineRule="auto"/>
              <w:ind w:left="186"/>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38CF01B7" w14:textId="7E240944"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تثبيت أدوات إدارة إعدادات النظام التي </w:t>
            </w:r>
            <w:r w:rsidR="00211DFC" w:rsidRPr="00495495">
              <w:rPr>
                <w:rFonts w:ascii="Arial" w:hAnsi="Arial"/>
                <w:color w:val="373E49"/>
                <w:sz w:val="26"/>
                <w:szCs w:val="26"/>
                <w:rtl/>
                <w:lang w:eastAsia="ar"/>
              </w:rPr>
              <w:t>تنفذ</w:t>
            </w:r>
            <w:r w:rsidRPr="00495495">
              <w:rPr>
                <w:rFonts w:ascii="Arial" w:hAnsi="Arial"/>
                <w:color w:val="373E49"/>
                <w:sz w:val="26"/>
                <w:szCs w:val="26"/>
                <w:rtl/>
                <w:lang w:eastAsia="ar"/>
              </w:rPr>
              <w:t xml:space="preserve"> إعدادات الضبط والتهيئة لأجهزة المستخدمين</w:t>
            </w:r>
            <w:r w:rsidR="00211DFC" w:rsidRPr="00495495">
              <w:rPr>
                <w:rFonts w:ascii="Arial" w:hAnsi="Arial"/>
                <w:color w:val="373E49"/>
                <w:sz w:val="26"/>
                <w:szCs w:val="26"/>
                <w:rtl/>
                <w:lang w:eastAsia="ar"/>
              </w:rPr>
              <w:t xml:space="preserve"> وتعيد تثبيتها تلقائي</w:t>
            </w:r>
            <w:r w:rsidR="0031112B" w:rsidRPr="00495495">
              <w:rPr>
                <w:rFonts w:ascii="Arial" w:hAnsi="Arial"/>
                <w:color w:val="373E49"/>
                <w:sz w:val="26"/>
                <w:szCs w:val="26"/>
                <w:rtl/>
                <w:lang w:eastAsia="ar"/>
              </w:rPr>
              <w:t>ًا</w:t>
            </w:r>
            <w:r w:rsidRPr="00495495">
              <w:rPr>
                <w:rFonts w:ascii="Arial" w:hAnsi="Arial"/>
                <w:color w:val="373E49"/>
                <w:sz w:val="26"/>
                <w:szCs w:val="26"/>
                <w:rtl/>
                <w:lang w:eastAsia="ar"/>
              </w:rPr>
              <w:t xml:space="preserve"> في </w:t>
            </w:r>
            <w:r w:rsidR="00CB7485" w:rsidRPr="00495495">
              <w:rPr>
                <w:rFonts w:ascii="Arial" w:hAnsi="Arial"/>
                <w:color w:val="373E49"/>
                <w:sz w:val="26"/>
                <w:szCs w:val="26"/>
                <w:rtl/>
                <w:lang w:eastAsia="ar"/>
              </w:rPr>
              <w:t>فترات زم</w:t>
            </w:r>
            <w:r w:rsidRPr="00495495">
              <w:rPr>
                <w:rFonts w:ascii="Arial" w:hAnsi="Arial"/>
                <w:color w:val="373E49"/>
                <w:sz w:val="26"/>
                <w:szCs w:val="26"/>
                <w:rtl/>
                <w:lang w:eastAsia="ar"/>
              </w:rPr>
              <w:t xml:space="preserve">نية محددة ومنتظمة. </w:t>
            </w:r>
            <w:r w:rsidR="008B352A" w:rsidRPr="00495495">
              <w:rPr>
                <w:rFonts w:ascii="Arial" w:hAnsi="Arial"/>
                <w:color w:val="373E49"/>
                <w:sz w:val="26"/>
                <w:szCs w:val="26"/>
                <w:rtl/>
                <w:lang w:eastAsia="ar"/>
              </w:rPr>
              <w:t xml:space="preserve">للمزيد من التفاصيل، </w:t>
            </w:r>
            <w:r w:rsidRPr="00495495">
              <w:rPr>
                <w:rFonts w:ascii="Arial" w:hAnsi="Arial"/>
                <w:color w:val="373E49"/>
                <w:sz w:val="26"/>
                <w:szCs w:val="26"/>
                <w:rtl/>
                <w:lang w:eastAsia="ar"/>
              </w:rPr>
              <w:t xml:space="preserve">يرجى الرجوع إلى سياسة الإعدادات والتحصين في </w:t>
            </w:r>
            <w:r w:rsidR="001B28BA" w:rsidRPr="00495495">
              <w:rPr>
                <w:rFonts w:ascii="Arial" w:hAnsi="Arial"/>
                <w:color w:val="373E49"/>
                <w:sz w:val="26"/>
                <w:szCs w:val="26"/>
                <w:highlight w:val="cyan"/>
                <w:rtl/>
                <w:lang w:eastAsia="ar"/>
              </w:rPr>
              <w:t>&lt;اسم الجهة&gt;</w:t>
            </w:r>
            <w:r w:rsidR="002F5565" w:rsidRPr="00495495">
              <w:rPr>
                <w:rFonts w:ascii="Arial" w:hAnsi="Arial"/>
                <w:color w:val="373E49"/>
                <w:sz w:val="26"/>
                <w:szCs w:val="26"/>
                <w:rtl/>
                <w:lang w:eastAsia="ar"/>
              </w:rPr>
              <w:t>.</w:t>
            </w:r>
          </w:p>
        </w:tc>
      </w:tr>
      <w:tr w:rsidR="00565BE9" w:rsidRPr="006353A4" w14:paraId="7F98264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D66B4DD" w14:textId="77777777" w:rsidR="00565BE9" w:rsidRPr="00495495" w:rsidRDefault="00565BE9" w:rsidP="009C0E4B">
            <w:pPr>
              <w:pStyle w:val="ListParagraph"/>
              <w:numPr>
                <w:ilvl w:val="0"/>
                <w:numId w:val="10"/>
              </w:numPr>
              <w:bidi/>
              <w:spacing w:before="120" w:after="120" w:line="276" w:lineRule="auto"/>
              <w:ind w:left="186"/>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8354B58" w14:textId="68437DA7" w:rsidR="002F5565" w:rsidRPr="00495495" w:rsidRDefault="00565BE9"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تطبيق نظام مراقبة الإعدادات المتوافقة مع بروتوكول أتمتة محتوى الأمن (</w:t>
            </w:r>
            <w:r w:rsidRPr="00495495">
              <w:rPr>
                <w:rFonts w:ascii="Arial" w:hAnsi="Arial"/>
                <w:color w:val="373E49"/>
                <w:sz w:val="26"/>
                <w:szCs w:val="26"/>
                <w:lang w:eastAsia="ar" w:bidi="en-US"/>
              </w:rPr>
              <w:t>Security Content Automation Protocol</w:t>
            </w:r>
            <w:r w:rsidR="000E52EB" w:rsidRPr="00495495">
              <w:rPr>
                <w:rFonts w:ascii="Arial" w:hAnsi="Arial"/>
                <w:color w:val="373E49"/>
                <w:sz w:val="26"/>
                <w:szCs w:val="26"/>
                <w:lang w:eastAsia="ar" w:bidi="en-US"/>
              </w:rPr>
              <w:t xml:space="preserve"> "</w:t>
            </w:r>
            <w:r w:rsidRPr="00495495">
              <w:rPr>
                <w:rFonts w:ascii="Arial" w:hAnsi="Arial"/>
                <w:color w:val="373E49"/>
                <w:sz w:val="26"/>
                <w:szCs w:val="26"/>
                <w:lang w:eastAsia="ar" w:bidi="en-US"/>
              </w:rPr>
              <w:t>SCAP</w:t>
            </w:r>
            <w:r w:rsidR="000E52EB" w:rsidRPr="00495495">
              <w:rPr>
                <w:rFonts w:ascii="Arial" w:hAnsi="Arial"/>
                <w:color w:val="373E49"/>
                <w:sz w:val="26"/>
                <w:szCs w:val="26"/>
                <w:lang w:eastAsia="ar" w:bidi="en-US"/>
              </w:rPr>
              <w:t>"</w:t>
            </w:r>
            <w:r w:rsidRPr="00495495">
              <w:rPr>
                <w:rFonts w:ascii="Arial" w:hAnsi="Arial"/>
                <w:color w:val="373E49"/>
                <w:sz w:val="26"/>
                <w:szCs w:val="26"/>
                <w:rtl/>
                <w:lang w:eastAsia="ar"/>
              </w:rPr>
              <w:t>) للتأكد من عناصر الإعدادات الأمنية كافة وجدولة الاستثناءات المعتمدة والإبلاغ عن حدوث أي تغييرات غير مصرّح بها.</w:t>
            </w:r>
          </w:p>
        </w:tc>
      </w:tr>
      <w:tr w:rsidR="00565BE9" w:rsidRPr="006353A4" w14:paraId="133BD20B" w14:textId="77777777" w:rsidTr="004D365F">
        <w:trPr>
          <w:trHeight w:val="422"/>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0B00DA7E" w14:textId="4A65875A" w:rsidR="00565BE9" w:rsidRPr="006353A4" w:rsidRDefault="00771939" w:rsidP="00641015">
            <w:pPr>
              <w:bidi/>
              <w:spacing w:before="120" w:after="120" w:line="276" w:lineRule="auto"/>
              <w:rPr>
                <w:rFonts w:ascii="Arial" w:hAnsi="Arial"/>
                <w:color w:val="FFFFFF" w:themeColor="background1"/>
                <w:sz w:val="26"/>
                <w:szCs w:val="26"/>
              </w:rPr>
            </w:pPr>
            <w:r w:rsidRPr="006353A4">
              <w:rPr>
                <w:rFonts w:ascii="Arial" w:hAnsi="Arial"/>
                <w:color w:val="FFFFFF" w:themeColor="background1"/>
                <w:sz w:val="26"/>
                <w:szCs w:val="26"/>
                <w:rtl/>
                <w:lang w:eastAsia="ar"/>
              </w:rPr>
              <w:t>6</w:t>
            </w:r>
          </w:p>
        </w:tc>
        <w:tc>
          <w:tcPr>
            <w:tcW w:w="7312" w:type="dxa"/>
            <w:tcBorders>
              <w:top w:val="single" w:sz="4" w:space="0" w:color="9B9B9B"/>
              <w:left w:val="single" w:sz="4" w:space="0" w:color="9B9B9B"/>
              <w:bottom w:val="single" w:sz="4" w:space="0" w:color="9B9B9B"/>
              <w:right w:val="single" w:sz="4" w:space="0" w:color="9B9B9B"/>
            </w:tcBorders>
            <w:shd w:val="clear" w:color="auto" w:fill="373F49"/>
            <w:vAlign w:val="center"/>
            <w:hideMark/>
          </w:tcPr>
          <w:p w14:paraId="13FA0DC0" w14:textId="77777777" w:rsidR="004457AA" w:rsidRPr="006353A4" w:rsidRDefault="00565BE9" w:rsidP="004457AA">
            <w:pPr>
              <w:bidi/>
              <w:spacing w:before="120" w:after="120" w:line="276" w:lineRule="auto"/>
              <w:jc w:val="left"/>
              <w:rPr>
                <w:rFonts w:ascii="Arial" w:hAnsi="Arial"/>
                <w:color w:val="FFFFFF" w:themeColor="background1"/>
                <w:sz w:val="26"/>
                <w:szCs w:val="26"/>
                <w:lang w:eastAsia="ar"/>
              </w:rPr>
            </w:pPr>
            <w:r w:rsidRPr="006353A4">
              <w:rPr>
                <w:rFonts w:ascii="Arial" w:hAnsi="Arial"/>
                <w:color w:val="FFFFFF" w:themeColor="background1"/>
                <w:sz w:val="26"/>
                <w:szCs w:val="26"/>
                <w:rtl/>
                <w:lang w:eastAsia="ar"/>
              </w:rPr>
              <w:t>أجهزة المستخدمين ذات الصلاحي</w:t>
            </w:r>
            <w:r w:rsidR="004457AA" w:rsidRPr="006353A4">
              <w:rPr>
                <w:rFonts w:ascii="Arial" w:hAnsi="Arial"/>
                <w:color w:val="FFFFFF" w:themeColor="background1"/>
                <w:sz w:val="26"/>
                <w:szCs w:val="26"/>
                <w:rtl/>
                <w:lang w:eastAsia="ar"/>
              </w:rPr>
              <w:t>ات والامتيازات الهامة والحساسة</w:t>
            </w:r>
          </w:p>
          <w:p w14:paraId="3ACADAE2" w14:textId="40F1B6AE" w:rsidR="00565BE9" w:rsidRPr="006353A4" w:rsidRDefault="004457AA" w:rsidP="004457AA">
            <w:pPr>
              <w:bidi/>
              <w:spacing w:before="120" w:after="120" w:line="276" w:lineRule="auto"/>
              <w:jc w:val="left"/>
              <w:rPr>
                <w:rFonts w:ascii="Arial" w:hAnsi="Arial"/>
                <w:color w:val="FFFFFF" w:themeColor="background1"/>
                <w:sz w:val="26"/>
                <w:szCs w:val="26"/>
                <w:rtl/>
              </w:rPr>
            </w:pPr>
            <w:r w:rsidRPr="006353A4">
              <w:rPr>
                <w:rFonts w:ascii="Arial" w:hAnsi="Arial"/>
                <w:color w:val="FFFFFF" w:themeColor="background1"/>
                <w:sz w:val="26"/>
                <w:szCs w:val="26"/>
                <w:rtl/>
                <w:lang w:eastAsia="ar"/>
              </w:rPr>
              <w:t xml:space="preserve"> (</w:t>
            </w:r>
            <w:r w:rsidRPr="006353A4">
              <w:rPr>
                <w:rFonts w:ascii="Arial" w:hAnsi="Arial"/>
                <w:color w:val="FFFFFF" w:themeColor="background1"/>
                <w:sz w:val="26"/>
                <w:szCs w:val="26"/>
                <w:lang w:eastAsia="ar"/>
              </w:rPr>
              <w:t>Privileged Access Workstations “PAW”</w:t>
            </w:r>
            <w:r w:rsidRPr="006353A4">
              <w:rPr>
                <w:rFonts w:ascii="Arial" w:hAnsi="Arial"/>
                <w:color w:val="FFFFFF" w:themeColor="background1"/>
                <w:sz w:val="26"/>
                <w:szCs w:val="26"/>
                <w:rtl/>
                <w:lang w:eastAsia="ar"/>
              </w:rPr>
              <w:t>)</w:t>
            </w:r>
          </w:p>
        </w:tc>
      </w:tr>
      <w:tr w:rsidR="00565BE9" w:rsidRPr="006353A4" w14:paraId="06A824C7" w14:textId="77777777" w:rsidTr="004D365F">
        <w:trPr>
          <w:trHeight w:val="548"/>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78F59D79"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01A734FB" w14:textId="77777777" w:rsidR="00565BE9" w:rsidRPr="00756250" w:rsidRDefault="00565BE9" w:rsidP="00641015">
            <w:pPr>
              <w:bidi/>
              <w:spacing w:before="120" w:after="120" w:line="276" w:lineRule="auto"/>
              <w:jc w:val="both"/>
              <w:rPr>
                <w:rFonts w:ascii="Arial" w:hAnsi="Arial"/>
                <w:color w:val="373E49" w:themeColor="accent1"/>
                <w:sz w:val="26"/>
                <w:szCs w:val="26"/>
                <w:rtl/>
              </w:rPr>
            </w:pPr>
            <w:r w:rsidRPr="00756250">
              <w:rPr>
                <w:rFonts w:ascii="Arial" w:hAnsi="Arial"/>
                <w:color w:val="373E49" w:themeColor="accent1"/>
                <w:sz w:val="26"/>
                <w:szCs w:val="26"/>
                <w:rtl/>
                <w:lang w:eastAsia="ar"/>
              </w:rPr>
              <w:t>تحديد المتطلبات الأمنية الإضافية لحماية أجهزة المستخدمين ذات الصلاحيات والامتيازات الهامة والحساسة (</w:t>
            </w:r>
            <w:r w:rsidRPr="00756250">
              <w:rPr>
                <w:rFonts w:ascii="Arial" w:hAnsi="Arial"/>
                <w:color w:val="373E49" w:themeColor="accent1"/>
                <w:sz w:val="26"/>
                <w:szCs w:val="26"/>
                <w:lang w:eastAsia="ar" w:bidi="en-US"/>
              </w:rPr>
              <w:t>PAWs</w:t>
            </w:r>
            <w:r w:rsidRPr="00756250">
              <w:rPr>
                <w:rFonts w:ascii="Arial" w:hAnsi="Arial"/>
                <w:color w:val="373E49" w:themeColor="accent1"/>
                <w:sz w:val="26"/>
                <w:szCs w:val="26"/>
                <w:rtl/>
                <w:lang w:eastAsia="ar"/>
              </w:rPr>
              <w:t>) المستخدمة في الوصول إلى الأنظمة ومناطق الشبكة الهامة.</w:t>
            </w:r>
          </w:p>
        </w:tc>
      </w:tr>
      <w:tr w:rsidR="00565BE9" w:rsidRPr="006353A4" w14:paraId="7A6BEE2B" w14:textId="77777777" w:rsidTr="004D365F">
        <w:trPr>
          <w:trHeight w:val="602"/>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7B97A47B" w14:textId="77777777" w:rsidR="00565BE9" w:rsidRPr="00756250" w:rsidRDefault="00565BE9" w:rsidP="00641015">
            <w:pPr>
              <w:bidi/>
              <w:spacing w:before="120" w:after="120" w:line="276" w:lineRule="auto"/>
              <w:rPr>
                <w:rFonts w:ascii="Arial" w:hAnsi="Arial"/>
                <w:color w:val="373E49" w:themeColor="accent1"/>
                <w:sz w:val="26"/>
                <w:szCs w:val="26"/>
              </w:rPr>
            </w:pPr>
            <w:r w:rsidRPr="00756250">
              <w:rPr>
                <w:rFonts w:ascii="Arial" w:hAnsi="Arial"/>
                <w:color w:val="373E49" w:themeColor="accent1"/>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hideMark/>
          </w:tcPr>
          <w:p w14:paraId="038E053F" w14:textId="3C038943" w:rsidR="00565BE9" w:rsidRPr="00756250" w:rsidRDefault="00565BE9" w:rsidP="00641015">
            <w:pPr>
              <w:bidi/>
              <w:spacing w:before="120" w:after="120" w:line="276" w:lineRule="auto"/>
              <w:jc w:val="both"/>
              <w:rPr>
                <w:rFonts w:ascii="Arial" w:hAnsi="Arial"/>
                <w:color w:val="373E49" w:themeColor="accent1"/>
                <w:sz w:val="26"/>
                <w:szCs w:val="26"/>
              </w:rPr>
            </w:pPr>
            <w:r w:rsidRPr="00756250">
              <w:rPr>
                <w:rFonts w:ascii="Arial" w:hAnsi="Arial"/>
                <w:color w:val="373E49" w:themeColor="accent1"/>
                <w:sz w:val="26"/>
                <w:szCs w:val="26"/>
                <w:rtl/>
                <w:lang w:eastAsia="ar"/>
              </w:rPr>
              <w:t>يمكن أن تؤدي الهجمات الخبيثة الناجحة على أجهزة المستخدمين</w:t>
            </w:r>
            <w:r w:rsidR="003B4FC7" w:rsidRPr="00756250">
              <w:rPr>
                <w:rFonts w:ascii="Arial" w:hAnsi="Arial"/>
                <w:color w:val="373E49" w:themeColor="accent1"/>
                <w:sz w:val="26"/>
                <w:szCs w:val="26"/>
                <w:lang w:eastAsia="ar"/>
              </w:rPr>
              <w:t xml:space="preserve"> </w:t>
            </w:r>
            <w:r w:rsidR="003B4FC7" w:rsidRPr="00756250">
              <w:rPr>
                <w:rFonts w:ascii="Arial" w:hAnsi="Arial"/>
                <w:color w:val="373E49" w:themeColor="accent1"/>
                <w:sz w:val="26"/>
                <w:szCs w:val="26"/>
                <w:rtl/>
                <w:lang w:eastAsia="ar"/>
              </w:rPr>
              <w:t>ذات الصلاحيات الهامة والحساسة</w:t>
            </w:r>
            <w:r w:rsidRPr="00756250">
              <w:rPr>
                <w:rFonts w:ascii="Arial" w:hAnsi="Arial"/>
                <w:color w:val="373E49" w:themeColor="accent1"/>
                <w:sz w:val="26"/>
                <w:szCs w:val="26"/>
                <w:rtl/>
                <w:lang w:eastAsia="ar"/>
              </w:rPr>
              <w:t xml:space="preserve"> إلى تعريض </w:t>
            </w:r>
            <w:r w:rsidR="001B28BA" w:rsidRPr="00756250">
              <w:rPr>
                <w:rFonts w:ascii="Arial" w:hAnsi="Arial"/>
                <w:color w:val="373E49" w:themeColor="accent1"/>
                <w:sz w:val="26"/>
                <w:szCs w:val="26"/>
                <w:highlight w:val="cyan"/>
                <w:rtl/>
                <w:lang w:eastAsia="ar"/>
              </w:rPr>
              <w:t>&lt;اسم الجهة&gt;</w:t>
            </w:r>
            <w:r w:rsidRPr="00756250">
              <w:rPr>
                <w:rFonts w:ascii="Arial" w:hAnsi="Arial"/>
                <w:color w:val="373E49" w:themeColor="accent1"/>
                <w:sz w:val="26"/>
                <w:szCs w:val="26"/>
                <w:rtl/>
                <w:lang w:eastAsia="ar"/>
              </w:rPr>
              <w:t xml:space="preserve"> ل</w:t>
            </w:r>
            <w:r w:rsidR="000E52EB" w:rsidRPr="00756250">
              <w:rPr>
                <w:rFonts w:ascii="Arial" w:hAnsi="Arial"/>
                <w:color w:val="373E49" w:themeColor="accent1"/>
                <w:sz w:val="26"/>
                <w:szCs w:val="26"/>
                <w:rtl/>
                <w:lang w:eastAsia="ar"/>
              </w:rPr>
              <w:t>ا</w:t>
            </w:r>
            <w:r w:rsidRPr="00756250">
              <w:rPr>
                <w:rFonts w:ascii="Arial" w:hAnsi="Arial"/>
                <w:color w:val="373E49" w:themeColor="accent1"/>
                <w:sz w:val="26"/>
                <w:szCs w:val="26"/>
                <w:rtl/>
                <w:lang w:eastAsia="ar"/>
              </w:rPr>
              <w:t>خ</w:t>
            </w:r>
            <w:r w:rsidR="000E52EB" w:rsidRPr="00756250">
              <w:rPr>
                <w:rFonts w:ascii="Arial" w:hAnsi="Arial"/>
                <w:color w:val="373E49" w:themeColor="accent1"/>
                <w:sz w:val="26"/>
                <w:szCs w:val="26"/>
                <w:rtl/>
                <w:lang w:eastAsia="ar"/>
              </w:rPr>
              <w:t>ت</w:t>
            </w:r>
            <w:r w:rsidRPr="00756250">
              <w:rPr>
                <w:rFonts w:ascii="Arial" w:hAnsi="Arial"/>
                <w:color w:val="373E49" w:themeColor="accent1"/>
                <w:sz w:val="26"/>
                <w:szCs w:val="26"/>
                <w:rtl/>
                <w:lang w:eastAsia="ar"/>
              </w:rPr>
              <w:t>ر</w:t>
            </w:r>
            <w:r w:rsidR="000E52EB" w:rsidRPr="00756250">
              <w:rPr>
                <w:rFonts w:ascii="Arial" w:hAnsi="Arial"/>
                <w:color w:val="373E49" w:themeColor="accent1"/>
                <w:sz w:val="26"/>
                <w:szCs w:val="26"/>
                <w:rtl/>
                <w:lang w:eastAsia="ar"/>
              </w:rPr>
              <w:t>ا</w:t>
            </w:r>
            <w:r w:rsidRPr="00756250">
              <w:rPr>
                <w:rFonts w:ascii="Arial" w:hAnsi="Arial"/>
                <w:color w:val="373E49" w:themeColor="accent1"/>
                <w:sz w:val="26"/>
                <w:szCs w:val="26"/>
                <w:rtl/>
                <w:lang w:eastAsia="ar"/>
              </w:rPr>
              <w:t xml:space="preserve">قات خطيرة وانتهاكات أمنية لأهم أصولها الحساسة مما يؤدي إلى </w:t>
            </w:r>
            <w:r w:rsidR="00641015" w:rsidRPr="00756250">
              <w:rPr>
                <w:rFonts w:ascii="Arial" w:hAnsi="Arial"/>
                <w:color w:val="373E49" w:themeColor="accent1"/>
                <w:sz w:val="26"/>
                <w:szCs w:val="26"/>
                <w:rtl/>
                <w:lang w:eastAsia="ar"/>
              </w:rPr>
              <w:t>أضرار جسيمة</w:t>
            </w:r>
            <w:r w:rsidRPr="00756250">
              <w:rPr>
                <w:rFonts w:ascii="Arial" w:hAnsi="Arial"/>
                <w:color w:val="373E49" w:themeColor="accent1"/>
                <w:sz w:val="26"/>
                <w:szCs w:val="26"/>
                <w:rtl/>
                <w:lang w:eastAsia="ar"/>
              </w:rPr>
              <w:t>.</w:t>
            </w:r>
          </w:p>
        </w:tc>
      </w:tr>
      <w:tr w:rsidR="00565BE9" w:rsidRPr="006353A4" w14:paraId="2FB9268A" w14:textId="77777777" w:rsidTr="009C0E4B">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vAlign w:val="center"/>
            <w:hideMark/>
          </w:tcPr>
          <w:p w14:paraId="199CCEE0" w14:textId="2E8954D7" w:rsidR="00565BE9" w:rsidRPr="00756250" w:rsidRDefault="006E4167" w:rsidP="00565BE9">
            <w:pPr>
              <w:bidi/>
              <w:spacing w:before="120" w:after="120" w:line="276" w:lineRule="auto"/>
              <w:jc w:val="left"/>
              <w:rPr>
                <w:rFonts w:ascii="Arial" w:hAnsi="Arial"/>
                <w:color w:val="373E49" w:themeColor="accent1"/>
                <w:sz w:val="26"/>
                <w:szCs w:val="26"/>
              </w:rPr>
            </w:pPr>
            <w:r w:rsidRPr="00756250">
              <w:rPr>
                <w:rFonts w:ascii="Arial" w:hAnsi="Arial"/>
                <w:color w:val="373E49" w:themeColor="accent1"/>
                <w:sz w:val="24"/>
                <w:szCs w:val="24"/>
                <w:rtl/>
                <w:lang w:eastAsia="ar"/>
              </w:rPr>
              <w:t>الإجراءات المطلوبة</w:t>
            </w:r>
          </w:p>
        </w:tc>
      </w:tr>
      <w:tr w:rsidR="00565BE9" w:rsidRPr="006353A4" w14:paraId="3DF3F19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D085AB1" w14:textId="77777777" w:rsidR="00565BE9" w:rsidRPr="00495495" w:rsidRDefault="00565BE9" w:rsidP="009C0E4B">
            <w:pPr>
              <w:pStyle w:val="ListParagraph"/>
              <w:numPr>
                <w:ilvl w:val="0"/>
                <w:numId w:val="11"/>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748C1AFA" w14:textId="2263FD68" w:rsidR="002F5565" w:rsidRPr="00495495" w:rsidRDefault="00565BE9" w:rsidP="009C0E4B">
            <w:pPr>
              <w:bidi/>
              <w:spacing w:before="120" w:after="120" w:line="276" w:lineRule="auto"/>
              <w:jc w:val="both"/>
              <w:rPr>
                <w:rFonts w:ascii="Arial" w:hAnsi="Arial"/>
                <w:color w:val="373E49"/>
                <w:sz w:val="26"/>
                <w:szCs w:val="26"/>
                <w:lang w:eastAsia="ar"/>
              </w:rPr>
            </w:pPr>
            <w:r w:rsidRPr="00495495">
              <w:rPr>
                <w:rFonts w:ascii="Arial" w:hAnsi="Arial"/>
                <w:color w:val="373E49"/>
                <w:sz w:val="26"/>
                <w:szCs w:val="26"/>
                <w:rtl/>
                <w:lang w:eastAsia="ar"/>
              </w:rPr>
              <w:t xml:space="preserve">فرض استخدام التحقّق من الهوية متعدّد العناصر من أجل الوصول </w:t>
            </w:r>
            <w:r w:rsidR="008B352A" w:rsidRPr="00495495">
              <w:rPr>
                <w:rFonts w:ascii="Arial" w:hAnsi="Arial"/>
                <w:color w:val="373E49"/>
                <w:sz w:val="26"/>
                <w:szCs w:val="26"/>
                <w:rtl/>
                <w:lang w:eastAsia="ar"/>
              </w:rPr>
              <w:t xml:space="preserve">إلى </w:t>
            </w:r>
            <w:r w:rsidRPr="00495495">
              <w:rPr>
                <w:rFonts w:ascii="Arial" w:hAnsi="Arial"/>
                <w:color w:val="373E49"/>
                <w:sz w:val="26"/>
                <w:szCs w:val="26"/>
                <w:rtl/>
                <w:lang w:eastAsia="ar"/>
              </w:rPr>
              <w:t>أجهزة المستخدمين ذات الصلاحيات والامتيازات الهامة والحساسة (</w:t>
            </w:r>
            <w:r w:rsidRPr="00495495">
              <w:rPr>
                <w:rFonts w:ascii="Arial" w:hAnsi="Arial"/>
                <w:color w:val="373E49"/>
                <w:sz w:val="26"/>
                <w:szCs w:val="26"/>
                <w:lang w:eastAsia="ar" w:bidi="en-US"/>
              </w:rPr>
              <w:t>PAW</w:t>
            </w:r>
            <w:r w:rsidRPr="00495495">
              <w:rPr>
                <w:rFonts w:ascii="Arial" w:hAnsi="Arial"/>
                <w:color w:val="373E49"/>
                <w:sz w:val="26"/>
                <w:szCs w:val="26"/>
                <w:rtl/>
                <w:lang w:eastAsia="ar"/>
              </w:rPr>
              <w:t xml:space="preserve">) </w:t>
            </w:r>
            <w:r w:rsidR="008B352A" w:rsidRPr="00495495">
              <w:rPr>
                <w:rFonts w:ascii="Arial" w:hAnsi="Arial"/>
                <w:color w:val="373E49"/>
                <w:sz w:val="26"/>
                <w:szCs w:val="26"/>
                <w:rtl/>
                <w:lang w:eastAsia="ar"/>
              </w:rPr>
              <w:t>التي يستخدمها</w:t>
            </w:r>
            <w:r w:rsidRPr="00495495">
              <w:rPr>
                <w:rFonts w:ascii="Arial" w:hAnsi="Arial"/>
                <w:color w:val="373E49"/>
                <w:sz w:val="26"/>
                <w:szCs w:val="26"/>
                <w:rtl/>
                <w:lang w:eastAsia="ar"/>
              </w:rPr>
              <w:t xml:space="preserve"> مد</w:t>
            </w:r>
            <w:r w:rsidR="008B352A" w:rsidRPr="00495495">
              <w:rPr>
                <w:rFonts w:ascii="Arial" w:hAnsi="Arial"/>
                <w:color w:val="373E49"/>
                <w:sz w:val="26"/>
                <w:szCs w:val="26"/>
                <w:rtl/>
                <w:lang w:eastAsia="ar"/>
              </w:rPr>
              <w:t>يرو</w:t>
            </w:r>
            <w:r w:rsidRPr="00495495">
              <w:rPr>
                <w:rFonts w:ascii="Arial" w:hAnsi="Arial"/>
                <w:color w:val="373E49"/>
                <w:sz w:val="26"/>
                <w:szCs w:val="26"/>
                <w:rtl/>
                <w:lang w:eastAsia="ar"/>
              </w:rPr>
              <w:t xml:space="preserve"> النظام.</w:t>
            </w:r>
          </w:p>
        </w:tc>
      </w:tr>
      <w:tr w:rsidR="00565BE9" w:rsidRPr="006353A4" w14:paraId="583199B9" w14:textId="77777777" w:rsidTr="004D365F">
        <w:trPr>
          <w:trHeight w:val="440"/>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2870E2F" w14:textId="77777777" w:rsidR="00565BE9" w:rsidRPr="00495495" w:rsidRDefault="00565BE9" w:rsidP="009C0E4B">
            <w:pPr>
              <w:pStyle w:val="ListParagraph"/>
              <w:numPr>
                <w:ilvl w:val="0"/>
                <w:numId w:val="11"/>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237F7FE" w14:textId="70FD467C" w:rsidR="002F5565" w:rsidRPr="00495495" w:rsidRDefault="008B352A"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تقييد </w:t>
            </w:r>
            <w:r w:rsidR="00565BE9" w:rsidRPr="00495495">
              <w:rPr>
                <w:rFonts w:ascii="Arial" w:hAnsi="Arial"/>
                <w:color w:val="373E49"/>
                <w:sz w:val="26"/>
                <w:szCs w:val="26"/>
                <w:rtl/>
                <w:lang w:eastAsia="ar"/>
              </w:rPr>
              <w:t>الوصول إلى أجهزة المستخدمين ذات الصلاحيات والامتيازات الهامة والحساسة (</w:t>
            </w:r>
            <w:r w:rsidR="00565BE9" w:rsidRPr="00495495">
              <w:rPr>
                <w:rFonts w:ascii="Arial" w:hAnsi="Arial"/>
                <w:color w:val="373E49"/>
                <w:sz w:val="26"/>
                <w:szCs w:val="26"/>
                <w:lang w:eastAsia="ar" w:bidi="en-US"/>
              </w:rPr>
              <w:t>PAW</w:t>
            </w:r>
            <w:r w:rsidR="00565BE9" w:rsidRPr="00495495">
              <w:rPr>
                <w:rFonts w:ascii="Arial" w:hAnsi="Arial"/>
                <w:color w:val="373E49"/>
                <w:sz w:val="26"/>
                <w:szCs w:val="26"/>
                <w:rtl/>
                <w:lang w:eastAsia="ar"/>
              </w:rPr>
              <w:t xml:space="preserve">) </w:t>
            </w:r>
            <w:r w:rsidRPr="00495495">
              <w:rPr>
                <w:rFonts w:ascii="Arial" w:hAnsi="Arial"/>
                <w:color w:val="373E49"/>
                <w:sz w:val="26"/>
                <w:szCs w:val="26"/>
                <w:rtl/>
                <w:lang w:eastAsia="ar"/>
              </w:rPr>
              <w:t xml:space="preserve">وحصره على </w:t>
            </w:r>
            <w:r w:rsidR="00565BE9" w:rsidRPr="00495495">
              <w:rPr>
                <w:rFonts w:ascii="Arial" w:hAnsi="Arial"/>
                <w:color w:val="373E49"/>
                <w:sz w:val="26"/>
                <w:szCs w:val="26"/>
                <w:rtl/>
                <w:lang w:eastAsia="ar"/>
              </w:rPr>
              <w:t>المشرفين والمشغلين المصرح لهم فقط.</w:t>
            </w:r>
          </w:p>
        </w:tc>
      </w:tr>
      <w:tr w:rsidR="00641015" w:rsidRPr="006353A4" w14:paraId="55BB7E59" w14:textId="77777777" w:rsidTr="004D365F">
        <w:trPr>
          <w:trHeight w:val="305"/>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1E32EDE" w14:textId="77777777" w:rsidR="00641015" w:rsidRPr="00495495" w:rsidRDefault="00641015" w:rsidP="009C0E4B">
            <w:pPr>
              <w:pStyle w:val="ListParagraph"/>
              <w:numPr>
                <w:ilvl w:val="0"/>
                <w:numId w:val="11"/>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389BA44" w14:textId="3F85FCBB" w:rsidR="00641015" w:rsidRPr="00495495" w:rsidRDefault="00641015"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وضع أجهزة المستخدمين ذات الصلاحيات والامتيازات الهامة والحساسة (</w:t>
            </w:r>
            <w:r w:rsidRPr="00495495">
              <w:rPr>
                <w:rFonts w:ascii="Arial" w:hAnsi="Arial"/>
                <w:color w:val="373E49"/>
                <w:sz w:val="26"/>
                <w:szCs w:val="26"/>
                <w:lang w:eastAsia="ar" w:bidi="en-US"/>
              </w:rPr>
              <w:t>PAW</w:t>
            </w:r>
            <w:r w:rsidRPr="00495495">
              <w:rPr>
                <w:rFonts w:ascii="Arial" w:hAnsi="Arial"/>
                <w:color w:val="373E49"/>
                <w:sz w:val="26"/>
                <w:szCs w:val="26"/>
                <w:rtl/>
                <w:lang w:eastAsia="ar"/>
              </w:rPr>
              <w:t xml:space="preserve">) في منطقة </w:t>
            </w:r>
            <w:r w:rsidR="003B4FC7" w:rsidRPr="00495495">
              <w:rPr>
                <w:rFonts w:ascii="Arial" w:hAnsi="Arial"/>
                <w:color w:val="373E49"/>
                <w:sz w:val="26"/>
                <w:szCs w:val="26"/>
                <w:rtl/>
                <w:lang w:eastAsia="ar"/>
              </w:rPr>
              <w:t>الإدارة في</w:t>
            </w:r>
            <w:r w:rsidRPr="00495495">
              <w:rPr>
                <w:rFonts w:ascii="Arial" w:hAnsi="Arial"/>
                <w:color w:val="373E49"/>
                <w:sz w:val="26"/>
                <w:szCs w:val="26"/>
                <w:rtl/>
                <w:lang w:eastAsia="ar"/>
              </w:rPr>
              <w:t xml:space="preserve"> </w:t>
            </w:r>
            <w:r w:rsidR="003B4FC7" w:rsidRPr="00495495">
              <w:rPr>
                <w:rFonts w:ascii="Arial" w:hAnsi="Arial"/>
                <w:color w:val="373E49"/>
                <w:sz w:val="26"/>
                <w:szCs w:val="26"/>
                <w:rtl/>
                <w:lang w:eastAsia="ar"/>
              </w:rPr>
              <w:t>ا</w:t>
            </w:r>
            <w:r w:rsidRPr="00495495">
              <w:rPr>
                <w:rFonts w:ascii="Arial" w:hAnsi="Arial"/>
                <w:color w:val="373E49"/>
                <w:sz w:val="26"/>
                <w:szCs w:val="26"/>
                <w:rtl/>
                <w:lang w:eastAsia="ar"/>
              </w:rPr>
              <w:t>لشبكة.</w:t>
            </w:r>
          </w:p>
        </w:tc>
      </w:tr>
      <w:tr w:rsidR="00641015" w:rsidRPr="006353A4" w14:paraId="1F39BBD9" w14:textId="77777777" w:rsidTr="004D365F">
        <w:trPr>
          <w:trHeight w:val="908"/>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4EAFD48" w14:textId="77777777" w:rsidR="00641015" w:rsidRPr="00495495" w:rsidRDefault="00641015" w:rsidP="009C0E4B">
            <w:pPr>
              <w:pStyle w:val="ListParagraph"/>
              <w:numPr>
                <w:ilvl w:val="0"/>
                <w:numId w:val="11"/>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6037F5C" w14:textId="123D6B2D" w:rsidR="00641015" w:rsidRPr="00495495" w:rsidRDefault="00641015"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تشفير جميع أنواع الحركة المنقولة من أو إلى أجهزة المستخدمين ذات الصلاحيات والامتيازات الهامة والحساسة (</w:t>
            </w:r>
            <w:r w:rsidRPr="00495495">
              <w:rPr>
                <w:rFonts w:ascii="Arial" w:hAnsi="Arial"/>
                <w:color w:val="373E49"/>
                <w:sz w:val="26"/>
                <w:szCs w:val="26"/>
                <w:lang w:eastAsia="ar" w:bidi="en-US"/>
              </w:rPr>
              <w:t>PAW</w:t>
            </w:r>
            <w:r w:rsidRPr="00495495">
              <w:rPr>
                <w:rFonts w:ascii="Arial" w:hAnsi="Arial"/>
                <w:color w:val="373E49"/>
                <w:sz w:val="26"/>
                <w:szCs w:val="26"/>
                <w:rtl/>
                <w:lang w:eastAsia="ar"/>
              </w:rPr>
              <w:t>) بما في ذلك حركة الوصول الإداري والتحكم (مثل بروتوكول النقل الآمن "</w:t>
            </w:r>
            <w:r w:rsidRPr="00495495">
              <w:rPr>
                <w:rFonts w:ascii="Arial" w:hAnsi="Arial"/>
                <w:color w:val="373E49"/>
                <w:sz w:val="26"/>
                <w:szCs w:val="26"/>
                <w:lang w:eastAsia="ar" w:bidi="en-US"/>
              </w:rPr>
              <w:t>SSH</w:t>
            </w:r>
            <w:r w:rsidRPr="00495495">
              <w:rPr>
                <w:rFonts w:ascii="Arial" w:hAnsi="Arial"/>
                <w:color w:val="373E49"/>
                <w:sz w:val="26"/>
                <w:szCs w:val="26"/>
                <w:rtl/>
                <w:lang w:eastAsia="ar"/>
              </w:rPr>
              <w:t>"، وبروتوكول التحكم بسطح المكتب عن بعد "</w:t>
            </w:r>
            <w:r w:rsidRPr="00495495">
              <w:rPr>
                <w:rFonts w:ascii="Arial" w:hAnsi="Arial"/>
                <w:color w:val="373E49"/>
                <w:sz w:val="26"/>
                <w:szCs w:val="26"/>
                <w:lang w:eastAsia="ar"/>
              </w:rPr>
              <w:t>RDP</w:t>
            </w:r>
            <w:r w:rsidRPr="00495495">
              <w:rPr>
                <w:rFonts w:ascii="Arial" w:hAnsi="Arial"/>
                <w:color w:val="373E49"/>
                <w:sz w:val="26"/>
                <w:szCs w:val="26"/>
                <w:rtl/>
                <w:lang w:eastAsia="ar"/>
              </w:rPr>
              <w:t>")، وحركة البيانات باستخدام آليات التشفير (مثل أمن طبقة النقل "</w:t>
            </w:r>
            <w:r w:rsidRPr="00495495">
              <w:rPr>
                <w:rFonts w:ascii="Arial" w:hAnsi="Arial"/>
                <w:color w:val="373E49"/>
                <w:sz w:val="26"/>
                <w:szCs w:val="26"/>
                <w:lang w:eastAsia="ar" w:bidi="en-US"/>
              </w:rPr>
              <w:t>TLS</w:t>
            </w:r>
            <w:r w:rsidRPr="00495495">
              <w:rPr>
                <w:rFonts w:ascii="Arial" w:hAnsi="Arial"/>
                <w:color w:val="373E49"/>
                <w:sz w:val="26"/>
                <w:szCs w:val="26"/>
                <w:rtl/>
                <w:lang w:eastAsia="ar"/>
              </w:rPr>
              <w:t>") وفق</w:t>
            </w:r>
            <w:r w:rsidR="0031112B" w:rsidRPr="00495495">
              <w:rPr>
                <w:rFonts w:ascii="Arial" w:hAnsi="Arial"/>
                <w:color w:val="373E49"/>
                <w:sz w:val="26"/>
                <w:szCs w:val="26"/>
                <w:rtl/>
                <w:lang w:eastAsia="ar"/>
              </w:rPr>
              <w:t>ًا</w:t>
            </w:r>
            <w:r w:rsidRPr="00495495">
              <w:rPr>
                <w:rFonts w:ascii="Arial" w:hAnsi="Arial"/>
                <w:color w:val="373E49"/>
                <w:sz w:val="26"/>
                <w:szCs w:val="26"/>
                <w:rtl/>
                <w:lang w:eastAsia="ar"/>
              </w:rPr>
              <w:t xml:space="preserve"> </w:t>
            </w:r>
            <w:r w:rsidR="00BB0C4F" w:rsidRPr="00495495">
              <w:rPr>
                <w:rFonts w:ascii="Arial" w:hAnsi="Arial"/>
                <w:color w:val="373E49"/>
                <w:sz w:val="26"/>
                <w:szCs w:val="26"/>
                <w:rtl/>
                <w:lang w:eastAsia="ar"/>
              </w:rPr>
              <w:t>ل</w:t>
            </w:r>
            <w:r w:rsidRPr="00495495">
              <w:rPr>
                <w:rFonts w:ascii="Arial" w:hAnsi="Arial"/>
                <w:color w:val="373E49"/>
                <w:sz w:val="26"/>
                <w:szCs w:val="26"/>
                <w:rtl/>
                <w:lang w:eastAsia="ar"/>
              </w:rPr>
              <w:t xml:space="preserve">معيار التشفير المعتمد في </w:t>
            </w:r>
            <w:r w:rsidRPr="00495495">
              <w:rPr>
                <w:rFonts w:ascii="Arial" w:hAnsi="Arial"/>
                <w:color w:val="373E49"/>
                <w:sz w:val="26"/>
                <w:szCs w:val="26"/>
                <w:highlight w:val="cyan"/>
                <w:rtl/>
                <w:lang w:eastAsia="ar"/>
              </w:rPr>
              <w:t>&lt;اسم الجهة&gt;</w:t>
            </w:r>
            <w:r w:rsidRPr="00495495">
              <w:rPr>
                <w:rFonts w:ascii="Arial" w:hAnsi="Arial"/>
                <w:color w:val="373E49"/>
                <w:sz w:val="26"/>
                <w:szCs w:val="26"/>
                <w:rtl/>
                <w:lang w:eastAsia="ar"/>
              </w:rPr>
              <w:t>.</w:t>
            </w:r>
          </w:p>
        </w:tc>
      </w:tr>
      <w:tr w:rsidR="00641015" w:rsidRPr="006353A4" w14:paraId="57FBE6B9" w14:textId="77777777" w:rsidTr="004D365F">
        <w:trPr>
          <w:trHeight w:val="70"/>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4E83BFE" w14:textId="77777777" w:rsidR="00641015" w:rsidRPr="00495495" w:rsidRDefault="00641015" w:rsidP="009C0E4B">
            <w:pPr>
              <w:pStyle w:val="ListParagraph"/>
              <w:numPr>
                <w:ilvl w:val="0"/>
                <w:numId w:val="11"/>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C522FAD" w14:textId="59455DA3" w:rsidR="00641015" w:rsidRPr="00495495" w:rsidRDefault="00641015"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إلغاء تفعيل خاصية الوصول إلى الإنترنت على أجهزة المستخدمين ذات الصلاحيات والامتيازات الهامة والحساسة (</w:t>
            </w:r>
            <w:r w:rsidRPr="00495495">
              <w:rPr>
                <w:rFonts w:ascii="Arial" w:hAnsi="Arial"/>
                <w:color w:val="373E49"/>
                <w:sz w:val="26"/>
                <w:szCs w:val="26"/>
                <w:lang w:eastAsia="ar" w:bidi="en-US"/>
              </w:rPr>
              <w:t>PAW</w:t>
            </w:r>
            <w:r w:rsidRPr="00495495">
              <w:rPr>
                <w:rFonts w:ascii="Arial" w:hAnsi="Arial"/>
                <w:color w:val="373E49"/>
                <w:sz w:val="26"/>
                <w:szCs w:val="26"/>
                <w:rtl/>
                <w:lang w:eastAsia="ar"/>
              </w:rPr>
              <w:t>).</w:t>
            </w:r>
          </w:p>
        </w:tc>
      </w:tr>
      <w:tr w:rsidR="00641015" w:rsidRPr="006353A4" w14:paraId="3A187F65" w14:textId="77777777" w:rsidTr="004D365F">
        <w:trPr>
          <w:trHeight w:val="332"/>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75CF301B" w14:textId="77777777" w:rsidR="00641015" w:rsidRPr="00495495" w:rsidRDefault="00641015" w:rsidP="009C0E4B">
            <w:pPr>
              <w:pStyle w:val="ListParagraph"/>
              <w:numPr>
                <w:ilvl w:val="0"/>
                <w:numId w:val="11"/>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875610A" w14:textId="55260A35" w:rsidR="00641015" w:rsidRPr="00495495" w:rsidRDefault="00641015"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إلغاء تفعيل الخدمات غير</w:t>
            </w:r>
            <w:r w:rsidR="00BA682D" w:rsidRPr="00495495">
              <w:rPr>
                <w:rFonts w:ascii="Arial" w:hAnsi="Arial"/>
                <w:color w:val="373E49"/>
                <w:sz w:val="26"/>
                <w:szCs w:val="26"/>
                <w:lang w:eastAsia="ar"/>
              </w:rPr>
              <w:t xml:space="preserve"> </w:t>
            </w:r>
            <w:r w:rsidR="00BB08CC" w:rsidRPr="00495495">
              <w:rPr>
                <w:rFonts w:ascii="Arial" w:hAnsi="Arial"/>
                <w:color w:val="373E49"/>
                <w:sz w:val="26"/>
                <w:szCs w:val="26"/>
                <w:rtl/>
                <w:lang w:eastAsia="ar"/>
              </w:rPr>
              <w:t xml:space="preserve">الأساسية </w:t>
            </w:r>
            <w:r w:rsidR="00BA682D" w:rsidRPr="00495495">
              <w:rPr>
                <w:rFonts w:ascii="Arial" w:hAnsi="Arial"/>
                <w:color w:val="373E49"/>
                <w:sz w:val="26"/>
                <w:szCs w:val="26"/>
                <w:rtl/>
                <w:lang w:eastAsia="ar"/>
              </w:rPr>
              <w:t>أو</w:t>
            </w:r>
            <w:r w:rsidR="00BA682D" w:rsidRPr="00495495">
              <w:rPr>
                <w:rFonts w:ascii="Arial" w:hAnsi="Arial"/>
                <w:color w:val="373E49"/>
                <w:sz w:val="26"/>
                <w:szCs w:val="26"/>
                <w:lang w:eastAsia="ar"/>
              </w:rPr>
              <w:t xml:space="preserve"> </w:t>
            </w:r>
            <w:r w:rsidRPr="00495495">
              <w:rPr>
                <w:rFonts w:ascii="Arial" w:hAnsi="Arial"/>
                <w:color w:val="373E49"/>
                <w:sz w:val="26"/>
                <w:szCs w:val="26"/>
                <w:rtl/>
                <w:lang w:eastAsia="ar"/>
              </w:rPr>
              <w:t>اللازمة (مثل إرسال رسائل البريد الإلكتروني واستلامها) على أجهزة المستخدمين ذات الصلاحيات والامتيازات الهامة والحساسة (</w:t>
            </w:r>
            <w:r w:rsidRPr="00495495">
              <w:rPr>
                <w:rFonts w:ascii="Arial" w:hAnsi="Arial"/>
                <w:color w:val="373E49"/>
                <w:sz w:val="26"/>
                <w:szCs w:val="26"/>
                <w:lang w:eastAsia="ar" w:bidi="en-US"/>
              </w:rPr>
              <w:t>PAW</w:t>
            </w:r>
            <w:r w:rsidRPr="00495495">
              <w:rPr>
                <w:rFonts w:ascii="Arial" w:hAnsi="Arial"/>
                <w:color w:val="373E49"/>
                <w:sz w:val="26"/>
                <w:szCs w:val="26"/>
                <w:rtl/>
                <w:lang w:eastAsia="ar"/>
              </w:rPr>
              <w:t>).</w:t>
            </w:r>
          </w:p>
        </w:tc>
      </w:tr>
      <w:tr w:rsidR="00641015" w:rsidRPr="006353A4" w14:paraId="68213582" w14:textId="77777777" w:rsidTr="004D365F">
        <w:trPr>
          <w:trHeight w:val="413"/>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8DC1976" w14:textId="77777777" w:rsidR="00641015" w:rsidRPr="00495495" w:rsidRDefault="00641015" w:rsidP="009C0E4B">
            <w:pPr>
              <w:pStyle w:val="ListParagraph"/>
              <w:numPr>
                <w:ilvl w:val="0"/>
                <w:numId w:val="11"/>
              </w:numPr>
              <w:bidi/>
              <w:spacing w:before="120" w:after="120" w:line="276" w:lineRule="auto"/>
              <w:ind w:left="181"/>
              <w:rPr>
                <w:rFonts w:ascii="Arial" w:hAnsi="Arial"/>
                <w:color w:val="373E49"/>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EC9A08F" w14:textId="2F6284D9" w:rsidR="00641015" w:rsidRPr="00495495" w:rsidRDefault="00641015" w:rsidP="009C0E4B">
            <w:pPr>
              <w:bidi/>
              <w:spacing w:before="120" w:after="120" w:line="276" w:lineRule="auto"/>
              <w:jc w:val="both"/>
              <w:rPr>
                <w:rFonts w:ascii="Arial" w:hAnsi="Arial"/>
                <w:color w:val="373E49"/>
                <w:sz w:val="26"/>
                <w:szCs w:val="26"/>
              </w:rPr>
            </w:pPr>
            <w:r w:rsidRPr="00495495">
              <w:rPr>
                <w:rFonts w:ascii="Arial" w:hAnsi="Arial"/>
                <w:color w:val="373E49"/>
                <w:sz w:val="26"/>
                <w:szCs w:val="26"/>
                <w:rtl/>
                <w:lang w:eastAsia="ar"/>
              </w:rPr>
              <w:t xml:space="preserve">تفعيل جميع مستويات التسجيل، إلى جانب سجل التدقيق </w:t>
            </w:r>
            <w:r w:rsidR="00BA0C45" w:rsidRPr="00495495">
              <w:rPr>
                <w:rFonts w:ascii="Arial" w:hAnsi="Arial"/>
                <w:color w:val="373E49"/>
                <w:sz w:val="26"/>
                <w:szCs w:val="26"/>
                <w:rtl/>
                <w:lang w:eastAsia="ar"/>
              </w:rPr>
              <w:t>والسجلات الأمنية</w:t>
            </w:r>
            <w:r w:rsidRPr="00495495">
              <w:rPr>
                <w:rFonts w:ascii="Arial" w:hAnsi="Arial"/>
                <w:color w:val="373E49"/>
                <w:sz w:val="26"/>
                <w:szCs w:val="26"/>
                <w:rtl/>
                <w:lang w:eastAsia="ar"/>
              </w:rPr>
              <w:t>، محلي</w:t>
            </w:r>
            <w:r w:rsidR="0031112B" w:rsidRPr="00495495">
              <w:rPr>
                <w:rFonts w:ascii="Arial" w:hAnsi="Arial"/>
                <w:color w:val="373E49"/>
                <w:sz w:val="26"/>
                <w:szCs w:val="26"/>
                <w:rtl/>
                <w:lang w:eastAsia="ar"/>
              </w:rPr>
              <w:t>ًا</w:t>
            </w:r>
            <w:r w:rsidRPr="00495495">
              <w:rPr>
                <w:rFonts w:ascii="Arial" w:hAnsi="Arial"/>
                <w:color w:val="373E49"/>
                <w:sz w:val="26"/>
                <w:szCs w:val="26"/>
                <w:rtl/>
                <w:lang w:eastAsia="ar"/>
              </w:rPr>
              <w:t xml:space="preserve"> وعلى نظام تسجيل أحداث مركزي.</w:t>
            </w:r>
          </w:p>
        </w:tc>
      </w:tr>
      <w:tr w:rsidR="005A4B08" w:rsidRPr="006353A4" w14:paraId="38ECE5A1" w14:textId="77777777" w:rsidTr="009C0E4B">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373F49"/>
            <w:vAlign w:val="center"/>
          </w:tcPr>
          <w:p w14:paraId="2F18432D" w14:textId="2CBAC37F" w:rsidR="005A4B08" w:rsidRPr="006353A4" w:rsidRDefault="00771939" w:rsidP="0045370C">
            <w:pPr>
              <w:pStyle w:val="ListParagraph"/>
              <w:bidi/>
              <w:spacing w:before="120" w:after="120" w:line="276" w:lineRule="auto"/>
              <w:ind w:left="0"/>
              <w:rPr>
                <w:rFonts w:ascii="Arial" w:hAnsi="Arial"/>
                <w:color w:val="FFFFFF" w:themeColor="background1"/>
                <w:sz w:val="26"/>
                <w:szCs w:val="26"/>
              </w:rPr>
            </w:pPr>
            <w:r w:rsidRPr="006353A4">
              <w:rPr>
                <w:rFonts w:ascii="Arial" w:hAnsi="Arial"/>
                <w:color w:val="FFFFFF" w:themeColor="background1"/>
                <w:sz w:val="26"/>
                <w:szCs w:val="26"/>
                <w:rtl/>
              </w:rPr>
              <w:t>7</w:t>
            </w:r>
          </w:p>
        </w:tc>
        <w:tc>
          <w:tcPr>
            <w:tcW w:w="7312" w:type="dxa"/>
            <w:tcBorders>
              <w:top w:val="single" w:sz="4" w:space="0" w:color="9B9B9B"/>
              <w:left w:val="single" w:sz="4" w:space="0" w:color="9B9B9B"/>
              <w:bottom w:val="single" w:sz="4" w:space="0" w:color="9B9B9B"/>
              <w:right w:val="single" w:sz="4" w:space="0" w:color="9B9B9B"/>
            </w:tcBorders>
            <w:shd w:val="clear" w:color="auto" w:fill="373F49"/>
            <w:vAlign w:val="center"/>
          </w:tcPr>
          <w:p w14:paraId="50D5E632" w14:textId="1EC00C0F" w:rsidR="005A4B08" w:rsidRPr="006353A4" w:rsidRDefault="005A4B08" w:rsidP="005A4B08">
            <w:pPr>
              <w:bidi/>
              <w:spacing w:before="120" w:after="120" w:line="276" w:lineRule="auto"/>
              <w:jc w:val="both"/>
              <w:rPr>
                <w:rFonts w:ascii="Arial" w:hAnsi="Arial"/>
                <w:color w:val="FFFFFF" w:themeColor="background1"/>
                <w:sz w:val="26"/>
                <w:szCs w:val="26"/>
                <w:rtl/>
                <w:lang w:eastAsia="ar"/>
              </w:rPr>
            </w:pPr>
            <w:r w:rsidRPr="006353A4">
              <w:rPr>
                <w:rFonts w:ascii="Arial" w:hAnsi="Arial"/>
                <w:color w:val="FFFFFF" w:themeColor="background1"/>
                <w:sz w:val="26"/>
                <w:szCs w:val="26"/>
                <w:rtl/>
                <w:lang w:eastAsia="ar"/>
              </w:rPr>
              <w:t>معايير أخرى</w:t>
            </w:r>
          </w:p>
        </w:tc>
      </w:tr>
      <w:tr w:rsidR="005A4B08" w:rsidRPr="006353A4" w14:paraId="14D3F09C" w14:textId="77777777" w:rsidTr="004D365F">
        <w:trPr>
          <w:trHeight w:val="143"/>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733226AE" w14:textId="0EFFD24F" w:rsidR="005A4B08" w:rsidRPr="00756250" w:rsidRDefault="007E27B2" w:rsidP="0031112B">
            <w:pPr>
              <w:pStyle w:val="ListParagraph"/>
              <w:bidi/>
              <w:spacing w:before="120" w:after="120" w:line="276" w:lineRule="auto"/>
              <w:ind w:left="0"/>
              <w:rPr>
                <w:rFonts w:ascii="Arial" w:hAnsi="Arial"/>
                <w:color w:val="373E49" w:themeColor="accent1"/>
                <w:sz w:val="26"/>
                <w:szCs w:val="26"/>
              </w:rPr>
            </w:pPr>
            <w:r w:rsidRPr="00756250">
              <w:rPr>
                <w:rFonts w:ascii="Arial" w:hAnsi="Arial"/>
                <w:color w:val="373E49" w:themeColor="accent1"/>
                <w:sz w:val="26"/>
                <w:szCs w:val="26"/>
                <w:rtl/>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6602CF34" w14:textId="49216DC6" w:rsidR="005A4B08" w:rsidRPr="00756250" w:rsidRDefault="003C0BE9" w:rsidP="005A4B08">
            <w:pPr>
              <w:bidi/>
              <w:spacing w:before="120" w:after="120" w:line="276" w:lineRule="auto"/>
              <w:jc w:val="both"/>
              <w:rPr>
                <w:rFonts w:ascii="Arial" w:hAnsi="Arial"/>
                <w:color w:val="373E49" w:themeColor="accent1"/>
                <w:sz w:val="26"/>
                <w:szCs w:val="26"/>
                <w:rtl/>
                <w:lang w:eastAsia="ar"/>
              </w:rPr>
            </w:pPr>
            <w:r w:rsidRPr="00756250">
              <w:rPr>
                <w:rFonts w:ascii="Arial" w:hAnsi="Arial"/>
                <w:color w:val="373E49" w:themeColor="accent1"/>
                <w:sz w:val="26"/>
                <w:szCs w:val="26"/>
                <w:rtl/>
                <w:lang w:eastAsia="ar"/>
              </w:rPr>
              <w:t>تطبيق جميع المعايير والمتطلبات الأمنية لأجهزة المستخدمين</w:t>
            </w:r>
            <w:r w:rsidR="00160076">
              <w:rPr>
                <w:rFonts w:ascii="Arial" w:hAnsi="Arial" w:hint="cs"/>
                <w:color w:val="373E49" w:themeColor="accent1"/>
                <w:sz w:val="26"/>
                <w:szCs w:val="26"/>
                <w:rtl/>
                <w:lang w:eastAsia="ar"/>
              </w:rPr>
              <w:t xml:space="preserve"> لضمان</w:t>
            </w:r>
            <w:r w:rsidRPr="00756250">
              <w:rPr>
                <w:rFonts w:ascii="Arial" w:hAnsi="Arial"/>
                <w:color w:val="373E49" w:themeColor="accent1"/>
                <w:sz w:val="26"/>
                <w:szCs w:val="26"/>
                <w:rtl/>
                <w:lang w:eastAsia="ar"/>
              </w:rPr>
              <w:t xml:space="preserve"> أعلى مستويات الحماية.</w:t>
            </w:r>
          </w:p>
        </w:tc>
      </w:tr>
      <w:tr w:rsidR="005A4B08" w:rsidRPr="006353A4" w14:paraId="18F38D93" w14:textId="77777777" w:rsidTr="004D365F">
        <w:trPr>
          <w:trHeight w:val="260"/>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21C247AC" w14:textId="081CD91F" w:rsidR="005A4B08" w:rsidRPr="00756250" w:rsidRDefault="00F0142B" w:rsidP="0031112B">
            <w:pPr>
              <w:pStyle w:val="ListParagraph"/>
              <w:bidi/>
              <w:spacing w:before="120" w:after="120" w:line="276" w:lineRule="auto"/>
              <w:ind w:left="0"/>
              <w:jc w:val="left"/>
              <w:rPr>
                <w:rFonts w:ascii="Arial" w:hAnsi="Arial"/>
                <w:color w:val="373E49" w:themeColor="accent1"/>
                <w:sz w:val="26"/>
                <w:szCs w:val="26"/>
              </w:rPr>
            </w:pPr>
            <w:r w:rsidRPr="00756250">
              <w:rPr>
                <w:rFonts w:ascii="Arial" w:hAnsi="Arial"/>
                <w:color w:val="373E49" w:themeColor="accent1"/>
                <w:sz w:val="26"/>
                <w:szCs w:val="26"/>
                <w:rtl/>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35445166" w14:textId="3F6E4E33" w:rsidR="005A4B08" w:rsidRPr="00756250" w:rsidRDefault="00E62B91" w:rsidP="005A4B08">
            <w:pPr>
              <w:bidi/>
              <w:spacing w:before="120" w:after="120" w:line="276" w:lineRule="auto"/>
              <w:jc w:val="both"/>
              <w:rPr>
                <w:rFonts w:ascii="Arial" w:hAnsi="Arial"/>
                <w:color w:val="373E49" w:themeColor="accent1"/>
                <w:sz w:val="26"/>
                <w:szCs w:val="26"/>
                <w:rtl/>
                <w:lang w:eastAsia="ar"/>
              </w:rPr>
            </w:pPr>
            <w:r w:rsidRPr="00756250">
              <w:rPr>
                <w:rFonts w:ascii="Arial" w:hAnsi="Arial"/>
                <w:color w:val="373E49" w:themeColor="accent1"/>
                <w:sz w:val="26"/>
                <w:szCs w:val="26"/>
                <w:rtl/>
                <w:lang w:eastAsia="ar"/>
              </w:rPr>
              <w:t xml:space="preserve">عدم تطبيق جميع المعايير والمتطلبات الأمنية يعرض </w:t>
            </w:r>
            <w:r w:rsidRPr="00756250">
              <w:rPr>
                <w:rFonts w:ascii="Arial" w:hAnsi="Arial"/>
                <w:color w:val="373E49" w:themeColor="accent1"/>
                <w:sz w:val="26"/>
                <w:szCs w:val="26"/>
                <w:highlight w:val="cyan"/>
                <w:rtl/>
                <w:lang w:eastAsia="ar"/>
              </w:rPr>
              <w:t>&lt;اسم الجهة&gt;</w:t>
            </w:r>
            <w:r w:rsidRPr="00756250">
              <w:rPr>
                <w:rFonts w:ascii="Arial" w:hAnsi="Arial"/>
                <w:color w:val="373E49" w:themeColor="accent1"/>
                <w:sz w:val="26"/>
                <w:szCs w:val="26"/>
                <w:rtl/>
                <w:lang w:eastAsia="ar"/>
              </w:rPr>
              <w:t xml:space="preserve"> إلى زيادة في المخاطر الأمنية التي تهدد أجهزة المستخدمين.</w:t>
            </w:r>
          </w:p>
        </w:tc>
      </w:tr>
      <w:tr w:rsidR="00C769C0" w:rsidRPr="006353A4" w14:paraId="5054EB4B" w14:textId="77777777" w:rsidTr="009C0E4B">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vAlign w:val="center"/>
          </w:tcPr>
          <w:p w14:paraId="70C1A7F2" w14:textId="7861422F" w:rsidR="00C769C0" w:rsidRPr="00756250" w:rsidRDefault="00C769C0" w:rsidP="005A4B08">
            <w:pPr>
              <w:bidi/>
              <w:spacing w:before="120" w:after="120" w:line="276" w:lineRule="auto"/>
              <w:jc w:val="both"/>
              <w:rPr>
                <w:rFonts w:ascii="Arial" w:hAnsi="Arial"/>
                <w:color w:val="373E49" w:themeColor="accent1"/>
                <w:sz w:val="26"/>
                <w:szCs w:val="26"/>
                <w:rtl/>
                <w:lang w:eastAsia="ar"/>
              </w:rPr>
            </w:pPr>
            <w:r w:rsidRPr="00756250">
              <w:rPr>
                <w:rFonts w:ascii="Arial" w:hAnsi="Arial"/>
                <w:color w:val="373E49" w:themeColor="accent1"/>
                <w:sz w:val="24"/>
                <w:szCs w:val="24"/>
                <w:rtl/>
                <w:lang w:eastAsia="ar"/>
              </w:rPr>
              <w:t>الإجراءات المطلوبة</w:t>
            </w:r>
          </w:p>
        </w:tc>
      </w:tr>
      <w:tr w:rsidR="003C0BE9" w:rsidRPr="006353A4" w14:paraId="34CC565C" w14:textId="77777777" w:rsidTr="009C0E4B">
        <w:trPr>
          <w:trHeight w:val="2177"/>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0114295" w14:textId="77777777" w:rsidR="003C0BE9" w:rsidRPr="00495495" w:rsidRDefault="003C0BE9" w:rsidP="00771939">
            <w:pPr>
              <w:pStyle w:val="ListParagraph"/>
              <w:numPr>
                <w:ilvl w:val="0"/>
                <w:numId w:val="26"/>
              </w:numPr>
              <w:bidi/>
              <w:spacing w:before="120" w:after="120" w:line="276" w:lineRule="auto"/>
              <w:ind w:hanging="179"/>
              <w:jc w:val="left"/>
              <w:rPr>
                <w:rFonts w:ascii="Arial" w:hAnsi="Arial"/>
                <w:color w:val="373E49"/>
                <w:sz w:val="26"/>
                <w:szCs w:val="26"/>
                <w:rtl/>
              </w:rPr>
            </w:pPr>
          </w:p>
        </w:tc>
        <w:tc>
          <w:tcPr>
            <w:tcW w:w="7312" w:type="dxa"/>
            <w:tcBorders>
              <w:top w:val="single" w:sz="4" w:space="0" w:color="9B9B9B"/>
              <w:left w:val="single" w:sz="4" w:space="0" w:color="9B9B9B"/>
              <w:bottom w:val="single" w:sz="4" w:space="0" w:color="9B9B9B"/>
              <w:right w:val="single" w:sz="4" w:space="0" w:color="9B9B9B"/>
            </w:tcBorders>
            <w:vAlign w:val="center"/>
          </w:tcPr>
          <w:p w14:paraId="3C05ED9E" w14:textId="2B0FAB4D" w:rsidR="00604B74" w:rsidRPr="00495495" w:rsidRDefault="00604B74" w:rsidP="00604B74">
            <w:pPr>
              <w:bidi/>
              <w:spacing w:before="120" w:after="120" w:line="276" w:lineRule="auto"/>
              <w:jc w:val="both"/>
              <w:rPr>
                <w:rFonts w:ascii="Arial" w:hAnsi="Arial"/>
                <w:color w:val="373E49"/>
                <w:sz w:val="26"/>
                <w:szCs w:val="26"/>
                <w:lang w:eastAsia="ar"/>
              </w:rPr>
            </w:pPr>
            <w:r w:rsidRPr="00495495">
              <w:rPr>
                <w:rFonts w:ascii="Arial" w:hAnsi="Arial"/>
                <w:color w:val="373E49"/>
                <w:sz w:val="26"/>
                <w:szCs w:val="26"/>
                <w:rtl/>
                <w:lang w:eastAsia="ar"/>
              </w:rPr>
              <w:t>تطبيق المعايير التالية ذات الصلة ب</w:t>
            </w:r>
            <w:r w:rsidR="00C437D2" w:rsidRPr="00495495">
              <w:rPr>
                <w:rFonts w:ascii="Arial" w:hAnsi="Arial"/>
                <w:color w:val="373E49"/>
                <w:sz w:val="26"/>
                <w:szCs w:val="26"/>
                <w:rtl/>
                <w:lang w:eastAsia="ar"/>
              </w:rPr>
              <w:t xml:space="preserve">أجهزة </w:t>
            </w:r>
            <w:r w:rsidR="00771939" w:rsidRPr="00495495">
              <w:rPr>
                <w:rFonts w:ascii="Arial" w:hAnsi="Arial"/>
                <w:color w:val="373E49"/>
                <w:sz w:val="26"/>
                <w:szCs w:val="26"/>
                <w:rtl/>
                <w:lang w:eastAsia="ar"/>
              </w:rPr>
              <w:t>المستخدمين:</w:t>
            </w:r>
          </w:p>
          <w:p w14:paraId="23CCBBD6" w14:textId="0B209D00" w:rsidR="00604B74" w:rsidRPr="00495495" w:rsidRDefault="00771939" w:rsidP="00604B74">
            <w:pPr>
              <w:pStyle w:val="ListParagraph"/>
              <w:numPr>
                <w:ilvl w:val="0"/>
                <w:numId w:val="17"/>
              </w:numPr>
              <w:bidi/>
              <w:spacing w:before="120" w:after="120" w:line="276" w:lineRule="auto"/>
              <w:jc w:val="both"/>
              <w:rPr>
                <w:rFonts w:ascii="Arial" w:hAnsi="Arial"/>
                <w:color w:val="373E49"/>
                <w:sz w:val="26"/>
                <w:szCs w:val="26"/>
                <w:lang w:eastAsia="ar"/>
              </w:rPr>
            </w:pPr>
            <w:r w:rsidRPr="00495495">
              <w:rPr>
                <w:rFonts w:ascii="Arial" w:hAnsi="Arial"/>
                <w:color w:val="373E49"/>
                <w:sz w:val="26"/>
                <w:szCs w:val="26"/>
                <w:rtl/>
                <w:lang w:eastAsia="ar"/>
              </w:rPr>
              <w:t xml:space="preserve">معيار </w:t>
            </w:r>
            <w:r w:rsidR="0031112B" w:rsidRPr="00495495">
              <w:rPr>
                <w:rFonts w:ascii="Arial" w:hAnsi="Arial"/>
                <w:color w:val="373E49"/>
                <w:sz w:val="26"/>
                <w:szCs w:val="26"/>
                <w:rtl/>
                <w:lang w:eastAsia="ar"/>
              </w:rPr>
              <w:t>إدارة</w:t>
            </w:r>
            <w:r w:rsidR="00604B74" w:rsidRPr="00495495">
              <w:rPr>
                <w:rFonts w:ascii="Arial" w:hAnsi="Arial"/>
                <w:color w:val="373E49"/>
                <w:sz w:val="26"/>
                <w:szCs w:val="26"/>
                <w:rtl/>
                <w:lang w:eastAsia="ar"/>
              </w:rPr>
              <w:t xml:space="preserve"> سجلات </w:t>
            </w:r>
            <w:r w:rsidR="0031112B" w:rsidRPr="00495495">
              <w:rPr>
                <w:rFonts w:ascii="Arial" w:hAnsi="Arial"/>
                <w:color w:val="373E49"/>
                <w:sz w:val="26"/>
                <w:szCs w:val="26"/>
                <w:rtl/>
                <w:lang w:eastAsia="ar"/>
              </w:rPr>
              <w:t>الأحداث</w:t>
            </w:r>
            <w:r w:rsidR="00604B74" w:rsidRPr="00495495">
              <w:rPr>
                <w:rFonts w:ascii="Arial" w:hAnsi="Arial"/>
                <w:color w:val="373E49"/>
                <w:sz w:val="26"/>
                <w:szCs w:val="26"/>
                <w:rtl/>
                <w:lang w:eastAsia="ar"/>
              </w:rPr>
              <w:t xml:space="preserve"> ومراقبة </w:t>
            </w:r>
            <w:r w:rsidR="0031112B" w:rsidRPr="00495495">
              <w:rPr>
                <w:rFonts w:ascii="Arial" w:hAnsi="Arial"/>
                <w:color w:val="373E49"/>
                <w:sz w:val="26"/>
                <w:szCs w:val="26"/>
                <w:rtl/>
                <w:lang w:eastAsia="ar"/>
              </w:rPr>
              <w:t>الأمن</w:t>
            </w:r>
            <w:r w:rsidR="00604B74" w:rsidRPr="00495495">
              <w:rPr>
                <w:rFonts w:ascii="Arial" w:hAnsi="Arial"/>
                <w:color w:val="373E49"/>
                <w:sz w:val="26"/>
                <w:szCs w:val="26"/>
                <w:rtl/>
                <w:lang w:eastAsia="ar"/>
              </w:rPr>
              <w:t xml:space="preserve"> السيبراني</w:t>
            </w:r>
          </w:p>
          <w:p w14:paraId="2DC5A994" w14:textId="45344A6B" w:rsidR="00771939" w:rsidRPr="00495495" w:rsidRDefault="00771939" w:rsidP="00D818D7">
            <w:pPr>
              <w:pStyle w:val="ListParagraph"/>
              <w:numPr>
                <w:ilvl w:val="0"/>
                <w:numId w:val="17"/>
              </w:numPr>
              <w:bidi/>
              <w:spacing w:before="120" w:after="120" w:line="276" w:lineRule="auto"/>
              <w:jc w:val="both"/>
              <w:rPr>
                <w:rFonts w:ascii="Arial" w:hAnsi="Arial"/>
                <w:color w:val="373E49"/>
                <w:sz w:val="26"/>
                <w:szCs w:val="26"/>
                <w:lang w:eastAsia="ar"/>
              </w:rPr>
            </w:pPr>
            <w:r w:rsidRPr="00495495">
              <w:rPr>
                <w:rFonts w:ascii="Arial" w:hAnsi="Arial"/>
                <w:color w:val="373E49"/>
                <w:sz w:val="26"/>
                <w:szCs w:val="26"/>
                <w:rtl/>
                <w:lang w:eastAsia="ar"/>
              </w:rPr>
              <w:t>معيار الأمن السيبراني في إدارة النسخ الاحتياطية</w:t>
            </w:r>
          </w:p>
          <w:p w14:paraId="31340C65" w14:textId="6BC60C13" w:rsidR="00DD4E90" w:rsidRPr="00495495" w:rsidRDefault="00771939" w:rsidP="009C0E4B">
            <w:pPr>
              <w:pStyle w:val="ListParagraph"/>
              <w:numPr>
                <w:ilvl w:val="0"/>
                <w:numId w:val="17"/>
              </w:numPr>
              <w:bidi/>
              <w:spacing w:before="120" w:after="120" w:line="276" w:lineRule="auto"/>
              <w:jc w:val="both"/>
              <w:rPr>
                <w:rFonts w:ascii="Arial" w:hAnsi="Arial"/>
                <w:color w:val="373E49"/>
                <w:sz w:val="26"/>
                <w:szCs w:val="26"/>
                <w:rtl/>
                <w:lang w:eastAsia="ar"/>
              </w:rPr>
            </w:pPr>
            <w:r w:rsidRPr="00495495">
              <w:rPr>
                <w:rFonts w:ascii="Arial" w:hAnsi="Arial"/>
                <w:color w:val="373E49"/>
                <w:sz w:val="26"/>
                <w:szCs w:val="26"/>
                <w:rtl/>
                <w:lang w:eastAsia="ar"/>
              </w:rPr>
              <w:t xml:space="preserve">معيار </w:t>
            </w:r>
            <w:r w:rsidR="00DD4E90" w:rsidRPr="00495495">
              <w:rPr>
                <w:rFonts w:ascii="Arial" w:hAnsi="Arial"/>
                <w:color w:val="373E49"/>
                <w:sz w:val="26"/>
                <w:szCs w:val="26"/>
                <w:rtl/>
                <w:lang w:eastAsia="ar"/>
              </w:rPr>
              <w:t>الأمن الماد</w:t>
            </w:r>
            <w:r w:rsidR="009C0E4B" w:rsidRPr="00495495">
              <w:rPr>
                <w:rFonts w:ascii="Arial" w:hAnsi="Arial"/>
                <w:color w:val="373E49"/>
                <w:sz w:val="26"/>
                <w:szCs w:val="26"/>
                <w:rtl/>
                <w:lang w:eastAsia="ar"/>
              </w:rPr>
              <w:t>ي</w:t>
            </w:r>
          </w:p>
        </w:tc>
      </w:tr>
    </w:tbl>
    <w:bookmarkStart w:id="9" w:name="_الأدوار_والمسؤوليات"/>
    <w:bookmarkEnd w:id="9"/>
    <w:p w14:paraId="7CBB600F" w14:textId="6F0E9DAF" w:rsidR="007E17EF" w:rsidRPr="006353A4" w:rsidRDefault="00897EFA" w:rsidP="009C0E4B">
      <w:pPr>
        <w:pStyle w:val="Heading1"/>
        <w:bidi/>
        <w:spacing w:before="480"/>
        <w:jc w:val="both"/>
        <w:rPr>
          <w:rStyle w:val="Hyperlink"/>
          <w:rFonts w:ascii="Arial" w:hAnsi="Arial" w:cs="Arial"/>
          <w:color w:val="2B3B82"/>
          <w:u w:val="none"/>
        </w:rPr>
      </w:pPr>
      <w:r w:rsidRPr="006353A4">
        <w:rPr>
          <w:rStyle w:val="Hyperlink"/>
          <w:rFonts w:ascii="Arial" w:hAnsi="Arial" w:cs="Arial"/>
          <w:color w:val="2B3B82"/>
          <w:u w:val="none"/>
        </w:rPr>
        <w:lastRenderedPageBreak/>
        <w:fldChar w:fldCharType="begin"/>
      </w:r>
      <w:r w:rsidR="00BA0C45" w:rsidRPr="006353A4">
        <w:rPr>
          <w:rStyle w:val="Hyperlink"/>
          <w:rFonts w:ascii="Arial" w:hAnsi="Arial" w:cs="Arial"/>
          <w:color w:val="2B3B82"/>
          <w:u w:val="none"/>
        </w:rPr>
        <w:instrText>HYPERLINK  \l "_</w:instrText>
      </w:r>
      <w:r w:rsidR="00BA0C45" w:rsidRPr="006353A4">
        <w:rPr>
          <w:rStyle w:val="Hyperlink"/>
          <w:rFonts w:ascii="Arial" w:hAnsi="Arial" w:cs="Arial"/>
          <w:color w:val="2B3B82"/>
          <w:u w:val="none"/>
          <w:rtl/>
        </w:rPr>
        <w:instrText>الأدوار_والمسؤوليات</w:instrText>
      </w:r>
      <w:r w:rsidR="00BA0C45" w:rsidRPr="006353A4">
        <w:rPr>
          <w:rStyle w:val="Hyperlink"/>
          <w:rFonts w:ascii="Arial" w:hAnsi="Arial" w:cs="Arial"/>
          <w:color w:val="2B3B82"/>
          <w:u w:val="none"/>
        </w:rPr>
        <w:instrText>" \o "</w:instrText>
      </w:r>
      <w:r w:rsidR="00BA0C45" w:rsidRPr="006353A4">
        <w:rPr>
          <w:rStyle w:val="Hyperlink"/>
          <w:rFonts w:ascii="Arial" w:hAnsi="Arial" w:cs="Arial"/>
          <w:color w:val="2B3B82"/>
          <w:u w:val="none"/>
          <w:rtl/>
        </w:rPr>
        <w:instrText>يهدف هذا القسم إلى تحديد الأدوار والمسؤوليات ذات العلاقة بهذا المعيار</w:instrText>
      </w:r>
      <w:r w:rsidR="00BA0C45" w:rsidRPr="006353A4">
        <w:rPr>
          <w:rStyle w:val="Hyperlink"/>
          <w:rFonts w:ascii="Arial" w:hAnsi="Arial" w:cs="Arial"/>
          <w:color w:val="2B3B82"/>
          <w:u w:val="none"/>
        </w:rPr>
        <w:instrText>."</w:instrText>
      </w:r>
      <w:r w:rsidRPr="006353A4">
        <w:rPr>
          <w:rStyle w:val="Hyperlink"/>
          <w:rFonts w:ascii="Arial" w:hAnsi="Arial" w:cs="Arial"/>
          <w:color w:val="2B3B82"/>
          <w:u w:val="none"/>
        </w:rPr>
        <w:fldChar w:fldCharType="separate"/>
      </w:r>
      <w:bookmarkStart w:id="10" w:name="_Toc129612382"/>
      <w:r w:rsidR="007E17EF" w:rsidRPr="006353A4">
        <w:rPr>
          <w:rStyle w:val="Hyperlink"/>
          <w:rFonts w:ascii="Arial" w:hAnsi="Arial" w:cs="Arial"/>
          <w:color w:val="2B3B82"/>
          <w:u w:val="none"/>
          <w:rtl/>
        </w:rPr>
        <w:t>الأدوار والمسؤوليات</w:t>
      </w:r>
      <w:bookmarkEnd w:id="10"/>
      <w:r w:rsidRPr="006353A4">
        <w:rPr>
          <w:rStyle w:val="Hyperlink"/>
          <w:rFonts w:ascii="Arial" w:hAnsi="Arial" w:cs="Arial"/>
          <w:color w:val="2B3B82"/>
          <w:u w:val="none"/>
        </w:rPr>
        <w:fldChar w:fldCharType="end"/>
      </w:r>
    </w:p>
    <w:p w14:paraId="05289686" w14:textId="0C4665B8" w:rsidR="004E55CF" w:rsidRPr="00756250" w:rsidRDefault="00995C90" w:rsidP="001F3DD8">
      <w:pPr>
        <w:pStyle w:val="ListParagraph"/>
        <w:numPr>
          <w:ilvl w:val="0"/>
          <w:numId w:val="1"/>
        </w:numPr>
        <w:bidi/>
        <w:spacing w:before="120" w:after="120" w:line="276" w:lineRule="auto"/>
        <w:ind w:left="387"/>
        <w:contextualSpacing w:val="0"/>
        <w:jc w:val="both"/>
        <w:rPr>
          <w:rFonts w:ascii="Arial" w:hAnsi="Arial" w:cs="Arial"/>
          <w:color w:val="373E49" w:themeColor="accent1"/>
          <w:sz w:val="26"/>
          <w:szCs w:val="26"/>
        </w:rPr>
      </w:pPr>
      <w:bookmarkStart w:id="11" w:name="_الالتزام_بالسياسة"/>
      <w:bookmarkEnd w:id="11"/>
      <w:r w:rsidRPr="00756250">
        <w:rPr>
          <w:rFonts w:ascii="Arial" w:hAnsi="Arial" w:cs="Arial"/>
          <w:b/>
          <w:bCs/>
          <w:color w:val="373E49" w:themeColor="accent1"/>
          <w:sz w:val="26"/>
          <w:szCs w:val="26"/>
          <w:rtl/>
        </w:rPr>
        <w:t xml:space="preserve">مالك </w:t>
      </w:r>
      <w:r w:rsidR="004E55CF" w:rsidRPr="00756250">
        <w:rPr>
          <w:rFonts w:ascii="Arial" w:hAnsi="Arial" w:cs="Arial"/>
          <w:b/>
          <w:bCs/>
          <w:color w:val="373E49" w:themeColor="accent1"/>
          <w:sz w:val="26"/>
          <w:szCs w:val="26"/>
          <w:rtl/>
        </w:rPr>
        <w:t>المعيار:</w:t>
      </w:r>
      <w:r w:rsidR="004E55CF" w:rsidRPr="00756250">
        <w:rPr>
          <w:rFonts w:ascii="Arial" w:hAnsi="Arial" w:cs="Arial"/>
          <w:color w:val="373E49" w:themeColor="accent1"/>
          <w:sz w:val="26"/>
          <w:szCs w:val="26"/>
          <w:rtl/>
        </w:rPr>
        <w:t xml:space="preserve"> </w:t>
      </w:r>
      <w:r w:rsidR="004E55CF" w:rsidRPr="00756250">
        <w:rPr>
          <w:rFonts w:ascii="Arial" w:hAnsi="Arial" w:cs="Arial"/>
          <w:color w:val="373E49" w:themeColor="accent1"/>
          <w:sz w:val="26"/>
          <w:szCs w:val="26"/>
          <w:highlight w:val="cyan"/>
          <w:rtl/>
        </w:rPr>
        <w:t>&lt;رئيس الإدارة المعنية بالأمن السيبراني&gt;</w:t>
      </w:r>
      <w:r w:rsidR="00661AFF" w:rsidRPr="00756250">
        <w:rPr>
          <w:rFonts w:ascii="Arial" w:hAnsi="Arial" w:cs="Arial"/>
          <w:color w:val="373E49" w:themeColor="accent1"/>
          <w:sz w:val="26"/>
          <w:szCs w:val="26"/>
          <w:rtl/>
        </w:rPr>
        <w:t>.</w:t>
      </w:r>
    </w:p>
    <w:p w14:paraId="01234975" w14:textId="34710E00" w:rsidR="004E55CF" w:rsidRPr="00756250" w:rsidRDefault="004E55CF" w:rsidP="00E5714D">
      <w:pPr>
        <w:pStyle w:val="ListParagraph"/>
        <w:numPr>
          <w:ilvl w:val="0"/>
          <w:numId w:val="1"/>
        </w:numPr>
        <w:bidi/>
        <w:spacing w:before="120" w:after="120" w:line="276" w:lineRule="auto"/>
        <w:ind w:left="387"/>
        <w:contextualSpacing w:val="0"/>
        <w:rPr>
          <w:rFonts w:ascii="Arial" w:hAnsi="Arial" w:cs="Arial"/>
          <w:color w:val="373E49" w:themeColor="accent1"/>
          <w:sz w:val="26"/>
          <w:szCs w:val="26"/>
        </w:rPr>
      </w:pPr>
      <w:r w:rsidRPr="00756250">
        <w:rPr>
          <w:rFonts w:ascii="Arial" w:hAnsi="Arial" w:cs="Arial"/>
          <w:b/>
          <w:bCs/>
          <w:color w:val="373E49" w:themeColor="accent1"/>
          <w:sz w:val="26"/>
          <w:szCs w:val="26"/>
          <w:rtl/>
        </w:rPr>
        <w:t>مراجعة المعيار</w:t>
      </w:r>
      <w:r w:rsidR="006A6E43" w:rsidRPr="00756250">
        <w:rPr>
          <w:rFonts w:ascii="Arial" w:hAnsi="Arial" w:cs="Arial"/>
          <w:b/>
          <w:bCs/>
          <w:color w:val="373E49" w:themeColor="accent1"/>
          <w:sz w:val="26"/>
          <w:szCs w:val="26"/>
          <w:rtl/>
        </w:rPr>
        <w:t xml:space="preserve"> وتحديثه</w:t>
      </w:r>
      <w:r w:rsidRPr="00756250">
        <w:rPr>
          <w:rFonts w:ascii="Arial" w:hAnsi="Arial" w:cs="Arial"/>
          <w:b/>
          <w:bCs/>
          <w:color w:val="373E49" w:themeColor="accent1"/>
          <w:sz w:val="26"/>
          <w:szCs w:val="26"/>
          <w:rtl/>
        </w:rPr>
        <w:t>:</w:t>
      </w:r>
      <w:r w:rsidRPr="00756250">
        <w:rPr>
          <w:rFonts w:ascii="Arial" w:hAnsi="Arial" w:cs="Arial"/>
          <w:color w:val="373E49" w:themeColor="accent1"/>
          <w:sz w:val="26"/>
          <w:szCs w:val="26"/>
          <w:rtl/>
        </w:rPr>
        <w:t xml:space="preserve"> </w:t>
      </w:r>
      <w:r w:rsidRPr="00756250">
        <w:rPr>
          <w:rFonts w:ascii="Arial" w:hAnsi="Arial" w:cs="Arial"/>
          <w:color w:val="373E49" w:themeColor="accent1"/>
          <w:sz w:val="26"/>
          <w:szCs w:val="26"/>
          <w:highlight w:val="cyan"/>
          <w:rtl/>
        </w:rPr>
        <w:t>&lt;الإدارة المعنية بالأمن السيبراني&gt;</w:t>
      </w:r>
      <w:r w:rsidR="00661AFF" w:rsidRPr="00756250">
        <w:rPr>
          <w:rFonts w:ascii="Arial" w:hAnsi="Arial" w:cs="Arial"/>
          <w:color w:val="373E49" w:themeColor="accent1"/>
          <w:sz w:val="26"/>
          <w:szCs w:val="26"/>
          <w:rtl/>
        </w:rPr>
        <w:t>.</w:t>
      </w:r>
    </w:p>
    <w:p w14:paraId="7DBD9D70" w14:textId="3121F44A" w:rsidR="00284C6F" w:rsidRPr="00756250" w:rsidRDefault="004E55CF" w:rsidP="00E5714D">
      <w:pPr>
        <w:pStyle w:val="ListParagraph"/>
        <w:numPr>
          <w:ilvl w:val="0"/>
          <w:numId w:val="1"/>
        </w:numPr>
        <w:tabs>
          <w:tab w:val="right" w:pos="1287"/>
        </w:tabs>
        <w:bidi/>
        <w:spacing w:before="120" w:after="120" w:line="276" w:lineRule="auto"/>
        <w:ind w:left="387"/>
        <w:contextualSpacing w:val="0"/>
        <w:rPr>
          <w:rFonts w:ascii="Arial" w:hAnsi="Arial" w:cs="Arial"/>
          <w:color w:val="373E49" w:themeColor="accent1"/>
          <w:sz w:val="26"/>
          <w:szCs w:val="26"/>
        </w:rPr>
      </w:pPr>
      <w:r w:rsidRPr="00756250">
        <w:rPr>
          <w:rFonts w:ascii="Arial" w:hAnsi="Arial" w:cs="Arial"/>
          <w:b/>
          <w:bCs/>
          <w:color w:val="373E49" w:themeColor="accent1"/>
          <w:sz w:val="26"/>
          <w:szCs w:val="26"/>
          <w:rtl/>
        </w:rPr>
        <w:t>تنفيذ المعيار</w:t>
      </w:r>
      <w:r w:rsidR="006A6E43" w:rsidRPr="00756250">
        <w:rPr>
          <w:rFonts w:ascii="Arial" w:hAnsi="Arial" w:cs="Arial"/>
          <w:b/>
          <w:bCs/>
          <w:color w:val="373E49" w:themeColor="accent1"/>
          <w:sz w:val="26"/>
          <w:szCs w:val="26"/>
          <w:rtl/>
        </w:rPr>
        <w:t xml:space="preserve"> وتطبيقه</w:t>
      </w:r>
      <w:r w:rsidRPr="00756250">
        <w:rPr>
          <w:rFonts w:ascii="Arial" w:hAnsi="Arial" w:cs="Arial"/>
          <w:b/>
          <w:bCs/>
          <w:color w:val="373E49" w:themeColor="accent1"/>
          <w:sz w:val="26"/>
          <w:szCs w:val="26"/>
          <w:rtl/>
        </w:rPr>
        <w:t>:</w:t>
      </w:r>
      <w:r w:rsidRPr="00756250">
        <w:rPr>
          <w:rFonts w:ascii="Arial" w:hAnsi="Arial" w:cs="Arial"/>
          <w:color w:val="373E49" w:themeColor="accent1"/>
          <w:sz w:val="26"/>
          <w:szCs w:val="26"/>
          <w:rtl/>
        </w:rPr>
        <w:t xml:space="preserve"> </w:t>
      </w:r>
      <w:r w:rsidRPr="00756250">
        <w:rPr>
          <w:rFonts w:ascii="Arial" w:hAnsi="Arial" w:cs="Arial"/>
          <w:color w:val="373E49" w:themeColor="accent1"/>
          <w:sz w:val="26"/>
          <w:szCs w:val="26"/>
          <w:highlight w:val="cyan"/>
          <w:rtl/>
        </w:rPr>
        <w:t>&lt;الإدارة المعنية بتقنية المعلومات&gt;</w:t>
      </w:r>
      <w:r w:rsidR="00160076">
        <w:rPr>
          <w:rFonts w:ascii="Arial" w:hAnsi="Arial" w:cs="Arial" w:hint="cs"/>
          <w:color w:val="373E49" w:themeColor="accent1"/>
          <w:sz w:val="26"/>
          <w:szCs w:val="26"/>
          <w:rtl/>
        </w:rPr>
        <w:t xml:space="preserve"> و</w:t>
      </w:r>
      <w:r w:rsidR="00160076" w:rsidRPr="00756250">
        <w:rPr>
          <w:rFonts w:ascii="Arial" w:hAnsi="Arial" w:cs="Arial"/>
          <w:color w:val="373E49" w:themeColor="accent1"/>
          <w:sz w:val="26"/>
          <w:szCs w:val="26"/>
          <w:highlight w:val="cyan"/>
          <w:rtl/>
        </w:rPr>
        <w:t>&lt;الإدارة المعنية بالأمن السيبراني&gt;</w:t>
      </w:r>
      <w:r w:rsidR="00160076">
        <w:rPr>
          <w:rFonts w:ascii="Arial" w:hAnsi="Arial" w:cs="Arial" w:hint="cs"/>
          <w:color w:val="373E49" w:themeColor="accent1"/>
          <w:sz w:val="26"/>
          <w:szCs w:val="26"/>
          <w:rtl/>
        </w:rPr>
        <w:t xml:space="preserve"> </w:t>
      </w:r>
      <w:r w:rsidR="00661AFF" w:rsidRPr="00756250">
        <w:rPr>
          <w:rFonts w:ascii="Arial" w:hAnsi="Arial" w:cs="Arial"/>
          <w:color w:val="373E49" w:themeColor="accent1"/>
          <w:sz w:val="26"/>
          <w:szCs w:val="26"/>
          <w:rtl/>
        </w:rPr>
        <w:t>.</w:t>
      </w:r>
    </w:p>
    <w:p w14:paraId="0CE9F927" w14:textId="1EC5DCC7" w:rsidR="00546ECF" w:rsidRPr="006353A4" w:rsidRDefault="00546ECF" w:rsidP="00D818D7">
      <w:pPr>
        <w:pStyle w:val="ListParagraph"/>
        <w:numPr>
          <w:ilvl w:val="0"/>
          <w:numId w:val="1"/>
        </w:numPr>
        <w:tabs>
          <w:tab w:val="right" w:pos="1287"/>
        </w:tabs>
        <w:bidi/>
        <w:spacing w:before="120" w:after="120" w:line="276" w:lineRule="auto"/>
        <w:ind w:left="387"/>
        <w:contextualSpacing w:val="0"/>
        <w:rPr>
          <w:rFonts w:ascii="Arial" w:hAnsi="Arial" w:cs="Arial"/>
          <w:sz w:val="26"/>
          <w:szCs w:val="26"/>
        </w:rPr>
      </w:pPr>
      <w:r w:rsidRPr="00756250">
        <w:rPr>
          <w:rFonts w:ascii="Arial" w:hAnsi="Arial" w:cs="Arial"/>
          <w:b/>
          <w:bCs/>
          <w:color w:val="373E49" w:themeColor="accent1"/>
          <w:sz w:val="26"/>
          <w:szCs w:val="26"/>
          <w:rtl/>
        </w:rPr>
        <w:t>قياس الالتزام بالمعيار:</w:t>
      </w:r>
      <w:r w:rsidRPr="00756250">
        <w:rPr>
          <w:rFonts w:ascii="Arial" w:hAnsi="Arial" w:cs="Arial"/>
          <w:color w:val="373E49" w:themeColor="accent1"/>
          <w:sz w:val="26"/>
          <w:szCs w:val="26"/>
          <w:rtl/>
        </w:rPr>
        <w:t xml:space="preserve"> </w:t>
      </w:r>
      <w:r w:rsidRPr="00756250">
        <w:rPr>
          <w:rFonts w:ascii="Arial" w:hAnsi="Arial" w:cs="Arial"/>
          <w:color w:val="373E49" w:themeColor="accent1"/>
          <w:sz w:val="26"/>
          <w:szCs w:val="26"/>
          <w:highlight w:val="cyan"/>
          <w:rtl/>
        </w:rPr>
        <w:t xml:space="preserve">&lt;الإدارة </w:t>
      </w:r>
      <w:r w:rsidRPr="00495495">
        <w:rPr>
          <w:rFonts w:ascii="Arial" w:hAnsi="Arial" w:cs="Arial"/>
          <w:color w:val="373E49"/>
          <w:sz w:val="26"/>
          <w:szCs w:val="26"/>
          <w:highlight w:val="cyan"/>
          <w:rtl/>
        </w:rPr>
        <w:t>المعنية بالأمن السيبراني&gt;</w:t>
      </w:r>
      <w:r w:rsidRPr="00495495">
        <w:rPr>
          <w:rFonts w:ascii="Arial" w:hAnsi="Arial" w:cs="Arial"/>
          <w:color w:val="373E49"/>
          <w:sz w:val="26"/>
          <w:szCs w:val="26"/>
          <w:rtl/>
        </w:rPr>
        <w:t>.</w:t>
      </w:r>
    </w:p>
    <w:p w14:paraId="7457F485" w14:textId="77777777" w:rsidR="000E3CBB" w:rsidRPr="006353A4" w:rsidRDefault="000E3CBB" w:rsidP="009C0E4B">
      <w:pPr>
        <w:pStyle w:val="Heading1"/>
        <w:bidi/>
        <w:spacing w:before="480"/>
        <w:jc w:val="both"/>
        <w:rPr>
          <w:rStyle w:val="Hyperlink"/>
          <w:rFonts w:ascii="Arial" w:hAnsi="Arial" w:cs="Arial"/>
          <w:color w:val="2B3B82"/>
          <w:u w:val="none"/>
        </w:rPr>
      </w:pPr>
      <w:bookmarkStart w:id="12" w:name="_Toc99357286"/>
      <w:bookmarkStart w:id="13" w:name="_Toc100069592"/>
      <w:bookmarkStart w:id="14" w:name="_Toc129612383"/>
      <w:r w:rsidRPr="006353A4">
        <w:rPr>
          <w:rStyle w:val="Hyperlink"/>
          <w:rFonts w:ascii="Arial" w:hAnsi="Arial" w:cs="Arial"/>
          <w:color w:val="2B3B82"/>
          <w:u w:val="none"/>
          <w:rtl/>
        </w:rPr>
        <w:t>التحديث والمراجعة</w:t>
      </w:r>
      <w:bookmarkEnd w:id="12"/>
      <w:bookmarkEnd w:id="13"/>
      <w:bookmarkEnd w:id="14"/>
      <w:r w:rsidRPr="006353A4">
        <w:rPr>
          <w:rStyle w:val="Hyperlink"/>
          <w:rFonts w:ascii="Arial" w:hAnsi="Arial" w:cs="Arial"/>
          <w:color w:val="2B3B82"/>
          <w:u w:val="none"/>
          <w:rtl/>
        </w:rPr>
        <w:t xml:space="preserve"> </w:t>
      </w:r>
    </w:p>
    <w:p w14:paraId="4B44177D" w14:textId="77777777" w:rsidR="00AE0E8D" w:rsidRPr="006353A4" w:rsidRDefault="00AE0E8D" w:rsidP="00AE0E8D">
      <w:pPr>
        <w:tabs>
          <w:tab w:val="right" w:pos="387"/>
        </w:tabs>
        <w:bidi/>
        <w:spacing w:before="120" w:after="120" w:line="276" w:lineRule="auto"/>
        <w:rPr>
          <w:rFonts w:ascii="Arial" w:hAnsi="Arial" w:cs="Arial"/>
          <w:sz w:val="26"/>
          <w:szCs w:val="26"/>
        </w:rPr>
      </w:pPr>
      <w:bookmarkStart w:id="15" w:name="_Hlk111120387"/>
      <w:r w:rsidRPr="006353A4">
        <w:rPr>
          <w:rFonts w:ascii="Arial" w:hAnsi="Arial" w:cs="Arial"/>
          <w:sz w:val="26"/>
          <w:szCs w:val="26"/>
          <w:rtl/>
        </w:rPr>
        <w:tab/>
      </w:r>
      <w:r w:rsidRPr="006353A4">
        <w:rPr>
          <w:rFonts w:ascii="Arial" w:hAnsi="Arial" w:cs="Arial"/>
          <w:sz w:val="26"/>
          <w:szCs w:val="26"/>
          <w:rtl/>
        </w:rPr>
        <w:tab/>
      </w:r>
      <w:r w:rsidRPr="00495495">
        <w:rPr>
          <w:rFonts w:ascii="Arial" w:hAnsi="Arial" w:cs="Arial"/>
          <w:color w:val="373E49"/>
          <w:sz w:val="26"/>
          <w:szCs w:val="26"/>
          <w:rtl/>
        </w:rPr>
        <w:t xml:space="preserve">يجب على </w:t>
      </w:r>
      <w:r w:rsidRPr="00495495">
        <w:rPr>
          <w:rFonts w:ascii="Arial" w:hAnsi="Arial" w:cs="Arial"/>
          <w:color w:val="373E49"/>
          <w:sz w:val="26"/>
          <w:szCs w:val="26"/>
          <w:highlight w:val="cyan"/>
          <w:rtl/>
        </w:rPr>
        <w:t>&lt;الإدارة المعنية بالأمن السيبراني&gt;</w:t>
      </w:r>
      <w:r w:rsidRPr="00495495">
        <w:rPr>
          <w:rFonts w:ascii="Arial" w:hAnsi="Arial" w:cs="Arial"/>
          <w:color w:val="373E49"/>
          <w:sz w:val="26"/>
          <w:szCs w:val="26"/>
          <w:rtl/>
        </w:rPr>
        <w:t xml:space="preserve"> مراجعة المعيار </w:t>
      </w:r>
      <w:r w:rsidRPr="00495495">
        <w:rPr>
          <w:rFonts w:ascii="Arial" w:hAnsi="Arial" w:cs="Arial"/>
          <w:color w:val="373E49"/>
          <w:sz w:val="26"/>
          <w:szCs w:val="26"/>
          <w:highlight w:val="cyan"/>
          <w:rtl/>
        </w:rPr>
        <w:t>سنويًا</w:t>
      </w:r>
      <w:r w:rsidRPr="00495495">
        <w:rPr>
          <w:rFonts w:ascii="Arial" w:hAnsi="Arial" w:cs="Arial"/>
          <w:color w:val="373E49"/>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495495">
        <w:rPr>
          <w:rFonts w:ascii="Arial" w:hAnsi="Arial" w:cs="Arial"/>
          <w:color w:val="373E49"/>
          <w:sz w:val="26"/>
          <w:szCs w:val="26"/>
          <w:highlight w:val="cyan"/>
          <w:rtl/>
        </w:rPr>
        <w:t>&lt;اسم الجهة&gt;</w:t>
      </w:r>
      <w:r w:rsidRPr="00495495">
        <w:rPr>
          <w:rFonts w:ascii="Arial" w:hAnsi="Arial" w:cs="Arial"/>
          <w:color w:val="373E49"/>
          <w:sz w:val="26"/>
          <w:szCs w:val="26"/>
          <w:rtl/>
        </w:rPr>
        <w:t xml:space="preserve"> أو المتطلبات التشريعية والتنظيمية ذات العلاقة.</w:t>
      </w:r>
    </w:p>
    <w:bookmarkEnd w:id="15"/>
    <w:p w14:paraId="4E88EF49" w14:textId="59843829" w:rsidR="007E17EF" w:rsidRPr="006353A4" w:rsidRDefault="00C946EA" w:rsidP="009C0E4B">
      <w:pPr>
        <w:pStyle w:val="Heading1"/>
        <w:bidi/>
        <w:spacing w:before="480"/>
        <w:jc w:val="both"/>
        <w:rPr>
          <w:rFonts w:ascii="Arial" w:hAnsi="Arial" w:cs="Arial"/>
        </w:rPr>
      </w:pPr>
      <w:r w:rsidRPr="006353A4">
        <w:rPr>
          <w:rStyle w:val="Hyperlink"/>
          <w:rFonts w:ascii="Arial" w:hAnsi="Arial" w:cs="Arial"/>
          <w:color w:val="2B3B82"/>
          <w:u w:val="none"/>
        </w:rPr>
        <w:fldChar w:fldCharType="begin"/>
      </w:r>
      <w:r w:rsidRPr="006353A4">
        <w:rPr>
          <w:rStyle w:val="Hyperlink"/>
          <w:rFonts w:ascii="Arial" w:hAnsi="Arial" w:cs="Arial"/>
          <w:color w:val="2B3B82"/>
          <w:u w:val="none"/>
        </w:rPr>
        <w:instrText xml:space="preserve"> HYPERLINK \l "_</w:instrText>
      </w:r>
      <w:r w:rsidRPr="006353A4">
        <w:rPr>
          <w:rStyle w:val="Hyperlink"/>
          <w:rFonts w:ascii="Arial" w:hAnsi="Arial" w:cs="Arial"/>
          <w:color w:val="2B3B82"/>
          <w:u w:val="none"/>
          <w:rtl/>
        </w:rPr>
        <w:instrText>الالتزام_بالسياسة</w:instrText>
      </w:r>
      <w:r w:rsidRPr="006353A4">
        <w:rPr>
          <w:rStyle w:val="Hyperlink"/>
          <w:rFonts w:ascii="Arial" w:hAnsi="Arial" w:cs="Arial"/>
          <w:color w:val="2B3B82"/>
          <w:u w:val="none"/>
        </w:rPr>
        <w:instrText>" \o "</w:instrText>
      </w:r>
      <w:r w:rsidRPr="006353A4">
        <w:rPr>
          <w:rStyle w:val="Hyperlink"/>
          <w:rFonts w:ascii="Arial" w:hAnsi="Arial" w:cs="Arial"/>
          <w:color w:val="2B3B82"/>
          <w:u w:val="none"/>
          <w:rtl/>
        </w:rPr>
        <w:instrText>يهدف هذا القسم إلى تحديد متطلبات الالتزام بالمعيار والنتائج المترتبة على مخالفتها أو انتهاكها</w:instrText>
      </w:r>
      <w:r w:rsidRPr="006353A4">
        <w:rPr>
          <w:rStyle w:val="Hyperlink"/>
          <w:rFonts w:ascii="Arial" w:hAnsi="Arial" w:cs="Arial"/>
          <w:color w:val="2B3B82"/>
          <w:u w:val="none"/>
        </w:rPr>
        <w:instrText xml:space="preserve">." </w:instrText>
      </w:r>
      <w:r w:rsidRPr="006353A4">
        <w:rPr>
          <w:rStyle w:val="Hyperlink"/>
          <w:rFonts w:ascii="Arial" w:hAnsi="Arial" w:cs="Arial"/>
          <w:color w:val="2B3B82"/>
          <w:u w:val="none"/>
        </w:rPr>
        <w:fldChar w:fldCharType="separate"/>
      </w:r>
      <w:bookmarkStart w:id="16" w:name="_Toc129612384"/>
      <w:r w:rsidR="007E17EF" w:rsidRPr="006353A4">
        <w:rPr>
          <w:rStyle w:val="Hyperlink"/>
          <w:rFonts w:ascii="Arial" w:hAnsi="Arial" w:cs="Arial"/>
          <w:color w:val="2B3B82"/>
          <w:u w:val="none"/>
          <w:rtl/>
        </w:rPr>
        <w:t xml:space="preserve">الالتزام </w:t>
      </w:r>
      <w:r w:rsidR="006523E1" w:rsidRPr="006353A4">
        <w:rPr>
          <w:rStyle w:val="Hyperlink"/>
          <w:rFonts w:ascii="Arial" w:hAnsi="Arial" w:cs="Arial"/>
          <w:color w:val="2B3B82"/>
          <w:u w:val="none"/>
          <w:rtl/>
        </w:rPr>
        <w:t>بالمعيار</w:t>
      </w:r>
      <w:bookmarkEnd w:id="16"/>
      <w:r w:rsidRPr="006353A4">
        <w:rPr>
          <w:rStyle w:val="Hyperlink"/>
          <w:rFonts w:ascii="Arial" w:hAnsi="Arial" w:cs="Arial"/>
          <w:color w:val="2B3B82"/>
          <w:u w:val="none"/>
        </w:rPr>
        <w:fldChar w:fldCharType="end"/>
      </w:r>
    </w:p>
    <w:p w14:paraId="3D159531" w14:textId="2461E230" w:rsidR="004E55CF" w:rsidRPr="00495495" w:rsidRDefault="004E55CF" w:rsidP="00E5714D">
      <w:pPr>
        <w:pStyle w:val="ListParagraph"/>
        <w:numPr>
          <w:ilvl w:val="0"/>
          <w:numId w:val="2"/>
        </w:numPr>
        <w:tabs>
          <w:tab w:val="left" w:pos="297"/>
        </w:tabs>
        <w:bidi/>
        <w:spacing w:before="120" w:after="120" w:line="276" w:lineRule="auto"/>
        <w:ind w:left="477"/>
        <w:contextualSpacing w:val="0"/>
        <w:jc w:val="both"/>
        <w:rPr>
          <w:rFonts w:ascii="Arial" w:hAnsi="Arial" w:cs="Arial"/>
          <w:color w:val="373E49"/>
          <w:sz w:val="26"/>
          <w:szCs w:val="26"/>
          <w:lang w:eastAsia="ar"/>
        </w:rPr>
      </w:pPr>
      <w:r w:rsidRPr="00495495">
        <w:rPr>
          <w:rFonts w:ascii="Arial" w:hAnsi="Arial" w:cs="Arial"/>
          <w:color w:val="373E49"/>
          <w:sz w:val="26"/>
          <w:szCs w:val="26"/>
          <w:rtl/>
          <w:lang w:eastAsia="ar"/>
        </w:rPr>
        <w:t xml:space="preserve">يجب على </w:t>
      </w:r>
      <w:r w:rsidRPr="00495495">
        <w:rPr>
          <w:rFonts w:ascii="Arial" w:hAnsi="Arial" w:cs="Arial"/>
          <w:color w:val="373E49"/>
          <w:sz w:val="26"/>
          <w:szCs w:val="26"/>
          <w:highlight w:val="cyan"/>
          <w:rtl/>
          <w:lang w:eastAsia="ar"/>
        </w:rPr>
        <w:t>&lt;رئيس الإدارة المعنية بالأمن السيبراني&gt;</w:t>
      </w:r>
      <w:r w:rsidRPr="00495495">
        <w:rPr>
          <w:rFonts w:ascii="Arial" w:hAnsi="Arial" w:cs="Arial"/>
          <w:color w:val="373E49"/>
          <w:sz w:val="26"/>
          <w:szCs w:val="26"/>
          <w:rtl/>
          <w:lang w:eastAsia="ar"/>
        </w:rPr>
        <w:t xml:space="preserve"> </w:t>
      </w:r>
      <w:r w:rsidR="00833B34" w:rsidRPr="00495495">
        <w:rPr>
          <w:rFonts w:ascii="Arial" w:hAnsi="Arial" w:cs="Arial"/>
          <w:color w:val="373E49"/>
          <w:sz w:val="26"/>
          <w:szCs w:val="26"/>
          <w:rtl/>
          <w:lang w:eastAsia="ar"/>
        </w:rPr>
        <w:t xml:space="preserve">التأكد من </w:t>
      </w:r>
      <w:r w:rsidRPr="00495495">
        <w:rPr>
          <w:rFonts w:ascii="Arial" w:hAnsi="Arial" w:cs="Arial"/>
          <w:color w:val="373E49"/>
          <w:sz w:val="26"/>
          <w:szCs w:val="26"/>
          <w:rtl/>
          <w:lang w:eastAsia="ar"/>
        </w:rPr>
        <w:t xml:space="preserve">التزام </w:t>
      </w:r>
      <w:r w:rsidRPr="00495495">
        <w:rPr>
          <w:rFonts w:ascii="Arial" w:hAnsi="Arial" w:cs="Arial"/>
          <w:color w:val="373E49"/>
          <w:sz w:val="26"/>
          <w:szCs w:val="26"/>
          <w:highlight w:val="cyan"/>
          <w:rtl/>
          <w:lang w:eastAsia="ar"/>
        </w:rPr>
        <w:t>&lt;اسم الجهة&gt;</w:t>
      </w:r>
      <w:r w:rsidRPr="00495495">
        <w:rPr>
          <w:rFonts w:ascii="Arial" w:hAnsi="Arial" w:cs="Arial"/>
          <w:color w:val="373E49"/>
          <w:sz w:val="26"/>
          <w:szCs w:val="26"/>
          <w:rtl/>
          <w:lang w:eastAsia="ar"/>
        </w:rPr>
        <w:t xml:space="preserve"> بهذا المعيار دوري</w:t>
      </w:r>
      <w:r w:rsidR="0031112B" w:rsidRPr="00495495">
        <w:rPr>
          <w:rFonts w:ascii="Arial" w:hAnsi="Arial" w:cs="Arial"/>
          <w:color w:val="373E49"/>
          <w:sz w:val="26"/>
          <w:szCs w:val="26"/>
          <w:rtl/>
          <w:lang w:eastAsia="ar"/>
        </w:rPr>
        <w:t>ًا</w:t>
      </w:r>
      <w:r w:rsidRPr="00495495">
        <w:rPr>
          <w:rFonts w:ascii="Arial" w:hAnsi="Arial" w:cs="Arial"/>
          <w:color w:val="373E49"/>
          <w:sz w:val="26"/>
          <w:szCs w:val="26"/>
          <w:rtl/>
          <w:lang w:eastAsia="ar"/>
        </w:rPr>
        <w:t>.</w:t>
      </w:r>
    </w:p>
    <w:p w14:paraId="0009545E" w14:textId="71A6EEB7" w:rsidR="004E55CF" w:rsidRPr="00495495" w:rsidRDefault="004E55CF" w:rsidP="00E5714D">
      <w:pPr>
        <w:pStyle w:val="ListParagraph"/>
        <w:numPr>
          <w:ilvl w:val="0"/>
          <w:numId w:val="2"/>
        </w:numPr>
        <w:tabs>
          <w:tab w:val="left" w:pos="297"/>
          <w:tab w:val="left" w:pos="993"/>
        </w:tabs>
        <w:bidi/>
        <w:spacing w:before="120" w:after="120" w:line="276" w:lineRule="auto"/>
        <w:ind w:left="477"/>
        <w:contextualSpacing w:val="0"/>
        <w:jc w:val="both"/>
        <w:rPr>
          <w:rFonts w:ascii="Arial" w:hAnsi="Arial" w:cs="Arial"/>
          <w:color w:val="373E49"/>
          <w:sz w:val="26"/>
          <w:szCs w:val="26"/>
          <w:lang w:eastAsia="ar"/>
        </w:rPr>
      </w:pPr>
      <w:r w:rsidRPr="00495495">
        <w:rPr>
          <w:rFonts w:ascii="Arial" w:hAnsi="Arial" w:cs="Arial"/>
          <w:color w:val="373E49"/>
          <w:sz w:val="26"/>
          <w:szCs w:val="26"/>
          <w:rtl/>
          <w:lang w:eastAsia="ar"/>
        </w:rPr>
        <w:t xml:space="preserve">يجب على </w:t>
      </w:r>
      <w:r w:rsidR="003A7EF0" w:rsidRPr="00495495">
        <w:rPr>
          <w:rFonts w:ascii="Arial" w:hAnsi="Arial" w:cs="Arial"/>
          <w:color w:val="373E49"/>
          <w:sz w:val="26"/>
          <w:szCs w:val="26"/>
          <w:rtl/>
          <w:lang w:eastAsia="ar"/>
        </w:rPr>
        <w:t xml:space="preserve">جميع </w:t>
      </w:r>
      <w:r w:rsidRPr="00495495">
        <w:rPr>
          <w:rFonts w:ascii="Arial" w:hAnsi="Arial" w:cs="Arial"/>
          <w:color w:val="373E49"/>
          <w:sz w:val="26"/>
          <w:szCs w:val="26"/>
          <w:rtl/>
          <w:lang w:eastAsia="ar"/>
        </w:rPr>
        <w:t>العاملين</w:t>
      </w:r>
      <w:r w:rsidR="00C3655C" w:rsidRPr="00495495">
        <w:rPr>
          <w:rFonts w:ascii="Arial" w:hAnsi="Arial" w:cs="Arial"/>
          <w:color w:val="373E49"/>
          <w:sz w:val="26"/>
          <w:szCs w:val="26"/>
          <w:rtl/>
          <w:lang w:eastAsia="ar"/>
        </w:rPr>
        <w:t xml:space="preserve"> </w:t>
      </w:r>
      <w:r w:rsidRPr="00495495">
        <w:rPr>
          <w:rFonts w:ascii="Arial" w:hAnsi="Arial" w:cs="Arial"/>
          <w:color w:val="373E49"/>
          <w:sz w:val="26"/>
          <w:szCs w:val="26"/>
          <w:rtl/>
          <w:lang w:eastAsia="ar"/>
        </w:rPr>
        <w:t xml:space="preserve">في </w:t>
      </w:r>
      <w:r w:rsidRPr="00495495">
        <w:rPr>
          <w:rFonts w:ascii="Arial" w:hAnsi="Arial" w:cs="Arial"/>
          <w:color w:val="373E49"/>
          <w:sz w:val="26"/>
          <w:szCs w:val="26"/>
          <w:highlight w:val="cyan"/>
          <w:rtl/>
          <w:lang w:eastAsia="ar"/>
        </w:rPr>
        <w:t>&lt;اسم الجهة&gt;</w:t>
      </w:r>
      <w:r w:rsidRPr="00495495">
        <w:rPr>
          <w:rFonts w:ascii="Arial" w:hAnsi="Arial" w:cs="Arial"/>
          <w:color w:val="373E49"/>
          <w:sz w:val="26"/>
          <w:szCs w:val="26"/>
          <w:rtl/>
          <w:lang w:eastAsia="ar"/>
        </w:rPr>
        <w:t xml:space="preserve"> الالتزام بهذا المعيار.</w:t>
      </w:r>
    </w:p>
    <w:p w14:paraId="4C12B809" w14:textId="70D7214B" w:rsidR="00991F31" w:rsidRPr="00495495" w:rsidRDefault="004E55CF" w:rsidP="00E5714D">
      <w:pPr>
        <w:pStyle w:val="ListParagraph"/>
        <w:numPr>
          <w:ilvl w:val="0"/>
          <w:numId w:val="2"/>
        </w:numPr>
        <w:tabs>
          <w:tab w:val="left" w:pos="297"/>
          <w:tab w:val="left" w:pos="993"/>
        </w:tabs>
        <w:bidi/>
        <w:spacing w:before="120" w:after="120" w:line="276" w:lineRule="auto"/>
        <w:ind w:left="477"/>
        <w:contextualSpacing w:val="0"/>
        <w:jc w:val="both"/>
        <w:rPr>
          <w:rFonts w:ascii="Arial" w:hAnsi="Arial" w:cs="Arial"/>
          <w:color w:val="373E49"/>
          <w:sz w:val="26"/>
          <w:szCs w:val="26"/>
          <w:lang w:eastAsia="ar"/>
        </w:rPr>
      </w:pPr>
      <w:r w:rsidRPr="00495495">
        <w:rPr>
          <w:rFonts w:ascii="Arial" w:hAnsi="Arial" w:cs="Arial"/>
          <w:color w:val="373E49"/>
          <w:sz w:val="26"/>
          <w:szCs w:val="26"/>
          <w:rtl/>
          <w:lang w:eastAsia="ar"/>
        </w:rPr>
        <w:t xml:space="preserve">قد يعرض أي انتهاك لهذا المعيار صاحب المخالفة إلى إجراء تأديبي حسب الإجراءات المتبعة في </w:t>
      </w:r>
      <w:r w:rsidRPr="00495495">
        <w:rPr>
          <w:rFonts w:ascii="Arial" w:hAnsi="Arial" w:cs="Arial"/>
          <w:color w:val="373E49"/>
          <w:sz w:val="26"/>
          <w:szCs w:val="26"/>
          <w:highlight w:val="cyan"/>
          <w:rtl/>
          <w:lang w:eastAsia="ar"/>
        </w:rPr>
        <w:t>&lt;اسم الجهة&gt;</w:t>
      </w:r>
      <w:r w:rsidRPr="00495495">
        <w:rPr>
          <w:rFonts w:ascii="Arial" w:hAnsi="Arial" w:cs="Arial"/>
          <w:color w:val="373E49"/>
          <w:sz w:val="26"/>
          <w:szCs w:val="26"/>
          <w:rtl/>
          <w:lang w:eastAsia="ar"/>
        </w:rPr>
        <w:t>.</w:t>
      </w:r>
    </w:p>
    <w:sectPr w:rsidR="00991F31" w:rsidRPr="00495495"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8845E" w16cid:durableId="28BC1B05"/>
  <w16cid:commentId w16cid:paraId="148C54F4" w16cid:durableId="28BC26C0"/>
  <w16cid:commentId w16cid:paraId="3A8895F1" w16cid:durableId="28BC26DA"/>
  <w16cid:commentId w16cid:paraId="56FD151D" w16cid:durableId="28BC2700"/>
  <w16cid:commentId w16cid:paraId="6FB408BE" w16cid:durableId="28BC271F"/>
  <w16cid:commentId w16cid:paraId="61E69469" w16cid:durableId="28BC2778"/>
  <w16cid:commentId w16cid:paraId="7DA50B6F" w16cid:durableId="28BC2789"/>
  <w16cid:commentId w16cid:paraId="292BCCA8" w16cid:durableId="28BC2936"/>
  <w16cid:commentId w16cid:paraId="4B1609DB" w16cid:durableId="28BC2C0F"/>
  <w16cid:commentId w16cid:paraId="73087658" w16cid:durableId="28BC2C32"/>
  <w16cid:commentId w16cid:paraId="284F5A32" w16cid:durableId="28BC2C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BE602" w14:textId="77777777" w:rsidR="00DF1113" w:rsidRDefault="00DF1113" w:rsidP="00023F00">
      <w:pPr>
        <w:spacing w:after="0" w:line="240" w:lineRule="auto"/>
      </w:pPr>
      <w:r>
        <w:separator/>
      </w:r>
    </w:p>
  </w:endnote>
  <w:endnote w:type="continuationSeparator" w:id="0">
    <w:p w14:paraId="2EBE39EB" w14:textId="77777777" w:rsidR="00DF1113" w:rsidRDefault="00DF1113" w:rsidP="00023F00">
      <w:pPr>
        <w:spacing w:after="0" w:line="240" w:lineRule="auto"/>
      </w:pPr>
      <w:r>
        <w:continuationSeparator/>
      </w:r>
    </w:p>
  </w:endnote>
  <w:endnote w:type="continuationNotice" w:id="1">
    <w:p w14:paraId="4824DB6D" w14:textId="77777777" w:rsidR="00DF1113" w:rsidRDefault="00DF1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E55C" w14:textId="77777777" w:rsidR="00B53F8B" w:rsidRDefault="00B53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635ED67E" w:rsidR="00771939" w:rsidRDefault="009C0E4B" w:rsidP="004012CB">
    <w:pPr>
      <w:pStyle w:val="Footer"/>
      <w:bidi/>
      <w:jc w:val="right"/>
    </w:pPr>
    <w:r>
      <w:rPr>
        <w:noProof/>
        <w:lang w:eastAsia="en-US"/>
      </w:rPr>
      <mc:AlternateContent>
        <mc:Choice Requires="wps">
          <w:drawing>
            <wp:anchor distT="0" distB="0" distL="114300" distR="114300" simplePos="0" relativeHeight="251672581" behindDoc="0" locked="0" layoutInCell="0" allowOverlap="1" wp14:anchorId="48579BF8" wp14:editId="5AD1910E">
              <wp:simplePos x="0" y="0"/>
              <wp:positionH relativeFrom="page">
                <wp:posOffset>0</wp:posOffset>
              </wp:positionH>
              <wp:positionV relativeFrom="page">
                <wp:posOffset>10235565</wp:posOffset>
              </wp:positionV>
              <wp:extent cx="7560945" cy="266700"/>
              <wp:effectExtent l="0" t="0" r="0" b="0"/>
              <wp:wrapNone/>
              <wp:docPr id="20" name="MSIPCM8f7f4c989acbc4163821a410"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8A2915" w14:textId="08DEF567" w:rsidR="009C0E4B" w:rsidRPr="009C0E4B" w:rsidRDefault="009C0E4B" w:rsidP="009C0E4B">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8579BF8" id="_x0000_t202" coordsize="21600,21600" o:spt="202" path="m,l,21600r21600,l21600,xe">
              <v:stroke joinstyle="miter"/>
              <v:path gradientshapeok="t" o:connecttype="rect"/>
            </v:shapetype>
            <v:shape id="MSIPCM8f7f4c989acbc4163821a410"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7258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FwnmCMgAwAAPwYAAA4A&#10;AAAAAAAAAAAAAAAALgIAAGRycy9lMm9Eb2MueG1sUEsBAi0AFAAGAAgAAAAhAFSd5dXhAAAACwEA&#10;AA8AAAAAAAAAAAAAAAAAegUAAGRycy9kb3ducmV2LnhtbFBLBQYAAAAABAAEAPMAAACIBgAAAAA=&#10;" o:allowincell="f" filled="f" stroked="f" strokeweight=".5pt">
              <v:textbox inset=",0,20pt,0">
                <w:txbxContent>
                  <w:p w14:paraId="058A2915" w14:textId="08DEF567" w:rsidR="009C0E4B" w:rsidRPr="009C0E4B" w:rsidRDefault="009C0E4B" w:rsidP="009C0E4B">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771939" w:rsidRPr="00F03D2B" w:rsidRDefault="00771939" w:rsidP="004012CB">
        <w:pPr>
          <w:bidi/>
          <w:jc w:val="center"/>
          <w:rPr>
            <w:rFonts w:ascii="Arial" w:hAnsi="Arial" w:cs="Arial"/>
            <w:color w:val="2B3B82" w:themeColor="accent4"/>
            <w:sz w:val="18"/>
            <w:szCs w:val="18"/>
          </w:rPr>
        </w:pPr>
        <w:r w:rsidRPr="001608AD">
          <w:rPr>
            <w:rFonts w:ascii="Arial" w:hAnsi="Arial" w:cs="Arial"/>
            <w:color w:val="F30303"/>
            <w:sz w:val="20"/>
            <w:szCs w:val="20"/>
            <w:rtl/>
          </w:rPr>
          <w:t>اختر التصنيف</w:t>
        </w:r>
      </w:p>
    </w:sdtContent>
  </w:sdt>
  <w:p w14:paraId="66D8D32B" w14:textId="57474D97" w:rsidR="00771939" w:rsidRPr="00F03D2B" w:rsidRDefault="00771939" w:rsidP="00771939">
    <w:pPr>
      <w:bidi/>
      <w:jc w:val="center"/>
      <w:rPr>
        <w:rFonts w:ascii="Arial" w:hAnsi="Arial" w:cs="Arial"/>
        <w:color w:val="2B3B82" w:themeColor="accent4"/>
        <w:sz w:val="18"/>
        <w:szCs w:val="18"/>
        <w:rtl/>
      </w:rPr>
    </w:pPr>
    <w:r w:rsidRPr="001608AD">
      <w:rPr>
        <w:rFonts w:ascii="Arial" w:hAnsi="Arial" w:cs="Arial"/>
        <w:color w:val="2B3B82" w:themeColor="accent4"/>
        <w:sz w:val="18"/>
        <w:szCs w:val="18"/>
        <w:rtl/>
      </w:rPr>
      <w:t xml:space="preserve">الإصدار </w:t>
    </w:r>
    <w:r w:rsidRPr="00771939">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276FFD68" w:rsidR="00771939" w:rsidRPr="00F03D2B" w:rsidRDefault="00771939" w:rsidP="004012CB">
                          <w:pPr>
                            <w:jc w:val="center"/>
                            <w:rPr>
                              <w:rFonts w:ascii="Arial" w:hAnsi="Arial" w:cs="Arial"/>
                              <w:color w:val="2B3B82" w:themeColor="accent4"/>
                              <w:sz w:val="18"/>
                              <w:szCs w:val="18"/>
                            </w:rPr>
                          </w:pPr>
                          <w:r w:rsidRPr="00F03D2B">
                            <w:rPr>
                              <w:rFonts w:ascii="Arial" w:hAnsi="Arial" w:cs="Arial"/>
                              <w:color w:val="2B3B82" w:themeColor="accent4"/>
                              <w:sz w:val="18"/>
                              <w:szCs w:val="18"/>
                            </w:rPr>
                            <w:fldChar w:fldCharType="begin"/>
                          </w:r>
                          <w:r w:rsidRPr="00F03D2B">
                            <w:rPr>
                              <w:rFonts w:ascii="Arial" w:hAnsi="Arial" w:cs="Arial"/>
                              <w:color w:val="2B3B82" w:themeColor="accent4"/>
                              <w:sz w:val="18"/>
                              <w:szCs w:val="18"/>
                            </w:rPr>
                            <w:instrText xml:space="preserve"> PAGE   \* MERGEFORMAT </w:instrText>
                          </w:r>
                          <w:r w:rsidRPr="00F03D2B">
                            <w:rPr>
                              <w:rFonts w:ascii="Arial" w:hAnsi="Arial" w:cs="Arial"/>
                              <w:color w:val="2B3B82" w:themeColor="accent4"/>
                              <w:sz w:val="18"/>
                              <w:szCs w:val="18"/>
                            </w:rPr>
                            <w:fldChar w:fldCharType="separate"/>
                          </w:r>
                          <w:r w:rsidR="00B53F8B">
                            <w:rPr>
                              <w:rFonts w:ascii="Arial" w:hAnsi="Arial" w:cs="Arial"/>
                              <w:noProof/>
                              <w:color w:val="2B3B82" w:themeColor="accent4"/>
                              <w:sz w:val="18"/>
                              <w:szCs w:val="18"/>
                            </w:rPr>
                            <w:t>9</w:t>
                          </w:r>
                          <w:r w:rsidRPr="00F03D2B">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276FFD68" w:rsidR="00771939" w:rsidRPr="00F03D2B" w:rsidRDefault="00771939" w:rsidP="004012CB">
                    <w:pPr>
                      <w:jc w:val="center"/>
                      <w:rPr>
                        <w:rFonts w:ascii="Arial" w:hAnsi="Arial" w:cs="Arial"/>
                        <w:color w:val="2B3B82" w:themeColor="accent4"/>
                        <w:sz w:val="18"/>
                        <w:szCs w:val="18"/>
                      </w:rPr>
                    </w:pPr>
                    <w:r w:rsidRPr="00F03D2B">
                      <w:rPr>
                        <w:rFonts w:ascii="Arial" w:hAnsi="Arial" w:cs="Arial"/>
                        <w:color w:val="2B3B82" w:themeColor="accent4"/>
                        <w:sz w:val="18"/>
                        <w:szCs w:val="18"/>
                      </w:rPr>
                      <w:fldChar w:fldCharType="begin"/>
                    </w:r>
                    <w:r w:rsidRPr="00F03D2B">
                      <w:rPr>
                        <w:rFonts w:ascii="Arial" w:hAnsi="Arial" w:cs="Arial"/>
                        <w:color w:val="2B3B82" w:themeColor="accent4"/>
                        <w:sz w:val="18"/>
                        <w:szCs w:val="18"/>
                      </w:rPr>
                      <w:instrText xml:space="preserve"> PAGE   \* MERGEFORMAT </w:instrText>
                    </w:r>
                    <w:r w:rsidRPr="00F03D2B">
                      <w:rPr>
                        <w:rFonts w:ascii="Arial" w:hAnsi="Arial" w:cs="Arial"/>
                        <w:color w:val="2B3B82" w:themeColor="accent4"/>
                        <w:sz w:val="18"/>
                        <w:szCs w:val="18"/>
                      </w:rPr>
                      <w:fldChar w:fldCharType="separate"/>
                    </w:r>
                    <w:r w:rsidR="00B53F8B">
                      <w:rPr>
                        <w:rFonts w:ascii="Arial" w:hAnsi="Arial" w:cs="Arial"/>
                        <w:noProof/>
                        <w:color w:val="2B3B82" w:themeColor="accent4"/>
                        <w:sz w:val="18"/>
                        <w:szCs w:val="18"/>
                      </w:rPr>
                      <w:t>9</w:t>
                    </w:r>
                    <w:r w:rsidRPr="00F03D2B">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Pr="00771939">
      <w:rPr>
        <w:rFonts w:ascii="Arial" w:hAnsi="Arial" w:cs="Arial" w:hint="cs"/>
        <w:color w:val="2B3B82" w:themeColor="accent4"/>
        <w:sz w:val="18"/>
        <w:szCs w:val="18"/>
        <w:highlight w:val="cyan"/>
        <w:rtl/>
      </w:rPr>
      <w:t>&lt;1.</w:t>
    </w:r>
    <w:r w:rsidRPr="009C0E4B">
      <w:rPr>
        <w:rFonts w:ascii="Arial" w:hAnsi="Arial" w:cs="Arial"/>
        <w:color w:val="2B3B82" w:themeColor="accent4"/>
        <w:sz w:val="18"/>
        <w:szCs w:val="18"/>
        <w:highlight w:val="cyan"/>
        <w:rtl/>
      </w:rPr>
      <w:t>0</w:t>
    </w:r>
    <w:r w:rsidRPr="00771939">
      <w:rPr>
        <w:rFonts w:ascii="Arial" w:hAnsi="Arial" w:cs="Arial" w:hint="cs"/>
        <w:color w:val="2B3B82" w:themeColor="accent4"/>
        <w:sz w:val="18"/>
        <w:szCs w:val="18"/>
        <w:highlight w:val="cyan"/>
        <w:rtl/>
      </w:rPr>
      <w:t>&gt;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609D30AD" w:rsidR="00771939" w:rsidRDefault="009C0E4B">
    <w:pPr>
      <w:pStyle w:val="Footer"/>
      <w:bidi/>
      <w:rPr>
        <w:noProof/>
      </w:rPr>
    </w:pPr>
    <w:r>
      <w:rPr>
        <w:noProof/>
        <w:lang w:eastAsia="en-US"/>
      </w:rPr>
      <mc:AlternateContent>
        <mc:Choice Requires="wps">
          <w:drawing>
            <wp:anchor distT="0" distB="0" distL="114300" distR="114300" simplePos="0" relativeHeight="251673605" behindDoc="0" locked="0" layoutInCell="0" allowOverlap="1" wp14:anchorId="09615111" wp14:editId="59A4FEAD">
              <wp:simplePos x="0" y="0"/>
              <wp:positionH relativeFrom="page">
                <wp:posOffset>0</wp:posOffset>
              </wp:positionH>
              <wp:positionV relativeFrom="page">
                <wp:posOffset>10235565</wp:posOffset>
              </wp:positionV>
              <wp:extent cx="7560945" cy="266700"/>
              <wp:effectExtent l="0" t="0" r="0" b="0"/>
              <wp:wrapNone/>
              <wp:docPr id="21" name="MSIPCMaa094301adcdbc6193f37664"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AA0693" w14:textId="6BCF2811" w:rsidR="009C0E4B" w:rsidRPr="009C0E4B" w:rsidRDefault="009C0E4B" w:rsidP="009C0E4B">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9615111" id="_x0000_t202" coordsize="21600,21600" o:spt="202" path="m,l,21600r21600,l21600,xe">
              <v:stroke joinstyle="miter"/>
              <v:path gradientshapeok="t" o:connecttype="rect"/>
            </v:shapetype>
            <v:shape id="MSIPCMaa094301adcdbc6193f37664"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360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" o:allowincell="f" filled="f" stroked="f" strokeweight=".5pt">
              <v:textbox inset=",0,20pt,0">
                <w:txbxContent>
                  <w:p w14:paraId="56AA0693" w14:textId="6BCF2811" w:rsidR="009C0E4B" w:rsidRPr="009C0E4B" w:rsidRDefault="009C0E4B" w:rsidP="009C0E4B">
                    <w:pPr>
                      <w:spacing w:after="0"/>
                      <w:jc w:val="right"/>
                      <w:rPr>
                        <w:rFonts w:ascii="Courier New" w:hAnsi="Courier New" w:cs="Courier New"/>
                        <w:color w:val="317100"/>
                        <w:sz w:val="20"/>
                      </w:rPr>
                    </w:pPr>
                  </w:p>
                </w:txbxContent>
              </v:textbox>
              <w10:wrap anchorx="page" anchory="page"/>
            </v:shape>
          </w:pict>
        </mc:Fallback>
      </mc:AlternateContent>
    </w:r>
  </w:p>
  <w:p w14:paraId="02A35E74" w14:textId="29438B20" w:rsidR="00771939" w:rsidRDefault="0077193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F1169" w14:textId="77777777" w:rsidR="00DF1113" w:rsidRDefault="00DF1113" w:rsidP="00023F00">
      <w:pPr>
        <w:spacing w:after="0" w:line="240" w:lineRule="auto"/>
      </w:pPr>
      <w:r>
        <w:separator/>
      </w:r>
    </w:p>
  </w:footnote>
  <w:footnote w:type="continuationSeparator" w:id="0">
    <w:p w14:paraId="0D892D3A" w14:textId="77777777" w:rsidR="00DF1113" w:rsidRDefault="00DF1113" w:rsidP="00023F00">
      <w:pPr>
        <w:spacing w:after="0" w:line="240" w:lineRule="auto"/>
      </w:pPr>
      <w:r>
        <w:continuationSeparator/>
      </w:r>
    </w:p>
  </w:footnote>
  <w:footnote w:type="continuationNotice" w:id="1">
    <w:p w14:paraId="18283B7C" w14:textId="77777777" w:rsidR="00DF1113" w:rsidRDefault="00DF11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DAE1" w14:textId="1A8DC405" w:rsidR="00771939" w:rsidRPr="00756250" w:rsidRDefault="00756250" w:rsidP="00756250">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4C1BDC3C" w:rsidR="00771939" w:rsidRDefault="00366418" w:rsidP="00756250">
    <w:pPr>
      <w:pStyle w:val="Header"/>
      <w:bidi/>
      <w:jc w:val="center"/>
    </w:pPr>
    <w:r w:rsidRPr="00366418">
      <w:rPr>
        <w:rFonts w:ascii="Arial" w:hAnsi="Arial" w:cs="Arial"/>
        <w:noProof/>
        <w:sz w:val="26"/>
        <w:szCs w:val="26"/>
        <w:rtl/>
        <w:lang w:eastAsia="en-US"/>
      </w:rPr>
      <mc:AlternateContent>
        <mc:Choice Requires="wps">
          <w:drawing>
            <wp:anchor distT="0" distB="0" distL="114300" distR="114300" simplePos="0" relativeHeight="251671557" behindDoc="0" locked="0" layoutInCell="1" allowOverlap="1" wp14:anchorId="4F11337C" wp14:editId="2AC39A4E">
              <wp:simplePos x="0" y="0"/>
              <wp:positionH relativeFrom="column">
                <wp:posOffset>6064885</wp:posOffset>
              </wp:positionH>
              <wp:positionV relativeFrom="paragraph">
                <wp:posOffset>-445770</wp:posOffset>
              </wp:positionV>
              <wp:extent cx="45720" cy="828675"/>
              <wp:effectExtent l="0" t="0" r="0" b="9525"/>
              <wp:wrapNone/>
              <wp:docPr id="19" name="Rectangle 19"/>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FC42C4" id="Rectangle 19" o:spid="_x0000_s1026" style="position:absolute;margin-left:477.55pt;margin-top:-35.1pt;width:3.6pt;height:65.25pt;flip:x;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" fillcolor="#373e49 [3204]" stroked="f" strokeweight="1pt"/>
          </w:pict>
        </mc:Fallback>
      </mc:AlternateContent>
    </w:r>
    <w:r w:rsidRPr="00366418">
      <w:rPr>
        <w:rFonts w:ascii="Arial" w:hAnsi="Arial" w:cs="Arial"/>
        <w:noProof/>
        <w:sz w:val="26"/>
        <w:szCs w:val="26"/>
        <w:rtl/>
        <w:lang w:eastAsia="en-US"/>
      </w:rPr>
      <mc:AlternateContent>
        <mc:Choice Requires="wps">
          <w:drawing>
            <wp:anchor distT="0" distB="0" distL="114300" distR="114300" simplePos="0" relativeHeight="251670533" behindDoc="1" locked="0" layoutInCell="1" allowOverlap="1" wp14:anchorId="429A88E4" wp14:editId="1155FC7A">
              <wp:simplePos x="0" y="0"/>
              <wp:positionH relativeFrom="margin">
                <wp:posOffset>2753825</wp:posOffset>
              </wp:positionH>
              <wp:positionV relativeFrom="paragraph">
                <wp:posOffset>-189361</wp:posOffset>
              </wp:positionV>
              <wp:extent cx="3158490" cy="4857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61AAC" w14:textId="1DD25640" w:rsidR="00366418" w:rsidRDefault="00366418" w:rsidP="001F3DD8">
                          <w:pPr>
                            <w:jc w:val="right"/>
                            <w:rPr>
                              <w:rFonts w:ascii="DIN NEXT™ ARABIC MEDIUM" w:hAnsi="DIN NEXT™ ARABIC MEDIUM" w:cs="DIN NEXT™ ARABIC MEDIUM"/>
                              <w:color w:val="2B3B82" w:themeColor="text1"/>
                              <w:sz w:val="24"/>
                              <w:szCs w:val="24"/>
                              <w:rtl/>
                            </w:rPr>
                          </w:pPr>
                          <w:r>
                            <w:rPr>
                              <w:rFonts w:ascii="Arial" w:hAnsi="Arial" w:cs="Arial"/>
                              <w:color w:val="373E49" w:themeColor="accent1"/>
                              <w:sz w:val="24"/>
                              <w:szCs w:val="24"/>
                              <w:rtl/>
                            </w:rPr>
                            <w:t>نموذ</w:t>
                          </w:r>
                          <w:r w:rsidR="001F3DD8">
                            <w:rPr>
                              <w:rFonts w:ascii="Arial" w:hAnsi="Arial" w:cs="Arial" w:hint="cs"/>
                              <w:color w:val="373E49" w:themeColor="accent1"/>
                              <w:sz w:val="24"/>
                              <w:szCs w:val="24"/>
                              <w:rtl/>
                            </w:rPr>
                            <w:t>ج معيار أمن أجهزة المستخدمين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A88E4" id="_x0000_t202" coordsize="21600,21600" o:spt="202" path="m,l,21600r21600,l21600,xe">
              <v:stroke joinstyle="miter"/>
              <v:path gradientshapeok="t" o:connecttype="rect"/>
            </v:shapetype>
            <v:shape id="Text Box 17" o:spid="_x0000_s1029" type="#_x0000_t202" style="position:absolute;left:0;text-align:left;margin-left:216.85pt;margin-top:-14.9pt;width:248.7pt;height:38.25pt;z-index:-2516459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" filled="f" stroked="f" strokeweight=".5pt">
              <v:textbox>
                <w:txbxContent>
                  <w:p w14:paraId="6D461AAC" w14:textId="1DD25640" w:rsidR="00366418" w:rsidRDefault="00366418" w:rsidP="001F3DD8">
                    <w:pPr>
                      <w:jc w:val="right"/>
                      <w:rPr>
                        <w:rFonts w:ascii="DIN NEXT™ ARABIC MEDIUM" w:hAnsi="DIN NEXT™ ARABIC MEDIUM" w:cs="DIN NEXT™ ARABIC MEDIUM"/>
                        <w:color w:val="2B3B82" w:themeColor="text1"/>
                        <w:sz w:val="24"/>
                        <w:szCs w:val="24"/>
                        <w:rtl/>
                      </w:rPr>
                    </w:pPr>
                    <w:r>
                      <w:rPr>
                        <w:rFonts w:ascii="Arial" w:hAnsi="Arial" w:cs="Arial"/>
                        <w:color w:val="373E49" w:themeColor="accent1"/>
                        <w:sz w:val="24"/>
                        <w:szCs w:val="24"/>
                        <w:rtl/>
                      </w:rPr>
                      <w:t>نموذ</w:t>
                    </w:r>
                    <w:r w:rsidR="001F3DD8">
                      <w:rPr>
                        <w:rFonts w:ascii="Arial" w:hAnsi="Arial" w:cs="Arial" w:hint="cs"/>
                        <w:color w:val="373E49" w:themeColor="accent1"/>
                        <w:sz w:val="24"/>
                        <w:szCs w:val="24"/>
                        <w:rtl/>
                      </w:rPr>
                      <w:t>ج معيار أمن أجهزة المستخدمين</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24A1" w14:textId="1229E7D8" w:rsidR="006353A4" w:rsidRPr="00756250" w:rsidRDefault="006353A4" w:rsidP="007562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A97"/>
    <w:multiLevelType w:val="hybridMultilevel"/>
    <w:tmpl w:val="FC0C0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B3438"/>
    <w:multiLevelType w:val="multilevel"/>
    <w:tmpl w:val="A302330E"/>
    <w:lvl w:ilvl="0">
      <w:start w:val="1"/>
      <w:numFmt w:val="decimal"/>
      <w:lvlText w:val="%1-"/>
      <w:lvlJc w:val="left"/>
      <w:pPr>
        <w:ind w:left="1069" w:hanging="360"/>
      </w:pPr>
      <w:rPr>
        <w:rFonts w:hint="default"/>
        <w:b/>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3EE"/>
    <w:multiLevelType w:val="hybridMultilevel"/>
    <w:tmpl w:val="EECCA71C"/>
    <w:lvl w:ilvl="0" w:tplc="9A24BF32">
      <w:start w:val="1"/>
      <w:numFmt w:val="decimal"/>
      <w:lvlText w:val="1-%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8300FE"/>
    <w:multiLevelType w:val="hybridMultilevel"/>
    <w:tmpl w:val="9A96E120"/>
    <w:lvl w:ilvl="0" w:tplc="42785C96">
      <w:start w:val="1"/>
      <w:numFmt w:val="decimal"/>
      <w:lvlText w:val="4-%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C61DF0"/>
    <w:multiLevelType w:val="hybridMultilevel"/>
    <w:tmpl w:val="9632ABAA"/>
    <w:lvl w:ilvl="0" w:tplc="8356FA72">
      <w:start w:val="1"/>
      <w:numFmt w:val="decimal"/>
      <w:suff w:val="nothing"/>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B552A2"/>
    <w:multiLevelType w:val="hybridMultilevel"/>
    <w:tmpl w:val="09EE4050"/>
    <w:lvl w:ilvl="0" w:tplc="975E7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696"/>
    <w:multiLevelType w:val="hybridMultilevel"/>
    <w:tmpl w:val="76F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1F9611C"/>
    <w:multiLevelType w:val="hybridMultilevel"/>
    <w:tmpl w:val="333CDEFE"/>
    <w:lvl w:ilvl="0" w:tplc="4D902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B53F2"/>
    <w:multiLevelType w:val="hybridMultilevel"/>
    <w:tmpl w:val="3D507D56"/>
    <w:lvl w:ilvl="0" w:tplc="4C4C6C82">
      <w:start w:val="1"/>
      <w:numFmt w:val="decimal"/>
      <w:suff w:val="nothing"/>
      <w:lvlText w:val="5-%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45016"/>
    <w:multiLevelType w:val="hybridMultilevel"/>
    <w:tmpl w:val="4BBE297E"/>
    <w:lvl w:ilvl="0" w:tplc="F0464DBE">
      <w:start w:val="1"/>
      <w:numFmt w:val="decimal"/>
      <w:lvlText w:val="7-%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A60FC"/>
    <w:multiLevelType w:val="hybridMultilevel"/>
    <w:tmpl w:val="01D6E480"/>
    <w:lvl w:ilvl="0" w:tplc="8356FA72">
      <w:start w:val="1"/>
      <w:numFmt w:val="decimal"/>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C83999"/>
    <w:multiLevelType w:val="hybridMultilevel"/>
    <w:tmpl w:val="364EC95A"/>
    <w:lvl w:ilvl="0" w:tplc="0414DAA0">
      <w:start w:val="1"/>
      <w:numFmt w:val="decimal"/>
      <w:lvlText w:val="%1-"/>
      <w:lvlJc w:val="left"/>
      <w:pPr>
        <w:ind w:left="1069" w:hanging="360"/>
      </w:pPr>
      <w:rPr>
        <w:rFonts w:hint="default"/>
        <w:b/>
        <w:bCs w:val="0"/>
        <w:color w:val="373E49" w:themeColor="accen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C757826"/>
    <w:multiLevelType w:val="hybridMultilevel"/>
    <w:tmpl w:val="F558C9F2"/>
    <w:lvl w:ilvl="0" w:tplc="7E2AB518">
      <w:start w:val="1"/>
      <w:numFmt w:val="decimal"/>
      <w:lvlText w:val="6-%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8BA3094"/>
    <w:multiLevelType w:val="hybridMultilevel"/>
    <w:tmpl w:val="AEF2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27641"/>
    <w:multiLevelType w:val="hybridMultilevel"/>
    <w:tmpl w:val="9BFECB12"/>
    <w:lvl w:ilvl="0" w:tplc="D8A48EB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03FE2"/>
    <w:multiLevelType w:val="hybridMultilevel"/>
    <w:tmpl w:val="4F98FE58"/>
    <w:lvl w:ilvl="0" w:tplc="4C4C6C82">
      <w:start w:val="1"/>
      <w:numFmt w:val="decimal"/>
      <w:lvlText w:val="5-%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D86E1E"/>
    <w:multiLevelType w:val="hybridMultilevel"/>
    <w:tmpl w:val="8F98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1C35"/>
    <w:multiLevelType w:val="hybridMultilevel"/>
    <w:tmpl w:val="966E9028"/>
    <w:lvl w:ilvl="0" w:tplc="91C0EAD2">
      <w:start w:val="1"/>
      <w:numFmt w:val="decimal"/>
      <w:lvlText w:val="2-%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8"/>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8"/>
  </w:num>
  <w:num w:numId="11">
    <w:abstractNumId w:val="15"/>
  </w:num>
  <w:num w:numId="12">
    <w:abstractNumId w:val="9"/>
  </w:num>
  <w:num w:numId="13">
    <w:abstractNumId w:val="6"/>
  </w:num>
  <w:num w:numId="14">
    <w:abstractNumId w:val="3"/>
  </w:num>
  <w:num w:numId="15">
    <w:abstractNumId w:val="11"/>
  </w:num>
  <w:num w:numId="16">
    <w:abstractNumId w:val="1"/>
  </w:num>
  <w:num w:numId="17">
    <w:abstractNumId w:val="16"/>
  </w:num>
  <w:num w:numId="18">
    <w:abstractNumId w:val="0"/>
  </w:num>
  <w:num w:numId="19">
    <w:abstractNumId w:val="19"/>
  </w:num>
  <w:num w:numId="20">
    <w:abstractNumId w:val="13"/>
  </w:num>
  <w:num w:numId="21">
    <w:abstractNumId w:val="5"/>
  </w:num>
  <w:num w:numId="22">
    <w:abstractNumId w:val="4"/>
  </w:num>
  <w:num w:numId="23">
    <w:abstractNumId w:val="18"/>
  </w:num>
  <w:num w:numId="24">
    <w:abstractNumId w:val="10"/>
  </w:num>
  <w:num w:numId="25">
    <w:abstractNumId w:val="15"/>
  </w:num>
  <w:num w:numId="26">
    <w:abstractNumId w:val="12"/>
  </w:num>
  <w:num w:numId="27">
    <w:abstractNumId w:val="1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SwNDO0NDGzMLQwszBX0lEKTi0uzszPAykwqgUAD0lFQCwAAAA="/>
  </w:docVars>
  <w:rsids>
    <w:rsidRoot w:val="00BF23AB"/>
    <w:rsid w:val="00000565"/>
    <w:rsid w:val="00001352"/>
    <w:rsid w:val="00001808"/>
    <w:rsid w:val="000022FF"/>
    <w:rsid w:val="000029E3"/>
    <w:rsid w:val="00006A56"/>
    <w:rsid w:val="00014B76"/>
    <w:rsid w:val="00015264"/>
    <w:rsid w:val="00015F71"/>
    <w:rsid w:val="00017E10"/>
    <w:rsid w:val="00021F02"/>
    <w:rsid w:val="00023F00"/>
    <w:rsid w:val="00027988"/>
    <w:rsid w:val="00027D13"/>
    <w:rsid w:val="00030CE1"/>
    <w:rsid w:val="000403B3"/>
    <w:rsid w:val="00044522"/>
    <w:rsid w:val="000447AC"/>
    <w:rsid w:val="000454FC"/>
    <w:rsid w:val="000458D4"/>
    <w:rsid w:val="0005253C"/>
    <w:rsid w:val="0005694D"/>
    <w:rsid w:val="00061804"/>
    <w:rsid w:val="000676E3"/>
    <w:rsid w:val="00070C4A"/>
    <w:rsid w:val="0007287D"/>
    <w:rsid w:val="00074462"/>
    <w:rsid w:val="000751D6"/>
    <w:rsid w:val="000765A6"/>
    <w:rsid w:val="0008404C"/>
    <w:rsid w:val="00090490"/>
    <w:rsid w:val="0009101E"/>
    <w:rsid w:val="000A5985"/>
    <w:rsid w:val="000A6779"/>
    <w:rsid w:val="000A6B0A"/>
    <w:rsid w:val="000A6E5E"/>
    <w:rsid w:val="000A6ED0"/>
    <w:rsid w:val="000B1BDB"/>
    <w:rsid w:val="000B20F7"/>
    <w:rsid w:val="000B25FE"/>
    <w:rsid w:val="000B5D3C"/>
    <w:rsid w:val="000C0981"/>
    <w:rsid w:val="000C0BC1"/>
    <w:rsid w:val="000C0BF1"/>
    <w:rsid w:val="000C3DB1"/>
    <w:rsid w:val="000D4D57"/>
    <w:rsid w:val="000D6BFB"/>
    <w:rsid w:val="000E29A6"/>
    <w:rsid w:val="000E396B"/>
    <w:rsid w:val="000E3CBB"/>
    <w:rsid w:val="000E52EB"/>
    <w:rsid w:val="000E5A6D"/>
    <w:rsid w:val="000E5AC0"/>
    <w:rsid w:val="000E7CA0"/>
    <w:rsid w:val="000F00D5"/>
    <w:rsid w:val="000F0EE6"/>
    <w:rsid w:val="000F38D3"/>
    <w:rsid w:val="000F5080"/>
    <w:rsid w:val="000F7080"/>
    <w:rsid w:val="000F793D"/>
    <w:rsid w:val="00104DB5"/>
    <w:rsid w:val="00111692"/>
    <w:rsid w:val="001205FA"/>
    <w:rsid w:val="00126674"/>
    <w:rsid w:val="00127617"/>
    <w:rsid w:val="0013032A"/>
    <w:rsid w:val="00130655"/>
    <w:rsid w:val="00132224"/>
    <w:rsid w:val="00132B9E"/>
    <w:rsid w:val="001365C8"/>
    <w:rsid w:val="00136613"/>
    <w:rsid w:val="001372DD"/>
    <w:rsid w:val="0014295D"/>
    <w:rsid w:val="00142BDE"/>
    <w:rsid w:val="00147523"/>
    <w:rsid w:val="001512CE"/>
    <w:rsid w:val="0015167F"/>
    <w:rsid w:val="00151A88"/>
    <w:rsid w:val="0015240B"/>
    <w:rsid w:val="00160076"/>
    <w:rsid w:val="001608AD"/>
    <w:rsid w:val="00166215"/>
    <w:rsid w:val="001705E8"/>
    <w:rsid w:val="00171994"/>
    <w:rsid w:val="00174185"/>
    <w:rsid w:val="00175FA0"/>
    <w:rsid w:val="00177027"/>
    <w:rsid w:val="001858E3"/>
    <w:rsid w:val="00187D10"/>
    <w:rsid w:val="001925A4"/>
    <w:rsid w:val="001A31CE"/>
    <w:rsid w:val="001A41E1"/>
    <w:rsid w:val="001A6DAF"/>
    <w:rsid w:val="001B0D06"/>
    <w:rsid w:val="001B28BA"/>
    <w:rsid w:val="001B4449"/>
    <w:rsid w:val="001B57C6"/>
    <w:rsid w:val="001B5C6C"/>
    <w:rsid w:val="001C6244"/>
    <w:rsid w:val="001C6424"/>
    <w:rsid w:val="001D116E"/>
    <w:rsid w:val="001D1236"/>
    <w:rsid w:val="001D673B"/>
    <w:rsid w:val="001D77F6"/>
    <w:rsid w:val="001E2A52"/>
    <w:rsid w:val="001F3DD8"/>
    <w:rsid w:val="001F5D14"/>
    <w:rsid w:val="001F743D"/>
    <w:rsid w:val="00204AA4"/>
    <w:rsid w:val="002072CB"/>
    <w:rsid w:val="00207C98"/>
    <w:rsid w:val="00211DFC"/>
    <w:rsid w:val="002178B4"/>
    <w:rsid w:val="00217DC2"/>
    <w:rsid w:val="00222F81"/>
    <w:rsid w:val="00223505"/>
    <w:rsid w:val="00223A5B"/>
    <w:rsid w:val="00226682"/>
    <w:rsid w:val="002276C9"/>
    <w:rsid w:val="002314D2"/>
    <w:rsid w:val="00232BA4"/>
    <w:rsid w:val="002365FB"/>
    <w:rsid w:val="00237709"/>
    <w:rsid w:val="00240DE2"/>
    <w:rsid w:val="00243754"/>
    <w:rsid w:val="00250574"/>
    <w:rsid w:val="002518A5"/>
    <w:rsid w:val="00252517"/>
    <w:rsid w:val="00253FF3"/>
    <w:rsid w:val="00257E28"/>
    <w:rsid w:val="0026114D"/>
    <w:rsid w:val="002613D8"/>
    <w:rsid w:val="00263A92"/>
    <w:rsid w:val="00263A9C"/>
    <w:rsid w:val="00266402"/>
    <w:rsid w:val="00271716"/>
    <w:rsid w:val="00273188"/>
    <w:rsid w:val="0027763C"/>
    <w:rsid w:val="00281F98"/>
    <w:rsid w:val="002833D3"/>
    <w:rsid w:val="00283823"/>
    <w:rsid w:val="00284C6F"/>
    <w:rsid w:val="00290EB9"/>
    <w:rsid w:val="002912DA"/>
    <w:rsid w:val="0029435A"/>
    <w:rsid w:val="002966A0"/>
    <w:rsid w:val="002A2251"/>
    <w:rsid w:val="002B1236"/>
    <w:rsid w:val="002B2D34"/>
    <w:rsid w:val="002B49EA"/>
    <w:rsid w:val="002B7B03"/>
    <w:rsid w:val="002B7FB9"/>
    <w:rsid w:val="002C2CB7"/>
    <w:rsid w:val="002C5D3C"/>
    <w:rsid w:val="002C5F2D"/>
    <w:rsid w:val="002C7485"/>
    <w:rsid w:val="002C7AD4"/>
    <w:rsid w:val="002D0A6A"/>
    <w:rsid w:val="002D1CD4"/>
    <w:rsid w:val="002D20D3"/>
    <w:rsid w:val="002D486C"/>
    <w:rsid w:val="002D4EA7"/>
    <w:rsid w:val="002E00B4"/>
    <w:rsid w:val="002E1B26"/>
    <w:rsid w:val="002E2921"/>
    <w:rsid w:val="002F1CC9"/>
    <w:rsid w:val="002F4C55"/>
    <w:rsid w:val="002F5565"/>
    <w:rsid w:val="00310EFE"/>
    <w:rsid w:val="0031112B"/>
    <w:rsid w:val="0032300E"/>
    <w:rsid w:val="00323DEA"/>
    <w:rsid w:val="0034060B"/>
    <w:rsid w:val="00341E7C"/>
    <w:rsid w:val="00345969"/>
    <w:rsid w:val="00346CEA"/>
    <w:rsid w:val="0035051B"/>
    <w:rsid w:val="00351E63"/>
    <w:rsid w:val="00352004"/>
    <w:rsid w:val="003564CB"/>
    <w:rsid w:val="00356FB7"/>
    <w:rsid w:val="0035724B"/>
    <w:rsid w:val="00361CE9"/>
    <w:rsid w:val="00366418"/>
    <w:rsid w:val="00371994"/>
    <w:rsid w:val="003721F0"/>
    <w:rsid w:val="0037285D"/>
    <w:rsid w:val="00372C5E"/>
    <w:rsid w:val="00372EB3"/>
    <w:rsid w:val="00373DFB"/>
    <w:rsid w:val="00375B31"/>
    <w:rsid w:val="00376F56"/>
    <w:rsid w:val="0038662E"/>
    <w:rsid w:val="003902B0"/>
    <w:rsid w:val="003906EC"/>
    <w:rsid w:val="00390989"/>
    <w:rsid w:val="00392F07"/>
    <w:rsid w:val="003944A9"/>
    <w:rsid w:val="00396100"/>
    <w:rsid w:val="003A117C"/>
    <w:rsid w:val="003A1CF8"/>
    <w:rsid w:val="003A7EF0"/>
    <w:rsid w:val="003B073C"/>
    <w:rsid w:val="003B4FC7"/>
    <w:rsid w:val="003C0BE9"/>
    <w:rsid w:val="003C5117"/>
    <w:rsid w:val="003C5989"/>
    <w:rsid w:val="003D0D7E"/>
    <w:rsid w:val="003D104A"/>
    <w:rsid w:val="003D1297"/>
    <w:rsid w:val="003D2801"/>
    <w:rsid w:val="003D4CCF"/>
    <w:rsid w:val="003D7908"/>
    <w:rsid w:val="003E31B7"/>
    <w:rsid w:val="003E32D9"/>
    <w:rsid w:val="003E53D7"/>
    <w:rsid w:val="003E6EA8"/>
    <w:rsid w:val="003E7318"/>
    <w:rsid w:val="003F1B70"/>
    <w:rsid w:val="003F2D51"/>
    <w:rsid w:val="003F2F0B"/>
    <w:rsid w:val="004012CB"/>
    <w:rsid w:val="00401F9C"/>
    <w:rsid w:val="0041276B"/>
    <w:rsid w:val="004130E8"/>
    <w:rsid w:val="00415E7E"/>
    <w:rsid w:val="00417B09"/>
    <w:rsid w:val="004263AD"/>
    <w:rsid w:val="00431E5B"/>
    <w:rsid w:val="00433140"/>
    <w:rsid w:val="004412D6"/>
    <w:rsid w:val="0044142C"/>
    <w:rsid w:val="00444D71"/>
    <w:rsid w:val="004457AA"/>
    <w:rsid w:val="00446773"/>
    <w:rsid w:val="00447348"/>
    <w:rsid w:val="00451D8C"/>
    <w:rsid w:val="00452B8C"/>
    <w:rsid w:val="00453410"/>
    <w:rsid w:val="0045370C"/>
    <w:rsid w:val="00461D8D"/>
    <w:rsid w:val="0046371B"/>
    <w:rsid w:val="00466C0F"/>
    <w:rsid w:val="00470B74"/>
    <w:rsid w:val="00472874"/>
    <w:rsid w:val="004754B7"/>
    <w:rsid w:val="00480AFF"/>
    <w:rsid w:val="00485AEC"/>
    <w:rsid w:val="00487D12"/>
    <w:rsid w:val="004915F4"/>
    <w:rsid w:val="00495495"/>
    <w:rsid w:val="00495C54"/>
    <w:rsid w:val="00497866"/>
    <w:rsid w:val="004A1394"/>
    <w:rsid w:val="004A3D4D"/>
    <w:rsid w:val="004A4733"/>
    <w:rsid w:val="004B0B6C"/>
    <w:rsid w:val="004B2E43"/>
    <w:rsid w:val="004B3A3D"/>
    <w:rsid w:val="004B6D26"/>
    <w:rsid w:val="004C03BB"/>
    <w:rsid w:val="004C36F2"/>
    <w:rsid w:val="004C389C"/>
    <w:rsid w:val="004C3B22"/>
    <w:rsid w:val="004C4F8B"/>
    <w:rsid w:val="004C5BD3"/>
    <w:rsid w:val="004C696D"/>
    <w:rsid w:val="004C69F0"/>
    <w:rsid w:val="004D1733"/>
    <w:rsid w:val="004D35F5"/>
    <w:rsid w:val="004D365F"/>
    <w:rsid w:val="004E55CF"/>
    <w:rsid w:val="004E6489"/>
    <w:rsid w:val="004E723D"/>
    <w:rsid w:val="004E7FF9"/>
    <w:rsid w:val="004F3762"/>
    <w:rsid w:val="004F5C81"/>
    <w:rsid w:val="004F5E3F"/>
    <w:rsid w:val="005017FA"/>
    <w:rsid w:val="00505E7F"/>
    <w:rsid w:val="005104FC"/>
    <w:rsid w:val="0051052B"/>
    <w:rsid w:val="00513194"/>
    <w:rsid w:val="00516A41"/>
    <w:rsid w:val="00516F51"/>
    <w:rsid w:val="005171AE"/>
    <w:rsid w:val="0052048C"/>
    <w:rsid w:val="00526A54"/>
    <w:rsid w:val="00530E4E"/>
    <w:rsid w:val="00534548"/>
    <w:rsid w:val="00534D19"/>
    <w:rsid w:val="00540F7E"/>
    <w:rsid w:val="0054254A"/>
    <w:rsid w:val="005467DB"/>
    <w:rsid w:val="00546ECF"/>
    <w:rsid w:val="005472C3"/>
    <w:rsid w:val="005472D0"/>
    <w:rsid w:val="00552697"/>
    <w:rsid w:val="00552A82"/>
    <w:rsid w:val="005549CC"/>
    <w:rsid w:val="005549D7"/>
    <w:rsid w:val="00556D4B"/>
    <w:rsid w:val="00561D91"/>
    <w:rsid w:val="00564F9F"/>
    <w:rsid w:val="00565BE9"/>
    <w:rsid w:val="005779DA"/>
    <w:rsid w:val="005826E5"/>
    <w:rsid w:val="00583C8C"/>
    <w:rsid w:val="00584983"/>
    <w:rsid w:val="00586750"/>
    <w:rsid w:val="00594B10"/>
    <w:rsid w:val="005A16C4"/>
    <w:rsid w:val="005A44D2"/>
    <w:rsid w:val="005A4B08"/>
    <w:rsid w:val="005A508E"/>
    <w:rsid w:val="005A63F6"/>
    <w:rsid w:val="005A727E"/>
    <w:rsid w:val="005B2F79"/>
    <w:rsid w:val="005B511C"/>
    <w:rsid w:val="005B7568"/>
    <w:rsid w:val="005C2147"/>
    <w:rsid w:val="005C2581"/>
    <w:rsid w:val="005C5397"/>
    <w:rsid w:val="005C68FB"/>
    <w:rsid w:val="005C7768"/>
    <w:rsid w:val="005D2926"/>
    <w:rsid w:val="005E0A88"/>
    <w:rsid w:val="005E4E81"/>
    <w:rsid w:val="006029D4"/>
    <w:rsid w:val="00603FED"/>
    <w:rsid w:val="00604B74"/>
    <w:rsid w:val="0061136E"/>
    <w:rsid w:val="00611625"/>
    <w:rsid w:val="00612F65"/>
    <w:rsid w:val="00615F1D"/>
    <w:rsid w:val="00616957"/>
    <w:rsid w:val="00617831"/>
    <w:rsid w:val="00620CA1"/>
    <w:rsid w:val="00621505"/>
    <w:rsid w:val="00623007"/>
    <w:rsid w:val="00623814"/>
    <w:rsid w:val="00623B0E"/>
    <w:rsid w:val="006240CF"/>
    <w:rsid w:val="0063211B"/>
    <w:rsid w:val="00633EF1"/>
    <w:rsid w:val="006353A4"/>
    <w:rsid w:val="00641015"/>
    <w:rsid w:val="00642ED8"/>
    <w:rsid w:val="00643847"/>
    <w:rsid w:val="00643938"/>
    <w:rsid w:val="00645304"/>
    <w:rsid w:val="00647C3C"/>
    <w:rsid w:val="006523E1"/>
    <w:rsid w:val="00652A73"/>
    <w:rsid w:val="00661AFF"/>
    <w:rsid w:val="00662576"/>
    <w:rsid w:val="0067440D"/>
    <w:rsid w:val="00674CC6"/>
    <w:rsid w:val="006817D9"/>
    <w:rsid w:val="00687A11"/>
    <w:rsid w:val="00695398"/>
    <w:rsid w:val="006A445B"/>
    <w:rsid w:val="006A6E43"/>
    <w:rsid w:val="006B03ED"/>
    <w:rsid w:val="006B04F7"/>
    <w:rsid w:val="006B0E2E"/>
    <w:rsid w:val="006B4D6F"/>
    <w:rsid w:val="006B4E8F"/>
    <w:rsid w:val="006C053D"/>
    <w:rsid w:val="006C169A"/>
    <w:rsid w:val="006C17DF"/>
    <w:rsid w:val="006C2A61"/>
    <w:rsid w:val="006C7623"/>
    <w:rsid w:val="006C7F9A"/>
    <w:rsid w:val="006D036D"/>
    <w:rsid w:val="006D0A06"/>
    <w:rsid w:val="006D7B8A"/>
    <w:rsid w:val="006E1B12"/>
    <w:rsid w:val="006E4167"/>
    <w:rsid w:val="006E6BFD"/>
    <w:rsid w:val="0070226D"/>
    <w:rsid w:val="007029D9"/>
    <w:rsid w:val="0070796D"/>
    <w:rsid w:val="00711F94"/>
    <w:rsid w:val="00712175"/>
    <w:rsid w:val="00712757"/>
    <w:rsid w:val="007147B9"/>
    <w:rsid w:val="00715DC9"/>
    <w:rsid w:val="00716276"/>
    <w:rsid w:val="0073126A"/>
    <w:rsid w:val="007361C4"/>
    <w:rsid w:val="00737698"/>
    <w:rsid w:val="00740CCC"/>
    <w:rsid w:val="00740F62"/>
    <w:rsid w:val="00746372"/>
    <w:rsid w:val="00753D2F"/>
    <w:rsid w:val="00756250"/>
    <w:rsid w:val="0076102E"/>
    <w:rsid w:val="00763FAF"/>
    <w:rsid w:val="007641BE"/>
    <w:rsid w:val="0076609C"/>
    <w:rsid w:val="0077055D"/>
    <w:rsid w:val="00771939"/>
    <w:rsid w:val="00774C20"/>
    <w:rsid w:val="00775388"/>
    <w:rsid w:val="00782277"/>
    <w:rsid w:val="0078254B"/>
    <w:rsid w:val="00782B6C"/>
    <w:rsid w:val="00782D24"/>
    <w:rsid w:val="00786A68"/>
    <w:rsid w:val="007907C0"/>
    <w:rsid w:val="00791951"/>
    <w:rsid w:val="00791BE2"/>
    <w:rsid w:val="00793A45"/>
    <w:rsid w:val="00795698"/>
    <w:rsid w:val="007A0753"/>
    <w:rsid w:val="007A4B06"/>
    <w:rsid w:val="007A7804"/>
    <w:rsid w:val="007A78FB"/>
    <w:rsid w:val="007B21B2"/>
    <w:rsid w:val="007B233B"/>
    <w:rsid w:val="007B7AAE"/>
    <w:rsid w:val="007C3D81"/>
    <w:rsid w:val="007C56AE"/>
    <w:rsid w:val="007C6157"/>
    <w:rsid w:val="007C62F5"/>
    <w:rsid w:val="007C718B"/>
    <w:rsid w:val="007D3AB1"/>
    <w:rsid w:val="007D6766"/>
    <w:rsid w:val="007E0054"/>
    <w:rsid w:val="007E17EF"/>
    <w:rsid w:val="007E1822"/>
    <w:rsid w:val="007E27B2"/>
    <w:rsid w:val="007E2DEB"/>
    <w:rsid w:val="007E31B3"/>
    <w:rsid w:val="007E4315"/>
    <w:rsid w:val="007F41A9"/>
    <w:rsid w:val="007F553C"/>
    <w:rsid w:val="00800322"/>
    <w:rsid w:val="00800C8C"/>
    <w:rsid w:val="00806DF8"/>
    <w:rsid w:val="008075B2"/>
    <w:rsid w:val="00807F06"/>
    <w:rsid w:val="008103B1"/>
    <w:rsid w:val="00813AB6"/>
    <w:rsid w:val="00816F47"/>
    <w:rsid w:val="008207E9"/>
    <w:rsid w:val="00823080"/>
    <w:rsid w:val="00823DCD"/>
    <w:rsid w:val="00824C90"/>
    <w:rsid w:val="0083211A"/>
    <w:rsid w:val="00833B34"/>
    <w:rsid w:val="00833C14"/>
    <w:rsid w:val="008346FC"/>
    <w:rsid w:val="00837FD4"/>
    <w:rsid w:val="008405BF"/>
    <w:rsid w:val="00840AF8"/>
    <w:rsid w:val="00841CA1"/>
    <w:rsid w:val="00845788"/>
    <w:rsid w:val="008478A8"/>
    <w:rsid w:val="00853148"/>
    <w:rsid w:val="00857030"/>
    <w:rsid w:val="00866C74"/>
    <w:rsid w:val="00866D15"/>
    <w:rsid w:val="00871A72"/>
    <w:rsid w:val="00875EF2"/>
    <w:rsid w:val="00877F70"/>
    <w:rsid w:val="00884905"/>
    <w:rsid w:val="008873F6"/>
    <w:rsid w:val="008928D1"/>
    <w:rsid w:val="0089367C"/>
    <w:rsid w:val="0089399E"/>
    <w:rsid w:val="00897EFA"/>
    <w:rsid w:val="008A23DA"/>
    <w:rsid w:val="008A3A11"/>
    <w:rsid w:val="008A4531"/>
    <w:rsid w:val="008A4A96"/>
    <w:rsid w:val="008B0566"/>
    <w:rsid w:val="008B1897"/>
    <w:rsid w:val="008B352A"/>
    <w:rsid w:val="008B4494"/>
    <w:rsid w:val="008B6DCB"/>
    <w:rsid w:val="008C5EEE"/>
    <w:rsid w:val="008D7955"/>
    <w:rsid w:val="008E0BED"/>
    <w:rsid w:val="008E28A3"/>
    <w:rsid w:val="008E3FC6"/>
    <w:rsid w:val="008F2970"/>
    <w:rsid w:val="008F5DA4"/>
    <w:rsid w:val="008F7AF9"/>
    <w:rsid w:val="00902CCB"/>
    <w:rsid w:val="00902E08"/>
    <w:rsid w:val="00906AF2"/>
    <w:rsid w:val="00910C96"/>
    <w:rsid w:val="009137EE"/>
    <w:rsid w:val="009167C2"/>
    <w:rsid w:val="00920D22"/>
    <w:rsid w:val="00931253"/>
    <w:rsid w:val="0093243B"/>
    <w:rsid w:val="00932600"/>
    <w:rsid w:val="00940134"/>
    <w:rsid w:val="009425C7"/>
    <w:rsid w:val="0094372E"/>
    <w:rsid w:val="00950879"/>
    <w:rsid w:val="00955F83"/>
    <w:rsid w:val="00961E51"/>
    <w:rsid w:val="00963865"/>
    <w:rsid w:val="00972876"/>
    <w:rsid w:val="0097420D"/>
    <w:rsid w:val="00980F5D"/>
    <w:rsid w:val="00981873"/>
    <w:rsid w:val="0098238F"/>
    <w:rsid w:val="00983832"/>
    <w:rsid w:val="00983FBC"/>
    <w:rsid w:val="00987107"/>
    <w:rsid w:val="00987BCB"/>
    <w:rsid w:val="0099048B"/>
    <w:rsid w:val="00991F31"/>
    <w:rsid w:val="0099245C"/>
    <w:rsid w:val="00995C90"/>
    <w:rsid w:val="00995E02"/>
    <w:rsid w:val="00997C10"/>
    <w:rsid w:val="009A07B3"/>
    <w:rsid w:val="009A1263"/>
    <w:rsid w:val="009B171A"/>
    <w:rsid w:val="009B417D"/>
    <w:rsid w:val="009B4611"/>
    <w:rsid w:val="009B4CBA"/>
    <w:rsid w:val="009C0E4B"/>
    <w:rsid w:val="009C0E72"/>
    <w:rsid w:val="009C418C"/>
    <w:rsid w:val="009C4C06"/>
    <w:rsid w:val="009C5C94"/>
    <w:rsid w:val="009D0512"/>
    <w:rsid w:val="009D47B2"/>
    <w:rsid w:val="009E132E"/>
    <w:rsid w:val="009E1A7B"/>
    <w:rsid w:val="009E4C50"/>
    <w:rsid w:val="009E4E9E"/>
    <w:rsid w:val="009E5A1A"/>
    <w:rsid w:val="009E5A4C"/>
    <w:rsid w:val="009F00D1"/>
    <w:rsid w:val="009F1D47"/>
    <w:rsid w:val="009F709A"/>
    <w:rsid w:val="009F7D69"/>
    <w:rsid w:val="009F7FDD"/>
    <w:rsid w:val="00A03048"/>
    <w:rsid w:val="00A07514"/>
    <w:rsid w:val="00A111D4"/>
    <w:rsid w:val="00A11A80"/>
    <w:rsid w:val="00A126C3"/>
    <w:rsid w:val="00A13124"/>
    <w:rsid w:val="00A144D4"/>
    <w:rsid w:val="00A147CC"/>
    <w:rsid w:val="00A16B01"/>
    <w:rsid w:val="00A228D6"/>
    <w:rsid w:val="00A25D4B"/>
    <w:rsid w:val="00A26710"/>
    <w:rsid w:val="00A31B7F"/>
    <w:rsid w:val="00A32349"/>
    <w:rsid w:val="00A32A42"/>
    <w:rsid w:val="00A32AB7"/>
    <w:rsid w:val="00A32C19"/>
    <w:rsid w:val="00A34CAF"/>
    <w:rsid w:val="00A3516E"/>
    <w:rsid w:val="00A35E11"/>
    <w:rsid w:val="00A367E6"/>
    <w:rsid w:val="00A36E9C"/>
    <w:rsid w:val="00A41639"/>
    <w:rsid w:val="00A450ED"/>
    <w:rsid w:val="00A45920"/>
    <w:rsid w:val="00A47844"/>
    <w:rsid w:val="00A518A4"/>
    <w:rsid w:val="00A55518"/>
    <w:rsid w:val="00A565A3"/>
    <w:rsid w:val="00A6063E"/>
    <w:rsid w:val="00A60E1C"/>
    <w:rsid w:val="00A6242B"/>
    <w:rsid w:val="00A62DC7"/>
    <w:rsid w:val="00A70461"/>
    <w:rsid w:val="00A71FC1"/>
    <w:rsid w:val="00A728B2"/>
    <w:rsid w:val="00A7651B"/>
    <w:rsid w:val="00A76EAC"/>
    <w:rsid w:val="00A77A7D"/>
    <w:rsid w:val="00A77AF2"/>
    <w:rsid w:val="00A77F85"/>
    <w:rsid w:val="00A80C21"/>
    <w:rsid w:val="00A859B6"/>
    <w:rsid w:val="00A96CD0"/>
    <w:rsid w:val="00AA0911"/>
    <w:rsid w:val="00AA1C83"/>
    <w:rsid w:val="00AA3AC5"/>
    <w:rsid w:val="00AB0EE6"/>
    <w:rsid w:val="00AB35EF"/>
    <w:rsid w:val="00AB512A"/>
    <w:rsid w:val="00AB59F8"/>
    <w:rsid w:val="00AC0B4B"/>
    <w:rsid w:val="00AC1A92"/>
    <w:rsid w:val="00AC5A4D"/>
    <w:rsid w:val="00AD3F51"/>
    <w:rsid w:val="00AD5E7B"/>
    <w:rsid w:val="00AE0E8D"/>
    <w:rsid w:val="00AE2D84"/>
    <w:rsid w:val="00AE7D64"/>
    <w:rsid w:val="00AF2949"/>
    <w:rsid w:val="00AF2992"/>
    <w:rsid w:val="00AF7339"/>
    <w:rsid w:val="00AF7CBB"/>
    <w:rsid w:val="00B106F1"/>
    <w:rsid w:val="00B1130D"/>
    <w:rsid w:val="00B221C7"/>
    <w:rsid w:val="00B25239"/>
    <w:rsid w:val="00B25AA8"/>
    <w:rsid w:val="00B262D4"/>
    <w:rsid w:val="00B26DBE"/>
    <w:rsid w:val="00B3551E"/>
    <w:rsid w:val="00B363D8"/>
    <w:rsid w:val="00B36B9E"/>
    <w:rsid w:val="00B53F8B"/>
    <w:rsid w:val="00B54F95"/>
    <w:rsid w:val="00B56670"/>
    <w:rsid w:val="00B76B86"/>
    <w:rsid w:val="00B779F7"/>
    <w:rsid w:val="00B826AC"/>
    <w:rsid w:val="00BA0C45"/>
    <w:rsid w:val="00BA1891"/>
    <w:rsid w:val="00BA46D1"/>
    <w:rsid w:val="00BA682D"/>
    <w:rsid w:val="00BA7310"/>
    <w:rsid w:val="00BA7F2C"/>
    <w:rsid w:val="00BB08CC"/>
    <w:rsid w:val="00BB0C4F"/>
    <w:rsid w:val="00BB1C15"/>
    <w:rsid w:val="00BB63D9"/>
    <w:rsid w:val="00BC2F2F"/>
    <w:rsid w:val="00BC3CCF"/>
    <w:rsid w:val="00BC3FAB"/>
    <w:rsid w:val="00BC4EB5"/>
    <w:rsid w:val="00BC6132"/>
    <w:rsid w:val="00BD00A0"/>
    <w:rsid w:val="00BD2D7C"/>
    <w:rsid w:val="00BD57A3"/>
    <w:rsid w:val="00BD6832"/>
    <w:rsid w:val="00BE09DB"/>
    <w:rsid w:val="00BE26E9"/>
    <w:rsid w:val="00BE40A5"/>
    <w:rsid w:val="00BE4DB6"/>
    <w:rsid w:val="00BE5943"/>
    <w:rsid w:val="00BE5B51"/>
    <w:rsid w:val="00BE678C"/>
    <w:rsid w:val="00BE7497"/>
    <w:rsid w:val="00BF23AB"/>
    <w:rsid w:val="00BF36D9"/>
    <w:rsid w:val="00BF3F0D"/>
    <w:rsid w:val="00BF56AD"/>
    <w:rsid w:val="00BF7181"/>
    <w:rsid w:val="00C00830"/>
    <w:rsid w:val="00C03EA8"/>
    <w:rsid w:val="00C148C3"/>
    <w:rsid w:val="00C16CC2"/>
    <w:rsid w:val="00C2056C"/>
    <w:rsid w:val="00C24D02"/>
    <w:rsid w:val="00C258B3"/>
    <w:rsid w:val="00C26EA9"/>
    <w:rsid w:val="00C27ACF"/>
    <w:rsid w:val="00C360EC"/>
    <w:rsid w:val="00C3655C"/>
    <w:rsid w:val="00C3769D"/>
    <w:rsid w:val="00C40166"/>
    <w:rsid w:val="00C437D2"/>
    <w:rsid w:val="00C43880"/>
    <w:rsid w:val="00C45800"/>
    <w:rsid w:val="00C50C23"/>
    <w:rsid w:val="00C5299B"/>
    <w:rsid w:val="00C64A41"/>
    <w:rsid w:val="00C660CF"/>
    <w:rsid w:val="00C670DE"/>
    <w:rsid w:val="00C67189"/>
    <w:rsid w:val="00C71F7A"/>
    <w:rsid w:val="00C7300D"/>
    <w:rsid w:val="00C7343A"/>
    <w:rsid w:val="00C74AE0"/>
    <w:rsid w:val="00C757B8"/>
    <w:rsid w:val="00C76671"/>
    <w:rsid w:val="00C769C0"/>
    <w:rsid w:val="00C80D9A"/>
    <w:rsid w:val="00C84B8D"/>
    <w:rsid w:val="00C9060B"/>
    <w:rsid w:val="00C90F6B"/>
    <w:rsid w:val="00C946EA"/>
    <w:rsid w:val="00C948FB"/>
    <w:rsid w:val="00C950BD"/>
    <w:rsid w:val="00C96795"/>
    <w:rsid w:val="00C96A71"/>
    <w:rsid w:val="00C96FD6"/>
    <w:rsid w:val="00CA1245"/>
    <w:rsid w:val="00CA1C40"/>
    <w:rsid w:val="00CB1030"/>
    <w:rsid w:val="00CB117C"/>
    <w:rsid w:val="00CB4F60"/>
    <w:rsid w:val="00CB7485"/>
    <w:rsid w:val="00CB7A5E"/>
    <w:rsid w:val="00CC1418"/>
    <w:rsid w:val="00CC17DB"/>
    <w:rsid w:val="00CC2C0C"/>
    <w:rsid w:val="00CC6646"/>
    <w:rsid w:val="00CC75DD"/>
    <w:rsid w:val="00CD12CD"/>
    <w:rsid w:val="00CD6EA6"/>
    <w:rsid w:val="00CD78D7"/>
    <w:rsid w:val="00CD7B0F"/>
    <w:rsid w:val="00CE30E3"/>
    <w:rsid w:val="00CE6E7E"/>
    <w:rsid w:val="00CF0AB3"/>
    <w:rsid w:val="00CF1C0F"/>
    <w:rsid w:val="00CF401D"/>
    <w:rsid w:val="00D029D8"/>
    <w:rsid w:val="00D02D89"/>
    <w:rsid w:val="00D110BA"/>
    <w:rsid w:val="00D15616"/>
    <w:rsid w:val="00D167C0"/>
    <w:rsid w:val="00D16800"/>
    <w:rsid w:val="00D1767D"/>
    <w:rsid w:val="00D20114"/>
    <w:rsid w:val="00D264E6"/>
    <w:rsid w:val="00D273CA"/>
    <w:rsid w:val="00D31211"/>
    <w:rsid w:val="00D3167D"/>
    <w:rsid w:val="00D31779"/>
    <w:rsid w:val="00D31C2A"/>
    <w:rsid w:val="00D31D9F"/>
    <w:rsid w:val="00D32569"/>
    <w:rsid w:val="00D340F7"/>
    <w:rsid w:val="00D411C6"/>
    <w:rsid w:val="00D4494B"/>
    <w:rsid w:val="00D44CE5"/>
    <w:rsid w:val="00D60DB1"/>
    <w:rsid w:val="00D627EE"/>
    <w:rsid w:val="00D754FB"/>
    <w:rsid w:val="00D7561C"/>
    <w:rsid w:val="00D7730A"/>
    <w:rsid w:val="00D818D7"/>
    <w:rsid w:val="00D8401D"/>
    <w:rsid w:val="00D97A0C"/>
    <w:rsid w:val="00DA0FDB"/>
    <w:rsid w:val="00DA1A56"/>
    <w:rsid w:val="00DB22A3"/>
    <w:rsid w:val="00DB50DD"/>
    <w:rsid w:val="00DB5FDC"/>
    <w:rsid w:val="00DC4049"/>
    <w:rsid w:val="00DC4162"/>
    <w:rsid w:val="00DC5730"/>
    <w:rsid w:val="00DC5CAD"/>
    <w:rsid w:val="00DC7E16"/>
    <w:rsid w:val="00DD3E3E"/>
    <w:rsid w:val="00DD4E90"/>
    <w:rsid w:val="00DD5FE0"/>
    <w:rsid w:val="00DD7D9D"/>
    <w:rsid w:val="00DE0047"/>
    <w:rsid w:val="00DE1FA5"/>
    <w:rsid w:val="00DE2E0C"/>
    <w:rsid w:val="00DE38B0"/>
    <w:rsid w:val="00DE77CF"/>
    <w:rsid w:val="00DF1113"/>
    <w:rsid w:val="00DF1625"/>
    <w:rsid w:val="00DF336B"/>
    <w:rsid w:val="00E0042D"/>
    <w:rsid w:val="00E01B9C"/>
    <w:rsid w:val="00E0435B"/>
    <w:rsid w:val="00E04423"/>
    <w:rsid w:val="00E065DB"/>
    <w:rsid w:val="00E145C6"/>
    <w:rsid w:val="00E21A39"/>
    <w:rsid w:val="00E25470"/>
    <w:rsid w:val="00E300CB"/>
    <w:rsid w:val="00E322A6"/>
    <w:rsid w:val="00E37310"/>
    <w:rsid w:val="00E42C23"/>
    <w:rsid w:val="00E43C0F"/>
    <w:rsid w:val="00E51532"/>
    <w:rsid w:val="00E52A93"/>
    <w:rsid w:val="00E5714D"/>
    <w:rsid w:val="00E62B91"/>
    <w:rsid w:val="00E67030"/>
    <w:rsid w:val="00E67D5A"/>
    <w:rsid w:val="00E70CF3"/>
    <w:rsid w:val="00E70DA4"/>
    <w:rsid w:val="00E7128C"/>
    <w:rsid w:val="00E745F6"/>
    <w:rsid w:val="00E763F6"/>
    <w:rsid w:val="00E803E1"/>
    <w:rsid w:val="00E817DA"/>
    <w:rsid w:val="00E90951"/>
    <w:rsid w:val="00E936E0"/>
    <w:rsid w:val="00E93B05"/>
    <w:rsid w:val="00E93F9B"/>
    <w:rsid w:val="00E970E1"/>
    <w:rsid w:val="00EA040E"/>
    <w:rsid w:val="00EA2F27"/>
    <w:rsid w:val="00EA5994"/>
    <w:rsid w:val="00EA59B6"/>
    <w:rsid w:val="00EB1B79"/>
    <w:rsid w:val="00EB2621"/>
    <w:rsid w:val="00EB378E"/>
    <w:rsid w:val="00EB45B5"/>
    <w:rsid w:val="00EC11E6"/>
    <w:rsid w:val="00EC19D0"/>
    <w:rsid w:val="00EC2EFE"/>
    <w:rsid w:val="00EC3B45"/>
    <w:rsid w:val="00ED009B"/>
    <w:rsid w:val="00ED0541"/>
    <w:rsid w:val="00ED354D"/>
    <w:rsid w:val="00EE162D"/>
    <w:rsid w:val="00EF0653"/>
    <w:rsid w:val="00EF3ED0"/>
    <w:rsid w:val="00EF4B77"/>
    <w:rsid w:val="00EF55E5"/>
    <w:rsid w:val="00EF5947"/>
    <w:rsid w:val="00F00CE9"/>
    <w:rsid w:val="00F0142B"/>
    <w:rsid w:val="00F03D2B"/>
    <w:rsid w:val="00F04EFC"/>
    <w:rsid w:val="00F05467"/>
    <w:rsid w:val="00F05F1F"/>
    <w:rsid w:val="00F070E7"/>
    <w:rsid w:val="00F07F33"/>
    <w:rsid w:val="00F126E4"/>
    <w:rsid w:val="00F16BF1"/>
    <w:rsid w:val="00F2335E"/>
    <w:rsid w:val="00F24273"/>
    <w:rsid w:val="00F42230"/>
    <w:rsid w:val="00F43E61"/>
    <w:rsid w:val="00F449D1"/>
    <w:rsid w:val="00F470B3"/>
    <w:rsid w:val="00F47EA2"/>
    <w:rsid w:val="00F51802"/>
    <w:rsid w:val="00F57B26"/>
    <w:rsid w:val="00F61DB6"/>
    <w:rsid w:val="00F65CD3"/>
    <w:rsid w:val="00F66388"/>
    <w:rsid w:val="00F70A67"/>
    <w:rsid w:val="00F71359"/>
    <w:rsid w:val="00F8172B"/>
    <w:rsid w:val="00F83FCA"/>
    <w:rsid w:val="00F84EF4"/>
    <w:rsid w:val="00F8551C"/>
    <w:rsid w:val="00F87D0C"/>
    <w:rsid w:val="00F96152"/>
    <w:rsid w:val="00F9660E"/>
    <w:rsid w:val="00FA134A"/>
    <w:rsid w:val="00FA60E9"/>
    <w:rsid w:val="00FA75D5"/>
    <w:rsid w:val="00FB18F3"/>
    <w:rsid w:val="00FB513B"/>
    <w:rsid w:val="00FC1277"/>
    <w:rsid w:val="00FC131F"/>
    <w:rsid w:val="00FC389C"/>
    <w:rsid w:val="00FC5E75"/>
    <w:rsid w:val="00FC6EC0"/>
    <w:rsid w:val="00FC726D"/>
    <w:rsid w:val="00FD456F"/>
    <w:rsid w:val="00FE6263"/>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customStyle="1" w:styleId="Default">
    <w:name w:val="Default"/>
    <w:rsid w:val="00565BE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7485"/>
    <w:pPr>
      <w:spacing w:after="0" w:line="240" w:lineRule="auto"/>
    </w:pPr>
  </w:style>
  <w:style w:type="character" w:styleId="FollowedHyperlink">
    <w:name w:val="FollowedHyperlink"/>
    <w:basedOn w:val="DefaultParagraphFont"/>
    <w:uiPriority w:val="99"/>
    <w:semiHidden/>
    <w:unhideWhenUsed/>
    <w:rsid w:val="00534D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2848">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33522412">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585650877">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64762517">
      <w:bodyDiv w:val="1"/>
      <w:marLeft w:val="0"/>
      <w:marRight w:val="0"/>
      <w:marTop w:val="0"/>
      <w:marBottom w:val="0"/>
      <w:divBdr>
        <w:top w:val="none" w:sz="0" w:space="0" w:color="auto"/>
        <w:left w:val="none" w:sz="0" w:space="0" w:color="auto"/>
        <w:bottom w:val="none" w:sz="0" w:space="0" w:color="auto"/>
        <w:right w:val="none" w:sz="0" w:space="0" w:color="auto"/>
      </w:divBdr>
    </w:div>
    <w:div w:id="782192729">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151095489">
      <w:bodyDiv w:val="1"/>
      <w:marLeft w:val="0"/>
      <w:marRight w:val="0"/>
      <w:marTop w:val="0"/>
      <w:marBottom w:val="0"/>
      <w:divBdr>
        <w:top w:val="none" w:sz="0" w:space="0" w:color="auto"/>
        <w:left w:val="none" w:sz="0" w:space="0" w:color="auto"/>
        <w:bottom w:val="none" w:sz="0" w:space="0" w:color="auto"/>
        <w:right w:val="none" w:sz="0" w:space="0" w:color="auto"/>
      </w:divBdr>
    </w:div>
    <w:div w:id="1344895681">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682973487">
      <w:bodyDiv w:val="1"/>
      <w:marLeft w:val="0"/>
      <w:marRight w:val="0"/>
      <w:marTop w:val="0"/>
      <w:marBottom w:val="0"/>
      <w:divBdr>
        <w:top w:val="none" w:sz="0" w:space="0" w:color="auto"/>
        <w:left w:val="none" w:sz="0" w:space="0" w:color="auto"/>
        <w:bottom w:val="none" w:sz="0" w:space="0" w:color="auto"/>
        <w:right w:val="none" w:sz="0" w:space="0" w:color="auto"/>
      </w:divBdr>
    </w:div>
    <w:div w:id="19116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12F4B61E4544C09158EE38CF842E07"/>
        <w:category>
          <w:name w:val="General"/>
          <w:gallery w:val="placeholder"/>
        </w:category>
        <w:types>
          <w:type w:val="bbPlcHdr"/>
        </w:types>
        <w:behaviors>
          <w:behavior w:val="content"/>
        </w:behaviors>
        <w:guid w:val="{050D87D7-294C-4F33-B76F-DC7CFDBED1CF}"/>
      </w:docPartPr>
      <w:docPartBody>
        <w:p w:rsidR="00521B23" w:rsidRDefault="00521B23" w:rsidP="00521B23">
          <w:pPr>
            <w:pStyle w:val="9712F4B61E4544C09158EE38CF842E07"/>
          </w:pPr>
          <w:r>
            <w:rPr>
              <w:rStyle w:val="PlaceholderText"/>
              <w:rtl/>
              <w:lang w:eastAsia="ar"/>
            </w:rPr>
            <w:t>اضغط هنا لإدخال النص.</w:t>
          </w:r>
        </w:p>
      </w:docPartBody>
    </w:docPart>
    <w:docPart>
      <w:docPartPr>
        <w:name w:val="329D9423239145ED90D9D4F7E948A5BA"/>
        <w:category>
          <w:name w:val="General"/>
          <w:gallery w:val="placeholder"/>
        </w:category>
        <w:types>
          <w:type w:val="bbPlcHdr"/>
        </w:types>
        <w:behaviors>
          <w:behavior w:val="content"/>
        </w:behaviors>
        <w:guid w:val="{A736D2A9-4C5F-4BE4-AB64-4E103401464A}"/>
      </w:docPartPr>
      <w:docPartBody>
        <w:p w:rsidR="00521B23" w:rsidRDefault="00521B23" w:rsidP="00521B23">
          <w:pPr>
            <w:pStyle w:val="329D9423239145ED90D9D4F7E948A5BA"/>
          </w:pPr>
          <w:r w:rsidRPr="002C6AEA">
            <w:rPr>
              <w:rStyle w:val="PlaceholderText"/>
            </w:rPr>
            <w:t>Click here to enter text.</w:t>
          </w:r>
        </w:p>
      </w:docPartBody>
    </w:docPart>
    <w:docPart>
      <w:docPartPr>
        <w:name w:val="BC82107E1AF44623A1EAF0D62FCBD581"/>
        <w:category>
          <w:name w:val="General"/>
          <w:gallery w:val="placeholder"/>
        </w:category>
        <w:types>
          <w:type w:val="bbPlcHdr"/>
        </w:types>
        <w:behaviors>
          <w:behavior w:val="content"/>
        </w:behaviors>
        <w:guid w:val="{C294B5D9-07E8-4E0D-A7A4-A354FAEA1DA5}"/>
      </w:docPartPr>
      <w:docPartBody>
        <w:p w:rsidR="00521B23" w:rsidRDefault="00521B23" w:rsidP="00521B23">
          <w:pPr>
            <w:pStyle w:val="BC82107E1AF44623A1EAF0D62FCBD581"/>
          </w:pPr>
          <w:r>
            <w:rPr>
              <w:rStyle w:val="PlaceholderText"/>
              <w:rtl/>
              <w:lang w:eastAsia="ar"/>
            </w:rPr>
            <w:t>اضغط هنا لإدخال النص.</w:t>
          </w:r>
        </w:p>
      </w:docPartBody>
    </w:docPart>
    <w:docPart>
      <w:docPartPr>
        <w:name w:val="491A04AF8D2447A0ADCAC7139C50128F"/>
        <w:category>
          <w:name w:val="General"/>
          <w:gallery w:val="placeholder"/>
        </w:category>
        <w:types>
          <w:type w:val="bbPlcHdr"/>
        </w:types>
        <w:behaviors>
          <w:behavior w:val="content"/>
        </w:behaviors>
        <w:guid w:val="{DA43E68B-3A46-497E-83DC-8BF32D72C7B6}"/>
      </w:docPartPr>
      <w:docPartBody>
        <w:p w:rsidR="00521B23" w:rsidRDefault="00521B23" w:rsidP="00521B23">
          <w:pPr>
            <w:pStyle w:val="491A04AF8D2447A0ADCAC7139C50128F"/>
          </w:pPr>
          <w:r>
            <w:rPr>
              <w:rFonts w:asciiTheme="minorBidi" w:hAnsiTheme="minorBidi"/>
              <w:color w:val="5B9BD5" w:themeColor="accent1"/>
              <w:shd w:val="clear" w:color="auto" w:fill="ACB9CA" w:themeFill="text2" w:themeFillTint="66"/>
              <w:rtl/>
            </w:rPr>
            <w:t>إختر الدور</w:t>
          </w:r>
        </w:p>
      </w:docPartBody>
    </w:docPart>
    <w:docPart>
      <w:docPartPr>
        <w:name w:val="5AE155A905D54870B3002899D6234DCC"/>
        <w:category>
          <w:name w:val="General"/>
          <w:gallery w:val="placeholder"/>
        </w:category>
        <w:types>
          <w:type w:val="bbPlcHdr"/>
        </w:types>
        <w:behaviors>
          <w:behavior w:val="content"/>
        </w:behaviors>
        <w:guid w:val="{723E525B-F5BC-4344-8530-58D260FD837B}"/>
      </w:docPartPr>
      <w:docPartBody>
        <w:p w:rsidR="00521B23" w:rsidRDefault="00521B23" w:rsidP="00521B23">
          <w:pPr>
            <w:pStyle w:val="5AE155A905D54870B3002899D6234DCC"/>
          </w:pPr>
          <w:r>
            <w:rPr>
              <w:rStyle w:val="PlaceholderText"/>
              <w:rtl/>
              <w:lang w:eastAsia="ar"/>
            </w:rPr>
            <w:t>اضغط هنا لإدخال النص.</w:t>
          </w:r>
        </w:p>
      </w:docPartBody>
    </w:docPart>
    <w:docPart>
      <w:docPartPr>
        <w:name w:val="7546B27C10D04441A36D25B3731B4F7B"/>
        <w:category>
          <w:name w:val="General"/>
          <w:gallery w:val="placeholder"/>
        </w:category>
        <w:types>
          <w:type w:val="bbPlcHdr"/>
        </w:types>
        <w:behaviors>
          <w:behavior w:val="content"/>
        </w:behaviors>
        <w:guid w:val="{B14F7A4E-77CA-416C-9C5F-40F36D125A4B}"/>
      </w:docPartPr>
      <w:docPartBody>
        <w:p w:rsidR="00521B23" w:rsidRDefault="00521B23" w:rsidP="00521B23">
          <w:pPr>
            <w:pStyle w:val="7546B27C10D04441A36D25B3731B4F7B"/>
          </w:pPr>
          <w:r>
            <w:rPr>
              <w:rStyle w:val="PlaceholderText"/>
              <w:rtl/>
              <w:lang w:eastAsia="ar"/>
            </w:rPr>
            <w:t>اضغط هنا لإدخال النص.</w:t>
          </w:r>
        </w:p>
      </w:docPartBody>
    </w:docPart>
    <w:docPart>
      <w:docPartPr>
        <w:name w:val="FA5AA8960A7A464FAAC26CC619F79374"/>
        <w:category>
          <w:name w:val="General"/>
          <w:gallery w:val="placeholder"/>
        </w:category>
        <w:types>
          <w:type w:val="bbPlcHdr"/>
        </w:types>
        <w:behaviors>
          <w:behavior w:val="content"/>
        </w:behaviors>
        <w:guid w:val="{7DD9A820-5DEB-41A7-BDA4-1AB70B832C68}"/>
      </w:docPartPr>
      <w:docPartBody>
        <w:p w:rsidR="00521B23" w:rsidRDefault="00521B23" w:rsidP="00521B23">
          <w:pPr>
            <w:pStyle w:val="FA5AA8960A7A464FAAC26CC619F79374"/>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10CE0"/>
    <w:rsid w:val="000134D2"/>
    <w:rsid w:val="00031391"/>
    <w:rsid w:val="00041A9A"/>
    <w:rsid w:val="000C1996"/>
    <w:rsid w:val="000E2342"/>
    <w:rsid w:val="000E3E6E"/>
    <w:rsid w:val="00134C53"/>
    <w:rsid w:val="001406DA"/>
    <w:rsid w:val="001538C1"/>
    <w:rsid w:val="00162524"/>
    <w:rsid w:val="00182A50"/>
    <w:rsid w:val="00187AC5"/>
    <w:rsid w:val="00192A0D"/>
    <w:rsid w:val="001A6D4D"/>
    <w:rsid w:val="001C7AD4"/>
    <w:rsid w:val="001D27EA"/>
    <w:rsid w:val="001D6E08"/>
    <w:rsid w:val="00275EAB"/>
    <w:rsid w:val="002A1260"/>
    <w:rsid w:val="002D2961"/>
    <w:rsid w:val="00310DDA"/>
    <w:rsid w:val="003257C0"/>
    <w:rsid w:val="0033286E"/>
    <w:rsid w:val="0036020B"/>
    <w:rsid w:val="0038165D"/>
    <w:rsid w:val="003974F5"/>
    <w:rsid w:val="003A0C13"/>
    <w:rsid w:val="003A2A92"/>
    <w:rsid w:val="003C5164"/>
    <w:rsid w:val="003D058C"/>
    <w:rsid w:val="00411EFD"/>
    <w:rsid w:val="00414051"/>
    <w:rsid w:val="00423B42"/>
    <w:rsid w:val="00446BD6"/>
    <w:rsid w:val="0045230E"/>
    <w:rsid w:val="00454B33"/>
    <w:rsid w:val="00467396"/>
    <w:rsid w:val="00502E33"/>
    <w:rsid w:val="00521B23"/>
    <w:rsid w:val="00563D50"/>
    <w:rsid w:val="0059191B"/>
    <w:rsid w:val="005B1938"/>
    <w:rsid w:val="005B773D"/>
    <w:rsid w:val="005C5210"/>
    <w:rsid w:val="005D4F61"/>
    <w:rsid w:val="005F1757"/>
    <w:rsid w:val="006259A5"/>
    <w:rsid w:val="0064349F"/>
    <w:rsid w:val="006439FC"/>
    <w:rsid w:val="006442B5"/>
    <w:rsid w:val="00644BDB"/>
    <w:rsid w:val="00657E83"/>
    <w:rsid w:val="0067784A"/>
    <w:rsid w:val="00683558"/>
    <w:rsid w:val="00694915"/>
    <w:rsid w:val="006C06DA"/>
    <w:rsid w:val="006E509C"/>
    <w:rsid w:val="0072493D"/>
    <w:rsid w:val="00761B03"/>
    <w:rsid w:val="007651E4"/>
    <w:rsid w:val="007B0009"/>
    <w:rsid w:val="007C5084"/>
    <w:rsid w:val="007F1CF4"/>
    <w:rsid w:val="0081605A"/>
    <w:rsid w:val="00817DFD"/>
    <w:rsid w:val="0082295F"/>
    <w:rsid w:val="008304DE"/>
    <w:rsid w:val="00830BAD"/>
    <w:rsid w:val="008456C1"/>
    <w:rsid w:val="00847F31"/>
    <w:rsid w:val="00881E6F"/>
    <w:rsid w:val="008B1B14"/>
    <w:rsid w:val="008F7A56"/>
    <w:rsid w:val="0090463B"/>
    <w:rsid w:val="00926063"/>
    <w:rsid w:val="00941A2E"/>
    <w:rsid w:val="00947C7D"/>
    <w:rsid w:val="009A0323"/>
    <w:rsid w:val="009A3BD2"/>
    <w:rsid w:val="009B1212"/>
    <w:rsid w:val="009F7EFC"/>
    <w:rsid w:val="00A042A7"/>
    <w:rsid w:val="00A63686"/>
    <w:rsid w:val="00A73904"/>
    <w:rsid w:val="00AF17BD"/>
    <w:rsid w:val="00AF4B5B"/>
    <w:rsid w:val="00AF66DE"/>
    <w:rsid w:val="00B1139C"/>
    <w:rsid w:val="00BA58FB"/>
    <w:rsid w:val="00BE4C6C"/>
    <w:rsid w:val="00BE6753"/>
    <w:rsid w:val="00BF0E80"/>
    <w:rsid w:val="00C07A85"/>
    <w:rsid w:val="00C30E09"/>
    <w:rsid w:val="00C72D58"/>
    <w:rsid w:val="00CB2F21"/>
    <w:rsid w:val="00CC6E59"/>
    <w:rsid w:val="00CD69E9"/>
    <w:rsid w:val="00D75C65"/>
    <w:rsid w:val="00D83DBE"/>
    <w:rsid w:val="00D90426"/>
    <w:rsid w:val="00D94607"/>
    <w:rsid w:val="00DC0CF1"/>
    <w:rsid w:val="00E02CDD"/>
    <w:rsid w:val="00E352BD"/>
    <w:rsid w:val="00E42813"/>
    <w:rsid w:val="00E74A9F"/>
    <w:rsid w:val="00E90B48"/>
    <w:rsid w:val="00E93E13"/>
    <w:rsid w:val="00F10453"/>
    <w:rsid w:val="00F305AC"/>
    <w:rsid w:val="00F45A04"/>
    <w:rsid w:val="00F55064"/>
    <w:rsid w:val="00F76DF2"/>
    <w:rsid w:val="00F93B16"/>
    <w:rsid w:val="00FA746F"/>
    <w:rsid w:val="00FB7754"/>
    <w:rsid w:val="00FE3B0B"/>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B23"/>
  </w:style>
  <w:style w:type="paragraph" w:customStyle="1" w:styleId="9712F4B61E4544C09158EE38CF842E07">
    <w:name w:val="9712F4B61E4544C09158EE38CF842E07"/>
    <w:rsid w:val="00521B23"/>
    <w:rPr>
      <w:lang w:eastAsia="en-US"/>
    </w:rPr>
  </w:style>
  <w:style w:type="paragraph" w:customStyle="1" w:styleId="329D9423239145ED90D9D4F7E948A5BA">
    <w:name w:val="329D9423239145ED90D9D4F7E948A5BA"/>
    <w:rsid w:val="00521B23"/>
    <w:rPr>
      <w:lang w:eastAsia="en-US"/>
    </w:rPr>
  </w:style>
  <w:style w:type="paragraph" w:customStyle="1" w:styleId="BC82107E1AF44623A1EAF0D62FCBD581">
    <w:name w:val="BC82107E1AF44623A1EAF0D62FCBD581"/>
    <w:rsid w:val="00521B23"/>
    <w:rPr>
      <w:lang w:eastAsia="en-US"/>
    </w:rPr>
  </w:style>
  <w:style w:type="paragraph" w:customStyle="1" w:styleId="491A04AF8D2447A0ADCAC7139C50128F">
    <w:name w:val="491A04AF8D2447A0ADCAC7139C50128F"/>
    <w:rsid w:val="00521B23"/>
    <w:rPr>
      <w:lang w:eastAsia="en-US"/>
    </w:rPr>
  </w:style>
  <w:style w:type="paragraph" w:customStyle="1" w:styleId="5AE155A905D54870B3002899D6234DCC">
    <w:name w:val="5AE155A905D54870B3002899D6234DCC"/>
    <w:rsid w:val="00521B23"/>
    <w:rPr>
      <w:lang w:eastAsia="en-US"/>
    </w:rPr>
  </w:style>
  <w:style w:type="paragraph" w:customStyle="1" w:styleId="7546B27C10D04441A36D25B3731B4F7B">
    <w:name w:val="7546B27C10D04441A36D25B3731B4F7B"/>
    <w:rsid w:val="00521B23"/>
    <w:rPr>
      <w:lang w:eastAsia="en-US"/>
    </w:rPr>
  </w:style>
  <w:style w:type="paragraph" w:customStyle="1" w:styleId="FA5AA8960A7A464FAAC26CC619F79374">
    <w:name w:val="FA5AA8960A7A464FAAC26CC619F79374"/>
    <w:rsid w:val="00521B2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C97D-3979-4EED-B237-4A40E96EC5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C5AA59-192A-455C-BBD8-7DA0BFEB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1958</Words>
  <Characters>11163</Characters>
  <Application>Microsoft Office Word</Application>
  <DocSecurity>0</DocSecurity>
  <Lines>93</Lines>
  <Paragraphs>26</Paragraphs>
  <ScaleCrop>false</ScaleCrop>
  <Company/>
  <LinksUpToDate>false</LinksUpToDate>
  <CharactersWithSpaces>13095</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1310768</vt:i4>
      </vt:variant>
      <vt:variant>
        <vt:i4>26</vt:i4>
      </vt:variant>
      <vt:variant>
        <vt:i4>0</vt:i4>
      </vt:variant>
      <vt:variant>
        <vt:i4>5</vt:i4>
      </vt:variant>
      <vt:variant>
        <vt:lpwstr/>
      </vt:variant>
      <vt:variant>
        <vt:lpwstr>_Toc16159494</vt:lpwstr>
      </vt:variant>
      <vt:variant>
        <vt:i4>1245232</vt:i4>
      </vt:variant>
      <vt:variant>
        <vt:i4>20</vt:i4>
      </vt:variant>
      <vt:variant>
        <vt:i4>0</vt:i4>
      </vt:variant>
      <vt:variant>
        <vt:i4>5</vt:i4>
      </vt:variant>
      <vt:variant>
        <vt:lpwstr/>
      </vt:variant>
      <vt:variant>
        <vt:lpwstr>_Toc16159493</vt:lpwstr>
      </vt:variant>
      <vt:variant>
        <vt:i4>1179696</vt:i4>
      </vt:variant>
      <vt:variant>
        <vt:i4>14</vt:i4>
      </vt:variant>
      <vt:variant>
        <vt:i4>0</vt:i4>
      </vt:variant>
      <vt:variant>
        <vt:i4>5</vt:i4>
      </vt:variant>
      <vt:variant>
        <vt:lpwstr/>
      </vt:variant>
      <vt:variant>
        <vt:lpwstr>_Toc16159492</vt:lpwstr>
      </vt:variant>
      <vt:variant>
        <vt:i4>1114160</vt:i4>
      </vt:variant>
      <vt:variant>
        <vt:i4>8</vt:i4>
      </vt:variant>
      <vt:variant>
        <vt:i4>0</vt:i4>
      </vt:variant>
      <vt:variant>
        <vt:i4>5</vt:i4>
      </vt:variant>
      <vt:variant>
        <vt:lpwstr/>
      </vt:variant>
      <vt:variant>
        <vt:lpwstr>_Toc16159491</vt:lpwstr>
      </vt:variant>
      <vt:variant>
        <vt:i4>1048624</vt:i4>
      </vt:variant>
      <vt:variant>
        <vt:i4>2</vt:i4>
      </vt:variant>
      <vt:variant>
        <vt:i4>0</vt:i4>
      </vt:variant>
      <vt:variant>
        <vt:i4>5</vt:i4>
      </vt:variant>
      <vt:variant>
        <vt:lpwstr/>
      </vt:variant>
      <vt:variant>
        <vt:lpwstr>_Toc16159490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2023-10-12T12:30:00Z</dcterms:created>
  <dcterms:modified xsi:type="dcterms:W3CDTF">2023-10-12T12:30:00Z</dcterms:modified>
</cp:coreProperties>
</file>