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32C" w14:textId="697C63FE" w:rsidR="000C09F8" w:rsidRPr="000C09F8" w:rsidRDefault="000C09F8" w:rsidP="00E45C6F">
      <w:pPr>
        <w:pStyle w:val="Normal4"/>
        <w:jc w:val="both"/>
        <w:rPr>
          <w:rFonts w:ascii="Arial" w:eastAsia="Arial" w:hAnsi="Arial" w:cs="Arial"/>
          <w:color w:val="00B8AD"/>
          <w:sz w:val="56"/>
          <w:szCs w:val="56"/>
        </w:rPr>
      </w:pPr>
      <w:r w:rsidRPr="000C09F8">
        <w:rPr>
          <w:rFonts w:ascii="Arial" w:hAnsi="Arial" w:cs="Arial"/>
          <w:noProof/>
          <w:lang w:val="en-US"/>
        </w:rPr>
        <mc:AlternateContent>
          <mc:Choice Requires="wps">
            <w:drawing>
              <wp:anchor distT="45720" distB="45720" distL="114300" distR="114300" simplePos="0" relativeHeight="251677698" behindDoc="0" locked="0" layoutInCell="1" hidden="0" allowOverlap="1" wp14:anchorId="6B698439" wp14:editId="6414E6A8">
                <wp:simplePos x="0" y="0"/>
                <wp:positionH relativeFrom="column">
                  <wp:posOffset>3633746</wp:posOffset>
                </wp:positionH>
                <wp:positionV relativeFrom="paragraph">
                  <wp:posOffset>-302149</wp:posOffset>
                </wp:positionV>
                <wp:extent cx="2714625" cy="826936"/>
                <wp:effectExtent l="0" t="0" r="28575" b="11430"/>
                <wp:wrapNone/>
                <wp:docPr id="7" name="Prostokąt 307"/>
                <wp:cNvGraphicFramePr/>
                <a:graphic xmlns:a="http://schemas.openxmlformats.org/drawingml/2006/main">
                  <a:graphicData uri="http://schemas.microsoft.com/office/word/2010/wordprocessingShape">
                    <wps:wsp>
                      <wps:cNvSpPr/>
                      <wps:spPr>
                        <a:xfrm>
                          <a:off x="0" y="0"/>
                          <a:ext cx="2714625" cy="826936"/>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398ADAE" w14:textId="77777777" w:rsidR="00BA7EC9" w:rsidRPr="00885C12" w:rsidRDefault="00BA7EC9" w:rsidP="000C09F8">
                            <w:pPr>
                              <w:textDirection w:val="btLr"/>
                              <w:rPr>
                                <w:rFonts w:ascii="DIN NEXT™ ARABIC REGULAR" w:eastAsia="DIN NEXT™ ARABIC REGULAR" w:hAnsi="DIN NEXT™ ARABIC REGULAR" w:cs="DIN NEXT™ ARABIC REGULAR"/>
                                <w:lang w:eastAsia="en-US"/>
                              </w:rPr>
                            </w:pPr>
                            <w:r w:rsidRPr="00885C12">
                              <w:rPr>
                                <w:rFonts w:ascii="Arial" w:eastAsia="Arial" w:hAnsi="Arial" w:cs="Arial"/>
                                <w:color w:val="FF0000"/>
                                <w:sz w:val="17"/>
                                <w:lang w:eastAsia="en-US"/>
                              </w:rPr>
                              <w:t xml:space="preserve">This is a guidance box. Remove all guidance boxes after filling out the template. </w:t>
                            </w:r>
                            <w:r w:rsidRPr="00885C12">
                              <w:rPr>
                                <w:rFonts w:ascii="Arial" w:eastAsia="Arial" w:hAnsi="Arial" w:cs="Arial"/>
                                <w:color w:val="000000"/>
                                <w:sz w:val="17"/>
                                <w:highlight w:val="cyan"/>
                                <w:lang w:eastAsia="en-US"/>
                              </w:rPr>
                              <w:t>Items highlighted in turquoise</w:t>
                            </w:r>
                            <w:r w:rsidRPr="00885C12">
                              <w:rPr>
                                <w:rFonts w:ascii="Arial" w:eastAsia="Arial" w:hAnsi="Arial" w:cs="Arial"/>
                                <w:color w:val="000000"/>
                                <w:sz w:val="17"/>
                                <w:lang w:eastAsia="en-US"/>
                              </w:rPr>
                              <w:t xml:space="preserve"> </w:t>
                            </w:r>
                            <w:r w:rsidRPr="00885C12">
                              <w:rPr>
                                <w:rFonts w:ascii="Arial" w:eastAsia="Arial" w:hAnsi="Arial" w:cs="Arial"/>
                                <w:color w:val="FF0000"/>
                                <w:sz w:val="17"/>
                                <w:lang w:eastAsia="en-US"/>
                              </w:rPr>
                              <w:t>should be edited appropriately. After all edits have been made, all highlights should be cleared.</w:t>
                            </w:r>
                          </w:p>
                          <w:p w14:paraId="034BC84D" w14:textId="77777777" w:rsidR="00BA7EC9" w:rsidRPr="00DC01FF" w:rsidRDefault="00BA7EC9" w:rsidP="000C09F8">
                            <w:pPr>
                              <w:bidi/>
                              <w:rPr>
                                <w:rFonts w:cs="Arial"/>
                                <w:color w:val="FF0000"/>
                                <w:sz w:val="17"/>
                                <w:szCs w:val="17"/>
                                <w:lang w:bidi="ar-JO"/>
                              </w:rPr>
                            </w:pPr>
                          </w:p>
                          <w:p w14:paraId="0D4FEE85" w14:textId="77777777" w:rsidR="00BA7EC9" w:rsidRPr="0043361E" w:rsidRDefault="00BA7EC9" w:rsidP="000C09F8">
                            <w:pPr>
                              <w:bidi/>
                              <w:rPr>
                                <w:color w:val="FF0000"/>
                                <w:sz w:val="17"/>
                                <w:szCs w:val="17"/>
                              </w:rPr>
                            </w:pPr>
                          </w:p>
                          <w:p w14:paraId="26AFC7B6" w14:textId="306F2985" w:rsidR="00BA7EC9" w:rsidRPr="000C09F8" w:rsidRDefault="00BA7EC9" w:rsidP="000C09F8">
                            <w:pPr>
                              <w:pStyle w:val="Normal4"/>
                              <w:textDirection w:val="btLr"/>
                              <w:rPr>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B698439" id="Prostokąt 307" o:spid="_x0000_s1026" style="position:absolute;left:0;text-align:left;margin-left:286.1pt;margin-top:-23.8pt;width:213.75pt;height:65.1pt;z-index:25167769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" strokecolor="red">
                <v:stroke startarrowwidth="narrow" startarrowlength="short" endarrowwidth="narrow" endarrowlength="short"/>
                <v:textbox inset="2.53958mm,1.2694mm,2.53958mm,1.2694mm">
                  <w:txbxContent>
                    <w:p w14:paraId="3398ADAE" w14:textId="77777777" w:rsidR="00BA7EC9" w:rsidRPr="00885C12" w:rsidRDefault="00BA7EC9" w:rsidP="000C09F8">
                      <w:pPr>
                        <w:textDirection w:val="btLr"/>
                        <w:rPr>
                          <w:rFonts w:ascii="DIN NEXT™ ARABIC REGULAR" w:eastAsia="DIN NEXT™ ARABIC REGULAR" w:hAnsi="DIN NEXT™ ARABIC REGULAR" w:cs="DIN NEXT™ ARABIC REGULAR"/>
                          <w:lang w:eastAsia="en-US"/>
                        </w:rPr>
                      </w:pPr>
                      <w:r w:rsidRPr="00885C12">
                        <w:rPr>
                          <w:rFonts w:ascii="Arial" w:eastAsia="Arial" w:hAnsi="Arial" w:cs="Arial"/>
                          <w:color w:val="FF0000"/>
                          <w:sz w:val="17"/>
                          <w:lang w:eastAsia="en-US"/>
                        </w:rPr>
                        <w:t xml:space="preserve">This is a guidance box. Remove all guidance boxes after filling out the template. </w:t>
                      </w:r>
                      <w:r w:rsidRPr="00885C12">
                        <w:rPr>
                          <w:rFonts w:ascii="Arial" w:eastAsia="Arial" w:hAnsi="Arial" w:cs="Arial"/>
                          <w:color w:val="000000"/>
                          <w:sz w:val="17"/>
                          <w:highlight w:val="cyan"/>
                          <w:lang w:eastAsia="en-US"/>
                        </w:rPr>
                        <w:t>Items highlighted in turquoise</w:t>
                      </w:r>
                      <w:r w:rsidRPr="00885C12">
                        <w:rPr>
                          <w:rFonts w:ascii="Arial" w:eastAsia="Arial" w:hAnsi="Arial" w:cs="Arial"/>
                          <w:color w:val="000000"/>
                          <w:sz w:val="17"/>
                          <w:lang w:eastAsia="en-US"/>
                        </w:rPr>
                        <w:t xml:space="preserve"> </w:t>
                      </w:r>
                      <w:r w:rsidRPr="00885C12">
                        <w:rPr>
                          <w:rFonts w:ascii="Arial" w:eastAsia="Arial" w:hAnsi="Arial" w:cs="Arial"/>
                          <w:color w:val="FF0000"/>
                          <w:sz w:val="17"/>
                          <w:lang w:eastAsia="en-US"/>
                        </w:rPr>
                        <w:t>should be edited appropriately. After all edits have been made, all highlights should be cleared.</w:t>
                      </w:r>
                    </w:p>
                    <w:p w14:paraId="034BC84D" w14:textId="77777777" w:rsidR="00BA7EC9" w:rsidRPr="00DC01FF" w:rsidRDefault="00BA7EC9" w:rsidP="000C09F8">
                      <w:pPr>
                        <w:bidi/>
                        <w:rPr>
                          <w:rFonts w:cs="Arial"/>
                          <w:color w:val="FF0000"/>
                          <w:sz w:val="17"/>
                          <w:szCs w:val="17"/>
                          <w:lang w:bidi="ar-JO"/>
                        </w:rPr>
                      </w:pPr>
                    </w:p>
                    <w:p w14:paraId="0D4FEE85" w14:textId="77777777" w:rsidR="00BA7EC9" w:rsidRPr="0043361E" w:rsidRDefault="00BA7EC9" w:rsidP="000C09F8">
                      <w:pPr>
                        <w:bidi/>
                        <w:rPr>
                          <w:color w:val="FF0000"/>
                          <w:sz w:val="17"/>
                          <w:szCs w:val="17"/>
                        </w:rPr>
                      </w:pPr>
                    </w:p>
                    <w:p w14:paraId="26AFC7B6" w14:textId="306F2985" w:rsidR="00BA7EC9" w:rsidRPr="000C09F8" w:rsidRDefault="00BA7EC9" w:rsidP="000C09F8">
                      <w:pPr>
                        <w:pStyle w:val="Normal4"/>
                        <w:textDirection w:val="btLr"/>
                        <w:rPr>
                          <w:lang w:val="en-US"/>
                        </w:rPr>
                      </w:pPr>
                    </w:p>
                  </w:txbxContent>
                </v:textbox>
              </v:rect>
            </w:pict>
          </mc:Fallback>
        </mc:AlternateContent>
      </w:r>
    </w:p>
    <w:p w14:paraId="12BE1047" w14:textId="1ED17D3A" w:rsidR="000C09F8" w:rsidRDefault="000C09F8" w:rsidP="00E45C6F">
      <w:pPr>
        <w:pStyle w:val="Normal4"/>
        <w:jc w:val="both"/>
        <w:rPr>
          <w:rFonts w:ascii="Arial" w:eastAsia="Arial" w:hAnsi="Arial" w:cs="Arial"/>
          <w:color w:val="00B8AD"/>
          <w:sz w:val="56"/>
          <w:szCs w:val="56"/>
        </w:rPr>
      </w:pPr>
    </w:p>
    <w:p w14:paraId="65BDD0C4" w14:textId="7BC2BE04" w:rsidR="001F7241" w:rsidRDefault="001F7241" w:rsidP="002F7FA0">
      <w:pPr>
        <w:pStyle w:val="Normal4"/>
        <w:jc w:val="center"/>
        <w:rPr>
          <w:rFonts w:ascii="Arial" w:eastAsia="Arial" w:hAnsi="Arial" w:cs="Arial"/>
          <w:color w:val="00B8AD"/>
          <w:sz w:val="56"/>
          <w:szCs w:val="56"/>
        </w:rPr>
      </w:pPr>
    </w:p>
    <w:p w14:paraId="30245460" w14:textId="5D9FF341" w:rsidR="001F7241" w:rsidRPr="000C09F8" w:rsidRDefault="001F7241" w:rsidP="002F7FA0">
      <w:pPr>
        <w:pStyle w:val="Normal4"/>
        <w:jc w:val="center"/>
        <w:rPr>
          <w:rFonts w:ascii="Arial" w:eastAsia="Arial" w:hAnsi="Arial" w:cs="Arial"/>
          <w:color w:val="00B8AD"/>
          <w:sz w:val="56"/>
          <w:szCs w:val="56"/>
        </w:rPr>
      </w:pPr>
    </w:p>
    <w:p w14:paraId="20833FD9" w14:textId="480793D2" w:rsidR="000C09F8" w:rsidRPr="000C09F8" w:rsidRDefault="000C09F8" w:rsidP="002F7FA0">
      <w:pPr>
        <w:bidi/>
        <w:jc w:val="center"/>
        <w:rPr>
          <w:rFonts w:ascii="Arial" w:hAnsi="Arial" w:cs="Arial"/>
          <w:color w:val="00B8AD" w:themeColor="text2"/>
          <w:sz w:val="56"/>
          <w:szCs w:val="56"/>
        </w:rPr>
      </w:pPr>
      <w:r w:rsidRPr="000C09F8">
        <w:rPr>
          <w:rFonts w:ascii="Arial" w:hAnsi="Arial" w:cs="Arial"/>
          <w:noProof/>
          <w:lang w:eastAsia="en-US"/>
        </w:rPr>
        <mc:AlternateContent>
          <mc:Choice Requires="wps">
            <w:drawing>
              <wp:anchor distT="45720" distB="45720" distL="114300" distR="114300" simplePos="0" relativeHeight="251678722" behindDoc="0" locked="0" layoutInCell="1" hidden="0" allowOverlap="1" wp14:anchorId="584DB61F" wp14:editId="3850A26C">
                <wp:simplePos x="0" y="0"/>
                <wp:positionH relativeFrom="margin">
                  <wp:align>left</wp:align>
                </wp:positionH>
                <wp:positionV relativeFrom="paragraph">
                  <wp:posOffset>1067435</wp:posOffset>
                </wp:positionV>
                <wp:extent cx="1861185" cy="428625"/>
                <wp:effectExtent l="0" t="0" r="24765" b="28575"/>
                <wp:wrapNone/>
                <wp:docPr id="8"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81D2F37" w14:textId="77777777" w:rsidR="00BA7EC9" w:rsidRDefault="00BA7EC9" w:rsidP="000C09F8">
                            <w:pPr>
                              <w:pStyle w:val="Normal4"/>
                              <w:textDirection w:val="btLr"/>
                            </w:pPr>
                            <w:r>
                              <w:rPr>
                                <w:rFonts w:ascii="Arial" w:eastAsia="Arial" w:hAnsi="Arial" w:cs="Arial"/>
                                <w:color w:val="FF0000"/>
                                <w:sz w:val="17"/>
                              </w:rPr>
                              <w:t xml:space="preserve">Insert organization logo by clicking on the outlined image. </w:t>
                            </w:r>
                          </w:p>
                          <w:p w14:paraId="0972EB87" w14:textId="72E4A1B9" w:rsidR="00BA7EC9" w:rsidRDefault="00BA7EC9" w:rsidP="000C09F8">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584DB61F" id="Prostokąt 306" o:spid="_x0000_s1027" style="position:absolute;left:0;text-align:left;margin-left:0;margin-top:84.05pt;width:146.55pt;height:33.75pt;z-index:25167872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bQMg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" strokecolor="red">
                <v:stroke startarrowwidth="narrow" startarrowlength="short" endarrowwidth="narrow" endarrowlength="short"/>
                <v:textbox inset="2.53958mm,1.2694mm,2.53958mm,1.2694mm">
                  <w:txbxContent>
                    <w:p w14:paraId="481D2F37" w14:textId="77777777" w:rsidR="00BA7EC9" w:rsidRDefault="00BA7EC9" w:rsidP="000C09F8">
                      <w:pPr>
                        <w:pStyle w:val="Normal4"/>
                        <w:textDirection w:val="btLr"/>
                      </w:pPr>
                      <w:r>
                        <w:rPr>
                          <w:rFonts w:ascii="Arial" w:eastAsia="Arial" w:hAnsi="Arial" w:cs="Arial"/>
                          <w:color w:val="FF0000"/>
                          <w:sz w:val="17"/>
                        </w:rPr>
                        <w:t xml:space="preserve">Insert organization logo by clicking on the outlined image. </w:t>
                      </w:r>
                    </w:p>
                    <w:p w14:paraId="0972EB87" w14:textId="72E4A1B9" w:rsidR="00BA7EC9" w:rsidRDefault="00BA7EC9" w:rsidP="000C09F8">
                      <w:pPr>
                        <w:pStyle w:val="Normal4"/>
                        <w:textDirection w:val="btLr"/>
                      </w:pPr>
                    </w:p>
                  </w:txbxContent>
                </v:textbox>
                <w10:wrap anchorx="margin"/>
              </v:rect>
            </w:pict>
          </mc:Fallback>
        </mc:AlternateContent>
      </w:r>
      <w:sdt>
        <w:sdtPr>
          <w:rPr>
            <w:rFonts w:ascii="Arial" w:hAnsi="Arial" w:cs="Arial"/>
            <w:color w:val="00B8AD" w:themeColor="text2"/>
            <w:sz w:val="56"/>
            <w:szCs w:val="56"/>
            <w:rtl/>
          </w:rPr>
          <w:id w:val="1169283195"/>
          <w:showingPlcHdr/>
          <w:picture/>
        </w:sdtPr>
        <w:sdtEndPr/>
        <w:sdtContent>
          <w:r w:rsidRPr="000C09F8">
            <w:rPr>
              <w:rFonts w:ascii="Arial" w:hAnsi="Arial" w:cs="Arial"/>
              <w:noProof/>
              <w:color w:val="00B8AD" w:themeColor="text2"/>
              <w:sz w:val="56"/>
              <w:szCs w:val="56"/>
              <w:lang w:eastAsia="en-US"/>
            </w:rPr>
            <w:drawing>
              <wp:inline distT="0" distB="0" distL="0" distR="0" wp14:anchorId="0873D6F0" wp14:editId="613A2E38">
                <wp:extent cx="1524000" cy="1524000"/>
                <wp:effectExtent l="0" t="0" r="0" b="0"/>
                <wp:docPr id="1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07EFF30" w14:textId="11750BD5" w:rsidR="000C09F8" w:rsidRPr="000C09F8" w:rsidRDefault="000C09F8" w:rsidP="00E45C6F">
      <w:pPr>
        <w:pStyle w:val="Normal4"/>
        <w:jc w:val="both"/>
        <w:rPr>
          <w:rFonts w:ascii="Arial" w:eastAsia="Arial" w:hAnsi="Arial" w:cs="Arial"/>
          <w:color w:val="2B3B82"/>
          <w:sz w:val="60"/>
          <w:szCs w:val="60"/>
        </w:rPr>
      </w:pPr>
    </w:p>
    <w:p w14:paraId="4310AA75" w14:textId="22E08E21" w:rsidR="000C09F8" w:rsidRDefault="000C09F8" w:rsidP="002F7FA0">
      <w:pPr>
        <w:pStyle w:val="Normal4"/>
        <w:jc w:val="center"/>
        <w:rPr>
          <w:rFonts w:ascii="Arial" w:eastAsia="Arial" w:hAnsi="Arial" w:cs="Arial"/>
          <w:color w:val="2B3B82"/>
          <w:sz w:val="60"/>
          <w:szCs w:val="60"/>
        </w:rPr>
      </w:pPr>
      <w:r w:rsidRPr="000C09F8">
        <w:rPr>
          <w:rFonts w:ascii="Arial" w:eastAsia="Arial" w:hAnsi="Arial" w:cs="Arial"/>
          <w:color w:val="2B3B82"/>
          <w:sz w:val="60"/>
          <w:szCs w:val="60"/>
        </w:rPr>
        <w:t xml:space="preserve">Secure Coding </w:t>
      </w:r>
      <w:r w:rsidR="00BA7EC9">
        <w:rPr>
          <w:rFonts w:ascii="Arial" w:eastAsia="Arial" w:hAnsi="Arial" w:cs="Arial"/>
          <w:color w:val="2B3B82"/>
          <w:sz w:val="60"/>
          <w:szCs w:val="60"/>
        </w:rPr>
        <w:t>Standard Controls</w:t>
      </w:r>
      <w:r w:rsidR="00BA7EC9" w:rsidRPr="000C09F8">
        <w:rPr>
          <w:rFonts w:ascii="Arial" w:eastAsia="Arial" w:hAnsi="Arial" w:cs="Arial"/>
          <w:color w:val="2B3B82"/>
          <w:sz w:val="60"/>
          <w:szCs w:val="60"/>
        </w:rPr>
        <w:t xml:space="preserve"> </w:t>
      </w:r>
      <w:r w:rsidRPr="000C09F8">
        <w:rPr>
          <w:rFonts w:ascii="Arial" w:eastAsia="Arial" w:hAnsi="Arial" w:cs="Arial"/>
          <w:color w:val="2B3B82"/>
          <w:sz w:val="60"/>
          <w:szCs w:val="60"/>
        </w:rPr>
        <w:t>Template</w:t>
      </w:r>
    </w:p>
    <w:p w14:paraId="1BB93BFE" w14:textId="77777777" w:rsidR="008049EA" w:rsidRPr="000C09F8" w:rsidRDefault="008049EA" w:rsidP="002F7FA0">
      <w:pPr>
        <w:pStyle w:val="Normal4"/>
        <w:jc w:val="center"/>
        <w:rPr>
          <w:rFonts w:ascii="Arial" w:eastAsia="Arial" w:hAnsi="Arial" w:cs="Arial"/>
          <w:color w:val="2B3B82"/>
          <w:sz w:val="60"/>
          <w:szCs w:val="60"/>
        </w:rPr>
      </w:pPr>
    </w:p>
    <w:p w14:paraId="7168120F" w14:textId="38E7C249" w:rsidR="000C09F8" w:rsidRPr="000C09F8" w:rsidRDefault="000C09F8" w:rsidP="00E45C6F">
      <w:pPr>
        <w:pStyle w:val="Normal4"/>
        <w:jc w:val="both"/>
        <w:rPr>
          <w:rFonts w:ascii="Arial" w:eastAsia="Arial" w:hAnsi="Arial" w:cs="Arial"/>
        </w:rPr>
      </w:pPr>
      <w:r w:rsidRPr="000C09F8">
        <w:rPr>
          <w:rFonts w:ascii="Arial" w:hAnsi="Arial" w:cs="Arial"/>
          <w:noProof/>
          <w:lang w:val="en-US"/>
        </w:rPr>
        <mc:AlternateContent>
          <mc:Choice Requires="wps">
            <w:drawing>
              <wp:anchor distT="45720" distB="45720" distL="114300" distR="114300" simplePos="0" relativeHeight="251679746" behindDoc="0" locked="0" layoutInCell="1" hidden="0" allowOverlap="1" wp14:anchorId="0914DB82" wp14:editId="04936606">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1D37E5E" w14:textId="77777777" w:rsidR="00BA7EC9" w:rsidRDefault="00BA7EC9" w:rsidP="000C09F8">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19A39BCD" w14:textId="77777777" w:rsidR="00BA7EC9" w:rsidRPr="000A181A" w:rsidRDefault="00BA7EC9" w:rsidP="000C09F8">
                            <w:pPr>
                              <w:pStyle w:val="ListParagraph"/>
                              <w:numPr>
                                <w:ilvl w:val="0"/>
                                <w:numId w:val="40"/>
                              </w:numPr>
                              <w:rPr>
                                <w:rFonts w:ascii="Arial" w:eastAsia="Arial" w:hAnsi="Arial" w:cs="Arial"/>
                                <w:color w:val="FF0000"/>
                                <w:sz w:val="17"/>
                              </w:rPr>
                            </w:pPr>
                            <w:r w:rsidRPr="002470DE">
                              <w:rPr>
                                <w:rFonts w:ascii="Arial" w:eastAsia="Arial" w:hAnsi="Arial" w:cs="Arial"/>
                                <w:color w:val="FF0000"/>
                                <w:sz w:val="17"/>
                              </w:rPr>
                              <w:t xml:space="preserve">Press “Ctrl” + “H” keys </w:t>
                            </w:r>
                            <w:r w:rsidRPr="000A181A">
                              <w:rPr>
                                <w:rFonts w:ascii="Arial" w:eastAsia="Arial" w:hAnsi="Arial" w:cs="Arial"/>
                                <w:color w:val="FF0000"/>
                                <w:sz w:val="17"/>
                              </w:rPr>
                              <w:t>simultaneously</w:t>
                            </w:r>
                          </w:p>
                          <w:p w14:paraId="349CD9C8" w14:textId="77777777" w:rsidR="00BA7EC9" w:rsidRPr="000A181A" w:rsidRDefault="00BA7EC9" w:rsidP="000C09F8">
                            <w:pPr>
                              <w:pStyle w:val="ListParagraph"/>
                              <w:numPr>
                                <w:ilvl w:val="0"/>
                                <w:numId w:val="40"/>
                              </w:numPr>
                              <w:rPr>
                                <w:rFonts w:ascii="Arial" w:eastAsia="Arial" w:hAnsi="Arial" w:cs="Arial"/>
                                <w:color w:val="FF0000"/>
                                <w:sz w:val="17"/>
                              </w:rPr>
                            </w:pPr>
                            <w:r w:rsidRPr="000A181A">
                              <w:rPr>
                                <w:rFonts w:ascii="Arial" w:eastAsia="Arial" w:hAnsi="Arial" w:cs="Arial"/>
                                <w:color w:val="FF0000"/>
                                <w:sz w:val="17"/>
                              </w:rPr>
                              <w:t>Enter “&lt;organization name&gt;” in the Find text box</w:t>
                            </w:r>
                          </w:p>
                          <w:p w14:paraId="005BA8BC" w14:textId="77777777" w:rsidR="00BA7EC9" w:rsidRDefault="00BA7EC9" w:rsidP="000C09F8">
                            <w:pPr>
                              <w:pStyle w:val="ListParagraph"/>
                              <w:numPr>
                                <w:ilvl w:val="0"/>
                                <w:numId w:val="40"/>
                              </w:numPr>
                              <w:rPr>
                                <w:rFonts w:ascii="Arial" w:eastAsia="Arial" w:hAnsi="Arial" w:cs="Arial"/>
                                <w:color w:val="FF0000"/>
                                <w:sz w:val="17"/>
                              </w:rPr>
                            </w:pPr>
                            <w:r w:rsidRPr="000A181A">
                              <w:rPr>
                                <w:rFonts w:ascii="Arial" w:eastAsia="Arial" w:hAnsi="Arial" w:cs="Arial"/>
                                <w:color w:val="FF0000"/>
                                <w:sz w:val="17"/>
                              </w:rPr>
                              <w:t>Enter your organization’s</w:t>
                            </w:r>
                            <w:r>
                              <w:rPr>
                                <w:rFonts w:ascii="Arial" w:eastAsia="Arial" w:hAnsi="Arial" w:cs="Arial"/>
                                <w:color w:val="FF0000"/>
                                <w:sz w:val="17"/>
                              </w:rPr>
                              <w:t xml:space="preserve"> full name in the “Replace” text box</w:t>
                            </w:r>
                          </w:p>
                          <w:p w14:paraId="5764F2AC" w14:textId="77777777" w:rsidR="00BA7EC9"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Click “More”, and make sure “Match case” is ticked</w:t>
                            </w:r>
                          </w:p>
                          <w:p w14:paraId="56BEA5C9" w14:textId="77777777" w:rsidR="00BA7EC9"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Click “Replace All”</w:t>
                            </w:r>
                          </w:p>
                          <w:p w14:paraId="6AEAF2C6" w14:textId="77777777" w:rsidR="00BA7EC9" w:rsidRPr="00D376D0"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Close the dialog box.</w:t>
                            </w:r>
                          </w:p>
                          <w:p w14:paraId="06744613" w14:textId="77777777" w:rsidR="00BA7EC9" w:rsidRPr="00A92875" w:rsidRDefault="00BA7EC9" w:rsidP="000C09F8">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14DB82" id="Prostokąt 308" o:spid="_x0000_s1028" style="position:absolute;left:0;text-align:left;margin-left:287.25pt;margin-top:3.35pt;width:175.8pt;height:177pt;z-index:2516797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31D37E5E" w14:textId="77777777" w:rsidR="00BA7EC9" w:rsidRDefault="00BA7EC9" w:rsidP="000C09F8">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19A39BCD" w14:textId="77777777" w:rsidR="00BA7EC9" w:rsidRPr="000A181A" w:rsidRDefault="00BA7EC9" w:rsidP="000C09F8">
                      <w:pPr>
                        <w:pStyle w:val="ListParagraph"/>
                        <w:numPr>
                          <w:ilvl w:val="0"/>
                          <w:numId w:val="40"/>
                        </w:numPr>
                        <w:rPr>
                          <w:rFonts w:ascii="Arial" w:eastAsia="Arial" w:hAnsi="Arial" w:cs="Arial"/>
                          <w:color w:val="FF0000"/>
                          <w:sz w:val="17"/>
                        </w:rPr>
                      </w:pPr>
                      <w:r w:rsidRPr="002470DE">
                        <w:rPr>
                          <w:rFonts w:ascii="Arial" w:eastAsia="Arial" w:hAnsi="Arial" w:cs="Arial"/>
                          <w:color w:val="FF0000"/>
                          <w:sz w:val="17"/>
                        </w:rPr>
                        <w:t xml:space="preserve">Press “Ctrl” + “H” keys </w:t>
                      </w:r>
                      <w:r w:rsidRPr="000A181A">
                        <w:rPr>
                          <w:rFonts w:ascii="Arial" w:eastAsia="Arial" w:hAnsi="Arial" w:cs="Arial"/>
                          <w:color w:val="FF0000"/>
                          <w:sz w:val="17"/>
                        </w:rPr>
                        <w:t>simultaneously</w:t>
                      </w:r>
                    </w:p>
                    <w:p w14:paraId="349CD9C8" w14:textId="77777777" w:rsidR="00BA7EC9" w:rsidRPr="000A181A" w:rsidRDefault="00BA7EC9" w:rsidP="000C09F8">
                      <w:pPr>
                        <w:pStyle w:val="ListParagraph"/>
                        <w:numPr>
                          <w:ilvl w:val="0"/>
                          <w:numId w:val="40"/>
                        </w:numPr>
                        <w:rPr>
                          <w:rFonts w:ascii="Arial" w:eastAsia="Arial" w:hAnsi="Arial" w:cs="Arial"/>
                          <w:color w:val="FF0000"/>
                          <w:sz w:val="17"/>
                        </w:rPr>
                      </w:pPr>
                      <w:r w:rsidRPr="000A181A">
                        <w:rPr>
                          <w:rFonts w:ascii="Arial" w:eastAsia="Arial" w:hAnsi="Arial" w:cs="Arial"/>
                          <w:color w:val="FF0000"/>
                          <w:sz w:val="17"/>
                        </w:rPr>
                        <w:t>Enter “&lt;organization name&gt;” in the Find text box</w:t>
                      </w:r>
                    </w:p>
                    <w:p w14:paraId="005BA8BC" w14:textId="77777777" w:rsidR="00BA7EC9" w:rsidRDefault="00BA7EC9" w:rsidP="000C09F8">
                      <w:pPr>
                        <w:pStyle w:val="ListParagraph"/>
                        <w:numPr>
                          <w:ilvl w:val="0"/>
                          <w:numId w:val="40"/>
                        </w:numPr>
                        <w:rPr>
                          <w:rFonts w:ascii="Arial" w:eastAsia="Arial" w:hAnsi="Arial" w:cs="Arial"/>
                          <w:color w:val="FF0000"/>
                          <w:sz w:val="17"/>
                        </w:rPr>
                      </w:pPr>
                      <w:r w:rsidRPr="000A181A">
                        <w:rPr>
                          <w:rFonts w:ascii="Arial" w:eastAsia="Arial" w:hAnsi="Arial" w:cs="Arial"/>
                          <w:color w:val="FF0000"/>
                          <w:sz w:val="17"/>
                        </w:rPr>
                        <w:t>Enter your organization’s</w:t>
                      </w:r>
                      <w:r>
                        <w:rPr>
                          <w:rFonts w:ascii="Arial" w:eastAsia="Arial" w:hAnsi="Arial" w:cs="Arial"/>
                          <w:color w:val="FF0000"/>
                          <w:sz w:val="17"/>
                        </w:rPr>
                        <w:t xml:space="preserve"> full name in the “Replace” text box</w:t>
                      </w:r>
                    </w:p>
                    <w:p w14:paraId="5764F2AC" w14:textId="77777777" w:rsidR="00BA7EC9"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Click “More”, and make sure “Match case” is ticked</w:t>
                      </w:r>
                    </w:p>
                    <w:p w14:paraId="56BEA5C9" w14:textId="77777777" w:rsidR="00BA7EC9"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Click “Replace All”</w:t>
                      </w:r>
                    </w:p>
                    <w:p w14:paraId="6AEAF2C6" w14:textId="77777777" w:rsidR="00BA7EC9" w:rsidRPr="00D376D0" w:rsidRDefault="00BA7EC9" w:rsidP="000C09F8">
                      <w:pPr>
                        <w:pStyle w:val="ListParagraph"/>
                        <w:numPr>
                          <w:ilvl w:val="0"/>
                          <w:numId w:val="40"/>
                        </w:numPr>
                        <w:rPr>
                          <w:rFonts w:ascii="Arial" w:eastAsia="Arial" w:hAnsi="Arial" w:cs="Arial"/>
                          <w:color w:val="FF0000"/>
                          <w:sz w:val="17"/>
                        </w:rPr>
                      </w:pPr>
                      <w:r>
                        <w:rPr>
                          <w:rFonts w:ascii="Arial" w:eastAsia="Arial" w:hAnsi="Arial" w:cs="Arial"/>
                          <w:color w:val="FF0000"/>
                          <w:sz w:val="17"/>
                        </w:rPr>
                        <w:t>Close the dialog box.</w:t>
                      </w:r>
                    </w:p>
                    <w:p w14:paraId="06744613" w14:textId="77777777" w:rsidR="00BA7EC9" w:rsidRPr="00A92875" w:rsidRDefault="00BA7EC9" w:rsidP="000C09F8">
                      <w:pPr>
                        <w:pStyle w:val="Normal4"/>
                        <w:spacing w:after="0" w:line="240" w:lineRule="auto"/>
                        <w:ind w:left="720" w:firstLine="3240"/>
                        <w:textDirection w:val="btLr"/>
                        <w:rPr>
                          <w:sz w:val="17"/>
                          <w:szCs w:val="17"/>
                        </w:rPr>
                      </w:pPr>
                    </w:p>
                  </w:txbxContent>
                </v:textbox>
              </v:rect>
            </w:pict>
          </mc:Fallback>
        </mc:AlternateContent>
      </w:r>
      <w:r w:rsidRPr="000C09F8">
        <w:rPr>
          <w:rFonts w:ascii="Arial" w:eastAsia="Arial" w:hAnsi="Arial" w:cs="Arial"/>
          <w:color w:val="596DC8"/>
        </w:rPr>
        <w:tab/>
      </w:r>
    </w:p>
    <w:p w14:paraId="7DF920CB" w14:textId="77897006" w:rsidR="000C09F8" w:rsidRPr="000C09F8" w:rsidRDefault="000C09F8" w:rsidP="00E45C6F">
      <w:pPr>
        <w:pStyle w:val="Normal4"/>
        <w:spacing w:after="0" w:line="260" w:lineRule="auto"/>
        <w:ind w:left="1440" w:right="-43"/>
        <w:jc w:val="both"/>
        <w:rPr>
          <w:rFonts w:ascii="Arial" w:eastAsia="Arial" w:hAnsi="Arial" w:cs="Arial"/>
          <w:color w:val="596DC8"/>
        </w:rPr>
      </w:pPr>
    </w:p>
    <w:p w14:paraId="596BFF96" w14:textId="77777777" w:rsidR="000C09F8" w:rsidRPr="000C09F8" w:rsidRDefault="000C09F8" w:rsidP="00E45C6F">
      <w:pPr>
        <w:pStyle w:val="Normal4"/>
        <w:spacing w:after="0" w:line="260" w:lineRule="auto"/>
        <w:ind w:left="1440" w:right="-43"/>
        <w:jc w:val="both"/>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0C09F8" w:rsidRPr="000C09F8" w14:paraId="784571AB" w14:textId="77777777" w:rsidTr="00BA7EC9">
        <w:trPr>
          <w:trHeight w:val="765"/>
        </w:trPr>
        <w:sdt>
          <w:sdtPr>
            <w:rPr>
              <w:rFonts w:ascii="Arial" w:hAnsi="Arial"/>
              <w:color w:val="FF0000"/>
            </w:rPr>
            <w:id w:val="1232813716"/>
            <w:placeholder>
              <w:docPart w:val="3DDEB5CFDE574782B661508187277DAE"/>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1F38F071" w14:textId="77777777" w:rsidR="000C09F8" w:rsidRPr="000C09F8" w:rsidRDefault="000C09F8" w:rsidP="00E45C6F">
                <w:pPr>
                  <w:spacing w:line="260" w:lineRule="exact"/>
                  <w:ind w:left="130" w:right="-43"/>
                  <w:contextualSpacing/>
                  <w:jc w:val="both"/>
                  <w:rPr>
                    <w:rFonts w:ascii="Arial" w:hAnsi="Arial"/>
                    <w:color w:val="F30303"/>
                  </w:rPr>
                </w:pPr>
                <w:r w:rsidRPr="000C09F8">
                  <w:rPr>
                    <w:rFonts w:ascii="Arial" w:eastAsia="Arial" w:hAnsi="Arial"/>
                    <w:color w:val="FF0000"/>
                    <w:lang w:bidi="en-US"/>
                  </w:rPr>
                  <w:t>Choose Classification</w:t>
                </w:r>
              </w:p>
            </w:tc>
          </w:sdtContent>
        </w:sdt>
        <w:tc>
          <w:tcPr>
            <w:tcW w:w="4299" w:type="dxa"/>
          </w:tcPr>
          <w:p w14:paraId="666CD572" w14:textId="77777777" w:rsidR="000C09F8" w:rsidRPr="000C09F8" w:rsidRDefault="000C09F8" w:rsidP="00E45C6F">
            <w:pPr>
              <w:spacing w:line="260" w:lineRule="exact"/>
              <w:ind w:left="1440" w:right="-43"/>
              <w:contextualSpacing/>
              <w:jc w:val="both"/>
              <w:rPr>
                <w:rFonts w:ascii="Arial" w:hAnsi="Arial"/>
                <w:color w:val="F30303"/>
                <w:rtl/>
              </w:rPr>
            </w:pPr>
          </w:p>
        </w:tc>
      </w:tr>
      <w:tr w:rsidR="000C09F8" w:rsidRPr="000C09F8" w14:paraId="010C3157" w14:textId="77777777" w:rsidTr="00BA7EC9">
        <w:trPr>
          <w:trHeight w:val="288"/>
        </w:trPr>
        <w:tc>
          <w:tcPr>
            <w:tcW w:w="1949" w:type="dxa"/>
            <w:vAlign w:val="center"/>
          </w:tcPr>
          <w:p w14:paraId="1B26A59C" w14:textId="7E6A5812" w:rsidR="000C09F8" w:rsidRPr="000C09F8" w:rsidRDefault="000C09F8" w:rsidP="00E45C6F">
            <w:pPr>
              <w:spacing w:line="260" w:lineRule="exact"/>
              <w:ind w:left="272"/>
              <w:contextualSpacing/>
              <w:jc w:val="both"/>
              <w:rPr>
                <w:rFonts w:ascii="Arial" w:hAnsi="Arial"/>
                <w:color w:val="373E49" w:themeColor="accent1"/>
                <w:rtl/>
              </w:rPr>
            </w:pPr>
            <w:r w:rsidRPr="000C09F8">
              <w:rPr>
                <w:rFonts w:ascii="Arial" w:eastAsia="Arial" w:hAnsi="Arial"/>
                <w:color w:val="373E49" w:themeColor="accent1"/>
                <w:lang w:bidi="en-US"/>
              </w:rPr>
              <w:t>DATE</w:t>
            </w:r>
            <w:r w:rsidR="00737FB5">
              <w:rPr>
                <w:rFonts w:ascii="Arial" w:eastAsia="Arial" w:hAnsi="Arial"/>
                <w:color w:val="373E49" w:themeColor="accent1"/>
                <w:lang w:bidi="en-US"/>
              </w:rPr>
              <w:t>:</w:t>
            </w:r>
          </w:p>
        </w:tc>
        <w:sdt>
          <w:sdtPr>
            <w:rPr>
              <w:rFonts w:ascii="Arial" w:hAnsi="Arial"/>
              <w:color w:val="373E49" w:themeColor="accent1"/>
              <w:highlight w:val="cyan"/>
            </w:rPr>
            <w:id w:val="-1437587256"/>
            <w:placeholder>
              <w:docPart w:val="A495D60DF27D4D2A9661BA759B55FB10"/>
            </w:placeholder>
            <w:date>
              <w:dateFormat w:val="MM/dd/yyyy"/>
              <w:lid w:val="en-US"/>
              <w:storeMappedDataAs w:val="dateTime"/>
              <w:calendar w:val="gregorian"/>
            </w:date>
          </w:sdtPr>
          <w:sdtEndPr/>
          <w:sdtContent>
            <w:tc>
              <w:tcPr>
                <w:tcW w:w="2779" w:type="dxa"/>
                <w:vAlign w:val="center"/>
              </w:tcPr>
              <w:p w14:paraId="34AC0825" w14:textId="3B550167" w:rsidR="000C09F8" w:rsidRPr="000C09F8" w:rsidRDefault="000C09F8" w:rsidP="00E45C6F">
                <w:pPr>
                  <w:spacing w:line="260" w:lineRule="exact"/>
                  <w:ind w:left="272"/>
                  <w:contextualSpacing/>
                  <w:jc w:val="both"/>
                  <w:rPr>
                    <w:rFonts w:ascii="Arial" w:hAnsi="Arial"/>
                    <w:color w:val="373E49" w:themeColor="accent1"/>
                    <w:highlight w:val="cyan"/>
                    <w:rtl/>
                  </w:rPr>
                </w:pPr>
                <w:r w:rsidRPr="000C09F8">
                  <w:rPr>
                    <w:rFonts w:ascii="Arial" w:eastAsia="Arial" w:hAnsi="Arial"/>
                    <w:color w:val="373E49" w:themeColor="accent1"/>
                    <w:highlight w:val="cyan"/>
                    <w:lang w:bidi="en-US"/>
                  </w:rPr>
                  <w:t>Click here to add date</w:t>
                </w:r>
              </w:p>
            </w:tc>
          </w:sdtContent>
        </w:sdt>
        <w:tc>
          <w:tcPr>
            <w:tcW w:w="4299" w:type="dxa"/>
          </w:tcPr>
          <w:p w14:paraId="46C14F4E" w14:textId="77777777" w:rsidR="000C09F8" w:rsidRPr="000C09F8" w:rsidRDefault="000C09F8" w:rsidP="00E45C6F">
            <w:pPr>
              <w:spacing w:line="260" w:lineRule="exact"/>
              <w:ind w:left="272"/>
              <w:contextualSpacing/>
              <w:jc w:val="both"/>
              <w:rPr>
                <w:rFonts w:ascii="Arial" w:hAnsi="Arial"/>
                <w:color w:val="596DC8" w:themeColor="text1" w:themeTint="A6"/>
                <w:rtl/>
              </w:rPr>
            </w:pPr>
          </w:p>
        </w:tc>
      </w:tr>
      <w:tr w:rsidR="000C09F8" w:rsidRPr="000C09F8" w14:paraId="46823B59" w14:textId="77777777" w:rsidTr="00BA7EC9">
        <w:trPr>
          <w:trHeight w:val="288"/>
        </w:trPr>
        <w:tc>
          <w:tcPr>
            <w:tcW w:w="1949" w:type="dxa"/>
            <w:vAlign w:val="center"/>
          </w:tcPr>
          <w:p w14:paraId="4BCD8D74" w14:textId="50C19B3B" w:rsidR="000C09F8" w:rsidRPr="000C09F8" w:rsidRDefault="000C09F8" w:rsidP="00E45C6F">
            <w:pPr>
              <w:spacing w:line="260" w:lineRule="exact"/>
              <w:ind w:left="272"/>
              <w:contextualSpacing/>
              <w:jc w:val="both"/>
              <w:rPr>
                <w:rFonts w:ascii="Arial" w:hAnsi="Arial"/>
                <w:color w:val="373E49" w:themeColor="accent1"/>
                <w:rtl/>
              </w:rPr>
            </w:pPr>
            <w:r w:rsidRPr="000C09F8">
              <w:rPr>
                <w:rFonts w:ascii="Arial" w:eastAsia="Arial" w:hAnsi="Arial"/>
                <w:color w:val="373E49" w:themeColor="accent1"/>
                <w:lang w:bidi="en-US"/>
              </w:rPr>
              <w:t>VERSION</w:t>
            </w:r>
            <w:r w:rsidR="00737FB5">
              <w:rPr>
                <w:rFonts w:ascii="Arial" w:eastAsia="Arial" w:hAnsi="Arial"/>
                <w:color w:val="373E49" w:themeColor="accent1"/>
                <w:lang w:bidi="en-US"/>
              </w:rPr>
              <w:t>:</w:t>
            </w:r>
          </w:p>
        </w:tc>
        <w:sdt>
          <w:sdtPr>
            <w:rPr>
              <w:rFonts w:ascii="Arial" w:hAnsi="Arial"/>
              <w:color w:val="373E49" w:themeColor="accent1"/>
              <w:highlight w:val="cyan"/>
            </w:rPr>
            <w:id w:val="-1098791990"/>
            <w:placeholder>
              <w:docPart w:val="E4B360322A214656AE99F03AF28970E0"/>
            </w:placeholder>
            <w:text/>
          </w:sdtPr>
          <w:sdtEndPr/>
          <w:sdtContent>
            <w:tc>
              <w:tcPr>
                <w:tcW w:w="2779" w:type="dxa"/>
                <w:vAlign w:val="center"/>
              </w:tcPr>
              <w:p w14:paraId="27B8737C" w14:textId="39A09741" w:rsidR="000C09F8" w:rsidRPr="000C09F8" w:rsidRDefault="000C09F8" w:rsidP="00E45C6F">
                <w:pPr>
                  <w:spacing w:line="260" w:lineRule="exact"/>
                  <w:ind w:left="272"/>
                  <w:contextualSpacing/>
                  <w:jc w:val="both"/>
                  <w:rPr>
                    <w:rFonts w:ascii="Arial" w:hAnsi="Arial"/>
                    <w:color w:val="373E49" w:themeColor="accent1"/>
                    <w:highlight w:val="cyan"/>
                    <w:rtl/>
                  </w:rPr>
                </w:pPr>
                <w:r w:rsidRPr="000C09F8">
                  <w:rPr>
                    <w:rFonts w:ascii="Arial" w:eastAsia="Arial" w:hAnsi="Arial"/>
                    <w:color w:val="373E49" w:themeColor="accent1"/>
                    <w:highlight w:val="cyan"/>
                    <w:lang w:bidi="en-US"/>
                  </w:rPr>
                  <w:t>Click here to add text</w:t>
                </w:r>
              </w:p>
            </w:tc>
          </w:sdtContent>
        </w:sdt>
        <w:tc>
          <w:tcPr>
            <w:tcW w:w="4299" w:type="dxa"/>
          </w:tcPr>
          <w:p w14:paraId="6A3320E7" w14:textId="77777777" w:rsidR="000C09F8" w:rsidRPr="000C09F8" w:rsidRDefault="000C09F8" w:rsidP="00E45C6F">
            <w:pPr>
              <w:spacing w:line="260" w:lineRule="exact"/>
              <w:ind w:left="272"/>
              <w:contextualSpacing/>
              <w:jc w:val="both"/>
              <w:rPr>
                <w:rFonts w:ascii="Arial" w:hAnsi="Arial"/>
                <w:color w:val="596DC8" w:themeColor="text1" w:themeTint="A6"/>
                <w:rtl/>
              </w:rPr>
            </w:pPr>
          </w:p>
        </w:tc>
      </w:tr>
      <w:tr w:rsidR="000C09F8" w:rsidRPr="000C09F8" w14:paraId="5DC85E5A" w14:textId="77777777" w:rsidTr="00BA7EC9">
        <w:trPr>
          <w:trHeight w:val="288"/>
        </w:trPr>
        <w:tc>
          <w:tcPr>
            <w:tcW w:w="1949" w:type="dxa"/>
            <w:vAlign w:val="center"/>
          </w:tcPr>
          <w:p w14:paraId="0D2BA1B9" w14:textId="2E6D0778" w:rsidR="000C09F8" w:rsidRPr="000C09F8" w:rsidRDefault="000C09F8" w:rsidP="00E45C6F">
            <w:pPr>
              <w:spacing w:line="260" w:lineRule="exact"/>
              <w:ind w:left="272"/>
              <w:contextualSpacing/>
              <w:jc w:val="both"/>
              <w:rPr>
                <w:rFonts w:ascii="Arial" w:hAnsi="Arial"/>
                <w:color w:val="373E49" w:themeColor="accent1"/>
                <w:rtl/>
              </w:rPr>
            </w:pPr>
            <w:r w:rsidRPr="000C09F8">
              <w:rPr>
                <w:rFonts w:ascii="Arial" w:eastAsia="Arial" w:hAnsi="Arial"/>
                <w:color w:val="373E49" w:themeColor="accent1"/>
                <w:lang w:bidi="en-US"/>
              </w:rPr>
              <w:t>REF</w:t>
            </w:r>
            <w:r w:rsidR="00737FB5">
              <w:rPr>
                <w:rFonts w:ascii="Arial" w:eastAsia="Arial" w:hAnsi="Arial"/>
                <w:color w:val="373E49" w:themeColor="accent1"/>
                <w:lang w:bidi="en-US"/>
              </w:rPr>
              <w:t>:</w:t>
            </w:r>
          </w:p>
        </w:tc>
        <w:sdt>
          <w:sdtPr>
            <w:rPr>
              <w:rFonts w:ascii="Arial" w:hAnsi="Arial"/>
              <w:color w:val="373E49" w:themeColor="accent1"/>
              <w:highlight w:val="cyan"/>
            </w:rPr>
            <w:id w:val="-2080737612"/>
            <w:placeholder>
              <w:docPart w:val="93DA66733A164DC983B60A1C6B0D9090"/>
            </w:placeholder>
            <w:text/>
          </w:sdtPr>
          <w:sdtEndPr/>
          <w:sdtContent>
            <w:tc>
              <w:tcPr>
                <w:tcW w:w="2779" w:type="dxa"/>
                <w:vAlign w:val="center"/>
              </w:tcPr>
              <w:p w14:paraId="5DE7E842" w14:textId="7A1798DA" w:rsidR="000C09F8" w:rsidRPr="000C09F8" w:rsidRDefault="000C09F8" w:rsidP="00E45C6F">
                <w:pPr>
                  <w:spacing w:line="260" w:lineRule="exact"/>
                  <w:ind w:left="272"/>
                  <w:contextualSpacing/>
                  <w:jc w:val="both"/>
                  <w:rPr>
                    <w:rFonts w:ascii="Arial" w:hAnsi="Arial"/>
                    <w:color w:val="373E49" w:themeColor="accent1"/>
                    <w:highlight w:val="cyan"/>
                    <w:rtl/>
                  </w:rPr>
                </w:pPr>
                <w:r w:rsidRPr="000C09F8">
                  <w:rPr>
                    <w:rFonts w:ascii="Arial" w:eastAsia="Arial" w:hAnsi="Arial"/>
                    <w:color w:val="373E49" w:themeColor="accent1"/>
                    <w:highlight w:val="cyan"/>
                    <w:lang w:bidi="en-US"/>
                  </w:rPr>
                  <w:t>Click here to add text</w:t>
                </w:r>
              </w:p>
            </w:tc>
          </w:sdtContent>
        </w:sdt>
        <w:tc>
          <w:tcPr>
            <w:tcW w:w="4299" w:type="dxa"/>
          </w:tcPr>
          <w:p w14:paraId="24C612B5" w14:textId="77777777" w:rsidR="000C09F8" w:rsidRPr="000C09F8" w:rsidRDefault="000C09F8" w:rsidP="00E45C6F">
            <w:pPr>
              <w:spacing w:line="260" w:lineRule="exact"/>
              <w:ind w:left="272"/>
              <w:contextualSpacing/>
              <w:jc w:val="both"/>
              <w:rPr>
                <w:rFonts w:ascii="Arial" w:hAnsi="Arial"/>
                <w:color w:val="596DC8" w:themeColor="text1" w:themeTint="A6"/>
                <w:rtl/>
              </w:rPr>
            </w:pPr>
          </w:p>
        </w:tc>
      </w:tr>
    </w:tbl>
    <w:p w14:paraId="6AD8902A" w14:textId="77777777" w:rsidR="000C09F8" w:rsidRPr="000C09F8" w:rsidRDefault="000C09F8" w:rsidP="00E45C6F">
      <w:pPr>
        <w:pStyle w:val="Normal4"/>
        <w:spacing w:after="0" w:line="260" w:lineRule="auto"/>
        <w:ind w:left="1440" w:right="-43"/>
        <w:jc w:val="both"/>
        <w:rPr>
          <w:rFonts w:ascii="Arial" w:eastAsia="Arial" w:hAnsi="Arial" w:cs="Arial"/>
          <w:color w:val="596DC8"/>
        </w:rPr>
      </w:pPr>
    </w:p>
    <w:p w14:paraId="1D551F99" w14:textId="26503CD4" w:rsidR="000C09F8" w:rsidRPr="000C09F8" w:rsidRDefault="000C09F8" w:rsidP="00E45C6F">
      <w:pPr>
        <w:jc w:val="both"/>
        <w:rPr>
          <w:rFonts w:ascii="Arial" w:eastAsia="Arial" w:hAnsi="Arial" w:cs="Arial"/>
        </w:rPr>
      </w:pPr>
    </w:p>
    <w:p w14:paraId="54474F7A" w14:textId="77777777" w:rsidR="002F752E" w:rsidRPr="000C09F8" w:rsidRDefault="002F752E" w:rsidP="00E45C6F">
      <w:pPr>
        <w:pStyle w:val="Normal4"/>
        <w:jc w:val="both"/>
        <w:rPr>
          <w:rFonts w:ascii="Arial" w:eastAsia="Arial" w:hAnsi="Arial" w:cs="Arial"/>
          <w:color w:val="15979E"/>
          <w:sz w:val="40"/>
          <w:szCs w:val="40"/>
        </w:rPr>
      </w:pPr>
      <w:r w:rsidRPr="000C09F8">
        <w:rPr>
          <w:rFonts w:ascii="Arial" w:eastAsia="Arial" w:hAnsi="Arial" w:cs="Arial"/>
          <w:color w:val="2B3B82" w:themeColor="text1"/>
          <w:sz w:val="40"/>
          <w:szCs w:val="40"/>
          <w:lang w:val="en-US" w:eastAsia="ar-SA"/>
        </w:rPr>
        <w:lastRenderedPageBreak/>
        <w:t>Disclaimer</w:t>
      </w:r>
    </w:p>
    <w:p w14:paraId="4EC0E3C5" w14:textId="77777777" w:rsidR="002F752E" w:rsidRPr="0025728A" w:rsidRDefault="002F752E" w:rsidP="00E45C6F">
      <w:pPr>
        <w:spacing w:line="276" w:lineRule="auto"/>
        <w:ind w:firstLine="720"/>
        <w:jc w:val="both"/>
        <w:rPr>
          <w:rFonts w:ascii="Arial" w:eastAsia="DIN NEXT™ ARABIC REGULAR" w:hAnsi="Arial" w:cs="Arial"/>
          <w:color w:val="373E49"/>
          <w:sz w:val="26"/>
          <w:szCs w:val="26"/>
          <w:rtl/>
          <w:lang w:eastAsia="en-US"/>
        </w:rPr>
      </w:pPr>
      <w:r w:rsidRPr="0025728A">
        <w:rPr>
          <w:rFonts w:ascii="Arial" w:eastAsia="Arial" w:hAnsi="Arial" w:cs="Arial"/>
          <w:color w:val="373E49"/>
          <w:sz w:val="26"/>
          <w:szCs w:val="26"/>
          <w:lang w:eastAsia="en-US" w:bidi="en-US"/>
        </w:rPr>
        <w:t xml:space="preserve">This template has been developed by the National Cybersecurity Authority (NCA) as an illustrative example that can be used by organizations as a reference and guide. This template must be customized and aligned with the </w:t>
      </w:r>
      <w:r w:rsidRPr="0025728A">
        <w:rPr>
          <w:rFonts w:ascii="Arial" w:eastAsia="Arial" w:hAnsi="Arial" w:cs="Arial"/>
          <w:color w:val="373E49"/>
          <w:sz w:val="26"/>
          <w:szCs w:val="26"/>
          <w:highlight w:val="cyan"/>
          <w:lang w:eastAsia="en-US" w:bidi="en-US"/>
        </w:rPr>
        <w:t>&lt;organization name&gt;</w:t>
      </w:r>
      <w:r w:rsidRPr="0025728A">
        <w:rPr>
          <w:rFonts w:ascii="Arial" w:eastAsia="Arial" w:hAnsi="Arial" w:cs="Arial"/>
          <w:color w:val="373E49"/>
          <w:sz w:val="26"/>
          <w:szCs w:val="26"/>
          <w:lang w:eastAsia="en-US"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7914FF98" w14:textId="77777777" w:rsidR="002F752E" w:rsidRPr="000C09F8" w:rsidRDefault="002F752E" w:rsidP="00E45C6F">
      <w:pPr>
        <w:ind w:firstLine="720"/>
        <w:jc w:val="both"/>
        <w:rPr>
          <w:rFonts w:ascii="Arial" w:eastAsia="Arial" w:hAnsi="Arial" w:cs="Arial"/>
          <w:sz w:val="26"/>
          <w:szCs w:val="26"/>
          <w:rtl/>
          <w:lang w:bidi="ar-JO"/>
        </w:rPr>
      </w:pPr>
    </w:p>
    <w:p w14:paraId="60CB48BF" w14:textId="77777777" w:rsidR="00333BFD" w:rsidRPr="000C09F8" w:rsidRDefault="00333BFD" w:rsidP="00E45C6F">
      <w:pPr>
        <w:spacing w:line="360" w:lineRule="auto"/>
        <w:jc w:val="both"/>
        <w:rPr>
          <w:rFonts w:ascii="Arial" w:hAnsi="Arial" w:cs="Arial"/>
          <w:color w:val="2D3982"/>
          <w:sz w:val="40"/>
          <w:szCs w:val="40"/>
          <w:rtl/>
        </w:rPr>
      </w:pPr>
    </w:p>
    <w:p w14:paraId="6CDFFFBD" w14:textId="77777777" w:rsidR="00333BFD" w:rsidRPr="000C09F8" w:rsidRDefault="00333BFD" w:rsidP="00E45C6F">
      <w:pPr>
        <w:jc w:val="both"/>
        <w:rPr>
          <w:rFonts w:ascii="Arial" w:hAnsi="Arial" w:cs="Arial"/>
          <w:color w:val="2D3982"/>
          <w:sz w:val="40"/>
          <w:szCs w:val="40"/>
          <w:rtl/>
        </w:rPr>
      </w:pPr>
      <w:r w:rsidRPr="000C09F8">
        <w:rPr>
          <w:rFonts w:ascii="Arial" w:hAnsi="Arial" w:cs="Arial"/>
          <w:color w:val="2D3982"/>
          <w:sz w:val="40"/>
          <w:szCs w:val="40"/>
          <w:rtl/>
        </w:rPr>
        <w:br w:type="page"/>
      </w:r>
    </w:p>
    <w:p w14:paraId="2FD464A7" w14:textId="77777777" w:rsidR="002F752E" w:rsidRPr="000C09F8" w:rsidRDefault="002F752E" w:rsidP="00E45C6F">
      <w:pPr>
        <w:pStyle w:val="Normal4"/>
        <w:jc w:val="both"/>
        <w:rPr>
          <w:rFonts w:ascii="Arial" w:eastAsia="Arial" w:hAnsi="Arial" w:cs="Arial"/>
          <w:color w:val="2B3B82" w:themeColor="text1"/>
          <w:sz w:val="40"/>
          <w:szCs w:val="40"/>
          <w:lang w:val="en-US" w:eastAsia="ar-SA"/>
        </w:rPr>
      </w:pPr>
      <w:r w:rsidRPr="000C09F8">
        <w:rPr>
          <w:rFonts w:ascii="Arial" w:eastAsia="Arial" w:hAnsi="Arial" w:cs="Arial"/>
          <w:color w:val="2B3B82" w:themeColor="text1"/>
          <w:sz w:val="40"/>
          <w:szCs w:val="40"/>
          <w:lang w:val="en-US" w:eastAsia="ar-SA"/>
        </w:rPr>
        <w:lastRenderedPageBreak/>
        <w:t>Document Approval</w:t>
      </w:r>
    </w:p>
    <w:p w14:paraId="02262993" w14:textId="77777777" w:rsidR="002F752E" w:rsidRPr="000C09F8" w:rsidRDefault="002F752E" w:rsidP="00E45C6F">
      <w:pPr>
        <w:spacing w:line="260" w:lineRule="exact"/>
        <w:ind w:right="-43"/>
        <w:contextualSpacing/>
        <w:jc w:val="both"/>
        <w:rPr>
          <w:rFonts w:ascii="Arial" w:eastAsia="DIN NEXT™ ARABIC REGULAR" w:hAnsi="Arial" w:cs="Arial"/>
          <w:color w:val="596DC8" w:themeColor="text1" w:themeTint="A6"/>
          <w:sz w:val="24"/>
          <w:szCs w:val="24"/>
          <w:lang w:eastAsia="en-US"/>
        </w:rPr>
      </w:pPr>
    </w:p>
    <w:tbl>
      <w:tblPr>
        <w:tblStyle w:val="TableGrid"/>
        <w:bidiVisual/>
        <w:tblW w:w="5000" w:type="pct"/>
        <w:tblInd w:w="9" w:type="dxa"/>
        <w:tblLook w:val="04A0" w:firstRow="1" w:lastRow="0" w:firstColumn="1" w:lastColumn="0" w:noHBand="0" w:noVBand="1"/>
      </w:tblPr>
      <w:tblGrid>
        <w:gridCol w:w="1770"/>
        <w:gridCol w:w="1859"/>
        <w:gridCol w:w="2213"/>
        <w:gridCol w:w="1749"/>
        <w:gridCol w:w="1426"/>
      </w:tblGrid>
      <w:tr w:rsidR="002F752E" w:rsidRPr="000C09F8" w14:paraId="3520C1FD" w14:textId="77777777" w:rsidTr="000C09F8">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D158F49" w14:textId="77777777" w:rsidR="002F752E" w:rsidRPr="000C09F8" w:rsidRDefault="002F752E" w:rsidP="00E45C6F">
            <w:pPr>
              <w:ind w:right="-43"/>
              <w:contextualSpacing/>
              <w:jc w:val="both"/>
              <w:rPr>
                <w:rFonts w:ascii="Arial" w:hAnsi="Arial"/>
                <w:color w:val="FFFFFF" w:themeColor="background1"/>
                <w:sz w:val="24"/>
                <w:szCs w:val="24"/>
                <w:lang w:eastAsia="en-US"/>
              </w:rPr>
            </w:pPr>
            <w:r w:rsidRPr="000C09F8">
              <w:rPr>
                <w:rFonts w:ascii="Arial" w:eastAsia="Arial" w:hAnsi="Arial"/>
                <w:color w:val="FFFFFF" w:themeColor="background1"/>
                <w:sz w:val="24"/>
                <w:szCs w:val="24"/>
                <w:lang w:eastAsia="en-US"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F269910"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6CAA9BF"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37DEDA68" w14:textId="77777777" w:rsidR="002F752E" w:rsidRPr="000C09F8" w:rsidRDefault="002F752E" w:rsidP="00E45C6F">
            <w:pPr>
              <w:ind w:right="-43"/>
              <w:contextualSpacing/>
              <w:jc w:val="both"/>
              <w:rPr>
                <w:rFonts w:ascii="Arial" w:eastAsia="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B6D8F56"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Role</w:t>
            </w:r>
          </w:p>
        </w:tc>
      </w:tr>
      <w:tr w:rsidR="002F752E" w:rsidRPr="000C09F8" w14:paraId="09737ECA" w14:textId="77777777" w:rsidTr="000C09F8">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BEE88B" w14:textId="77777777" w:rsidR="002F752E" w:rsidRPr="00ED65FA" w:rsidRDefault="007E6314" w:rsidP="00E45C6F">
            <w:pPr>
              <w:ind w:right="-45"/>
              <w:contextualSpacing/>
              <w:jc w:val="both"/>
              <w:rPr>
                <w:rFonts w:ascii="Arial" w:hAnsi="Arial"/>
                <w:color w:val="373E49" w:themeColor="accent1"/>
                <w:rtl/>
                <w:lang w:eastAsia="en-US"/>
              </w:rPr>
            </w:pPr>
            <w:sdt>
              <w:sdtPr>
                <w:rPr>
                  <w:rFonts w:ascii="Arial" w:hAnsi="Arial"/>
                  <w:b/>
                  <w:bCs/>
                  <w:color w:val="373E49" w:themeColor="accent1"/>
                  <w:sz w:val="24"/>
                  <w:szCs w:val="24"/>
                  <w:shd w:val="clear" w:color="auto" w:fill="E6E6E6"/>
                  <w:lang w:eastAsia="en-US"/>
                </w:rPr>
                <w:id w:val="-1363513479"/>
                <w:placeholder>
                  <w:docPart w:val="3FA6C7A453D0479AA9188F58F3C95378"/>
                </w:placeholder>
                <w:date>
                  <w:dateFormat w:val="MM/dd/yyyy"/>
                  <w:lid w:val="en-US"/>
                  <w:storeMappedDataAs w:val="dateTime"/>
                  <w:calendar w:val="gregorian"/>
                </w:date>
              </w:sdtPr>
              <w:sdtEndPr/>
              <w:sdtContent>
                <w:r w:rsidR="002F752E" w:rsidRPr="00ED65FA">
                  <w:rPr>
                    <w:rFonts w:ascii="Arial" w:hAnsi="Arial"/>
                    <w:b/>
                    <w:bCs/>
                    <w:color w:val="373E49" w:themeColor="accent1"/>
                    <w:sz w:val="24"/>
                    <w:szCs w:val="24"/>
                    <w:highlight w:val="cyan"/>
                    <w:shd w:val="clear" w:color="auto" w:fill="E6E6E6"/>
                    <w:lang w:eastAsia="en-US"/>
                  </w:rPr>
                  <w:t>&lt;</w:t>
                </w:r>
              </w:sdtContent>
            </w:sdt>
            <w:r w:rsidR="002F752E" w:rsidRPr="00ED65FA">
              <w:rPr>
                <w:rFonts w:ascii="Arial" w:eastAsia="DIN Next LT Arabic" w:hAnsi="Arial"/>
                <w:color w:val="373E49" w:themeColor="accent1"/>
                <w:highlight w:val="cyan"/>
                <w:lang w:eastAsia="en-US" w:bidi="en-US"/>
              </w:rPr>
              <w:t>Insert signature&gt;</w:t>
            </w:r>
          </w:p>
        </w:tc>
        <w:sdt>
          <w:sdtPr>
            <w:rPr>
              <w:rFonts w:ascii="Arial" w:hAnsi="Arial"/>
              <w:color w:val="373E49" w:themeColor="accent1"/>
              <w:highlight w:val="cyan"/>
              <w:lang w:eastAsia="en-US"/>
            </w:rPr>
            <w:id w:val="-1321499505"/>
            <w:placeholder>
              <w:docPart w:val="499A3126DD4C4904B788D8EE803AF84F"/>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EBE9F8" w14:textId="77777777" w:rsidR="002F752E" w:rsidRPr="00ED65FA" w:rsidRDefault="002F752E" w:rsidP="00E45C6F">
                <w:pPr>
                  <w:ind w:right="-45"/>
                  <w:contextualSpacing/>
                  <w:jc w:val="both"/>
                  <w:rPr>
                    <w:rFonts w:ascii="Arial" w:hAnsi="Arial"/>
                    <w:color w:val="373E49" w:themeColor="accent1"/>
                    <w:highlight w:val="cyan"/>
                    <w:rtl/>
                    <w:lang w:eastAsia="en-US"/>
                  </w:rPr>
                </w:pPr>
                <w:r w:rsidRPr="00ED65FA">
                  <w:rPr>
                    <w:rFonts w:ascii="Arial" w:hAnsi="Arial"/>
                    <w:color w:val="373E49" w:themeColor="accent1"/>
                    <w:highlight w:val="cyan"/>
                    <w:lang w:eastAsia="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77BC840" w14:textId="77777777" w:rsidR="002F752E" w:rsidRPr="00ED65FA" w:rsidRDefault="002F752E" w:rsidP="00E45C6F">
            <w:pPr>
              <w:ind w:right="-45"/>
              <w:contextualSpacing/>
              <w:jc w:val="both"/>
              <w:rPr>
                <w:rFonts w:ascii="Arial" w:hAnsi="Arial"/>
                <w:color w:val="373E49" w:themeColor="accent1"/>
                <w:highlight w:val="cyan"/>
                <w:rtl/>
                <w:lang w:eastAsia="en-US"/>
              </w:rPr>
            </w:pPr>
            <w:r w:rsidRPr="00ED65FA">
              <w:rPr>
                <w:rFonts w:ascii="Arial" w:eastAsia="DIN Next LT Arabic" w:hAnsi="Arial"/>
                <w:color w:val="373E49" w:themeColor="accent1"/>
                <w:highlight w:val="cyan"/>
                <w:lang w:eastAsia="en-US" w:bidi="en-US"/>
              </w:rPr>
              <w:t>&lt;Insert individual’s full personnel</w:t>
            </w:r>
            <w:r w:rsidRPr="00ED65FA">
              <w:rPr>
                <w:rFonts w:ascii="Arial" w:eastAsia="DIN Next LT Arabic" w:hAnsi="Arial"/>
                <w:color w:val="373E49" w:themeColor="accent1"/>
                <w:highlight w:val="cyan"/>
                <w:rtl/>
                <w:lang w:eastAsia="en-US" w:bidi="en-US"/>
              </w:rPr>
              <w:t xml:space="preserve"> </w:t>
            </w:r>
            <w:r w:rsidRPr="00ED65FA">
              <w:rPr>
                <w:rFonts w:ascii="Arial" w:eastAsia="DIN Next LT Arabic" w:hAnsi="Arial"/>
                <w:color w:val="373E49" w:themeColor="accent1"/>
                <w:highlight w:val="cyan"/>
                <w:lang w:eastAsia="en-US"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62BE3483" w14:textId="77777777" w:rsidR="002F752E" w:rsidRPr="00ED65FA" w:rsidRDefault="002F752E" w:rsidP="00E45C6F">
            <w:pPr>
              <w:ind w:right="-45"/>
              <w:contextualSpacing/>
              <w:jc w:val="both"/>
              <w:rPr>
                <w:rFonts w:ascii="Arial" w:hAnsi="Arial"/>
                <w:color w:val="373E49" w:themeColor="accent1"/>
                <w:highlight w:val="cyan"/>
                <w:lang w:eastAsia="en-US"/>
              </w:rPr>
            </w:pPr>
            <w:r w:rsidRPr="00ED65FA">
              <w:rPr>
                <w:rFonts w:ascii="Arial" w:eastAsia="DIN Next LT Arabic" w:hAnsi="Arial"/>
                <w:color w:val="373E49" w:themeColor="accent1"/>
                <w:highlight w:val="cyan"/>
                <w:lang w:eastAsia="en-US"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F169C5" w14:textId="77777777" w:rsidR="002F752E" w:rsidRPr="00ED65FA" w:rsidRDefault="007E6314" w:rsidP="00E45C6F">
            <w:pPr>
              <w:ind w:right="-45"/>
              <w:contextualSpacing/>
              <w:jc w:val="both"/>
              <w:rPr>
                <w:rFonts w:ascii="Arial" w:hAnsi="Arial"/>
                <w:color w:val="373E49" w:themeColor="accent1"/>
                <w:highlight w:val="cyan"/>
                <w:rtl/>
                <w:lang w:eastAsia="en-US"/>
              </w:rPr>
            </w:pPr>
            <w:sdt>
              <w:sdtPr>
                <w:rPr>
                  <w:rFonts w:ascii="Arial" w:hAnsi="Arial"/>
                  <w:color w:val="373E49" w:themeColor="accent1"/>
                  <w:highlight w:val="cyan"/>
                  <w:shd w:val="clear" w:color="auto" w:fill="E6E6E6"/>
                  <w:lang w:eastAsia="en-US"/>
                </w:rPr>
                <w:id w:val="-1144429281"/>
                <w:placeholder>
                  <w:docPart w:val="B33195659560407EBC2FF022C779468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F752E" w:rsidRPr="00ED65FA">
                  <w:rPr>
                    <w:rFonts w:ascii="Arial" w:hAnsi="Arial"/>
                    <w:color w:val="373E49" w:themeColor="accent1"/>
                    <w:highlight w:val="cyan"/>
                    <w:shd w:val="clear" w:color="auto" w:fill="E6E6E6"/>
                    <w:lang w:eastAsia="en-US"/>
                  </w:rPr>
                  <w:t>Choose Role</w:t>
                </w:r>
              </w:sdtContent>
            </w:sdt>
          </w:p>
        </w:tc>
      </w:tr>
      <w:tr w:rsidR="002F752E" w:rsidRPr="000C09F8" w14:paraId="0EA32AD2" w14:textId="77777777" w:rsidTr="000C09F8">
        <w:trPr>
          <w:trHeight w:val="680"/>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ED3C527" w14:textId="77777777" w:rsidR="002F752E" w:rsidRPr="000C09F8" w:rsidRDefault="002F752E" w:rsidP="00E45C6F">
            <w:pPr>
              <w:ind w:right="-45"/>
              <w:contextualSpacing/>
              <w:jc w:val="both"/>
              <w:rPr>
                <w:rFonts w:ascii="Arial" w:hAnsi="Arial"/>
                <w:color w:val="2B579A"/>
                <w:shd w:val="clear" w:color="auto" w:fill="E6E6E6"/>
                <w:lang w:eastAsia="en-US"/>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D3F44BC" w14:textId="77777777" w:rsidR="002F752E" w:rsidRPr="000C09F8" w:rsidRDefault="002F752E" w:rsidP="00E45C6F">
            <w:pPr>
              <w:ind w:right="-45"/>
              <w:contextualSpacing/>
              <w:jc w:val="both"/>
              <w:rPr>
                <w:rFonts w:ascii="Arial" w:hAnsi="Arial"/>
                <w:color w:val="373E49" w:themeColor="accent1"/>
                <w:highlight w:val="cyan"/>
                <w:shd w:val="clear" w:color="auto" w:fill="E6E6E6"/>
                <w:lang w:eastAsia="en-US"/>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F3C926C" w14:textId="77777777" w:rsidR="002F752E" w:rsidRPr="000C09F8" w:rsidRDefault="002F752E" w:rsidP="00E45C6F">
            <w:pPr>
              <w:ind w:right="-45"/>
              <w:contextualSpacing/>
              <w:jc w:val="both"/>
              <w:rPr>
                <w:rFonts w:ascii="Arial" w:eastAsia="DIN Next LT Arabic" w:hAnsi="Arial"/>
                <w:highlight w:val="cyan"/>
                <w:lang w:eastAsia="en-US"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1CA26ED" w14:textId="77777777" w:rsidR="002F752E" w:rsidRPr="000C09F8" w:rsidRDefault="002F752E" w:rsidP="00E45C6F">
            <w:pPr>
              <w:ind w:right="-45"/>
              <w:contextualSpacing/>
              <w:jc w:val="both"/>
              <w:rPr>
                <w:rFonts w:ascii="Arial" w:eastAsia="DIN Next LT Arabic" w:hAnsi="Arial"/>
                <w:highlight w:val="cyan"/>
                <w:lang w:eastAsia="en-US"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3444F4E" w14:textId="77777777" w:rsidR="002F752E" w:rsidRPr="000C09F8" w:rsidRDefault="002F752E" w:rsidP="00E45C6F">
            <w:pPr>
              <w:ind w:right="-45"/>
              <w:contextualSpacing/>
              <w:jc w:val="both"/>
              <w:rPr>
                <w:rFonts w:ascii="Arial" w:hAnsi="Arial"/>
                <w:color w:val="373E49" w:themeColor="accent1"/>
                <w:highlight w:val="cyan"/>
                <w:shd w:val="clear" w:color="auto" w:fill="E6E6E6"/>
                <w:lang w:eastAsia="en-US"/>
              </w:rPr>
            </w:pPr>
          </w:p>
        </w:tc>
      </w:tr>
    </w:tbl>
    <w:p w14:paraId="24AE78B5" w14:textId="77777777" w:rsidR="002F752E" w:rsidRPr="000C09F8" w:rsidRDefault="002F752E" w:rsidP="00E45C6F">
      <w:pPr>
        <w:spacing w:line="260" w:lineRule="exact"/>
        <w:ind w:right="-43"/>
        <w:contextualSpacing/>
        <w:jc w:val="both"/>
        <w:rPr>
          <w:rFonts w:ascii="Arial" w:eastAsia="DIN NEXT™ ARABIC REGULAR" w:hAnsi="Arial" w:cs="Arial"/>
          <w:sz w:val="24"/>
          <w:szCs w:val="24"/>
          <w:rtl/>
          <w:lang w:eastAsia="en-US"/>
        </w:rPr>
      </w:pPr>
    </w:p>
    <w:p w14:paraId="545976FE" w14:textId="77777777" w:rsidR="002F752E" w:rsidRPr="000C09F8" w:rsidRDefault="002F752E" w:rsidP="00E45C6F">
      <w:pPr>
        <w:spacing w:line="260" w:lineRule="exact"/>
        <w:ind w:right="-43"/>
        <w:contextualSpacing/>
        <w:jc w:val="both"/>
        <w:rPr>
          <w:rFonts w:ascii="Arial" w:eastAsia="DIN NEXT™ ARABIC REGULAR" w:hAnsi="Arial" w:cs="Arial"/>
          <w:sz w:val="24"/>
          <w:szCs w:val="24"/>
          <w:lang w:eastAsia="en-US"/>
        </w:rPr>
      </w:pPr>
    </w:p>
    <w:p w14:paraId="0736D3CE" w14:textId="77777777" w:rsidR="002F752E" w:rsidRPr="000C09F8" w:rsidRDefault="002F752E" w:rsidP="00E45C6F">
      <w:pPr>
        <w:pStyle w:val="Normal4"/>
        <w:jc w:val="both"/>
        <w:rPr>
          <w:rFonts w:ascii="Arial" w:eastAsia="Arial" w:hAnsi="Arial" w:cs="Arial"/>
          <w:color w:val="2B3B82" w:themeColor="text1"/>
          <w:sz w:val="40"/>
          <w:szCs w:val="40"/>
          <w:rtl/>
          <w:lang w:val="en-US" w:eastAsia="ar-SA"/>
        </w:rPr>
      </w:pPr>
      <w:r w:rsidRPr="000C09F8">
        <w:rPr>
          <w:rFonts w:ascii="Arial" w:eastAsia="Arial" w:hAnsi="Arial" w:cs="Arial"/>
          <w:color w:val="2B3B82" w:themeColor="text1"/>
          <w:sz w:val="40"/>
          <w:szCs w:val="40"/>
          <w:lang w:val="en-US" w:eastAsia="ar-SA"/>
        </w:rPr>
        <w:t>Version Control</w:t>
      </w:r>
    </w:p>
    <w:p w14:paraId="5D683E08" w14:textId="77777777" w:rsidR="002F752E" w:rsidRPr="000C09F8" w:rsidRDefault="002F752E" w:rsidP="00E45C6F">
      <w:pPr>
        <w:spacing w:line="240" w:lineRule="auto"/>
        <w:contextualSpacing/>
        <w:jc w:val="both"/>
        <w:rPr>
          <w:rFonts w:ascii="Arial" w:eastAsia="DIN NEXT™ ARABIC REGULAR" w:hAnsi="Arial" w:cs="Arial"/>
          <w:sz w:val="24"/>
          <w:szCs w:val="24"/>
          <w:rtl/>
          <w:lang w:eastAsia="en-US"/>
        </w:rPr>
      </w:pPr>
    </w:p>
    <w:tbl>
      <w:tblPr>
        <w:tblStyle w:val="TableGrid"/>
        <w:bidiVisual/>
        <w:tblW w:w="8946" w:type="dxa"/>
        <w:jc w:val="center"/>
        <w:tblLook w:val="04A0" w:firstRow="1" w:lastRow="0" w:firstColumn="1" w:lastColumn="0" w:noHBand="0" w:noVBand="1"/>
      </w:tblPr>
      <w:tblGrid>
        <w:gridCol w:w="2722"/>
        <w:gridCol w:w="2577"/>
        <w:gridCol w:w="1819"/>
        <w:gridCol w:w="1828"/>
      </w:tblGrid>
      <w:tr w:rsidR="002F752E" w:rsidRPr="000C09F8" w14:paraId="79ECB377" w14:textId="77777777" w:rsidTr="000C09F8">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3209B97"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4FDABCD"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2B496F0"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50F6043" w14:textId="77777777" w:rsidR="002F752E" w:rsidRPr="000C09F8" w:rsidRDefault="002F752E" w:rsidP="00E45C6F">
            <w:pPr>
              <w:ind w:left="-35"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Version</w:t>
            </w:r>
          </w:p>
        </w:tc>
      </w:tr>
      <w:tr w:rsidR="002F752E" w:rsidRPr="000C09F8" w14:paraId="151B63A9" w14:textId="77777777" w:rsidTr="000C09F8">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8ADE73A" w14:textId="77777777" w:rsidR="002F752E" w:rsidRPr="00ED65FA" w:rsidRDefault="007E6314" w:rsidP="00E45C6F">
            <w:pPr>
              <w:ind w:right="-45"/>
              <w:contextualSpacing/>
              <w:jc w:val="both"/>
              <w:rPr>
                <w:rFonts w:ascii="Arial" w:hAnsi="Arial"/>
                <w:color w:val="373E49" w:themeColor="accent1"/>
                <w:rtl/>
                <w:lang w:eastAsia="en-US"/>
              </w:rPr>
            </w:pPr>
            <w:sdt>
              <w:sdtPr>
                <w:rPr>
                  <w:rFonts w:ascii="Arial" w:hAnsi="Arial"/>
                  <w:b/>
                  <w:bCs/>
                  <w:color w:val="373E49" w:themeColor="accent1"/>
                  <w:sz w:val="24"/>
                  <w:szCs w:val="24"/>
                  <w:shd w:val="clear" w:color="auto" w:fill="E6E6E6"/>
                  <w:lang w:eastAsia="en-US"/>
                </w:rPr>
                <w:id w:val="-171798643"/>
                <w:placeholder>
                  <w:docPart w:val="E1E307FA0CF1433B8FF9197E5675EC1E"/>
                </w:placeholder>
                <w:date>
                  <w:dateFormat w:val="MM/dd/yyyy"/>
                  <w:lid w:val="en-US"/>
                  <w:storeMappedDataAs w:val="dateTime"/>
                  <w:calendar w:val="gregorian"/>
                </w:date>
              </w:sdtPr>
              <w:sdtEndPr/>
              <w:sdtContent>
                <w:r w:rsidR="002F752E" w:rsidRPr="00ED65FA">
                  <w:rPr>
                    <w:rFonts w:ascii="Arial" w:hAnsi="Arial"/>
                    <w:b/>
                    <w:bCs/>
                    <w:color w:val="373E49" w:themeColor="accent1"/>
                    <w:sz w:val="24"/>
                    <w:szCs w:val="24"/>
                    <w:highlight w:val="cyan"/>
                    <w:shd w:val="clear" w:color="auto" w:fill="E6E6E6"/>
                    <w:lang w:eastAsia="en-US"/>
                  </w:rPr>
                  <w:t>&lt;</w:t>
                </w:r>
              </w:sdtContent>
            </w:sdt>
            <w:r w:rsidR="002F752E" w:rsidRPr="00ED65FA">
              <w:rPr>
                <w:rFonts w:ascii="Arial" w:eastAsia="DIN Next LT Arabic" w:hAnsi="Arial"/>
                <w:color w:val="373E49" w:themeColor="accent1"/>
                <w:highlight w:val="cyan"/>
                <w:lang w:eastAsia="en-US"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8C4D73" w14:textId="77777777" w:rsidR="002F752E" w:rsidRPr="00ED65FA" w:rsidRDefault="002F752E" w:rsidP="00E45C6F">
            <w:pPr>
              <w:ind w:right="-45"/>
              <w:contextualSpacing/>
              <w:jc w:val="both"/>
              <w:rPr>
                <w:rFonts w:ascii="Arial" w:hAnsi="Arial"/>
                <w:color w:val="373E49" w:themeColor="accent1"/>
                <w:rtl/>
                <w:lang w:eastAsia="en-US"/>
              </w:rPr>
            </w:pPr>
            <w:r w:rsidRPr="00ED65FA">
              <w:rPr>
                <w:rFonts w:ascii="Arial" w:eastAsia="DIN Next LT Arabic" w:hAnsi="Arial"/>
                <w:color w:val="373E49" w:themeColor="accent1"/>
                <w:highlight w:val="cyan"/>
                <w:lang w:eastAsia="en-US" w:bidi="en-US"/>
              </w:rPr>
              <w:t>&lt;Insert individual’s full personnel</w:t>
            </w:r>
            <w:r w:rsidRPr="00ED65FA">
              <w:rPr>
                <w:rFonts w:ascii="Arial" w:eastAsia="DIN Next LT Arabic" w:hAnsi="Arial"/>
                <w:color w:val="373E49" w:themeColor="accent1"/>
                <w:highlight w:val="cyan"/>
                <w:rtl/>
                <w:lang w:eastAsia="en-US" w:bidi="en-US"/>
              </w:rPr>
              <w:t xml:space="preserve"> </w:t>
            </w:r>
            <w:r w:rsidRPr="00ED65FA">
              <w:rPr>
                <w:rFonts w:ascii="Arial" w:eastAsia="DIN Next LT Arabic" w:hAnsi="Arial"/>
                <w:color w:val="373E49" w:themeColor="accent1"/>
                <w:highlight w:val="cyan"/>
                <w:lang w:eastAsia="en-US" w:bidi="en-US"/>
              </w:rPr>
              <w:t>name&gt;</w:t>
            </w:r>
          </w:p>
        </w:tc>
        <w:sdt>
          <w:sdtPr>
            <w:rPr>
              <w:rFonts w:ascii="Arial" w:hAnsi="Arial"/>
              <w:color w:val="373E49" w:themeColor="accent1"/>
              <w:highlight w:val="cyan"/>
              <w:lang w:eastAsia="en-US"/>
            </w:rPr>
            <w:id w:val="-1241255156"/>
            <w:placeholder>
              <w:docPart w:val="702CC8176DBA46258374D1A1840CDD59"/>
            </w:placeholder>
            <w:date>
              <w:dateFormat w:val="MM/dd/yyyy"/>
              <w:lid w:val="en-US"/>
              <w:storeMappedDataAs w:val="dateTime"/>
              <w:calendar w:val="gregorian"/>
            </w:date>
          </w:sdtPr>
          <w:sdtEndPr/>
          <w:sdtContent>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840327" w14:textId="77777777" w:rsidR="002F752E" w:rsidRPr="00ED65FA" w:rsidRDefault="002F752E" w:rsidP="00E45C6F">
                <w:pPr>
                  <w:ind w:right="-43"/>
                  <w:contextualSpacing/>
                  <w:jc w:val="both"/>
                  <w:rPr>
                    <w:rFonts w:ascii="Arial" w:hAnsi="Arial"/>
                    <w:color w:val="373E49" w:themeColor="accent1"/>
                    <w:highlight w:val="cyan"/>
                    <w:rtl/>
                    <w:lang w:eastAsia="en-US"/>
                  </w:rPr>
                </w:pPr>
                <w:r w:rsidRPr="00ED65FA">
                  <w:rPr>
                    <w:rFonts w:ascii="Arial" w:hAnsi="Arial"/>
                    <w:color w:val="373E49" w:themeColor="accent1"/>
                    <w:highlight w:val="cyan"/>
                    <w:lang w:eastAsia="en-US"/>
                  </w:rPr>
                  <w:t>Click here to add date</w:t>
                </w:r>
              </w:p>
            </w:tc>
          </w:sdtContent>
        </w:sdt>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79C8DC" w14:textId="77777777" w:rsidR="002F752E" w:rsidRPr="00ED65FA" w:rsidRDefault="002F752E" w:rsidP="00E45C6F">
            <w:pPr>
              <w:ind w:left="-35" w:right="-45"/>
              <w:contextualSpacing/>
              <w:jc w:val="both"/>
              <w:rPr>
                <w:rFonts w:ascii="Arial" w:hAnsi="Arial"/>
                <w:color w:val="373E49" w:themeColor="accent1"/>
                <w:rtl/>
                <w:lang w:eastAsia="en-US"/>
              </w:rPr>
            </w:pPr>
            <w:r w:rsidRPr="00ED65FA">
              <w:rPr>
                <w:rFonts w:ascii="Arial" w:eastAsia="DIN Next LT Arabic" w:hAnsi="Arial"/>
                <w:color w:val="373E49" w:themeColor="accent1"/>
                <w:highlight w:val="cyan"/>
                <w:lang w:eastAsia="en-US" w:bidi="en-US"/>
              </w:rPr>
              <w:t>&lt;Insert version number&gt;</w:t>
            </w:r>
          </w:p>
        </w:tc>
      </w:tr>
      <w:tr w:rsidR="002F752E" w:rsidRPr="000C09F8" w14:paraId="616DF774" w14:textId="77777777" w:rsidTr="000C09F8">
        <w:trPr>
          <w:trHeight w:val="680"/>
          <w:jc w:val="center"/>
        </w:trPr>
        <w:tc>
          <w:tcPr>
            <w:tcW w:w="2722"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6CB05AA" w14:textId="77777777" w:rsidR="002F752E" w:rsidRPr="000C09F8" w:rsidRDefault="002F752E" w:rsidP="00E45C6F">
            <w:pPr>
              <w:ind w:right="-45"/>
              <w:contextualSpacing/>
              <w:jc w:val="both"/>
              <w:rPr>
                <w:rFonts w:ascii="Arial" w:hAnsi="Arial"/>
                <w:color w:val="2B579A"/>
                <w:shd w:val="clear" w:color="auto" w:fill="E6E6E6"/>
                <w:lang w:eastAsia="en-US"/>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5A52F3D" w14:textId="77777777" w:rsidR="002F752E" w:rsidRPr="000C09F8" w:rsidRDefault="002F752E" w:rsidP="00E45C6F">
            <w:pPr>
              <w:ind w:right="-45"/>
              <w:contextualSpacing/>
              <w:jc w:val="both"/>
              <w:rPr>
                <w:rFonts w:ascii="Arial" w:eastAsia="DIN Next LT Arabic" w:hAnsi="Arial"/>
                <w:highlight w:val="cyan"/>
                <w:lang w:eastAsia="en-US"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D1200E3" w14:textId="77777777" w:rsidR="002F752E" w:rsidRPr="000C09F8" w:rsidRDefault="002F752E" w:rsidP="00E45C6F">
            <w:pPr>
              <w:ind w:right="-43"/>
              <w:contextualSpacing/>
              <w:jc w:val="both"/>
              <w:rPr>
                <w:rFonts w:ascii="Arial" w:hAnsi="Arial"/>
                <w:color w:val="373E49" w:themeColor="accent1"/>
                <w:highlight w:val="cyan"/>
                <w:shd w:val="clear" w:color="auto" w:fill="E6E6E6"/>
                <w:lang w:eastAsia="en-US"/>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6B8FA7A" w14:textId="77777777" w:rsidR="002F752E" w:rsidRPr="000C09F8" w:rsidRDefault="002F752E" w:rsidP="00E45C6F">
            <w:pPr>
              <w:ind w:left="-35" w:right="-45"/>
              <w:contextualSpacing/>
              <w:jc w:val="both"/>
              <w:rPr>
                <w:rFonts w:ascii="Arial" w:eastAsia="DIN Next LT Arabic" w:hAnsi="Arial"/>
                <w:highlight w:val="cyan"/>
                <w:lang w:eastAsia="en-US" w:bidi="en-US"/>
              </w:rPr>
            </w:pPr>
          </w:p>
        </w:tc>
      </w:tr>
    </w:tbl>
    <w:p w14:paraId="52BB14E0" w14:textId="77777777" w:rsidR="002F752E" w:rsidRPr="000C09F8" w:rsidRDefault="002F752E" w:rsidP="00E45C6F">
      <w:pPr>
        <w:spacing w:after="0" w:line="240" w:lineRule="auto"/>
        <w:ind w:right="-43"/>
        <w:jc w:val="both"/>
        <w:rPr>
          <w:rFonts w:ascii="Arial" w:eastAsia="Arial" w:hAnsi="Arial" w:cs="Arial"/>
          <w:color w:val="2B3B82"/>
          <w:sz w:val="36"/>
          <w:szCs w:val="36"/>
          <w:lang w:eastAsia="en-US"/>
        </w:rPr>
      </w:pPr>
    </w:p>
    <w:p w14:paraId="6E1CB940" w14:textId="77777777" w:rsidR="002F752E" w:rsidRPr="000C09F8" w:rsidRDefault="002F752E" w:rsidP="00E45C6F">
      <w:pPr>
        <w:pStyle w:val="Normal4"/>
        <w:jc w:val="both"/>
        <w:rPr>
          <w:rFonts w:ascii="Arial" w:eastAsia="Arial" w:hAnsi="Arial" w:cs="Arial"/>
          <w:color w:val="2B3B82" w:themeColor="text1"/>
          <w:sz w:val="40"/>
          <w:szCs w:val="40"/>
          <w:rtl/>
          <w:lang w:val="en-US" w:eastAsia="ar-SA"/>
        </w:rPr>
      </w:pPr>
      <w:r w:rsidRPr="000C09F8">
        <w:rPr>
          <w:rFonts w:ascii="Arial" w:eastAsia="Arial" w:hAnsi="Arial" w:cs="Arial"/>
          <w:color w:val="2B3B82" w:themeColor="text1"/>
          <w:sz w:val="40"/>
          <w:szCs w:val="40"/>
          <w:lang w:val="en-US" w:eastAsia="ar-SA"/>
        </w:rPr>
        <w:t>Review Table</w:t>
      </w:r>
    </w:p>
    <w:p w14:paraId="5EFBD152" w14:textId="77777777" w:rsidR="002F752E" w:rsidRPr="000C09F8" w:rsidRDefault="002F752E" w:rsidP="00E45C6F">
      <w:pPr>
        <w:spacing w:line="240" w:lineRule="auto"/>
        <w:contextualSpacing/>
        <w:jc w:val="both"/>
        <w:rPr>
          <w:rFonts w:ascii="Arial" w:eastAsia="DIN NEXT™ ARABIC REGULAR" w:hAnsi="Arial" w:cs="Arial"/>
          <w:sz w:val="24"/>
          <w:szCs w:val="24"/>
          <w:rtl/>
          <w:lang w:eastAsia="en-US"/>
        </w:rPr>
      </w:pPr>
    </w:p>
    <w:tbl>
      <w:tblPr>
        <w:tblStyle w:val="TableGrid"/>
        <w:bidiVisual/>
        <w:tblW w:w="8925" w:type="dxa"/>
        <w:jc w:val="center"/>
        <w:tblLook w:val="04A0" w:firstRow="1" w:lastRow="0" w:firstColumn="1" w:lastColumn="0" w:noHBand="0" w:noVBand="1"/>
      </w:tblPr>
      <w:tblGrid>
        <w:gridCol w:w="3065"/>
        <w:gridCol w:w="2880"/>
        <w:gridCol w:w="2980"/>
      </w:tblGrid>
      <w:tr w:rsidR="002F752E" w:rsidRPr="000C09F8" w14:paraId="52855420" w14:textId="77777777" w:rsidTr="000C09F8">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D9A2767"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DE69AD9" w14:textId="77777777" w:rsidR="002F752E" w:rsidRPr="000C09F8" w:rsidRDefault="002F752E" w:rsidP="00E45C6F">
            <w:pPr>
              <w:ind w:right="-43"/>
              <w:contextualSpacing/>
              <w:jc w:val="both"/>
              <w:rPr>
                <w:rFonts w:ascii="Arial" w:hAnsi="Arial"/>
                <w:color w:val="FFFFFF" w:themeColor="background1"/>
                <w:sz w:val="24"/>
                <w:szCs w:val="24"/>
                <w:rtl/>
                <w:lang w:eastAsia="en-US"/>
              </w:rPr>
            </w:pPr>
            <w:r w:rsidRPr="000C09F8">
              <w:rPr>
                <w:rFonts w:ascii="Arial" w:eastAsia="Arial" w:hAnsi="Arial"/>
                <w:color w:val="FFFFFF" w:themeColor="background1"/>
                <w:sz w:val="24"/>
                <w:szCs w:val="24"/>
                <w:lang w:eastAsia="en-US"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2CF3732" w14:textId="77777777" w:rsidR="002F752E" w:rsidRPr="000C09F8" w:rsidRDefault="002F752E" w:rsidP="00E45C6F">
            <w:pPr>
              <w:ind w:left="-35" w:right="-43"/>
              <w:contextualSpacing/>
              <w:jc w:val="both"/>
              <w:rPr>
                <w:rFonts w:ascii="Arial" w:hAnsi="Arial"/>
                <w:color w:val="FFFFFF" w:themeColor="background1"/>
                <w:sz w:val="24"/>
                <w:szCs w:val="24"/>
                <w:lang w:eastAsia="en-US"/>
              </w:rPr>
            </w:pPr>
            <w:r w:rsidRPr="000C09F8">
              <w:rPr>
                <w:rFonts w:ascii="Arial" w:hAnsi="Arial"/>
                <w:color w:val="FFFFFF" w:themeColor="background1"/>
                <w:sz w:val="24"/>
                <w:szCs w:val="24"/>
                <w:lang w:eastAsia="en-US"/>
              </w:rPr>
              <w:t>Periodical Review Rate</w:t>
            </w:r>
          </w:p>
        </w:tc>
      </w:tr>
      <w:tr w:rsidR="002F752E" w:rsidRPr="000C09F8" w14:paraId="7F9F181F" w14:textId="77777777" w:rsidTr="000C09F8">
        <w:trPr>
          <w:trHeight w:val="680"/>
          <w:jc w:val="center"/>
        </w:trPr>
        <w:sdt>
          <w:sdtPr>
            <w:rPr>
              <w:rFonts w:ascii="Arial" w:hAnsi="Arial"/>
              <w:color w:val="373E49" w:themeColor="accent1"/>
              <w:highlight w:val="cyan"/>
              <w:lang w:eastAsia="en-US"/>
            </w:rPr>
            <w:id w:val="-305626638"/>
            <w:placeholder>
              <w:docPart w:val="CE6FDF088AE44B16A6E8A70F25D2306E"/>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FF93D18" w14:textId="77777777" w:rsidR="002F752E" w:rsidRPr="00ED65FA" w:rsidRDefault="002F752E" w:rsidP="00E45C6F">
                <w:pPr>
                  <w:ind w:right="-45"/>
                  <w:contextualSpacing/>
                  <w:jc w:val="both"/>
                  <w:rPr>
                    <w:rFonts w:ascii="Arial" w:hAnsi="Arial"/>
                    <w:color w:val="373E49" w:themeColor="accent1"/>
                    <w:rtl/>
                    <w:lang w:eastAsia="en-US"/>
                  </w:rPr>
                </w:pPr>
                <w:r w:rsidRPr="00ED65FA">
                  <w:rPr>
                    <w:rFonts w:ascii="Arial" w:hAnsi="Arial"/>
                    <w:color w:val="373E49" w:themeColor="accent1"/>
                    <w:highlight w:val="cyan"/>
                    <w:lang w:eastAsia="en-US"/>
                  </w:rPr>
                  <w:t>Click here to add date</w:t>
                </w:r>
              </w:p>
            </w:tc>
          </w:sdtContent>
        </w:sdt>
        <w:sdt>
          <w:sdtPr>
            <w:rPr>
              <w:rFonts w:ascii="Arial" w:hAnsi="Arial"/>
              <w:color w:val="373E49" w:themeColor="accent1"/>
              <w:highlight w:val="cyan"/>
              <w:lang w:eastAsia="en-US"/>
            </w:rPr>
            <w:id w:val="17201978"/>
            <w:placeholder>
              <w:docPart w:val="AEF0D6D0DF78473A9421301FBE16D336"/>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7A9AA04" w14:textId="77777777" w:rsidR="002F752E" w:rsidRPr="00ED65FA" w:rsidRDefault="002F752E" w:rsidP="00E45C6F">
                <w:pPr>
                  <w:ind w:right="-43"/>
                  <w:contextualSpacing/>
                  <w:jc w:val="both"/>
                  <w:rPr>
                    <w:rFonts w:ascii="Arial" w:hAnsi="Arial"/>
                    <w:color w:val="373E49" w:themeColor="accent1"/>
                    <w:highlight w:val="cyan"/>
                    <w:rtl/>
                    <w:lang w:eastAsia="en-US"/>
                  </w:rPr>
                </w:pPr>
                <w:r w:rsidRPr="00ED65FA">
                  <w:rPr>
                    <w:rFonts w:ascii="Arial" w:hAnsi="Arial"/>
                    <w:color w:val="373E49" w:themeColor="accent1"/>
                    <w:highlight w:val="cyan"/>
                    <w:lang w:eastAsia="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EC55A9" w14:textId="77777777" w:rsidR="002F752E" w:rsidRPr="00ED65FA" w:rsidRDefault="002F752E" w:rsidP="00E45C6F">
            <w:pPr>
              <w:ind w:left="-35" w:right="-45"/>
              <w:contextualSpacing/>
              <w:jc w:val="both"/>
              <w:rPr>
                <w:rFonts w:ascii="Arial" w:hAnsi="Arial"/>
                <w:color w:val="373E49" w:themeColor="accent1"/>
                <w:rtl/>
                <w:lang w:eastAsia="en-US"/>
              </w:rPr>
            </w:pPr>
            <w:r w:rsidRPr="00ED65FA">
              <w:rPr>
                <w:rFonts w:ascii="Arial" w:eastAsia="DIN Next LT Arabic" w:hAnsi="Arial"/>
                <w:color w:val="373E49" w:themeColor="accent1"/>
                <w:highlight w:val="cyan"/>
                <w:lang w:eastAsia="en-US" w:bidi="en-US"/>
              </w:rPr>
              <w:t>&lt;Once a year&gt;</w:t>
            </w:r>
          </w:p>
        </w:tc>
      </w:tr>
      <w:tr w:rsidR="002F752E" w:rsidRPr="000C09F8" w14:paraId="1CE4F22C" w14:textId="77777777" w:rsidTr="000C09F8">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56D5467" w14:textId="77777777" w:rsidR="002F752E" w:rsidRPr="000C09F8" w:rsidRDefault="002F752E" w:rsidP="00E45C6F">
            <w:pPr>
              <w:ind w:right="-45"/>
              <w:contextualSpacing/>
              <w:jc w:val="both"/>
              <w:rPr>
                <w:rFonts w:ascii="Arial" w:hAnsi="Arial"/>
                <w:color w:val="373E49" w:themeColor="accent1"/>
                <w:highlight w:val="cyan"/>
                <w:shd w:val="clear" w:color="auto" w:fill="E6E6E6"/>
                <w:lang w:eastAsia="en-US"/>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E4B9FB4" w14:textId="77777777" w:rsidR="002F752E" w:rsidRPr="000C09F8" w:rsidRDefault="002F752E" w:rsidP="00E45C6F">
            <w:pPr>
              <w:ind w:right="-43"/>
              <w:contextualSpacing/>
              <w:jc w:val="both"/>
              <w:rPr>
                <w:rFonts w:ascii="Arial" w:hAnsi="Arial"/>
                <w:color w:val="373E49" w:themeColor="accent1"/>
                <w:highlight w:val="cyan"/>
                <w:shd w:val="clear" w:color="auto" w:fill="E6E6E6"/>
                <w:lang w:eastAsia="en-US"/>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63A7D47" w14:textId="77777777" w:rsidR="002F752E" w:rsidRPr="000C09F8" w:rsidRDefault="002F752E" w:rsidP="00E45C6F">
            <w:pPr>
              <w:ind w:left="-35" w:right="-45"/>
              <w:contextualSpacing/>
              <w:jc w:val="both"/>
              <w:rPr>
                <w:rFonts w:ascii="Arial" w:eastAsia="DIN Next LT Arabic" w:hAnsi="Arial"/>
                <w:highlight w:val="cyan"/>
                <w:lang w:eastAsia="en-US" w:bidi="en-US"/>
              </w:rPr>
            </w:pPr>
          </w:p>
        </w:tc>
      </w:tr>
    </w:tbl>
    <w:p w14:paraId="162B529C" w14:textId="77777777" w:rsidR="002F752E" w:rsidRPr="000C09F8" w:rsidRDefault="002F752E" w:rsidP="00E45C6F">
      <w:pPr>
        <w:spacing w:line="360" w:lineRule="auto"/>
        <w:jc w:val="both"/>
        <w:rPr>
          <w:rFonts w:ascii="Arial" w:hAnsi="Arial" w:cs="Arial"/>
          <w:sz w:val="22"/>
          <w:rtl/>
        </w:rPr>
      </w:pPr>
    </w:p>
    <w:p w14:paraId="3984D177" w14:textId="3FC67E9F" w:rsidR="00E20EC3" w:rsidRPr="000C09F8" w:rsidRDefault="00E20EC3" w:rsidP="00E45C6F">
      <w:pPr>
        <w:jc w:val="both"/>
        <w:rPr>
          <w:rFonts w:ascii="Arial" w:hAnsi="Arial" w:cs="Arial"/>
          <w:sz w:val="24"/>
          <w:szCs w:val="24"/>
          <w:rtl/>
        </w:rPr>
      </w:pPr>
      <w:r w:rsidRPr="000C09F8">
        <w:rPr>
          <w:rFonts w:ascii="Arial" w:hAnsi="Arial" w:cs="Arial"/>
          <w:sz w:val="24"/>
          <w:szCs w:val="24"/>
          <w:rtl/>
        </w:rPr>
        <w:br w:type="page"/>
      </w:r>
    </w:p>
    <w:p w14:paraId="630B05D2" w14:textId="77777777" w:rsidR="000C09F8" w:rsidRDefault="000C09F8" w:rsidP="00E45C6F">
      <w:pPr>
        <w:pStyle w:val="TOCHeading"/>
        <w:jc w:val="both"/>
        <w:rPr>
          <w:rFonts w:ascii="Arial" w:eastAsia="Arial" w:hAnsi="Arial" w:cs="Arial"/>
          <w:color w:val="2B3B82"/>
        </w:rPr>
      </w:pPr>
      <w:r w:rsidRPr="000C09F8">
        <w:rPr>
          <w:rFonts w:ascii="Arial" w:eastAsia="Arial" w:hAnsi="Arial" w:cs="Arial"/>
          <w:color w:val="2B3B82"/>
        </w:rPr>
        <w:lastRenderedPageBreak/>
        <w:t>Table of Contents</w:t>
      </w:r>
    </w:p>
    <w:sdt>
      <w:sdtPr>
        <w:rPr>
          <w:rFonts w:ascii="Arial" w:hAnsi="Arial" w:cs="Arial"/>
        </w:rPr>
        <w:id w:val="-423805495"/>
        <w:docPartObj>
          <w:docPartGallery w:val="Table of Contents"/>
          <w:docPartUnique/>
        </w:docPartObj>
      </w:sdtPr>
      <w:sdtEndPr>
        <w:rPr>
          <w:b/>
          <w:bCs/>
          <w:noProof/>
          <w:sz w:val="26"/>
          <w:szCs w:val="26"/>
        </w:rPr>
      </w:sdtEndPr>
      <w:sdtContent>
        <w:p w14:paraId="7A1B702D" w14:textId="360D69B7" w:rsidR="007D1CCF" w:rsidRPr="007D1CCF" w:rsidRDefault="008D0E8C" w:rsidP="00E45C6F">
          <w:pPr>
            <w:pStyle w:val="TOC1"/>
            <w:tabs>
              <w:tab w:val="right" w:leader="dot" w:pos="9017"/>
            </w:tabs>
            <w:jc w:val="both"/>
            <w:rPr>
              <w:rFonts w:ascii="Arial" w:hAnsi="Arial" w:cs="Arial"/>
              <w:noProof/>
              <w:color w:val="373E49"/>
              <w:sz w:val="28"/>
              <w:szCs w:val="28"/>
              <w:lang w:eastAsia="en-US"/>
            </w:rPr>
          </w:pPr>
          <w:r w:rsidRPr="000C09F8">
            <w:rPr>
              <w:rFonts w:ascii="Arial" w:hAnsi="Arial" w:cs="Arial"/>
              <w:b/>
              <w:bCs/>
              <w:sz w:val="26"/>
              <w:szCs w:val="26"/>
            </w:rPr>
            <w:fldChar w:fldCharType="begin"/>
          </w:r>
          <w:r w:rsidRPr="000C09F8">
            <w:rPr>
              <w:rFonts w:ascii="Arial" w:hAnsi="Arial" w:cs="Arial"/>
              <w:b/>
              <w:bCs/>
              <w:noProof/>
              <w:sz w:val="26"/>
              <w:szCs w:val="26"/>
            </w:rPr>
            <w:instrText xml:space="preserve"> TOC \o "1-3" \h \z \u </w:instrText>
          </w:r>
          <w:r w:rsidRPr="000C09F8">
            <w:rPr>
              <w:rFonts w:ascii="Arial" w:hAnsi="Arial" w:cs="Arial"/>
              <w:b/>
              <w:bCs/>
              <w:sz w:val="26"/>
              <w:szCs w:val="26"/>
            </w:rPr>
            <w:fldChar w:fldCharType="separate"/>
          </w:r>
          <w:hyperlink w:anchor="_Toc120661451" w:history="1">
            <w:r w:rsidR="007D1CCF" w:rsidRPr="007D1CCF">
              <w:rPr>
                <w:rStyle w:val="Hyperlink"/>
                <w:rFonts w:ascii="Arial" w:hAnsi="Arial" w:cs="Arial"/>
                <w:noProof/>
                <w:color w:val="373E49"/>
                <w:sz w:val="24"/>
                <w:szCs w:val="24"/>
              </w:rPr>
              <w:t>Purpose</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_Toc120661451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sidR="007E6314">
              <w:rPr>
                <w:rFonts w:ascii="Arial" w:hAnsi="Arial" w:cs="Arial"/>
                <w:noProof/>
                <w:webHidden/>
                <w:color w:val="373E49"/>
                <w:sz w:val="24"/>
                <w:szCs w:val="24"/>
              </w:rPr>
              <w:t>4</w:t>
            </w:r>
            <w:r w:rsidR="007D1CCF" w:rsidRPr="007D1CCF">
              <w:rPr>
                <w:rFonts w:ascii="Arial" w:hAnsi="Arial" w:cs="Arial"/>
                <w:noProof/>
                <w:webHidden/>
                <w:color w:val="373E49"/>
                <w:sz w:val="24"/>
                <w:szCs w:val="24"/>
              </w:rPr>
              <w:fldChar w:fldCharType="end"/>
            </w:r>
          </w:hyperlink>
        </w:p>
        <w:p w14:paraId="09AB65A3" w14:textId="405B62A9" w:rsidR="007D1CCF" w:rsidRPr="007D1CCF" w:rsidRDefault="007E6314" w:rsidP="00E45C6F">
          <w:pPr>
            <w:pStyle w:val="TOC1"/>
            <w:tabs>
              <w:tab w:val="right" w:leader="dot" w:pos="9017"/>
            </w:tabs>
            <w:jc w:val="both"/>
            <w:rPr>
              <w:rFonts w:ascii="Arial" w:hAnsi="Arial" w:cs="Arial"/>
              <w:noProof/>
              <w:color w:val="373E49"/>
              <w:sz w:val="28"/>
              <w:szCs w:val="28"/>
              <w:lang w:eastAsia="en-US"/>
            </w:rPr>
          </w:pPr>
          <w:hyperlink w:anchor="_Toc120661452" w:history="1">
            <w:r w:rsidR="007D1CCF" w:rsidRPr="007D1CCF">
              <w:rPr>
                <w:rStyle w:val="Hyperlink"/>
                <w:rFonts w:ascii="Arial" w:hAnsi="Arial" w:cs="Arial"/>
                <w:noProof/>
                <w:color w:val="373E49"/>
                <w:sz w:val="24"/>
                <w:szCs w:val="24"/>
              </w:rPr>
              <w:t>Scope</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_Toc120661452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7D1CCF" w:rsidRPr="007D1CCF">
              <w:rPr>
                <w:rFonts w:ascii="Arial" w:hAnsi="Arial" w:cs="Arial"/>
                <w:noProof/>
                <w:webHidden/>
                <w:color w:val="373E49"/>
                <w:sz w:val="24"/>
                <w:szCs w:val="24"/>
              </w:rPr>
              <w:fldChar w:fldCharType="end"/>
            </w:r>
          </w:hyperlink>
        </w:p>
        <w:p w14:paraId="0F66D84A" w14:textId="3F0FA23B" w:rsidR="007D1CCF" w:rsidRPr="007D1CCF" w:rsidRDefault="007E6314" w:rsidP="00E45C6F">
          <w:pPr>
            <w:pStyle w:val="TOC1"/>
            <w:tabs>
              <w:tab w:val="right" w:leader="dot" w:pos="9017"/>
            </w:tabs>
            <w:jc w:val="both"/>
            <w:rPr>
              <w:rFonts w:ascii="Arial" w:hAnsi="Arial" w:cs="Arial"/>
              <w:noProof/>
              <w:color w:val="373E49"/>
              <w:sz w:val="28"/>
              <w:szCs w:val="28"/>
              <w:lang w:eastAsia="en-US"/>
            </w:rPr>
          </w:pPr>
          <w:hyperlink w:anchor="_Toc120661453" w:history="1">
            <w:r w:rsidR="007D1CCF" w:rsidRPr="007D1CCF">
              <w:rPr>
                <w:rStyle w:val="Hyperlink"/>
                <w:rFonts w:ascii="Arial" w:hAnsi="Arial" w:cs="Arial"/>
                <w:noProof/>
                <w:color w:val="373E49"/>
                <w:sz w:val="24"/>
                <w:szCs w:val="24"/>
              </w:rPr>
              <w:t>Standard Controls</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_Toc120661453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7D1CCF" w:rsidRPr="007D1CCF">
              <w:rPr>
                <w:rFonts w:ascii="Arial" w:hAnsi="Arial" w:cs="Arial"/>
                <w:noProof/>
                <w:webHidden/>
                <w:color w:val="373E49"/>
                <w:sz w:val="24"/>
                <w:szCs w:val="24"/>
              </w:rPr>
              <w:fldChar w:fldCharType="end"/>
            </w:r>
          </w:hyperlink>
        </w:p>
        <w:p w14:paraId="77843997" w14:textId="12DD339C" w:rsidR="007D1CCF" w:rsidRPr="007D1CCF" w:rsidRDefault="007E6314" w:rsidP="00E45C6F">
          <w:pPr>
            <w:pStyle w:val="TOC1"/>
            <w:tabs>
              <w:tab w:val="right" w:leader="dot" w:pos="9017"/>
            </w:tabs>
            <w:jc w:val="both"/>
            <w:rPr>
              <w:rFonts w:ascii="Arial" w:hAnsi="Arial" w:cs="Arial"/>
              <w:noProof/>
              <w:color w:val="373E49"/>
              <w:sz w:val="28"/>
              <w:szCs w:val="28"/>
              <w:lang w:eastAsia="en-US"/>
            </w:rPr>
          </w:pPr>
          <w:hyperlink w:anchor="_Toc120661454" w:history="1">
            <w:r w:rsidR="007D1CCF" w:rsidRPr="007D1CCF">
              <w:rPr>
                <w:rStyle w:val="Hyperlink"/>
                <w:rFonts w:ascii="Arial" w:hAnsi="Arial" w:cs="Arial"/>
                <w:noProof/>
                <w:color w:val="373E49"/>
                <w:sz w:val="24"/>
                <w:szCs w:val="24"/>
              </w:rPr>
              <w:t>Roles and Responsibilities</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_Toc120661454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Pr>
                <w:rFonts w:ascii="Arial" w:hAnsi="Arial" w:cs="Arial"/>
                <w:noProof/>
                <w:webHidden/>
                <w:color w:val="373E49"/>
                <w:sz w:val="24"/>
                <w:szCs w:val="24"/>
              </w:rPr>
              <w:t>35</w:t>
            </w:r>
            <w:r w:rsidR="007D1CCF" w:rsidRPr="007D1CCF">
              <w:rPr>
                <w:rFonts w:ascii="Arial" w:hAnsi="Arial" w:cs="Arial"/>
                <w:noProof/>
                <w:webHidden/>
                <w:color w:val="373E49"/>
                <w:sz w:val="24"/>
                <w:szCs w:val="24"/>
              </w:rPr>
              <w:fldChar w:fldCharType="end"/>
            </w:r>
          </w:hyperlink>
        </w:p>
        <w:p w14:paraId="26A2443A" w14:textId="7E48C929" w:rsidR="007D1CCF" w:rsidRPr="007D1CCF" w:rsidRDefault="007E6314" w:rsidP="00E45C6F">
          <w:pPr>
            <w:pStyle w:val="TOC1"/>
            <w:tabs>
              <w:tab w:val="right" w:leader="dot" w:pos="9017"/>
            </w:tabs>
            <w:jc w:val="both"/>
            <w:rPr>
              <w:rFonts w:ascii="Arial" w:hAnsi="Arial" w:cs="Arial"/>
              <w:noProof/>
              <w:color w:val="373E49"/>
              <w:sz w:val="28"/>
              <w:szCs w:val="28"/>
              <w:lang w:eastAsia="en-US"/>
            </w:rPr>
          </w:pPr>
          <w:hyperlink w:anchor="_Toc120661455" w:history="1">
            <w:r w:rsidR="007D1CCF" w:rsidRPr="007D1CCF">
              <w:rPr>
                <w:rStyle w:val="Hyperlink"/>
                <w:rFonts w:ascii="Arial" w:hAnsi="Arial" w:cs="Arial"/>
                <w:noProof/>
                <w:color w:val="373E49"/>
                <w:sz w:val="24"/>
                <w:szCs w:val="24"/>
              </w:rPr>
              <w:t>Update and Review</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_Toc120661455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Pr>
                <w:rFonts w:ascii="Arial" w:hAnsi="Arial" w:cs="Arial"/>
                <w:noProof/>
                <w:webHidden/>
                <w:color w:val="373E49"/>
                <w:sz w:val="24"/>
                <w:szCs w:val="24"/>
              </w:rPr>
              <w:t>36</w:t>
            </w:r>
            <w:r w:rsidR="007D1CCF" w:rsidRPr="007D1CCF">
              <w:rPr>
                <w:rFonts w:ascii="Arial" w:hAnsi="Arial" w:cs="Arial"/>
                <w:noProof/>
                <w:webHidden/>
                <w:color w:val="373E49"/>
                <w:sz w:val="24"/>
                <w:szCs w:val="24"/>
              </w:rPr>
              <w:fldChar w:fldCharType="end"/>
            </w:r>
          </w:hyperlink>
        </w:p>
        <w:p w14:paraId="3A202DFA" w14:textId="24838205" w:rsidR="007D1CCF" w:rsidRDefault="007E6314" w:rsidP="00E45C6F">
          <w:pPr>
            <w:pStyle w:val="TOC1"/>
            <w:tabs>
              <w:tab w:val="right" w:leader="dot" w:pos="9017"/>
            </w:tabs>
            <w:jc w:val="both"/>
            <w:rPr>
              <w:noProof/>
              <w:sz w:val="22"/>
              <w:szCs w:val="22"/>
              <w:rtl/>
              <w:lang w:eastAsia="en-US"/>
            </w:rPr>
          </w:pPr>
          <w:hyperlink w:anchor="_Toc120661456" w:history="1">
            <w:r w:rsidR="007D1CCF" w:rsidRPr="007D1CCF">
              <w:rPr>
                <w:rStyle w:val="Hyperlink"/>
                <w:rFonts w:ascii="Arial" w:hAnsi="Arial" w:cs="Arial"/>
                <w:noProof/>
                <w:color w:val="373E49"/>
                <w:sz w:val="24"/>
                <w:szCs w:val="24"/>
              </w:rPr>
              <w:t>Compliance</w:t>
            </w:r>
            <w:r w:rsidR="007D1CCF" w:rsidRPr="007D1CCF">
              <w:rPr>
                <w:rFonts w:ascii="Arial" w:hAnsi="Arial" w:cs="Arial"/>
                <w:noProof/>
                <w:webHidden/>
                <w:color w:val="373E49"/>
                <w:sz w:val="24"/>
                <w:szCs w:val="24"/>
              </w:rPr>
              <w:tab/>
            </w:r>
            <w:r w:rsidR="007D1CCF" w:rsidRPr="007D1CCF">
              <w:rPr>
                <w:rFonts w:ascii="Arial" w:hAnsi="Arial" w:cs="Arial"/>
                <w:noProof/>
                <w:webHidden/>
                <w:color w:val="373E49"/>
                <w:sz w:val="24"/>
                <w:szCs w:val="24"/>
              </w:rPr>
              <w:fldChar w:fldCharType="begin"/>
            </w:r>
            <w:r w:rsidR="007D1CCF" w:rsidRPr="007D1CCF">
              <w:rPr>
                <w:rFonts w:ascii="Arial" w:hAnsi="Arial" w:cs="Arial"/>
                <w:noProof/>
                <w:webHidden/>
                <w:color w:val="373E49"/>
                <w:sz w:val="24"/>
                <w:szCs w:val="24"/>
              </w:rPr>
              <w:instrText xml:space="preserve"> PAGEREF _Toc120661456 \h </w:instrText>
            </w:r>
            <w:r w:rsidR="007D1CCF" w:rsidRPr="007D1CCF">
              <w:rPr>
                <w:rFonts w:ascii="Arial" w:hAnsi="Arial" w:cs="Arial"/>
                <w:noProof/>
                <w:webHidden/>
                <w:color w:val="373E49"/>
                <w:sz w:val="24"/>
                <w:szCs w:val="24"/>
              </w:rPr>
            </w:r>
            <w:r w:rsidR="007D1CCF" w:rsidRPr="007D1CCF">
              <w:rPr>
                <w:rFonts w:ascii="Arial" w:hAnsi="Arial" w:cs="Arial"/>
                <w:noProof/>
                <w:webHidden/>
                <w:color w:val="373E49"/>
                <w:sz w:val="24"/>
                <w:szCs w:val="24"/>
              </w:rPr>
              <w:fldChar w:fldCharType="separate"/>
            </w:r>
            <w:r>
              <w:rPr>
                <w:rFonts w:ascii="Arial" w:hAnsi="Arial" w:cs="Arial"/>
                <w:noProof/>
                <w:webHidden/>
                <w:color w:val="373E49"/>
                <w:sz w:val="24"/>
                <w:szCs w:val="24"/>
              </w:rPr>
              <w:t>36</w:t>
            </w:r>
            <w:r w:rsidR="007D1CCF" w:rsidRPr="007D1CCF">
              <w:rPr>
                <w:rFonts w:ascii="Arial" w:hAnsi="Arial" w:cs="Arial"/>
                <w:noProof/>
                <w:webHidden/>
                <w:color w:val="373E49"/>
                <w:sz w:val="24"/>
                <w:szCs w:val="24"/>
              </w:rPr>
              <w:fldChar w:fldCharType="end"/>
            </w:r>
          </w:hyperlink>
        </w:p>
        <w:p w14:paraId="3984D186" w14:textId="7F909F8A" w:rsidR="008D0E8C" w:rsidRPr="000C09F8" w:rsidRDefault="008D0E8C" w:rsidP="00E45C6F">
          <w:pPr>
            <w:jc w:val="both"/>
            <w:rPr>
              <w:rFonts w:ascii="Arial" w:hAnsi="Arial" w:cs="Arial"/>
              <w:sz w:val="26"/>
            </w:rPr>
          </w:pPr>
          <w:r w:rsidRPr="000C09F8">
            <w:rPr>
              <w:rFonts w:ascii="Arial" w:hAnsi="Arial" w:cs="Arial"/>
              <w:b/>
              <w:bCs/>
              <w:sz w:val="26"/>
              <w:szCs w:val="26"/>
            </w:rPr>
            <w:fldChar w:fldCharType="end"/>
          </w:r>
        </w:p>
      </w:sdtContent>
    </w:sdt>
    <w:p w14:paraId="20CAD54C" w14:textId="77777777" w:rsidR="00325123" w:rsidRDefault="00325123">
      <w:pPr>
        <w:rPr>
          <w:rFonts w:asciiTheme="majorHAnsi" w:eastAsiaTheme="majorEastAsia" w:hAnsiTheme="majorHAnsi" w:cstheme="majorBidi"/>
          <w:color w:val="15969D" w:themeColor="accent6" w:themeShade="BF"/>
          <w:sz w:val="40"/>
          <w:szCs w:val="40"/>
        </w:rPr>
      </w:pPr>
      <w:bookmarkStart w:id="0" w:name="_الأهداف"/>
      <w:bookmarkEnd w:id="0"/>
      <w:r>
        <w:br w:type="page"/>
      </w:r>
    </w:p>
    <w:p w14:paraId="3984D189" w14:textId="21BB12BE" w:rsidR="00F76612" w:rsidRPr="000C09F8" w:rsidRDefault="007E6314" w:rsidP="00E45C6F">
      <w:pPr>
        <w:pStyle w:val="Heading1"/>
        <w:jc w:val="both"/>
        <w:rPr>
          <w:rStyle w:val="Hyperlink"/>
          <w:rFonts w:ascii="Arial" w:eastAsiaTheme="minorEastAsia" w:hAnsi="Arial" w:cs="Arial"/>
          <w:color w:val="15969D" w:themeColor="accent6" w:themeShade="BF"/>
          <w:sz w:val="21"/>
          <w:szCs w:val="21"/>
          <w:u w:val="none"/>
          <w:rtl/>
          <w:lang w:eastAsia="en-US"/>
        </w:rPr>
      </w:pPr>
      <w:hyperlink w:anchor="الأهداف" w:tooltip="يهدف هذا القسم في نموذج المعيار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history="1">
        <w:bookmarkStart w:id="1" w:name="_Toc120661451"/>
        <w:r w:rsidR="002F752E" w:rsidRPr="000C09F8">
          <w:rPr>
            <w:rStyle w:val="Hyperlink"/>
            <w:rFonts w:ascii="Arial" w:hAnsi="Arial" w:cs="Arial"/>
            <w:color w:val="2B3B82" w:themeColor="text1"/>
            <w:u w:val="none"/>
          </w:rPr>
          <w:t>Purpose</w:t>
        </w:r>
        <w:bookmarkEnd w:id="1"/>
      </w:hyperlink>
    </w:p>
    <w:p w14:paraId="24D813D8" w14:textId="6F29C8BA" w:rsidR="002F752E" w:rsidRPr="0025728A" w:rsidRDefault="002F752E" w:rsidP="00E45C6F">
      <w:pPr>
        <w:spacing w:before="120" w:after="120" w:line="276" w:lineRule="auto"/>
        <w:ind w:firstLine="720"/>
        <w:jc w:val="both"/>
        <w:rPr>
          <w:rFonts w:ascii="Arial" w:hAnsi="Arial" w:cs="Arial"/>
          <w:color w:val="373E49"/>
          <w:sz w:val="26"/>
          <w:szCs w:val="26"/>
          <w:highlight w:val="white"/>
          <w:lang w:bidi="ar-JO"/>
        </w:rPr>
      </w:pPr>
      <w:bookmarkStart w:id="2" w:name="_نطاق_العمل_وقابلية"/>
      <w:bookmarkEnd w:id="2"/>
      <w:r w:rsidRPr="0025728A">
        <w:rPr>
          <w:rFonts w:ascii="Arial" w:hAnsi="Arial" w:cs="Arial"/>
          <w:color w:val="373E49"/>
          <w:sz w:val="26"/>
          <w:szCs w:val="26"/>
          <w:highlight w:val="white"/>
          <w:lang w:bidi="ar-JO"/>
        </w:rPr>
        <w:t xml:space="preserve">This standard aims to define </w:t>
      </w:r>
      <w:r w:rsidRPr="0025728A">
        <w:rPr>
          <w:rFonts w:ascii="Arial" w:hAnsi="Arial" w:cs="Arial"/>
          <w:color w:val="373E49"/>
          <w:sz w:val="26"/>
          <w:szCs w:val="26"/>
        </w:rPr>
        <w:t xml:space="preserve">the </w:t>
      </w:r>
      <w:r w:rsidR="00DB06EA">
        <w:rPr>
          <w:rFonts w:ascii="Arial" w:hAnsi="Arial" w:cs="Arial"/>
          <w:color w:val="373E49"/>
          <w:sz w:val="26"/>
          <w:szCs w:val="26"/>
        </w:rPr>
        <w:t xml:space="preserve">detailed </w:t>
      </w:r>
      <w:r w:rsidRPr="0025728A">
        <w:rPr>
          <w:rFonts w:ascii="Arial" w:hAnsi="Arial" w:cs="Arial"/>
          <w:color w:val="373E49"/>
          <w:sz w:val="26"/>
          <w:szCs w:val="26"/>
        </w:rPr>
        <w:t xml:space="preserve">cybersecurity requirements related to coding protection for </w:t>
      </w:r>
      <w:r w:rsidRPr="0025728A">
        <w:rPr>
          <w:rFonts w:ascii="Arial" w:hAnsi="Arial" w:cs="Arial"/>
          <w:color w:val="373E49"/>
          <w:sz w:val="26"/>
          <w:szCs w:val="26"/>
          <w:highlight w:val="cyan"/>
        </w:rPr>
        <w:t>&lt;organization name&gt;</w:t>
      </w:r>
      <w:r w:rsidRPr="0025728A">
        <w:rPr>
          <w:rFonts w:ascii="Arial" w:hAnsi="Arial" w:cs="Arial"/>
          <w:color w:val="373E49"/>
          <w:sz w:val="26"/>
          <w:szCs w:val="26"/>
        </w:rPr>
        <w:t xml:space="preserve"> in order to minimize cyber risks resulting from internal and external threats at </w:t>
      </w:r>
      <w:r w:rsidRPr="0025728A">
        <w:rPr>
          <w:rFonts w:ascii="Arial" w:hAnsi="Arial" w:cs="Arial"/>
          <w:color w:val="373E49"/>
          <w:sz w:val="26"/>
          <w:szCs w:val="26"/>
          <w:highlight w:val="cyan"/>
        </w:rPr>
        <w:t>&lt;organization name&gt;</w:t>
      </w:r>
      <w:r w:rsidRPr="0025728A">
        <w:rPr>
          <w:rFonts w:ascii="Arial" w:hAnsi="Arial" w:cs="Arial"/>
          <w:color w:val="373E49"/>
          <w:sz w:val="26"/>
          <w:szCs w:val="26"/>
          <w:highlight w:val="white"/>
          <w:lang w:bidi="ar-JO"/>
        </w:rPr>
        <w:t xml:space="preserve">. </w:t>
      </w:r>
    </w:p>
    <w:p w14:paraId="107DFC3F" w14:textId="4466D419" w:rsidR="002F752E" w:rsidRPr="0025728A" w:rsidRDefault="002F752E" w:rsidP="00E45C6F">
      <w:pPr>
        <w:spacing w:after="0" w:line="276" w:lineRule="auto"/>
        <w:ind w:firstLine="720"/>
        <w:jc w:val="both"/>
        <w:rPr>
          <w:rFonts w:ascii="Arial" w:hAnsi="Arial" w:cs="Arial"/>
          <w:color w:val="373E49"/>
          <w:sz w:val="26"/>
          <w:szCs w:val="26"/>
          <w:lang w:eastAsia="en-US"/>
        </w:rPr>
      </w:pPr>
      <w:r w:rsidRPr="0025728A">
        <w:rPr>
          <w:rFonts w:ascii="Arial" w:hAnsi="Arial" w:cs="Arial"/>
          <w:color w:val="373E49"/>
          <w:sz w:val="26"/>
          <w:szCs w:val="26"/>
          <w:lang w:eastAsia="en-US"/>
        </w:rPr>
        <w:t xml:space="preserve">The requirements in this standard are aligned with the cybersecurity requirements issued by the National Cybersecurity Authority (NCA) including but not limited to </w:t>
      </w:r>
      <w:r w:rsidR="00AC4F73">
        <w:rPr>
          <w:rFonts w:ascii="Arial" w:hAnsi="Arial" w:cs="Arial"/>
          <w:color w:val="373E49"/>
          <w:sz w:val="26"/>
          <w:szCs w:val="26"/>
          <w:lang w:eastAsia="en-US"/>
        </w:rPr>
        <w:t>(</w:t>
      </w:r>
      <w:r w:rsidRPr="0025728A">
        <w:rPr>
          <w:rFonts w:ascii="Arial" w:hAnsi="Arial" w:cs="Arial"/>
          <w:color w:val="373E49"/>
          <w:sz w:val="26"/>
          <w:szCs w:val="26"/>
          <w:lang w:eastAsia="en-US"/>
        </w:rPr>
        <w:t>ECC-1:2018</w:t>
      </w:r>
      <w:r w:rsidR="00AC4F73">
        <w:rPr>
          <w:rFonts w:ascii="Arial" w:hAnsi="Arial" w:cs="Arial"/>
          <w:color w:val="373E49"/>
          <w:sz w:val="26"/>
          <w:szCs w:val="26"/>
          <w:lang w:eastAsia="en-US"/>
        </w:rPr>
        <w:t>)</w:t>
      </w:r>
      <w:r w:rsidRPr="0025728A">
        <w:rPr>
          <w:rFonts w:ascii="Arial" w:hAnsi="Arial" w:cs="Arial"/>
          <w:color w:val="373E49"/>
          <w:sz w:val="26"/>
          <w:szCs w:val="26"/>
          <w:lang w:eastAsia="en-US"/>
        </w:rPr>
        <w:t xml:space="preserve"> and </w:t>
      </w:r>
      <w:r w:rsidR="00AC4F73">
        <w:rPr>
          <w:rFonts w:ascii="Arial" w:hAnsi="Arial" w:cs="Arial"/>
          <w:color w:val="373E49"/>
          <w:sz w:val="26"/>
          <w:szCs w:val="26"/>
          <w:lang w:eastAsia="en-US"/>
        </w:rPr>
        <w:t>(</w:t>
      </w:r>
      <w:r w:rsidRPr="0025728A">
        <w:rPr>
          <w:rFonts w:ascii="Arial" w:hAnsi="Arial" w:cs="Arial"/>
          <w:color w:val="373E49"/>
          <w:sz w:val="26"/>
          <w:szCs w:val="26"/>
          <w:lang w:eastAsia="en-US"/>
        </w:rPr>
        <w:t>CSCC-1:2019</w:t>
      </w:r>
      <w:r w:rsidR="00AC4F73">
        <w:rPr>
          <w:rFonts w:ascii="Arial" w:hAnsi="Arial" w:cs="Arial"/>
          <w:color w:val="373E49"/>
          <w:sz w:val="26"/>
          <w:szCs w:val="26"/>
          <w:lang w:eastAsia="en-US"/>
        </w:rPr>
        <w:t>)</w:t>
      </w:r>
      <w:r w:rsidRPr="0025728A">
        <w:rPr>
          <w:rFonts w:ascii="Arial" w:hAnsi="Arial" w:cs="Arial"/>
          <w:color w:val="373E49"/>
          <w:sz w:val="26"/>
          <w:szCs w:val="26"/>
          <w:lang w:eastAsia="en-US"/>
        </w:rPr>
        <w:t>, in addition to other related cybersecurity legal and regulatory requirements.</w:t>
      </w:r>
      <w:r w:rsidRPr="0025728A" w:rsidDel="0006561F">
        <w:rPr>
          <w:rFonts w:ascii="Arial" w:hAnsi="Arial" w:cs="Arial"/>
          <w:color w:val="373E49"/>
          <w:sz w:val="26"/>
          <w:szCs w:val="26"/>
          <w:lang w:eastAsia="en-US"/>
        </w:rPr>
        <w:t xml:space="preserve"> </w:t>
      </w:r>
    </w:p>
    <w:p w14:paraId="65812974" w14:textId="77777777" w:rsidR="002F752E" w:rsidRPr="000C09F8" w:rsidRDefault="002F752E" w:rsidP="00E45C6F">
      <w:pPr>
        <w:spacing w:before="120" w:after="120" w:line="276" w:lineRule="auto"/>
        <w:jc w:val="both"/>
        <w:rPr>
          <w:rFonts w:ascii="Arial" w:hAnsi="Arial" w:cs="Arial"/>
          <w:sz w:val="26"/>
          <w:lang w:bidi="ar-JO"/>
        </w:rPr>
      </w:pPr>
    </w:p>
    <w:bookmarkStart w:id="3" w:name="_نطاق_العمل"/>
    <w:bookmarkEnd w:id="3"/>
    <w:p w14:paraId="3984D18F" w14:textId="471CCEBD" w:rsidR="006847BD" w:rsidRPr="000C09F8" w:rsidRDefault="000D5BCC" w:rsidP="00E45C6F">
      <w:pPr>
        <w:pStyle w:val="Heading1"/>
        <w:jc w:val="both"/>
        <w:rPr>
          <w:rStyle w:val="Hyperlink"/>
          <w:rFonts w:ascii="Arial" w:eastAsiaTheme="minorEastAsia" w:hAnsi="Arial" w:cs="Arial"/>
          <w:sz w:val="21"/>
          <w:szCs w:val="21"/>
          <w:u w:val="none"/>
          <w:rtl/>
          <w:lang w:eastAsia="en-US" w:bidi="ar-JO"/>
        </w:rPr>
      </w:pPr>
      <w:r w:rsidRPr="000C09F8">
        <w:rPr>
          <w:rStyle w:val="Hyperlink"/>
          <w:rFonts w:ascii="Arial" w:hAnsi="Arial" w:cs="Arial"/>
          <w:color w:val="2B3B82" w:themeColor="text1"/>
          <w:u w:val="none"/>
          <w:rtl/>
        </w:rPr>
        <w:fldChar w:fldCharType="begin"/>
      </w:r>
      <w:r w:rsidR="007A6293" w:rsidRPr="000C09F8">
        <w:rPr>
          <w:rStyle w:val="Hyperlink"/>
          <w:rFonts w:ascii="Arial" w:hAnsi="Arial" w:cs="Arial"/>
          <w:color w:val="2B3B82" w:themeColor="text1"/>
          <w:u w:val="none"/>
        </w:rPr>
        <w:instrText>HYPERLINK</w:instrText>
      </w:r>
      <w:r w:rsidR="007A6293" w:rsidRPr="000C09F8">
        <w:rPr>
          <w:rStyle w:val="Hyperlink"/>
          <w:rFonts w:ascii="Arial" w:hAnsi="Arial" w:cs="Arial"/>
          <w:color w:val="2B3B82" w:themeColor="text1"/>
          <w:u w:val="none"/>
          <w:rtl/>
        </w:rPr>
        <w:instrText xml:space="preserve">  \</w:instrText>
      </w:r>
      <w:r w:rsidR="007A6293" w:rsidRPr="000C09F8">
        <w:rPr>
          <w:rStyle w:val="Hyperlink"/>
          <w:rFonts w:ascii="Arial" w:hAnsi="Arial" w:cs="Arial"/>
          <w:color w:val="2B3B82" w:themeColor="text1"/>
          <w:u w:val="none"/>
        </w:rPr>
        <w:instrText>l</w:instrText>
      </w:r>
      <w:r w:rsidR="007A6293" w:rsidRPr="000C09F8">
        <w:rPr>
          <w:rStyle w:val="Hyperlink"/>
          <w:rFonts w:ascii="Arial" w:hAnsi="Arial" w:cs="Arial"/>
          <w:color w:val="2B3B82" w:themeColor="text1"/>
          <w:u w:val="none"/>
          <w:rtl/>
        </w:rPr>
        <w:instrText xml:space="preserve"> "_نطاق_العمل" \</w:instrText>
      </w:r>
      <w:r w:rsidR="007A6293" w:rsidRPr="000C09F8">
        <w:rPr>
          <w:rStyle w:val="Hyperlink"/>
          <w:rFonts w:ascii="Arial" w:hAnsi="Arial" w:cs="Arial"/>
          <w:color w:val="2B3B82" w:themeColor="text1"/>
          <w:u w:val="none"/>
        </w:rPr>
        <w:instrText>o</w:instrText>
      </w:r>
      <w:r w:rsidR="007A6293" w:rsidRPr="000C09F8">
        <w:rPr>
          <w:rStyle w:val="Hyperlink"/>
          <w:rFonts w:ascii="Arial" w:hAnsi="Arial" w:cs="Arial"/>
          <w:color w:val="2B3B82" w:themeColor="text1"/>
          <w:u w:val="none"/>
          <w:rtl/>
        </w:rPr>
        <w:instrText xml:space="preserve"> "يهدف هذا القسم في نموذج المعيار إلى تحديد الأصول والأطراف والأشخاص الذين ينطبق عليهم المعيار."</w:instrText>
      </w:r>
      <w:r w:rsidRPr="000C09F8">
        <w:rPr>
          <w:rStyle w:val="Hyperlink"/>
          <w:rFonts w:ascii="Arial" w:hAnsi="Arial" w:cs="Arial"/>
          <w:color w:val="2B3B82" w:themeColor="text1"/>
          <w:u w:val="none"/>
          <w:rtl/>
        </w:rPr>
        <w:fldChar w:fldCharType="separate"/>
      </w:r>
      <w:bookmarkStart w:id="4" w:name="_Toc120661452"/>
      <w:r w:rsidR="002F752E" w:rsidRPr="000C09F8">
        <w:rPr>
          <w:rStyle w:val="Hyperlink"/>
          <w:rFonts w:ascii="Arial" w:hAnsi="Arial" w:cs="Arial"/>
          <w:color w:val="2B3B82" w:themeColor="text1"/>
          <w:u w:val="none"/>
        </w:rPr>
        <w:t>Scope</w:t>
      </w:r>
      <w:bookmarkEnd w:id="4"/>
    </w:p>
    <w:p w14:paraId="5EA952DD" w14:textId="606D1510" w:rsidR="002F752E" w:rsidRPr="000C09F8" w:rsidRDefault="000D5BCC" w:rsidP="00E45C6F">
      <w:pPr>
        <w:spacing w:before="120" w:after="120" w:line="276" w:lineRule="auto"/>
        <w:ind w:firstLine="720"/>
        <w:jc w:val="both"/>
        <w:rPr>
          <w:rFonts w:ascii="Arial" w:hAnsi="Arial" w:cs="Arial"/>
          <w:color w:val="373E49"/>
          <w:sz w:val="26"/>
          <w:szCs w:val="26"/>
          <w:rtl/>
          <w:lang w:bidi="ar-JO"/>
        </w:rPr>
      </w:pPr>
      <w:r w:rsidRPr="000C09F8">
        <w:rPr>
          <w:rStyle w:val="Hyperlink"/>
          <w:rFonts w:ascii="Arial" w:eastAsiaTheme="majorEastAsia" w:hAnsi="Arial" w:cs="Arial"/>
          <w:color w:val="15969D" w:themeColor="accent6" w:themeShade="BF"/>
          <w:sz w:val="40"/>
          <w:szCs w:val="40"/>
          <w:u w:val="none"/>
          <w:rtl/>
          <w:lang w:eastAsia="en-US"/>
        </w:rPr>
        <w:fldChar w:fldCharType="end"/>
      </w:r>
      <w:r w:rsidR="002F752E" w:rsidRPr="000C09F8">
        <w:rPr>
          <w:rFonts w:ascii="Arial" w:hAnsi="Arial" w:cs="Arial"/>
          <w:color w:val="373E49"/>
          <w:sz w:val="26"/>
          <w:szCs w:val="26"/>
          <w:lang w:bidi="ar-JO"/>
        </w:rPr>
        <w:t xml:space="preserve">This standard covers all software and application coding activities, projects and practices and information and technology assets at </w:t>
      </w:r>
      <w:r w:rsidR="002F752E" w:rsidRPr="000C09F8">
        <w:rPr>
          <w:rFonts w:ascii="Arial" w:hAnsi="Arial" w:cs="Arial"/>
          <w:color w:val="373E49"/>
          <w:sz w:val="26"/>
          <w:szCs w:val="26"/>
          <w:highlight w:val="cyan"/>
        </w:rPr>
        <w:t>&lt;organization name&gt;</w:t>
      </w:r>
      <w:r w:rsidR="002F752E" w:rsidRPr="000C09F8">
        <w:rPr>
          <w:rFonts w:ascii="Arial" w:hAnsi="Arial" w:cs="Arial"/>
          <w:color w:val="373E49"/>
          <w:sz w:val="26"/>
          <w:szCs w:val="26"/>
          <w:lang w:bidi="ar-JO"/>
        </w:rPr>
        <w:t xml:space="preserve"> and applies to all personnel (employees and contractors) at </w:t>
      </w:r>
      <w:r w:rsidR="002F752E" w:rsidRPr="000C09F8">
        <w:rPr>
          <w:rFonts w:ascii="Arial" w:hAnsi="Arial" w:cs="Arial"/>
          <w:color w:val="373E49"/>
          <w:sz w:val="26"/>
          <w:szCs w:val="26"/>
          <w:highlight w:val="cyan"/>
        </w:rPr>
        <w:t>&lt;organization name&gt;</w:t>
      </w:r>
      <w:r w:rsidR="002F752E" w:rsidRPr="000C09F8">
        <w:rPr>
          <w:rFonts w:ascii="Arial" w:hAnsi="Arial" w:cs="Arial"/>
          <w:color w:val="373E49"/>
          <w:sz w:val="26"/>
          <w:szCs w:val="26"/>
          <w:lang w:bidi="ar-JO"/>
        </w:rPr>
        <w:t>.</w:t>
      </w:r>
    </w:p>
    <w:p w14:paraId="7CAA95F8" w14:textId="77777777" w:rsidR="002F752E" w:rsidRPr="000C09F8" w:rsidRDefault="002F752E" w:rsidP="00E45C6F">
      <w:pPr>
        <w:spacing w:before="120" w:after="120" w:line="276" w:lineRule="auto"/>
        <w:jc w:val="both"/>
        <w:rPr>
          <w:rFonts w:ascii="Arial" w:hAnsi="Arial" w:cs="Arial"/>
          <w:sz w:val="26"/>
          <w:szCs w:val="26"/>
        </w:rPr>
      </w:pPr>
    </w:p>
    <w:p w14:paraId="051577B6" w14:textId="00278ABC" w:rsidR="00973228" w:rsidRPr="000C09F8" w:rsidRDefault="007E6314" w:rsidP="00E45C6F">
      <w:pPr>
        <w:pStyle w:val="Heading1"/>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5" w:name="_Toc120661453"/>
        <w:r w:rsidR="002F752E" w:rsidRPr="000C09F8">
          <w:rPr>
            <w:rStyle w:val="Hyperlink"/>
            <w:rFonts w:ascii="Arial" w:hAnsi="Arial" w:cs="Arial"/>
            <w:color w:val="2B3B82" w:themeColor="text1"/>
            <w:u w:val="none"/>
          </w:rPr>
          <w:t>Standard</w:t>
        </w:r>
      </w:hyperlink>
      <w:r w:rsidR="00DB06EA">
        <w:rPr>
          <w:rStyle w:val="Hyperlink"/>
          <w:rFonts w:ascii="Arial" w:hAnsi="Arial" w:cs="Arial"/>
          <w:color w:val="2B3B82" w:themeColor="text1"/>
          <w:u w:val="none"/>
        </w:rPr>
        <w:t>s</w:t>
      </w:r>
      <w:r w:rsidR="002F752E" w:rsidRPr="000C09F8">
        <w:rPr>
          <w:rStyle w:val="Hyperlink"/>
          <w:rFonts w:ascii="Arial" w:hAnsi="Arial" w:cs="Arial"/>
          <w:color w:val="2B3B82" w:themeColor="text1"/>
          <w:u w:val="none"/>
        </w:rPr>
        <w:t xml:space="preserve"> </w:t>
      </w:r>
      <w:bookmarkEnd w:id="5"/>
    </w:p>
    <w:tbl>
      <w:tblPr>
        <w:tblStyle w:val="TableGrid"/>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526"/>
        <w:gridCol w:w="7491"/>
      </w:tblGrid>
      <w:tr w:rsidR="00973228" w:rsidRPr="000C09F8" w14:paraId="065BB69D" w14:textId="77777777" w:rsidTr="00DD1EF7">
        <w:tc>
          <w:tcPr>
            <w:tcW w:w="846" w:type="pct"/>
            <w:shd w:val="clear" w:color="auto" w:fill="373E49"/>
            <w:vAlign w:val="center"/>
          </w:tcPr>
          <w:p w14:paraId="239E3711" w14:textId="78380A45" w:rsidR="00973228" w:rsidRPr="00617D72" w:rsidRDefault="00617D72" w:rsidP="00DD1EF7">
            <w:pPr>
              <w:spacing w:before="120" w:after="120" w:line="276" w:lineRule="auto"/>
              <w:jc w:val="both"/>
              <w:rPr>
                <w:rFonts w:ascii="Arial" w:hAnsi="Arial"/>
                <w:color w:val="FFFFFF" w:themeColor="background1"/>
                <w:sz w:val="26"/>
              </w:rPr>
            </w:pPr>
            <w:r>
              <w:rPr>
                <w:rFonts w:ascii="Arial" w:hAnsi="Arial"/>
                <w:color w:val="FFFFFF" w:themeColor="background1"/>
                <w:sz w:val="26"/>
              </w:rPr>
              <w:t>1</w:t>
            </w:r>
          </w:p>
        </w:tc>
        <w:tc>
          <w:tcPr>
            <w:tcW w:w="4154" w:type="pct"/>
            <w:shd w:val="clear" w:color="auto" w:fill="373E49"/>
            <w:vAlign w:val="center"/>
          </w:tcPr>
          <w:p w14:paraId="07B358A0" w14:textId="351C95A3" w:rsidR="00973228" w:rsidRPr="000C09F8" w:rsidRDefault="00C664E1" w:rsidP="00DD1EF7">
            <w:pPr>
              <w:spacing w:before="120" w:after="120" w:line="276" w:lineRule="auto"/>
              <w:jc w:val="both"/>
              <w:rPr>
                <w:rFonts w:ascii="Arial" w:hAnsi="Arial"/>
                <w:color w:val="FFFFFF" w:themeColor="background1"/>
                <w:sz w:val="26"/>
              </w:rPr>
            </w:pPr>
            <w:r w:rsidRPr="000C09F8">
              <w:rPr>
                <w:rFonts w:ascii="Arial" w:hAnsi="Arial"/>
                <w:color w:val="FFFFFF" w:themeColor="background1"/>
                <w:sz w:val="26"/>
              </w:rPr>
              <w:t>Secure Code Development</w:t>
            </w:r>
          </w:p>
        </w:tc>
      </w:tr>
      <w:tr w:rsidR="002F752E" w:rsidRPr="000C09F8" w14:paraId="31F0E5A3" w14:textId="77777777" w:rsidTr="00DD1EF7">
        <w:tc>
          <w:tcPr>
            <w:tcW w:w="846" w:type="pct"/>
            <w:shd w:val="clear" w:color="auto" w:fill="D9D9D9"/>
            <w:vAlign w:val="center"/>
          </w:tcPr>
          <w:p w14:paraId="07795944" w14:textId="4846DF93"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Objective</w:t>
            </w:r>
          </w:p>
        </w:tc>
        <w:tc>
          <w:tcPr>
            <w:tcW w:w="4154" w:type="pct"/>
            <w:shd w:val="clear" w:color="auto" w:fill="D9D9D9"/>
          </w:tcPr>
          <w:p w14:paraId="556229F8" w14:textId="2F3AD0DA" w:rsidR="002F752E" w:rsidRPr="00ED65FA" w:rsidRDefault="00645C19"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rPr>
              <w:t>To p</w:t>
            </w:r>
            <w:r w:rsidR="002F752E" w:rsidRPr="00ED65FA">
              <w:rPr>
                <w:rFonts w:ascii="Arial" w:hAnsi="Arial"/>
                <w:color w:val="373E49" w:themeColor="accent1"/>
                <w:sz w:val="26"/>
                <w:szCs w:val="26"/>
              </w:rPr>
              <w:t>rovide cybersecurity requirements to ensure the protection of software and application development activities and cybersecurity controls to secure developed software</w:t>
            </w:r>
            <w:r w:rsidR="002F752E" w:rsidRPr="00ED65FA">
              <w:rPr>
                <w:rFonts w:ascii="Arial" w:hAnsi="Arial"/>
                <w:color w:val="373E49" w:themeColor="accent1"/>
                <w:sz w:val="26"/>
                <w:szCs w:val="26"/>
                <w:rtl/>
              </w:rPr>
              <w:t>.</w:t>
            </w:r>
          </w:p>
        </w:tc>
      </w:tr>
      <w:tr w:rsidR="002F752E" w:rsidRPr="000C09F8" w14:paraId="25BBB759" w14:textId="77777777" w:rsidTr="00DD1EF7">
        <w:tc>
          <w:tcPr>
            <w:tcW w:w="846" w:type="pct"/>
            <w:shd w:val="clear" w:color="auto" w:fill="D9D9D9"/>
            <w:vAlign w:val="center"/>
          </w:tcPr>
          <w:p w14:paraId="01A67031" w14:textId="1A416FBD"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Risk Implication</w:t>
            </w:r>
          </w:p>
        </w:tc>
        <w:tc>
          <w:tcPr>
            <w:tcW w:w="4154" w:type="pct"/>
            <w:shd w:val="clear" w:color="auto" w:fill="D9D9D9"/>
          </w:tcPr>
          <w:p w14:paraId="692AB056" w14:textId="654664B3"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rPr>
              <w:t xml:space="preserve">Insecure code development practices could create security vulnerabilities that could be exploited to jeopardize the confidentiality, integrity and availability of </w:t>
            </w:r>
            <w:r w:rsidRPr="00ED65FA">
              <w:rPr>
                <w:rFonts w:ascii="Arial" w:hAnsi="Arial"/>
                <w:color w:val="373E49" w:themeColor="accent1"/>
                <w:sz w:val="26"/>
                <w:szCs w:val="26"/>
                <w:highlight w:val="cyan"/>
              </w:rPr>
              <w:t>&lt;organization name&gt;</w:t>
            </w:r>
            <w:r w:rsidRPr="00ED65FA">
              <w:rPr>
                <w:rFonts w:ascii="Arial" w:hAnsi="Arial"/>
                <w:color w:val="373E49" w:themeColor="accent1"/>
                <w:sz w:val="26"/>
                <w:szCs w:val="26"/>
              </w:rPr>
              <w:t>’s data and business operation</w:t>
            </w:r>
            <w:r w:rsidRPr="00ED65FA">
              <w:rPr>
                <w:rFonts w:ascii="Arial" w:hAnsi="Arial"/>
                <w:color w:val="373E49" w:themeColor="accent1"/>
                <w:sz w:val="26"/>
                <w:szCs w:val="26"/>
                <w:rtl/>
              </w:rPr>
              <w:t>.</w:t>
            </w:r>
          </w:p>
        </w:tc>
      </w:tr>
      <w:tr w:rsidR="00973228" w:rsidRPr="000C09F8" w14:paraId="16096A99" w14:textId="77777777" w:rsidTr="000C09F8">
        <w:tc>
          <w:tcPr>
            <w:tcW w:w="5000" w:type="pct"/>
            <w:gridSpan w:val="2"/>
            <w:shd w:val="clear" w:color="auto" w:fill="F2F2F2"/>
            <w:vAlign w:val="center"/>
          </w:tcPr>
          <w:p w14:paraId="2D75AA0C" w14:textId="48BE503B" w:rsidR="00973228" w:rsidRPr="00ED65FA" w:rsidRDefault="002F752E" w:rsidP="00DD1EF7">
            <w:pPr>
              <w:spacing w:before="120" w:after="120" w:line="276" w:lineRule="auto"/>
              <w:jc w:val="both"/>
              <w:rPr>
                <w:rFonts w:ascii="Arial" w:hAnsi="Arial"/>
                <w:color w:val="373E49" w:themeColor="accent1"/>
                <w:sz w:val="26"/>
                <w:lang w:bidi="ar-JO"/>
              </w:rPr>
            </w:pPr>
            <w:r w:rsidRPr="00ED65FA">
              <w:rPr>
                <w:rFonts w:ascii="Arial" w:hAnsi="Arial"/>
                <w:color w:val="373E49" w:themeColor="accent1"/>
                <w:sz w:val="26"/>
                <w:szCs w:val="26"/>
              </w:rPr>
              <w:t>Requirements</w:t>
            </w:r>
          </w:p>
        </w:tc>
      </w:tr>
      <w:tr w:rsidR="00973228" w:rsidRPr="000C09F8" w14:paraId="22E9E826" w14:textId="77777777" w:rsidTr="00DD1EF7">
        <w:tc>
          <w:tcPr>
            <w:tcW w:w="846" w:type="pct"/>
            <w:shd w:val="clear" w:color="auto" w:fill="auto"/>
            <w:vAlign w:val="center"/>
          </w:tcPr>
          <w:p w14:paraId="024B3A11"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4D572316" w14:textId="377659B2"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A Secure Software Development Life Cycle (SSDLC) process</w:t>
            </w:r>
            <w:r w:rsidRPr="000C09F8">
              <w:rPr>
                <w:rFonts w:ascii="Arial" w:hAnsi="Arial"/>
                <w:color w:val="373E49"/>
                <w:sz w:val="26"/>
                <w:szCs w:val="26"/>
                <w:rtl/>
              </w:rPr>
              <w:t xml:space="preserve"> </w:t>
            </w:r>
            <w:r w:rsidR="00823A4A" w:rsidRPr="000C09F8">
              <w:rPr>
                <w:rFonts w:ascii="Arial" w:hAnsi="Arial"/>
                <w:color w:val="373E49"/>
                <w:sz w:val="26"/>
              </w:rPr>
              <w:t>Must</w:t>
            </w:r>
            <w:r w:rsidRPr="000C09F8">
              <w:rPr>
                <w:rFonts w:ascii="Arial" w:hAnsi="Arial"/>
                <w:color w:val="373E49"/>
                <w:sz w:val="26"/>
              </w:rPr>
              <w:t xml:space="preserve"> be developed and implemented.</w:t>
            </w:r>
          </w:p>
        </w:tc>
      </w:tr>
      <w:tr w:rsidR="00973228" w:rsidRPr="000C09F8" w14:paraId="1F1A6B51" w14:textId="77777777" w:rsidTr="00DD1EF7">
        <w:tc>
          <w:tcPr>
            <w:tcW w:w="846" w:type="pct"/>
            <w:shd w:val="clear" w:color="auto" w:fill="auto"/>
            <w:vAlign w:val="center"/>
          </w:tcPr>
          <w:p w14:paraId="027BB587"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2AD74262" w14:textId="2529A1C4"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A </w:t>
            </w:r>
            <w:proofErr w:type="spellStart"/>
            <w:r w:rsidRPr="000C09F8">
              <w:rPr>
                <w:rFonts w:ascii="Arial" w:hAnsi="Arial"/>
                <w:color w:val="373E49"/>
                <w:sz w:val="26"/>
              </w:rPr>
              <w:t>DevSecOps</w:t>
            </w:r>
            <w:proofErr w:type="spellEnd"/>
            <w:r w:rsidRPr="000C09F8">
              <w:rPr>
                <w:rFonts w:ascii="Arial" w:hAnsi="Arial"/>
                <w:color w:val="373E49"/>
                <w:sz w:val="26"/>
              </w:rPr>
              <w:t xml:space="preserve"> methodology and process </w:t>
            </w:r>
            <w:r w:rsidR="00823A4A" w:rsidRPr="000C09F8">
              <w:rPr>
                <w:rFonts w:ascii="Arial" w:hAnsi="Arial"/>
                <w:color w:val="373E49"/>
                <w:sz w:val="26"/>
              </w:rPr>
              <w:t>must</w:t>
            </w:r>
            <w:r w:rsidRPr="000C09F8">
              <w:rPr>
                <w:rFonts w:ascii="Arial" w:hAnsi="Arial"/>
                <w:color w:val="373E49"/>
                <w:sz w:val="26"/>
              </w:rPr>
              <w:t xml:space="preserve"> be developed and adopted.</w:t>
            </w:r>
          </w:p>
        </w:tc>
      </w:tr>
      <w:tr w:rsidR="00973228" w:rsidRPr="000C09F8" w14:paraId="182D3023" w14:textId="77777777" w:rsidTr="00DD1EF7">
        <w:tc>
          <w:tcPr>
            <w:tcW w:w="846" w:type="pct"/>
            <w:shd w:val="clear" w:color="auto" w:fill="auto"/>
            <w:vAlign w:val="center"/>
          </w:tcPr>
          <w:p w14:paraId="5393C15D"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24883385" w14:textId="44D527C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Cybersecurity requirements </w:t>
            </w:r>
            <w:r w:rsidR="00823A4A" w:rsidRPr="000C09F8">
              <w:rPr>
                <w:rFonts w:ascii="Arial" w:hAnsi="Arial"/>
                <w:color w:val="373E49"/>
                <w:sz w:val="26"/>
              </w:rPr>
              <w:t>must</w:t>
            </w:r>
            <w:r w:rsidRPr="000C09F8">
              <w:rPr>
                <w:rFonts w:ascii="Arial" w:hAnsi="Arial"/>
                <w:color w:val="373E49"/>
                <w:sz w:val="26"/>
              </w:rPr>
              <w:t xml:space="preserve"> be provided in the initial phases of software development and incorporated in the SSDLC process</w:t>
            </w:r>
            <w:r w:rsidRPr="000C09F8">
              <w:rPr>
                <w:rFonts w:ascii="Arial" w:hAnsi="Arial"/>
                <w:color w:val="373E49"/>
                <w:sz w:val="26"/>
                <w:szCs w:val="26"/>
                <w:rtl/>
              </w:rPr>
              <w:t>.</w:t>
            </w:r>
          </w:p>
        </w:tc>
      </w:tr>
      <w:tr w:rsidR="00973228" w:rsidRPr="000C09F8" w14:paraId="190EBB98" w14:textId="77777777" w:rsidTr="00DD1EF7">
        <w:tc>
          <w:tcPr>
            <w:tcW w:w="846" w:type="pct"/>
            <w:shd w:val="clear" w:color="auto" w:fill="auto"/>
            <w:vAlign w:val="center"/>
          </w:tcPr>
          <w:p w14:paraId="189C78BF"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D75536F" w14:textId="4BA9856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Cybersecurity testing </w:t>
            </w:r>
            <w:r w:rsidR="00823A4A" w:rsidRPr="000C09F8">
              <w:rPr>
                <w:rFonts w:ascii="Arial" w:hAnsi="Arial"/>
                <w:color w:val="373E49"/>
                <w:sz w:val="26"/>
              </w:rPr>
              <w:t>must</w:t>
            </w:r>
            <w:r w:rsidRPr="000C09F8">
              <w:rPr>
                <w:rFonts w:ascii="Arial" w:hAnsi="Arial"/>
                <w:color w:val="373E49"/>
                <w:sz w:val="26"/>
              </w:rPr>
              <w:t xml:space="preserve"> be conducted in the testing phases of software development and incorporated in the SSDLC process</w:t>
            </w:r>
            <w:r w:rsidRPr="000C09F8">
              <w:rPr>
                <w:rFonts w:ascii="Arial" w:hAnsi="Arial"/>
                <w:color w:val="373E49"/>
                <w:sz w:val="26"/>
                <w:szCs w:val="26"/>
                <w:rtl/>
              </w:rPr>
              <w:t>.</w:t>
            </w:r>
          </w:p>
        </w:tc>
      </w:tr>
      <w:tr w:rsidR="00973228" w:rsidRPr="000C09F8" w14:paraId="574BFC7B" w14:textId="77777777" w:rsidTr="00DD1EF7">
        <w:tc>
          <w:tcPr>
            <w:tcW w:w="846" w:type="pct"/>
            <w:shd w:val="clear" w:color="auto" w:fill="auto"/>
            <w:vAlign w:val="center"/>
          </w:tcPr>
          <w:p w14:paraId="653F69D8"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5801C769" w14:textId="16C4FA4A"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Automatic security testing </w:t>
            </w:r>
            <w:r w:rsidR="00823A4A" w:rsidRPr="000C09F8">
              <w:rPr>
                <w:rFonts w:ascii="Arial" w:hAnsi="Arial"/>
                <w:color w:val="373E49"/>
                <w:sz w:val="26"/>
                <w:szCs w:val="26"/>
              </w:rPr>
              <w:t>must</w:t>
            </w:r>
            <w:r w:rsidRPr="000C09F8">
              <w:rPr>
                <w:rFonts w:ascii="Arial" w:hAnsi="Arial"/>
                <w:color w:val="373E49"/>
                <w:sz w:val="26"/>
                <w:szCs w:val="26"/>
              </w:rPr>
              <w:t xml:space="preserve"> be developed and conducted in the testing phases of the SSDLC to detect malicious code injection, malware infection and known cybersecurity attacks.</w:t>
            </w:r>
          </w:p>
        </w:tc>
      </w:tr>
      <w:tr w:rsidR="00973228" w:rsidRPr="000C09F8" w14:paraId="2AE120DB" w14:textId="77777777" w:rsidTr="00DD1EF7">
        <w:tc>
          <w:tcPr>
            <w:tcW w:w="846" w:type="pct"/>
            <w:shd w:val="clear" w:color="auto" w:fill="auto"/>
            <w:vAlign w:val="center"/>
          </w:tcPr>
          <w:p w14:paraId="1921E5C2"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4C887AF0" w14:textId="4FF4F013" w:rsidR="00973228" w:rsidRPr="000C09F8" w:rsidDel="004C1683"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Different techniques of cybersecurity testing </w:t>
            </w:r>
            <w:r w:rsidR="00823A4A" w:rsidRPr="000C09F8">
              <w:rPr>
                <w:rFonts w:ascii="Arial" w:hAnsi="Arial"/>
                <w:color w:val="373E49"/>
                <w:sz w:val="26"/>
                <w:szCs w:val="26"/>
              </w:rPr>
              <w:t>must</w:t>
            </w:r>
            <w:r w:rsidRPr="000C09F8">
              <w:rPr>
                <w:rFonts w:ascii="Arial" w:hAnsi="Arial"/>
                <w:color w:val="373E49"/>
                <w:sz w:val="26"/>
                <w:szCs w:val="26"/>
              </w:rPr>
              <w:t xml:space="preserve"> be used against all the development phases of the application (</w:t>
            </w:r>
            <w:proofErr w:type="gramStart"/>
            <w:r w:rsidRPr="000C09F8">
              <w:rPr>
                <w:rFonts w:ascii="Arial" w:hAnsi="Arial"/>
                <w:color w:val="373E49"/>
                <w:sz w:val="26"/>
                <w:szCs w:val="26"/>
              </w:rPr>
              <w:t>e.g.</w:t>
            </w:r>
            <w:proofErr w:type="gramEnd"/>
            <w:r w:rsidRPr="000C09F8">
              <w:rPr>
                <w:rFonts w:ascii="Arial" w:hAnsi="Arial"/>
                <w:color w:val="373E49"/>
                <w:sz w:val="26"/>
                <w:szCs w:val="26"/>
              </w:rPr>
              <w:t xml:space="preserve"> fuzzing, black box tests).</w:t>
            </w:r>
          </w:p>
        </w:tc>
      </w:tr>
      <w:tr w:rsidR="00973228" w:rsidRPr="000C09F8" w14:paraId="036152CA" w14:textId="77777777" w:rsidTr="00DD1EF7">
        <w:tc>
          <w:tcPr>
            <w:tcW w:w="846" w:type="pct"/>
            <w:shd w:val="clear" w:color="auto" w:fill="auto"/>
            <w:vAlign w:val="center"/>
          </w:tcPr>
          <w:p w14:paraId="19B638F8"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63104CDB" w14:textId="5CD0FF8C"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A secure environment </w:t>
            </w:r>
            <w:r w:rsidR="00823A4A" w:rsidRPr="000C09F8">
              <w:rPr>
                <w:rFonts w:ascii="Arial" w:hAnsi="Arial"/>
                <w:color w:val="373E49"/>
                <w:sz w:val="26"/>
              </w:rPr>
              <w:t>must</w:t>
            </w:r>
            <w:r w:rsidRPr="000C09F8">
              <w:rPr>
                <w:rFonts w:ascii="Arial" w:hAnsi="Arial"/>
                <w:color w:val="373E49"/>
                <w:sz w:val="26"/>
              </w:rPr>
              <w:t xml:space="preserve"> be designed and configured for development, testing and quality assurance</w:t>
            </w:r>
            <w:r w:rsidRPr="000C09F8">
              <w:rPr>
                <w:rFonts w:ascii="Arial" w:hAnsi="Arial"/>
                <w:color w:val="373E49"/>
                <w:sz w:val="26"/>
                <w:szCs w:val="26"/>
                <w:rtl/>
              </w:rPr>
              <w:t xml:space="preserve"> </w:t>
            </w:r>
            <w:r w:rsidRPr="000C09F8">
              <w:rPr>
                <w:rFonts w:ascii="Arial" w:hAnsi="Arial"/>
                <w:color w:val="373E49"/>
                <w:sz w:val="26"/>
              </w:rPr>
              <w:t>purposes.</w:t>
            </w:r>
          </w:p>
        </w:tc>
      </w:tr>
      <w:tr w:rsidR="00973228" w:rsidRPr="000C09F8" w14:paraId="25B9830F" w14:textId="77777777" w:rsidTr="00DD1EF7">
        <w:trPr>
          <w:trHeight w:val="1151"/>
        </w:trPr>
        <w:tc>
          <w:tcPr>
            <w:tcW w:w="846" w:type="pct"/>
            <w:shd w:val="clear" w:color="auto" w:fill="auto"/>
            <w:vAlign w:val="center"/>
          </w:tcPr>
          <w:p w14:paraId="47B1D212"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D3CEF69" w14:textId="4EFCE28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The secure coding guidelines under Table (A) </w:t>
            </w:r>
            <w:r w:rsidR="00823A4A" w:rsidRPr="000C09F8">
              <w:rPr>
                <w:rFonts w:ascii="Arial" w:hAnsi="Arial"/>
                <w:color w:val="373E49"/>
                <w:sz w:val="26"/>
              </w:rPr>
              <w:t>must</w:t>
            </w:r>
            <w:r w:rsidRPr="000C09F8">
              <w:rPr>
                <w:rFonts w:ascii="Arial" w:hAnsi="Arial"/>
                <w:color w:val="373E49"/>
                <w:sz w:val="26"/>
              </w:rPr>
              <w:t xml:space="preserve"> be implemented</w:t>
            </w:r>
            <w:r w:rsidRPr="000C09F8">
              <w:rPr>
                <w:rFonts w:ascii="Arial" w:hAnsi="Arial"/>
                <w:color w:val="373E49"/>
                <w:sz w:val="26"/>
                <w:szCs w:val="26"/>
                <w:rtl/>
              </w:rPr>
              <w:t>.</w:t>
            </w:r>
          </w:p>
        </w:tc>
      </w:tr>
      <w:tr w:rsidR="00973228" w:rsidRPr="000C09F8" w14:paraId="49617D1F" w14:textId="77777777" w:rsidTr="00DD1EF7">
        <w:trPr>
          <w:trHeight w:val="1151"/>
        </w:trPr>
        <w:tc>
          <w:tcPr>
            <w:tcW w:w="846" w:type="pct"/>
            <w:shd w:val="clear" w:color="auto" w:fill="auto"/>
            <w:vAlign w:val="center"/>
          </w:tcPr>
          <w:p w14:paraId="58E5B049"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2E8898FA" w14:textId="1DA5C08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Memory-safe language </w:t>
            </w:r>
            <w:r w:rsidR="00823A4A" w:rsidRPr="000C09F8">
              <w:rPr>
                <w:rFonts w:ascii="Arial" w:hAnsi="Arial"/>
                <w:color w:val="373E49"/>
                <w:sz w:val="26"/>
                <w:szCs w:val="26"/>
              </w:rPr>
              <w:t>must</w:t>
            </w:r>
            <w:r w:rsidRPr="000C09F8">
              <w:rPr>
                <w:rFonts w:ascii="Arial" w:hAnsi="Arial"/>
                <w:color w:val="373E49"/>
                <w:sz w:val="26"/>
                <w:szCs w:val="26"/>
              </w:rPr>
              <w:t xml:space="preserve"> be used and the application </w:t>
            </w:r>
            <w:r w:rsidR="00823A4A" w:rsidRPr="000C09F8">
              <w:rPr>
                <w:rFonts w:ascii="Arial" w:hAnsi="Arial"/>
                <w:color w:val="373E49"/>
                <w:sz w:val="26"/>
                <w:szCs w:val="26"/>
              </w:rPr>
              <w:t>must</w:t>
            </w:r>
            <w:r w:rsidRPr="000C09F8">
              <w:rPr>
                <w:rFonts w:ascii="Arial" w:hAnsi="Arial"/>
                <w:color w:val="373E49"/>
                <w:sz w:val="26"/>
                <w:szCs w:val="26"/>
              </w:rPr>
              <w:t xml:space="preserve"> be tested against memory attacks.</w:t>
            </w:r>
          </w:p>
        </w:tc>
      </w:tr>
      <w:tr w:rsidR="00973228" w:rsidRPr="000C09F8" w14:paraId="0BCF50D9" w14:textId="77777777" w:rsidTr="00DD1EF7">
        <w:tc>
          <w:tcPr>
            <w:tcW w:w="846" w:type="pct"/>
            <w:shd w:val="clear" w:color="auto" w:fill="auto"/>
            <w:vAlign w:val="center"/>
          </w:tcPr>
          <w:p w14:paraId="3C09E0FC"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0B3BAFAE" w14:textId="2059FA8B"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Mitigations to the Open Web Application Security Project (OWASP) </w:t>
            </w:r>
            <w:r w:rsidR="00B1043E" w:rsidRPr="000C09F8">
              <w:rPr>
                <w:rFonts w:ascii="Arial" w:hAnsi="Arial"/>
                <w:color w:val="373E49"/>
                <w:sz w:val="26"/>
              </w:rPr>
              <w:t xml:space="preserve">API </w:t>
            </w:r>
            <w:r w:rsidRPr="000C09F8">
              <w:rPr>
                <w:rFonts w:ascii="Arial" w:hAnsi="Arial"/>
                <w:color w:val="373E49"/>
                <w:sz w:val="26"/>
              </w:rPr>
              <w:t xml:space="preserve">Top 10 Application Security Risks </w:t>
            </w:r>
            <w:r w:rsidR="00823A4A" w:rsidRPr="000C09F8">
              <w:rPr>
                <w:rFonts w:ascii="Arial" w:hAnsi="Arial"/>
                <w:color w:val="373E49"/>
                <w:sz w:val="26"/>
              </w:rPr>
              <w:t>must</w:t>
            </w:r>
            <w:r w:rsidRPr="000C09F8">
              <w:rPr>
                <w:rFonts w:ascii="Arial" w:hAnsi="Arial"/>
                <w:color w:val="373E49"/>
                <w:sz w:val="26"/>
              </w:rPr>
              <w:t xml:space="preserve"> be implemented for critical systems and applications</w:t>
            </w:r>
            <w:r w:rsidRPr="000C09F8">
              <w:rPr>
                <w:rFonts w:ascii="Arial" w:hAnsi="Arial"/>
                <w:color w:val="373E49"/>
                <w:sz w:val="26"/>
                <w:szCs w:val="26"/>
                <w:rtl/>
              </w:rPr>
              <w:t>.</w:t>
            </w:r>
          </w:p>
        </w:tc>
      </w:tr>
      <w:tr w:rsidR="00973228" w:rsidRPr="000C09F8" w14:paraId="318F11D8" w14:textId="77777777" w:rsidTr="00DD1EF7">
        <w:tc>
          <w:tcPr>
            <w:tcW w:w="846" w:type="pct"/>
            <w:shd w:val="clear" w:color="auto" w:fill="auto"/>
            <w:vAlign w:val="center"/>
          </w:tcPr>
          <w:p w14:paraId="2B5D55DF"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362E841D" w14:textId="4B81AD0B"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Mechanisms to restrict modification of production source code or production data </w:t>
            </w:r>
            <w:r w:rsidR="00823A4A" w:rsidRPr="000C09F8">
              <w:rPr>
                <w:rFonts w:ascii="Arial" w:hAnsi="Arial"/>
                <w:color w:val="373E49"/>
                <w:sz w:val="26"/>
              </w:rPr>
              <w:t>must</w:t>
            </w:r>
            <w:r w:rsidRPr="000C09F8">
              <w:rPr>
                <w:rFonts w:ascii="Arial" w:hAnsi="Arial"/>
                <w:color w:val="373E49"/>
                <w:sz w:val="26"/>
              </w:rPr>
              <w:t xml:space="preserve"> be implemented</w:t>
            </w:r>
            <w:r w:rsidRPr="000C09F8">
              <w:rPr>
                <w:rFonts w:ascii="Arial" w:hAnsi="Arial"/>
                <w:color w:val="373E49"/>
                <w:sz w:val="26"/>
                <w:szCs w:val="26"/>
                <w:rtl/>
              </w:rPr>
              <w:t>.</w:t>
            </w:r>
          </w:p>
        </w:tc>
      </w:tr>
      <w:tr w:rsidR="00973228" w:rsidRPr="000C09F8" w14:paraId="127CBFF9" w14:textId="77777777" w:rsidTr="00DD1EF7">
        <w:tc>
          <w:tcPr>
            <w:tcW w:w="846" w:type="pct"/>
            <w:shd w:val="clear" w:color="auto" w:fill="auto"/>
            <w:vAlign w:val="center"/>
          </w:tcPr>
          <w:p w14:paraId="58AC65FB"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3D6623EB" w14:textId="70F5720C"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Third party vendors </w:t>
            </w:r>
            <w:r w:rsidR="00823A4A" w:rsidRPr="000C09F8">
              <w:rPr>
                <w:rFonts w:ascii="Arial" w:hAnsi="Arial"/>
                <w:color w:val="373E49"/>
                <w:sz w:val="26"/>
              </w:rPr>
              <w:t>must</w:t>
            </w:r>
            <w:r w:rsidRPr="000C09F8">
              <w:rPr>
                <w:rFonts w:ascii="Arial" w:hAnsi="Arial"/>
                <w:color w:val="373E49"/>
                <w:sz w:val="26"/>
              </w:rPr>
              <w:t xml:space="preserve"> be required to adhere to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 xml:space="preserve">’s cybersecurity policies and </w:t>
            </w:r>
            <w:r w:rsidR="00BA7EC9">
              <w:rPr>
                <w:rFonts w:ascii="Arial" w:hAnsi="Arial"/>
                <w:color w:val="373E49"/>
                <w:sz w:val="26"/>
              </w:rPr>
              <w:t>standard controls</w:t>
            </w:r>
            <w:r w:rsidRPr="000C09F8">
              <w:rPr>
                <w:rFonts w:ascii="Arial" w:hAnsi="Arial"/>
                <w:color w:val="373E49"/>
                <w:sz w:val="26"/>
                <w:szCs w:val="26"/>
                <w:rtl/>
              </w:rPr>
              <w:t>.</w:t>
            </w:r>
          </w:p>
        </w:tc>
      </w:tr>
      <w:tr w:rsidR="00973228" w:rsidRPr="000C09F8" w14:paraId="4564F232" w14:textId="77777777" w:rsidTr="00DD1EF7">
        <w:tc>
          <w:tcPr>
            <w:tcW w:w="846" w:type="pct"/>
            <w:shd w:val="clear" w:color="auto" w:fill="auto"/>
            <w:vAlign w:val="center"/>
          </w:tcPr>
          <w:p w14:paraId="56DD5F84"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50BEDE5A" w14:textId="74917F3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Only up-to-date, trusted and licensed sources of software development tools, libraries and components </w:t>
            </w:r>
            <w:r w:rsidR="00823A4A" w:rsidRPr="000C09F8">
              <w:rPr>
                <w:rFonts w:ascii="Arial" w:hAnsi="Arial"/>
                <w:color w:val="373E49"/>
                <w:sz w:val="26"/>
              </w:rPr>
              <w:t>must</w:t>
            </w:r>
            <w:r w:rsidRPr="000C09F8">
              <w:rPr>
                <w:rFonts w:ascii="Arial" w:hAnsi="Arial"/>
                <w:color w:val="373E49"/>
                <w:sz w:val="26"/>
              </w:rPr>
              <w:t xml:space="preserve"> be used</w:t>
            </w:r>
            <w:r w:rsidRPr="000C09F8">
              <w:rPr>
                <w:rFonts w:ascii="Arial" w:hAnsi="Arial"/>
                <w:color w:val="373E49"/>
                <w:sz w:val="26"/>
                <w:szCs w:val="26"/>
                <w:rtl/>
              </w:rPr>
              <w:t>.</w:t>
            </w:r>
          </w:p>
        </w:tc>
      </w:tr>
      <w:tr w:rsidR="00973228" w:rsidRPr="000C09F8" w14:paraId="044D80A1" w14:textId="77777777" w:rsidTr="00DD1EF7">
        <w:tc>
          <w:tcPr>
            <w:tcW w:w="846" w:type="pct"/>
            <w:shd w:val="clear" w:color="auto" w:fill="auto"/>
            <w:vAlign w:val="center"/>
          </w:tcPr>
          <w:p w14:paraId="4CAC374A"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6038F64B" w14:textId="1810E07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Web application security controls </w:t>
            </w:r>
            <w:r w:rsidR="00823A4A" w:rsidRPr="000C09F8">
              <w:rPr>
                <w:rFonts w:ascii="Arial" w:hAnsi="Arial"/>
                <w:color w:val="373E49"/>
                <w:sz w:val="26"/>
              </w:rPr>
              <w:t>must</w:t>
            </w:r>
            <w:r w:rsidRPr="000C09F8">
              <w:rPr>
                <w:rFonts w:ascii="Arial" w:hAnsi="Arial"/>
                <w:color w:val="373E49"/>
                <w:sz w:val="26"/>
              </w:rPr>
              <w:t xml:space="preserve"> be implemented as per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’s Web Application Security Policy and Standard</w:t>
            </w:r>
            <w:r w:rsidRPr="000C09F8">
              <w:rPr>
                <w:rFonts w:ascii="Arial" w:hAnsi="Arial"/>
                <w:color w:val="373E49"/>
                <w:sz w:val="26"/>
                <w:szCs w:val="26"/>
                <w:rtl/>
              </w:rPr>
              <w:t>.</w:t>
            </w:r>
          </w:p>
        </w:tc>
      </w:tr>
      <w:tr w:rsidR="00973228" w:rsidRPr="000C09F8" w14:paraId="082E4E7D" w14:textId="77777777" w:rsidTr="00DD1EF7">
        <w:tc>
          <w:tcPr>
            <w:tcW w:w="846" w:type="pct"/>
            <w:shd w:val="clear" w:color="auto" w:fill="auto"/>
            <w:vAlign w:val="center"/>
          </w:tcPr>
          <w:p w14:paraId="2C4C4AC0"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433F441" w14:textId="132520E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Standardized and extensively reviewed encryption algorithms </w:t>
            </w:r>
            <w:r w:rsidR="00823A4A" w:rsidRPr="000C09F8">
              <w:rPr>
                <w:rFonts w:ascii="Arial" w:hAnsi="Arial"/>
                <w:color w:val="373E49"/>
                <w:sz w:val="26"/>
              </w:rPr>
              <w:t>must</w:t>
            </w:r>
            <w:r w:rsidRPr="000C09F8">
              <w:rPr>
                <w:rFonts w:ascii="Arial" w:hAnsi="Arial"/>
                <w:color w:val="373E49"/>
                <w:sz w:val="26"/>
              </w:rPr>
              <w:t xml:space="preserve"> be used only as per relevant </w:t>
            </w:r>
            <w:r w:rsidR="00BA7EC9">
              <w:rPr>
                <w:rFonts w:ascii="Arial" w:hAnsi="Arial"/>
                <w:color w:val="373E49"/>
                <w:sz w:val="26"/>
              </w:rPr>
              <w:t>standard controls</w:t>
            </w:r>
            <w:r w:rsidRPr="000C09F8">
              <w:rPr>
                <w:rFonts w:ascii="Arial" w:hAnsi="Arial"/>
                <w:color w:val="373E49"/>
                <w:sz w:val="26"/>
              </w:rPr>
              <w:t xml:space="preserve"> and procedures.</w:t>
            </w:r>
          </w:p>
        </w:tc>
      </w:tr>
      <w:tr w:rsidR="00973228" w:rsidRPr="000C09F8" w14:paraId="07608468" w14:textId="77777777" w:rsidTr="00DD1EF7">
        <w:tc>
          <w:tcPr>
            <w:tcW w:w="846" w:type="pct"/>
            <w:shd w:val="clear" w:color="auto" w:fill="auto"/>
            <w:vAlign w:val="center"/>
          </w:tcPr>
          <w:p w14:paraId="7385C209"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42210242" w14:textId="6177BDA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All versions of all software acquired from outside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 xml:space="preserve"> </w:t>
            </w:r>
            <w:r w:rsidR="00823A4A" w:rsidRPr="000C09F8">
              <w:rPr>
                <w:rFonts w:ascii="Arial" w:hAnsi="Arial"/>
                <w:color w:val="373E49"/>
                <w:sz w:val="26"/>
              </w:rPr>
              <w:t>must</w:t>
            </w:r>
            <w:r w:rsidRPr="000C09F8">
              <w:rPr>
                <w:rFonts w:ascii="Arial" w:hAnsi="Arial"/>
                <w:color w:val="373E49"/>
                <w:sz w:val="26"/>
              </w:rPr>
              <w:t xml:space="preserve"> be verified to be still supported by the developer and appropriately hardened based on the developer's security recommendations</w:t>
            </w:r>
            <w:r w:rsidRPr="000C09F8">
              <w:rPr>
                <w:rFonts w:ascii="Arial" w:hAnsi="Arial"/>
                <w:color w:val="373E49"/>
                <w:sz w:val="26"/>
                <w:szCs w:val="26"/>
                <w:rtl/>
              </w:rPr>
              <w:t>.</w:t>
            </w:r>
          </w:p>
        </w:tc>
      </w:tr>
      <w:tr w:rsidR="00973228" w:rsidRPr="000C09F8" w14:paraId="4A788D51" w14:textId="77777777" w:rsidTr="00DD1EF7">
        <w:tc>
          <w:tcPr>
            <w:tcW w:w="846" w:type="pct"/>
            <w:shd w:val="clear" w:color="auto" w:fill="auto"/>
            <w:vAlign w:val="center"/>
          </w:tcPr>
          <w:p w14:paraId="1CC448E0"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10027CC0" w14:textId="7777777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Conduct training on writing secure code appropriate to the programming language and development environment being used for all software development personnel</w:t>
            </w:r>
            <w:r w:rsidRPr="000C09F8">
              <w:rPr>
                <w:rFonts w:ascii="Arial" w:hAnsi="Arial"/>
                <w:color w:val="373E49"/>
                <w:sz w:val="26"/>
                <w:szCs w:val="26"/>
                <w:rtl/>
              </w:rPr>
              <w:t>.</w:t>
            </w:r>
          </w:p>
        </w:tc>
      </w:tr>
      <w:tr w:rsidR="00973228" w:rsidRPr="000C09F8" w14:paraId="6A6E44E6" w14:textId="77777777" w:rsidTr="00DD1EF7">
        <w:tc>
          <w:tcPr>
            <w:tcW w:w="846" w:type="pct"/>
            <w:shd w:val="clear" w:color="auto" w:fill="auto"/>
            <w:vAlign w:val="center"/>
          </w:tcPr>
          <w:p w14:paraId="0DD245C7"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5D9CFBA1" w14:textId="65E2D72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Ensure that all personnel involved in the SDLC of </w:t>
            </w: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are prepared to perform their SDLC-related roles and responsibilities throughout the SDLC.</w:t>
            </w:r>
          </w:p>
        </w:tc>
      </w:tr>
      <w:tr w:rsidR="00973228" w:rsidRPr="000C09F8" w14:paraId="129A7012" w14:textId="77777777" w:rsidTr="00DD1EF7">
        <w:tc>
          <w:tcPr>
            <w:tcW w:w="846" w:type="pct"/>
            <w:shd w:val="clear" w:color="auto" w:fill="auto"/>
            <w:vAlign w:val="center"/>
          </w:tcPr>
          <w:p w14:paraId="23561D99"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388CF4DC" w14:textId="30FB78D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secure and harden development endpoints (e.g., endpoints for software designers, developers, testers, etc.) by performing security development-related tasks using a risk-based approach.</w:t>
            </w:r>
          </w:p>
        </w:tc>
      </w:tr>
      <w:tr w:rsidR="00973228" w:rsidRPr="000C09F8" w14:paraId="5FEFF7DA" w14:textId="77777777" w:rsidTr="00DD1EF7">
        <w:tc>
          <w:tcPr>
            <w:tcW w:w="846" w:type="pct"/>
            <w:shd w:val="clear" w:color="auto" w:fill="auto"/>
            <w:vAlign w:val="center"/>
          </w:tcPr>
          <w:p w14:paraId="49CA1557" w14:textId="77777777" w:rsidR="00973228" w:rsidRPr="000C09F8" w:rsidRDefault="00973228" w:rsidP="00DD1EF7">
            <w:pPr>
              <w:pStyle w:val="ListParagraph"/>
              <w:numPr>
                <w:ilvl w:val="0"/>
                <w:numId w:val="2"/>
              </w:numPr>
              <w:spacing w:before="120" w:after="120" w:line="276" w:lineRule="auto"/>
              <w:contextualSpacing w:val="0"/>
              <w:jc w:val="both"/>
              <w:rPr>
                <w:rFonts w:ascii="Arial" w:hAnsi="Arial"/>
                <w:color w:val="373E49"/>
                <w:sz w:val="26"/>
                <w:szCs w:val="26"/>
              </w:rPr>
            </w:pPr>
          </w:p>
        </w:tc>
        <w:tc>
          <w:tcPr>
            <w:tcW w:w="4154" w:type="pct"/>
            <w:shd w:val="clear" w:color="auto" w:fill="auto"/>
            <w:vAlign w:val="bottom"/>
          </w:tcPr>
          <w:p w14:paraId="18431100" w14:textId="278B0DF9" w:rsidR="00973228" w:rsidRPr="000C09F8" w:rsidRDefault="00973228" w:rsidP="00DD1EF7">
            <w:pPr>
              <w:spacing w:before="120" w:after="120" w:line="276" w:lineRule="auto"/>
              <w:jc w:val="both"/>
              <w:rPr>
                <w:rFonts w:ascii="Arial" w:hAnsi="Arial"/>
                <w:color w:val="373E49"/>
                <w:sz w:val="26"/>
                <w:szCs w:val="26"/>
                <w:highlight w:val="cyan"/>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limit access to development environment and enable event logs </w:t>
            </w:r>
            <w:bookmarkStart w:id="6" w:name="_Hlk146557445"/>
            <w:r w:rsidRPr="000C09F8">
              <w:rPr>
                <w:rFonts w:ascii="Arial" w:hAnsi="Arial"/>
                <w:color w:val="373E49"/>
                <w:sz w:val="26"/>
                <w:szCs w:val="26"/>
              </w:rPr>
              <w:t xml:space="preserve">to ensure only </w:t>
            </w:r>
            <w:r w:rsidR="00B0126C" w:rsidRPr="000C09F8">
              <w:rPr>
                <w:rFonts w:ascii="Arial" w:hAnsi="Arial"/>
                <w:color w:val="373E49"/>
                <w:sz w:val="26"/>
                <w:szCs w:val="26"/>
              </w:rPr>
              <w:t>authorized</w:t>
            </w:r>
            <w:r w:rsidRPr="000C09F8">
              <w:rPr>
                <w:rFonts w:ascii="Arial" w:hAnsi="Arial"/>
                <w:color w:val="373E49"/>
                <w:sz w:val="26"/>
                <w:szCs w:val="26"/>
              </w:rPr>
              <w:t xml:space="preserve"> changes to code.</w:t>
            </w:r>
            <w:bookmarkEnd w:id="6"/>
          </w:p>
        </w:tc>
      </w:tr>
      <w:tr w:rsidR="00973228" w:rsidRPr="000C09F8" w14:paraId="5ECBAD3F" w14:textId="77777777" w:rsidTr="00DD1EF7">
        <w:tc>
          <w:tcPr>
            <w:tcW w:w="846" w:type="pct"/>
            <w:shd w:val="clear" w:color="auto" w:fill="373E49"/>
            <w:vAlign w:val="center"/>
          </w:tcPr>
          <w:p w14:paraId="140451A5" w14:textId="0700D38C" w:rsidR="00973228" w:rsidRPr="000C09F8" w:rsidRDefault="00FD0582" w:rsidP="00DD1EF7">
            <w:pPr>
              <w:spacing w:before="120" w:after="120" w:line="276" w:lineRule="auto"/>
              <w:jc w:val="both"/>
              <w:rPr>
                <w:rFonts w:ascii="Arial" w:hAnsi="Arial"/>
                <w:color w:val="FFFFFF" w:themeColor="background1"/>
                <w:sz w:val="26"/>
              </w:rPr>
            </w:pPr>
            <w:r>
              <w:rPr>
                <w:rFonts w:ascii="Arial" w:hAnsi="Arial"/>
                <w:color w:val="FFFFFF" w:themeColor="background1"/>
                <w:sz w:val="26"/>
              </w:rPr>
              <w:t>2</w:t>
            </w:r>
          </w:p>
        </w:tc>
        <w:tc>
          <w:tcPr>
            <w:tcW w:w="4154" w:type="pct"/>
            <w:shd w:val="clear" w:color="auto" w:fill="373E49"/>
            <w:vAlign w:val="center"/>
          </w:tcPr>
          <w:p w14:paraId="04BCEC8E" w14:textId="5CF6D6A6" w:rsidR="00973228" w:rsidRPr="000C09F8" w:rsidRDefault="00C664E1" w:rsidP="00DD1EF7">
            <w:pPr>
              <w:spacing w:before="120" w:after="120" w:line="276" w:lineRule="auto"/>
              <w:jc w:val="both"/>
              <w:rPr>
                <w:rFonts w:ascii="Arial" w:hAnsi="Arial"/>
                <w:color w:val="FFFFFF" w:themeColor="background1"/>
                <w:sz w:val="26"/>
                <w:szCs w:val="26"/>
                <w:rtl/>
              </w:rPr>
            </w:pPr>
            <w:r w:rsidRPr="000C09F8">
              <w:rPr>
                <w:rFonts w:ascii="Arial" w:hAnsi="Arial"/>
                <w:color w:val="FFFFFF" w:themeColor="background1"/>
                <w:sz w:val="26"/>
              </w:rPr>
              <w:t>Source Code Repository</w:t>
            </w:r>
          </w:p>
        </w:tc>
      </w:tr>
      <w:tr w:rsidR="002F752E" w:rsidRPr="000C09F8" w14:paraId="494F445A" w14:textId="77777777" w:rsidTr="00DD1EF7">
        <w:tc>
          <w:tcPr>
            <w:tcW w:w="846" w:type="pct"/>
            <w:shd w:val="clear" w:color="auto" w:fill="D9D9D9"/>
            <w:vAlign w:val="center"/>
          </w:tcPr>
          <w:p w14:paraId="46C2236D" w14:textId="64460C69"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Objective</w:t>
            </w:r>
          </w:p>
        </w:tc>
        <w:tc>
          <w:tcPr>
            <w:tcW w:w="4154" w:type="pct"/>
            <w:shd w:val="clear" w:color="auto" w:fill="D9D9D9"/>
            <w:vAlign w:val="center"/>
          </w:tcPr>
          <w:p w14:paraId="20D5E8C3" w14:textId="0D9BE99E" w:rsidR="002F752E" w:rsidRPr="00ED65FA" w:rsidRDefault="00645C19" w:rsidP="00DD1EF7">
            <w:pPr>
              <w:spacing w:before="120" w:after="120" w:line="276" w:lineRule="auto"/>
              <w:jc w:val="both"/>
              <w:rPr>
                <w:rFonts w:ascii="Arial" w:hAnsi="Arial"/>
                <w:color w:val="373E49" w:themeColor="accent1"/>
                <w:sz w:val="26"/>
                <w:szCs w:val="26"/>
                <w:rtl/>
              </w:rPr>
            </w:pPr>
            <w:r w:rsidRPr="00ED65FA">
              <w:rPr>
                <w:rFonts w:ascii="Arial" w:hAnsi="Arial"/>
                <w:color w:val="373E49" w:themeColor="accent1"/>
                <w:sz w:val="26"/>
                <w:szCs w:val="26"/>
              </w:rPr>
              <w:t>To p</w:t>
            </w:r>
            <w:r w:rsidR="002F752E" w:rsidRPr="00ED65FA">
              <w:rPr>
                <w:rFonts w:ascii="Arial" w:hAnsi="Arial"/>
                <w:color w:val="373E49" w:themeColor="accent1"/>
                <w:sz w:val="26"/>
                <w:szCs w:val="26"/>
              </w:rPr>
              <w:t>rovide cybersecurity controls to ensure the protection of source code, libraries, and source code repository</w:t>
            </w:r>
            <w:r w:rsidR="002F752E" w:rsidRPr="00ED65FA">
              <w:rPr>
                <w:rFonts w:ascii="Arial" w:hAnsi="Arial"/>
                <w:color w:val="373E49" w:themeColor="accent1"/>
                <w:sz w:val="26"/>
                <w:szCs w:val="26"/>
                <w:rtl/>
              </w:rPr>
              <w:t>.</w:t>
            </w:r>
          </w:p>
        </w:tc>
      </w:tr>
      <w:tr w:rsidR="002F752E" w:rsidRPr="000C09F8" w14:paraId="52269493" w14:textId="77777777" w:rsidTr="00DD1EF7">
        <w:trPr>
          <w:trHeight w:val="1853"/>
        </w:trPr>
        <w:tc>
          <w:tcPr>
            <w:tcW w:w="846" w:type="pct"/>
            <w:shd w:val="clear" w:color="auto" w:fill="D9D9D9"/>
            <w:vAlign w:val="center"/>
          </w:tcPr>
          <w:p w14:paraId="00FDFD6D" w14:textId="1931FADA"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Risk Implication</w:t>
            </w:r>
          </w:p>
        </w:tc>
        <w:tc>
          <w:tcPr>
            <w:tcW w:w="4154" w:type="pct"/>
            <w:shd w:val="clear" w:color="auto" w:fill="D9D9D9"/>
            <w:vAlign w:val="center"/>
          </w:tcPr>
          <w:p w14:paraId="2AEFF213" w14:textId="4C7B88A6"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rPr>
              <w:t xml:space="preserve">If the source code repository and libraries are not properly and sufficiently protected, </w:t>
            </w:r>
            <w:r w:rsidRPr="00ED65FA">
              <w:rPr>
                <w:rFonts w:ascii="Arial" w:hAnsi="Arial"/>
                <w:color w:val="373E49" w:themeColor="accent1"/>
                <w:sz w:val="26"/>
                <w:szCs w:val="26"/>
                <w:highlight w:val="cyan"/>
              </w:rPr>
              <w:t>&lt;organization name&gt;</w:t>
            </w:r>
            <w:r w:rsidRPr="00ED65FA">
              <w:rPr>
                <w:rFonts w:ascii="Arial" w:hAnsi="Arial"/>
                <w:color w:val="373E49" w:themeColor="accent1"/>
                <w:sz w:val="26"/>
                <w:szCs w:val="26"/>
              </w:rPr>
              <w:t>’s source code could be exposed, tampered or accessed without authorization</w:t>
            </w:r>
            <w:r w:rsidRPr="00ED65FA">
              <w:rPr>
                <w:rFonts w:ascii="Arial" w:hAnsi="Arial"/>
                <w:color w:val="373E49" w:themeColor="accent1"/>
                <w:sz w:val="26"/>
                <w:szCs w:val="26"/>
                <w:rtl/>
              </w:rPr>
              <w:t>.</w:t>
            </w:r>
          </w:p>
        </w:tc>
      </w:tr>
      <w:tr w:rsidR="00973228" w:rsidRPr="000C09F8" w14:paraId="0D5E0A29" w14:textId="77777777" w:rsidTr="002F45E2">
        <w:tc>
          <w:tcPr>
            <w:tcW w:w="5000" w:type="pct"/>
            <w:gridSpan w:val="2"/>
            <w:shd w:val="clear" w:color="auto" w:fill="F2F2F2"/>
            <w:vAlign w:val="center"/>
          </w:tcPr>
          <w:p w14:paraId="2D1EB04B" w14:textId="5BB863F1" w:rsidR="00973228"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rPr>
              <w:lastRenderedPageBreak/>
              <w:t>Requirements</w:t>
            </w:r>
          </w:p>
        </w:tc>
      </w:tr>
      <w:tr w:rsidR="00973228" w:rsidRPr="000C09F8" w14:paraId="6C7A2F87" w14:textId="77777777" w:rsidTr="00DD1EF7">
        <w:tc>
          <w:tcPr>
            <w:tcW w:w="846" w:type="pct"/>
            <w:shd w:val="clear" w:color="auto" w:fill="auto"/>
            <w:vAlign w:val="center"/>
          </w:tcPr>
          <w:p w14:paraId="6BB8835C"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4E7677D" w14:textId="24A5615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 secure source code repository that has authentication, version control, and logging enabled </w:t>
            </w:r>
            <w:r w:rsidR="00823A4A" w:rsidRPr="000C09F8">
              <w:rPr>
                <w:rFonts w:ascii="Arial" w:hAnsi="Arial"/>
                <w:color w:val="373E49"/>
                <w:sz w:val="26"/>
              </w:rPr>
              <w:t>must</w:t>
            </w:r>
            <w:r w:rsidRPr="000C09F8">
              <w:rPr>
                <w:rFonts w:ascii="Arial" w:hAnsi="Arial"/>
                <w:color w:val="373E49"/>
                <w:sz w:val="26"/>
              </w:rPr>
              <w:t xml:space="preserve"> be used</w:t>
            </w:r>
            <w:r w:rsidRPr="000C09F8">
              <w:rPr>
                <w:rFonts w:ascii="Arial" w:hAnsi="Arial"/>
                <w:color w:val="373E49"/>
                <w:sz w:val="26"/>
                <w:szCs w:val="26"/>
                <w:rtl/>
              </w:rPr>
              <w:t>.</w:t>
            </w:r>
          </w:p>
        </w:tc>
      </w:tr>
      <w:tr w:rsidR="00973228" w:rsidRPr="000C09F8" w14:paraId="395A2715" w14:textId="77777777" w:rsidTr="00DD1EF7">
        <w:tc>
          <w:tcPr>
            <w:tcW w:w="846" w:type="pct"/>
            <w:shd w:val="clear" w:color="auto" w:fill="auto"/>
            <w:vAlign w:val="center"/>
          </w:tcPr>
          <w:p w14:paraId="267E3778"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72AA072" w14:textId="32846BE8"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Deny access to source code and source code repository for anyone except application developers and owners</w:t>
            </w:r>
            <w:r w:rsidR="00C96631" w:rsidRPr="000C09F8">
              <w:rPr>
                <w:rFonts w:ascii="Arial" w:hAnsi="Arial"/>
                <w:color w:val="373E49"/>
                <w:sz w:val="26"/>
              </w:rPr>
              <w:t xml:space="preserve"> when needed.</w:t>
            </w:r>
          </w:p>
        </w:tc>
      </w:tr>
      <w:tr w:rsidR="00973228" w:rsidRPr="000C09F8" w14:paraId="0EB5C163" w14:textId="77777777" w:rsidTr="00DD1EF7">
        <w:tc>
          <w:tcPr>
            <w:tcW w:w="846" w:type="pct"/>
            <w:shd w:val="clear" w:color="auto" w:fill="auto"/>
            <w:vAlign w:val="center"/>
          </w:tcPr>
          <w:p w14:paraId="529A193C"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67F5A3D" w14:textId="33F6D72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 unified version control numbering scheme </w:t>
            </w:r>
            <w:r w:rsidR="00823A4A" w:rsidRPr="000C09F8">
              <w:rPr>
                <w:rFonts w:ascii="Arial" w:hAnsi="Arial"/>
                <w:color w:val="373E49"/>
                <w:sz w:val="26"/>
              </w:rPr>
              <w:t>must</w:t>
            </w:r>
            <w:r w:rsidRPr="000C09F8">
              <w:rPr>
                <w:rFonts w:ascii="Arial" w:hAnsi="Arial"/>
                <w:color w:val="373E49"/>
                <w:sz w:val="26"/>
              </w:rPr>
              <w:t xml:space="preserve"> be used to reflect when updated versions of the software are installed</w:t>
            </w:r>
            <w:r w:rsidRPr="000C09F8">
              <w:rPr>
                <w:rFonts w:ascii="Arial" w:hAnsi="Arial"/>
                <w:color w:val="373E49"/>
                <w:sz w:val="26"/>
                <w:szCs w:val="26"/>
                <w:rtl/>
              </w:rPr>
              <w:t>.</w:t>
            </w:r>
          </w:p>
        </w:tc>
      </w:tr>
      <w:tr w:rsidR="00973228" w:rsidRPr="000C09F8" w14:paraId="418E3C40" w14:textId="77777777" w:rsidTr="00DD1EF7">
        <w:tc>
          <w:tcPr>
            <w:tcW w:w="846" w:type="pct"/>
            <w:shd w:val="clear" w:color="auto" w:fill="auto"/>
            <w:vAlign w:val="center"/>
          </w:tcPr>
          <w:p w14:paraId="6DC8A3BE"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0CA8C4B0" w14:textId="162179F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Outdated versions of source code </w:t>
            </w:r>
            <w:r w:rsidR="00823A4A" w:rsidRPr="000C09F8">
              <w:rPr>
                <w:rFonts w:ascii="Arial" w:hAnsi="Arial"/>
                <w:color w:val="373E49"/>
                <w:sz w:val="26"/>
              </w:rPr>
              <w:t>must</w:t>
            </w:r>
            <w:r w:rsidRPr="000C09F8">
              <w:rPr>
                <w:rFonts w:ascii="Arial" w:hAnsi="Arial"/>
                <w:color w:val="373E49"/>
                <w:sz w:val="26"/>
              </w:rPr>
              <w:t xml:space="preserve"> be archived periodically</w:t>
            </w:r>
            <w:r w:rsidRPr="000C09F8">
              <w:rPr>
                <w:rFonts w:ascii="Arial" w:hAnsi="Arial"/>
                <w:color w:val="373E49"/>
                <w:sz w:val="26"/>
                <w:szCs w:val="26"/>
                <w:rtl/>
              </w:rPr>
              <w:t>.</w:t>
            </w:r>
          </w:p>
        </w:tc>
      </w:tr>
      <w:tr w:rsidR="00973228" w:rsidRPr="000C09F8" w14:paraId="1ADAE842" w14:textId="77777777" w:rsidTr="00DD1EF7">
        <w:tc>
          <w:tcPr>
            <w:tcW w:w="846" w:type="pct"/>
            <w:shd w:val="clear" w:color="auto" w:fill="auto"/>
            <w:vAlign w:val="center"/>
          </w:tcPr>
          <w:p w14:paraId="08AA3274"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2EB2C276" w14:textId="5303E96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Source code for applications under development </w:t>
            </w:r>
            <w:r w:rsidR="00823A4A" w:rsidRPr="000C09F8">
              <w:rPr>
                <w:rFonts w:ascii="Arial" w:hAnsi="Arial"/>
                <w:color w:val="373E49"/>
                <w:sz w:val="26"/>
              </w:rPr>
              <w:t>must</w:t>
            </w:r>
            <w:r w:rsidRPr="000C09F8">
              <w:rPr>
                <w:rFonts w:ascii="Arial" w:hAnsi="Arial"/>
                <w:color w:val="373E49"/>
                <w:sz w:val="26"/>
              </w:rPr>
              <w:t xml:space="preserve"> be segregated from source code for applications in production</w:t>
            </w:r>
            <w:r w:rsidRPr="000C09F8">
              <w:rPr>
                <w:rFonts w:ascii="Arial" w:hAnsi="Arial"/>
                <w:color w:val="373E49"/>
                <w:sz w:val="26"/>
                <w:szCs w:val="26"/>
                <w:rtl/>
              </w:rPr>
              <w:t>.</w:t>
            </w:r>
          </w:p>
        </w:tc>
      </w:tr>
      <w:tr w:rsidR="00973228" w:rsidRPr="000C09F8" w14:paraId="308F5E37" w14:textId="77777777" w:rsidTr="00DD1EF7">
        <w:tc>
          <w:tcPr>
            <w:tcW w:w="846" w:type="pct"/>
            <w:shd w:val="clear" w:color="auto" w:fill="auto"/>
            <w:vAlign w:val="center"/>
          </w:tcPr>
          <w:p w14:paraId="5B0CF914"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21861990" w14:textId="00B153C7"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The source code of </w:t>
            </w:r>
            <w:proofErr w:type="gramStart"/>
            <w:r w:rsidRPr="000C09F8">
              <w:rPr>
                <w:rFonts w:ascii="Arial" w:hAnsi="Arial"/>
                <w:color w:val="373E49"/>
                <w:sz w:val="26"/>
              </w:rPr>
              <w:t>end of life</w:t>
            </w:r>
            <w:proofErr w:type="gramEnd"/>
            <w:r w:rsidRPr="000C09F8">
              <w:rPr>
                <w:rFonts w:ascii="Arial" w:hAnsi="Arial"/>
                <w:color w:val="373E49"/>
                <w:sz w:val="26"/>
              </w:rPr>
              <w:t xml:space="preserve"> applications </w:t>
            </w:r>
            <w:r w:rsidR="00823A4A" w:rsidRPr="000C09F8">
              <w:rPr>
                <w:rFonts w:ascii="Arial" w:hAnsi="Arial"/>
                <w:color w:val="373E49"/>
                <w:sz w:val="26"/>
              </w:rPr>
              <w:t>must</w:t>
            </w:r>
            <w:r w:rsidRPr="000C09F8">
              <w:rPr>
                <w:rFonts w:ascii="Arial" w:hAnsi="Arial"/>
                <w:color w:val="373E49"/>
                <w:sz w:val="26"/>
              </w:rPr>
              <w:t xml:space="preserve"> be archived to ensure that it can still be retrieved if needed</w:t>
            </w:r>
            <w:r w:rsidRPr="000C09F8">
              <w:rPr>
                <w:rFonts w:ascii="Arial" w:hAnsi="Arial"/>
                <w:color w:val="373E49"/>
                <w:sz w:val="26"/>
                <w:szCs w:val="26"/>
                <w:rtl/>
              </w:rPr>
              <w:t>.</w:t>
            </w:r>
          </w:p>
        </w:tc>
      </w:tr>
      <w:tr w:rsidR="00973228" w:rsidRPr="000C09F8" w14:paraId="5FE4519F" w14:textId="77777777" w:rsidTr="00DD1EF7">
        <w:tc>
          <w:tcPr>
            <w:tcW w:w="846" w:type="pct"/>
            <w:shd w:val="clear" w:color="auto" w:fill="auto"/>
            <w:vAlign w:val="center"/>
          </w:tcPr>
          <w:p w14:paraId="071E209A"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7A9FCF65" w14:textId="51CA6087"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A copy of the source code for all applications developed by third parties specifically for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 xml:space="preserve"> </w:t>
            </w:r>
            <w:r w:rsidR="00823A4A" w:rsidRPr="000C09F8">
              <w:rPr>
                <w:rFonts w:ascii="Arial" w:hAnsi="Arial"/>
                <w:color w:val="373E49"/>
                <w:sz w:val="26"/>
              </w:rPr>
              <w:t>must</w:t>
            </w:r>
            <w:r w:rsidRPr="000C09F8">
              <w:rPr>
                <w:rFonts w:ascii="Arial" w:hAnsi="Arial"/>
                <w:color w:val="373E49"/>
                <w:sz w:val="26"/>
              </w:rPr>
              <w:t xml:space="preserve"> be acquired and stored in a secure source code repository.</w:t>
            </w:r>
          </w:p>
        </w:tc>
      </w:tr>
      <w:tr w:rsidR="00973228" w:rsidRPr="000C09F8" w14:paraId="7C363E06" w14:textId="77777777" w:rsidTr="00DD1EF7">
        <w:tc>
          <w:tcPr>
            <w:tcW w:w="846" w:type="pct"/>
            <w:shd w:val="clear" w:color="auto" w:fill="auto"/>
            <w:vAlign w:val="center"/>
          </w:tcPr>
          <w:p w14:paraId="551C2B62"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410BC94C" w14:textId="5F4CE946"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Container and </w:t>
            </w:r>
            <w:r w:rsidR="00BA7EC9" w:rsidRPr="000C09F8">
              <w:rPr>
                <w:rFonts w:ascii="Arial" w:hAnsi="Arial"/>
                <w:color w:val="373E49"/>
                <w:sz w:val="26"/>
              </w:rPr>
              <w:t>Docker</w:t>
            </w:r>
            <w:r w:rsidRPr="000C09F8">
              <w:rPr>
                <w:rFonts w:ascii="Arial" w:hAnsi="Arial"/>
                <w:color w:val="373E49"/>
                <w:sz w:val="26"/>
              </w:rPr>
              <w:t xml:space="preserve"> security hardening </w:t>
            </w:r>
            <w:r w:rsidR="00BA7EC9">
              <w:rPr>
                <w:rFonts w:ascii="Arial" w:hAnsi="Arial"/>
                <w:color w:val="373E49"/>
                <w:sz w:val="26"/>
              </w:rPr>
              <w:t>standard controls</w:t>
            </w:r>
            <w:r w:rsidRPr="000C09F8">
              <w:rPr>
                <w:rFonts w:ascii="Arial" w:hAnsi="Arial"/>
                <w:color w:val="373E49"/>
                <w:sz w:val="26"/>
              </w:rPr>
              <w:t xml:space="preserve"> and security best practices guidelines </w:t>
            </w:r>
            <w:r w:rsidR="00823A4A" w:rsidRPr="000C09F8">
              <w:rPr>
                <w:rFonts w:ascii="Arial" w:hAnsi="Arial"/>
                <w:color w:val="373E49"/>
                <w:sz w:val="26"/>
              </w:rPr>
              <w:t>must</w:t>
            </w:r>
            <w:r w:rsidRPr="000C09F8">
              <w:rPr>
                <w:rFonts w:ascii="Arial" w:hAnsi="Arial"/>
                <w:color w:val="373E49"/>
                <w:sz w:val="26"/>
              </w:rPr>
              <w:t xml:space="preserve"> be developed and implemented.</w:t>
            </w:r>
          </w:p>
        </w:tc>
      </w:tr>
      <w:tr w:rsidR="00973228" w:rsidRPr="000C09F8" w14:paraId="14719AB5" w14:textId="77777777" w:rsidTr="00DD1EF7">
        <w:tc>
          <w:tcPr>
            <w:tcW w:w="846" w:type="pct"/>
            <w:shd w:val="clear" w:color="auto" w:fill="auto"/>
            <w:vAlign w:val="center"/>
          </w:tcPr>
          <w:p w14:paraId="47F66F14"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0D5BC3C2" w14:textId="12930E07"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Secret management mechanisms </w:t>
            </w:r>
            <w:r w:rsidR="00823A4A" w:rsidRPr="000C09F8">
              <w:rPr>
                <w:rFonts w:ascii="Arial" w:hAnsi="Arial"/>
                <w:color w:val="373E49"/>
                <w:sz w:val="26"/>
              </w:rPr>
              <w:t>must</w:t>
            </w:r>
            <w:r w:rsidRPr="000C09F8">
              <w:rPr>
                <w:rFonts w:ascii="Arial" w:hAnsi="Arial"/>
                <w:color w:val="373E49"/>
                <w:sz w:val="26"/>
              </w:rPr>
              <w:t xml:space="preserve"> be deployed to manage secrets, keys and certifications and prevent storing secrets in containers</w:t>
            </w:r>
            <w:r w:rsidRPr="000C09F8">
              <w:rPr>
                <w:rFonts w:ascii="Arial" w:hAnsi="Arial"/>
                <w:color w:val="373E49"/>
                <w:sz w:val="26"/>
                <w:szCs w:val="26"/>
                <w:rtl/>
              </w:rPr>
              <w:t>.</w:t>
            </w:r>
          </w:p>
        </w:tc>
      </w:tr>
      <w:tr w:rsidR="00973228" w:rsidRPr="000C09F8" w14:paraId="38E260D5" w14:textId="77777777" w:rsidTr="00DD1EF7">
        <w:tc>
          <w:tcPr>
            <w:tcW w:w="846" w:type="pct"/>
            <w:shd w:val="clear" w:color="auto" w:fill="auto"/>
            <w:vAlign w:val="center"/>
          </w:tcPr>
          <w:p w14:paraId="6548D231"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692E8648" w14:textId="11193DD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Container images </w:t>
            </w:r>
            <w:r w:rsidR="00823A4A" w:rsidRPr="000C09F8">
              <w:rPr>
                <w:rFonts w:ascii="Arial" w:hAnsi="Arial"/>
                <w:color w:val="373E49"/>
                <w:sz w:val="26"/>
              </w:rPr>
              <w:t>must</w:t>
            </w:r>
            <w:r w:rsidRPr="000C09F8">
              <w:rPr>
                <w:rFonts w:ascii="Arial" w:hAnsi="Arial"/>
                <w:color w:val="373E49"/>
                <w:sz w:val="26"/>
              </w:rPr>
              <w:t xml:space="preserve"> be used from trusted or approved sources</w:t>
            </w:r>
            <w:r w:rsidRPr="000C09F8">
              <w:rPr>
                <w:rFonts w:ascii="Arial" w:hAnsi="Arial"/>
                <w:color w:val="373E49"/>
                <w:sz w:val="26"/>
                <w:szCs w:val="26"/>
                <w:rtl/>
              </w:rPr>
              <w:t>.</w:t>
            </w:r>
          </w:p>
        </w:tc>
      </w:tr>
      <w:tr w:rsidR="00973228" w:rsidRPr="000C09F8" w14:paraId="67DD6BF1" w14:textId="77777777" w:rsidTr="00DD1EF7">
        <w:tc>
          <w:tcPr>
            <w:tcW w:w="846" w:type="pct"/>
            <w:shd w:val="clear" w:color="auto" w:fill="auto"/>
            <w:vAlign w:val="center"/>
          </w:tcPr>
          <w:p w14:paraId="5FA99BB3"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58DB15BA" w14:textId="22297A2B"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A private container registry </w:t>
            </w:r>
            <w:r w:rsidR="00823A4A" w:rsidRPr="000C09F8">
              <w:rPr>
                <w:rFonts w:ascii="Arial" w:hAnsi="Arial"/>
                <w:color w:val="373E49"/>
                <w:sz w:val="26"/>
              </w:rPr>
              <w:t>must</w:t>
            </w:r>
            <w:r w:rsidRPr="000C09F8">
              <w:rPr>
                <w:rFonts w:ascii="Arial" w:hAnsi="Arial"/>
                <w:color w:val="373E49"/>
                <w:sz w:val="26"/>
              </w:rPr>
              <w:t xml:space="preserve"> be used to ensure only verified and safe container images are downloaded to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 xml:space="preserve">'s system, and that every image is scanned for </w:t>
            </w:r>
            <w:proofErr w:type="gramStart"/>
            <w:r w:rsidRPr="000C09F8">
              <w:rPr>
                <w:rFonts w:ascii="Arial" w:hAnsi="Arial"/>
                <w:color w:val="373E49"/>
                <w:sz w:val="26"/>
              </w:rPr>
              <w:t>common</w:t>
            </w:r>
            <w:proofErr w:type="gramEnd"/>
            <w:r w:rsidRPr="000C09F8">
              <w:rPr>
                <w:rFonts w:ascii="Arial" w:hAnsi="Arial"/>
                <w:color w:val="373E49"/>
                <w:sz w:val="26"/>
              </w:rPr>
              <w:t xml:space="preserve"> known vulnerabilities</w:t>
            </w:r>
            <w:r w:rsidRPr="000C09F8">
              <w:rPr>
                <w:rFonts w:ascii="Arial" w:hAnsi="Arial"/>
                <w:color w:val="373E49"/>
                <w:sz w:val="26"/>
                <w:szCs w:val="26"/>
                <w:rtl/>
              </w:rPr>
              <w:t>.</w:t>
            </w:r>
          </w:p>
        </w:tc>
      </w:tr>
      <w:tr w:rsidR="00973228" w:rsidRPr="000C09F8" w14:paraId="641039C3" w14:textId="77777777" w:rsidTr="00DD1EF7">
        <w:tc>
          <w:tcPr>
            <w:tcW w:w="846" w:type="pct"/>
            <w:shd w:val="clear" w:color="auto" w:fill="auto"/>
            <w:vAlign w:val="center"/>
          </w:tcPr>
          <w:p w14:paraId="3482E18E" w14:textId="77777777" w:rsidR="00973228" w:rsidRPr="000C09F8" w:rsidRDefault="00973228" w:rsidP="00DD1EF7">
            <w:pPr>
              <w:pStyle w:val="ListParagraph"/>
              <w:numPr>
                <w:ilvl w:val="0"/>
                <w:numId w:val="1"/>
              </w:numPr>
              <w:spacing w:before="120" w:after="120" w:line="276" w:lineRule="auto"/>
              <w:contextualSpacing w:val="0"/>
              <w:jc w:val="both"/>
              <w:rPr>
                <w:rFonts w:ascii="Arial" w:hAnsi="Arial"/>
                <w:color w:val="373E49"/>
                <w:sz w:val="26"/>
              </w:rPr>
            </w:pPr>
          </w:p>
        </w:tc>
        <w:tc>
          <w:tcPr>
            <w:tcW w:w="4154" w:type="pct"/>
            <w:shd w:val="clear" w:color="auto" w:fill="auto"/>
            <w:vAlign w:val="bottom"/>
          </w:tcPr>
          <w:p w14:paraId="406E5719" w14:textId="249E159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Containers </w:t>
            </w:r>
            <w:r w:rsidR="00823A4A" w:rsidRPr="000C09F8">
              <w:rPr>
                <w:rFonts w:ascii="Arial" w:hAnsi="Arial"/>
                <w:color w:val="373E49"/>
                <w:sz w:val="26"/>
              </w:rPr>
              <w:t>must</w:t>
            </w:r>
            <w:r w:rsidRPr="000C09F8">
              <w:rPr>
                <w:rFonts w:ascii="Arial" w:hAnsi="Arial"/>
                <w:color w:val="373E49"/>
                <w:sz w:val="26"/>
              </w:rPr>
              <w:t xml:space="preserve"> not be run with </w:t>
            </w:r>
            <w:r w:rsidR="00BA7EC9" w:rsidRPr="000C09F8">
              <w:rPr>
                <w:rFonts w:ascii="Arial" w:hAnsi="Arial"/>
                <w:color w:val="373E49"/>
                <w:sz w:val="26"/>
              </w:rPr>
              <w:t>super user</w:t>
            </w:r>
            <w:r w:rsidRPr="000C09F8">
              <w:rPr>
                <w:rFonts w:ascii="Arial" w:hAnsi="Arial"/>
                <w:color w:val="373E49"/>
                <w:sz w:val="26"/>
              </w:rPr>
              <w:t xml:space="preserve"> accounts</w:t>
            </w:r>
            <w:r w:rsidRPr="000C09F8">
              <w:rPr>
                <w:rFonts w:ascii="Arial" w:hAnsi="Arial"/>
                <w:color w:val="373E49"/>
                <w:sz w:val="26"/>
                <w:szCs w:val="26"/>
                <w:rtl/>
              </w:rPr>
              <w:t>.</w:t>
            </w:r>
          </w:p>
        </w:tc>
      </w:tr>
      <w:tr w:rsidR="00973228" w:rsidRPr="000C09F8" w14:paraId="4FD30F06" w14:textId="77777777" w:rsidTr="00DD1EF7">
        <w:tc>
          <w:tcPr>
            <w:tcW w:w="846" w:type="pct"/>
            <w:shd w:val="clear" w:color="auto" w:fill="373E49"/>
            <w:vAlign w:val="center"/>
          </w:tcPr>
          <w:p w14:paraId="5D84EC51" w14:textId="547B6E5B" w:rsidR="00973228" w:rsidRPr="000C09F8" w:rsidRDefault="003C4CE5" w:rsidP="00DD1EF7">
            <w:pPr>
              <w:spacing w:before="120" w:after="120" w:line="276" w:lineRule="auto"/>
              <w:jc w:val="both"/>
              <w:rPr>
                <w:rFonts w:ascii="Arial" w:hAnsi="Arial"/>
                <w:color w:val="FFFFFF" w:themeColor="background1"/>
                <w:sz w:val="26"/>
              </w:rPr>
            </w:pPr>
            <w:r>
              <w:rPr>
                <w:rFonts w:ascii="Arial" w:hAnsi="Arial"/>
                <w:color w:val="FFFFFF" w:themeColor="background1"/>
                <w:sz w:val="26"/>
              </w:rPr>
              <w:lastRenderedPageBreak/>
              <w:t>3</w:t>
            </w:r>
          </w:p>
        </w:tc>
        <w:tc>
          <w:tcPr>
            <w:tcW w:w="4154" w:type="pct"/>
            <w:shd w:val="clear" w:color="auto" w:fill="373E49"/>
            <w:vAlign w:val="center"/>
          </w:tcPr>
          <w:p w14:paraId="4F6AD0A4" w14:textId="59A6524C" w:rsidR="00973228" w:rsidRPr="000C09F8" w:rsidRDefault="00C664E1" w:rsidP="00DD1EF7">
            <w:pPr>
              <w:spacing w:before="120" w:after="120" w:line="276" w:lineRule="auto"/>
              <w:jc w:val="both"/>
              <w:rPr>
                <w:rFonts w:ascii="Arial" w:hAnsi="Arial"/>
                <w:color w:val="FFFFFF" w:themeColor="background1"/>
                <w:sz w:val="26"/>
              </w:rPr>
            </w:pPr>
            <w:r w:rsidRPr="000C09F8">
              <w:rPr>
                <w:rFonts w:ascii="Arial" w:hAnsi="Arial"/>
                <w:color w:val="FFFFFF" w:themeColor="background1"/>
                <w:sz w:val="26"/>
              </w:rPr>
              <w:t>Secure Code Review and Testing</w:t>
            </w:r>
          </w:p>
        </w:tc>
      </w:tr>
      <w:tr w:rsidR="002F752E" w:rsidRPr="000C09F8" w14:paraId="25866658" w14:textId="77777777" w:rsidTr="00DD1EF7">
        <w:tc>
          <w:tcPr>
            <w:tcW w:w="846" w:type="pct"/>
            <w:shd w:val="clear" w:color="auto" w:fill="D9D9D9"/>
            <w:vAlign w:val="center"/>
          </w:tcPr>
          <w:p w14:paraId="6EF44526" w14:textId="026BA87F"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Objective</w:t>
            </w:r>
          </w:p>
        </w:tc>
        <w:tc>
          <w:tcPr>
            <w:tcW w:w="4154" w:type="pct"/>
            <w:shd w:val="clear" w:color="auto" w:fill="D9D9D9"/>
            <w:vAlign w:val="center"/>
          </w:tcPr>
          <w:p w14:paraId="2C0DB931" w14:textId="787783AC" w:rsidR="002F752E" w:rsidRPr="00ED65FA" w:rsidRDefault="00645C19" w:rsidP="00DD1EF7">
            <w:pPr>
              <w:spacing w:before="120" w:after="120" w:line="276" w:lineRule="auto"/>
              <w:jc w:val="both"/>
              <w:rPr>
                <w:rFonts w:ascii="Arial" w:hAnsi="Arial"/>
                <w:color w:val="373E49" w:themeColor="accent1"/>
                <w:sz w:val="26"/>
                <w:szCs w:val="26"/>
              </w:rPr>
            </w:pPr>
            <w:r w:rsidRPr="00ED65FA">
              <w:rPr>
                <w:rFonts w:ascii="Arial" w:hAnsi="Arial"/>
                <w:color w:val="373E49" w:themeColor="accent1"/>
                <w:sz w:val="26"/>
                <w:szCs w:val="26"/>
              </w:rPr>
              <w:t>To p</w:t>
            </w:r>
            <w:r w:rsidR="002F752E" w:rsidRPr="00ED65FA">
              <w:rPr>
                <w:rFonts w:ascii="Arial" w:hAnsi="Arial"/>
                <w:color w:val="373E49" w:themeColor="accent1"/>
                <w:sz w:val="26"/>
                <w:szCs w:val="26"/>
              </w:rPr>
              <w:t>rovide assurance on the implemented secure coding cybersecurity controls and detect weaknesses, vulnerabilities and issues in software.</w:t>
            </w:r>
          </w:p>
        </w:tc>
      </w:tr>
      <w:tr w:rsidR="002F752E" w:rsidRPr="000C09F8" w14:paraId="4DF81BFE" w14:textId="77777777" w:rsidTr="00DD1EF7">
        <w:tc>
          <w:tcPr>
            <w:tcW w:w="846" w:type="pct"/>
            <w:shd w:val="clear" w:color="auto" w:fill="D9D9D9"/>
            <w:vAlign w:val="center"/>
          </w:tcPr>
          <w:p w14:paraId="3010F3C5" w14:textId="666EFF06"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lang w:eastAsia="ar"/>
              </w:rPr>
              <w:t>Risk Implication</w:t>
            </w:r>
          </w:p>
        </w:tc>
        <w:tc>
          <w:tcPr>
            <w:tcW w:w="4154" w:type="pct"/>
            <w:shd w:val="clear" w:color="auto" w:fill="D9D9D9"/>
            <w:vAlign w:val="center"/>
          </w:tcPr>
          <w:p w14:paraId="15649014" w14:textId="1DA8D505" w:rsidR="002F752E"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rPr>
              <w:t xml:space="preserve">If the source code and code development activities are not regularly tested and reviewed for security vulnerabilities, misconfigurations and weaknesses, </w:t>
            </w:r>
            <w:r w:rsidRPr="00ED65FA">
              <w:rPr>
                <w:rFonts w:ascii="Arial" w:hAnsi="Arial"/>
                <w:color w:val="373E49" w:themeColor="accent1"/>
                <w:sz w:val="26"/>
                <w:highlight w:val="cyan"/>
              </w:rPr>
              <w:t>&lt;organization name&gt;</w:t>
            </w:r>
            <w:r w:rsidRPr="00ED65FA">
              <w:rPr>
                <w:rFonts w:ascii="Arial" w:hAnsi="Arial"/>
                <w:color w:val="373E49" w:themeColor="accent1"/>
                <w:sz w:val="26"/>
                <w:szCs w:val="26"/>
              </w:rPr>
              <w:t xml:space="preserve"> could be exposed to severe security risks</w:t>
            </w:r>
            <w:r w:rsidRPr="00ED65FA">
              <w:rPr>
                <w:rFonts w:ascii="Arial" w:hAnsi="Arial"/>
                <w:color w:val="373E49" w:themeColor="accent1"/>
                <w:sz w:val="26"/>
                <w:szCs w:val="26"/>
                <w:rtl/>
              </w:rPr>
              <w:t>.</w:t>
            </w:r>
          </w:p>
        </w:tc>
      </w:tr>
      <w:tr w:rsidR="00973228" w:rsidRPr="000C09F8" w14:paraId="14085F36" w14:textId="77777777" w:rsidTr="002F45E2">
        <w:tc>
          <w:tcPr>
            <w:tcW w:w="5000" w:type="pct"/>
            <w:gridSpan w:val="2"/>
            <w:shd w:val="clear" w:color="auto" w:fill="F2F2F2"/>
            <w:vAlign w:val="center"/>
          </w:tcPr>
          <w:p w14:paraId="4256B91D" w14:textId="63AB1D6C" w:rsidR="00973228" w:rsidRPr="00ED65FA" w:rsidRDefault="002F752E" w:rsidP="00DD1EF7">
            <w:pPr>
              <w:spacing w:before="120" w:after="120" w:line="276" w:lineRule="auto"/>
              <w:jc w:val="both"/>
              <w:rPr>
                <w:rFonts w:ascii="Arial" w:hAnsi="Arial"/>
                <w:color w:val="373E49" w:themeColor="accent1"/>
                <w:sz w:val="26"/>
              </w:rPr>
            </w:pPr>
            <w:r w:rsidRPr="00ED65FA">
              <w:rPr>
                <w:rFonts w:ascii="Arial" w:hAnsi="Arial"/>
                <w:color w:val="373E49" w:themeColor="accent1"/>
                <w:sz w:val="26"/>
                <w:szCs w:val="26"/>
              </w:rPr>
              <w:t>Requirements</w:t>
            </w:r>
          </w:p>
        </w:tc>
      </w:tr>
      <w:tr w:rsidR="00973228" w:rsidRPr="000C09F8" w14:paraId="264CA0DB" w14:textId="77777777" w:rsidTr="00DD1EF7">
        <w:tc>
          <w:tcPr>
            <w:tcW w:w="846" w:type="pct"/>
            <w:vAlign w:val="center"/>
          </w:tcPr>
          <w:p w14:paraId="20394DA5"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17BC1A60" w14:textId="34524C8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 secure code review process </w:t>
            </w:r>
            <w:r w:rsidR="00823A4A" w:rsidRPr="000C09F8">
              <w:rPr>
                <w:rFonts w:ascii="Arial" w:hAnsi="Arial"/>
                <w:color w:val="373E49"/>
                <w:sz w:val="26"/>
              </w:rPr>
              <w:t>must</w:t>
            </w:r>
            <w:r w:rsidRPr="000C09F8">
              <w:rPr>
                <w:rFonts w:ascii="Arial" w:hAnsi="Arial"/>
                <w:color w:val="373E49"/>
                <w:sz w:val="26"/>
              </w:rPr>
              <w:t xml:space="preserve"> be conducted regularly for internally developed web applications</w:t>
            </w:r>
            <w:r w:rsidRPr="000C09F8">
              <w:rPr>
                <w:rFonts w:ascii="Arial" w:hAnsi="Arial"/>
                <w:color w:val="373E49"/>
                <w:sz w:val="26"/>
                <w:szCs w:val="26"/>
                <w:rtl/>
              </w:rPr>
              <w:t>.</w:t>
            </w:r>
          </w:p>
        </w:tc>
      </w:tr>
      <w:tr w:rsidR="00973228" w:rsidRPr="000C09F8" w14:paraId="4F5EEFD6" w14:textId="77777777" w:rsidTr="00DD1EF7">
        <w:trPr>
          <w:trHeight w:val="899"/>
        </w:trPr>
        <w:tc>
          <w:tcPr>
            <w:tcW w:w="846" w:type="pct"/>
            <w:vAlign w:val="center"/>
          </w:tcPr>
          <w:p w14:paraId="64C3AC13"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0DAA7AA" w14:textId="43A8F82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Static and dynamic analysis tools </w:t>
            </w:r>
            <w:r w:rsidR="00823A4A" w:rsidRPr="000C09F8">
              <w:rPr>
                <w:rFonts w:ascii="Arial" w:hAnsi="Arial"/>
                <w:color w:val="373E49"/>
                <w:sz w:val="26"/>
              </w:rPr>
              <w:t>must</w:t>
            </w:r>
            <w:r w:rsidRPr="000C09F8">
              <w:rPr>
                <w:rFonts w:ascii="Arial" w:hAnsi="Arial"/>
                <w:color w:val="373E49"/>
                <w:sz w:val="26"/>
              </w:rPr>
              <w:t xml:space="preserve"> be applied to verify that secure coding practices are being adhered to for internally developed software</w:t>
            </w:r>
            <w:r w:rsidRPr="000C09F8">
              <w:rPr>
                <w:rFonts w:ascii="Arial" w:hAnsi="Arial"/>
                <w:color w:val="373E49"/>
                <w:sz w:val="26"/>
                <w:szCs w:val="26"/>
                <w:rtl/>
              </w:rPr>
              <w:t>.</w:t>
            </w:r>
          </w:p>
        </w:tc>
      </w:tr>
      <w:tr w:rsidR="00973228" w:rsidRPr="000C09F8" w14:paraId="032BFCEB" w14:textId="77777777" w:rsidTr="00DD1EF7">
        <w:trPr>
          <w:trHeight w:val="962"/>
        </w:trPr>
        <w:tc>
          <w:tcPr>
            <w:tcW w:w="846" w:type="pct"/>
            <w:vAlign w:val="center"/>
          </w:tcPr>
          <w:p w14:paraId="0823BEBC"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145104A5" w14:textId="44479C29"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Conduct a secure code review process regularly for all applications developed</w:t>
            </w:r>
            <w:r w:rsidRPr="000C09F8">
              <w:rPr>
                <w:rFonts w:ascii="Arial" w:hAnsi="Arial"/>
                <w:color w:val="373E49"/>
                <w:sz w:val="26"/>
                <w:szCs w:val="26"/>
                <w:rtl/>
                <w:lang w:bidi="ar-AE"/>
              </w:rPr>
              <w:t xml:space="preserve"> </w:t>
            </w:r>
            <w:r w:rsidRPr="000C09F8">
              <w:rPr>
                <w:rFonts w:ascii="Arial" w:hAnsi="Arial"/>
                <w:color w:val="373E49"/>
                <w:sz w:val="26"/>
              </w:rPr>
              <w:t xml:space="preserve">by third parties specifically for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w:t>
            </w:r>
          </w:p>
        </w:tc>
      </w:tr>
      <w:tr w:rsidR="00973228" w:rsidRPr="000C09F8" w14:paraId="4DC09CC5" w14:textId="77777777" w:rsidTr="00DD1EF7">
        <w:tc>
          <w:tcPr>
            <w:tcW w:w="846" w:type="pct"/>
            <w:vAlign w:val="center"/>
          </w:tcPr>
          <w:p w14:paraId="49928815"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7BC4C1C" w14:textId="7A267D9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Security controls of new internally developed applications </w:t>
            </w:r>
            <w:r w:rsidR="00823A4A" w:rsidRPr="000C09F8">
              <w:rPr>
                <w:rFonts w:ascii="Arial" w:hAnsi="Arial"/>
                <w:color w:val="373E49"/>
                <w:sz w:val="26"/>
              </w:rPr>
              <w:t>must</w:t>
            </w:r>
            <w:r w:rsidRPr="000C09F8">
              <w:rPr>
                <w:rFonts w:ascii="Arial" w:hAnsi="Arial"/>
                <w:color w:val="373E49"/>
                <w:sz w:val="26"/>
              </w:rPr>
              <w:t xml:space="preserve"> be reviewed and approved prior to application deployment into the production</w:t>
            </w:r>
            <w:r w:rsidRPr="000C09F8">
              <w:rPr>
                <w:rFonts w:ascii="Arial" w:hAnsi="Arial"/>
                <w:color w:val="373E49"/>
                <w:sz w:val="26"/>
                <w:szCs w:val="26"/>
                <w:rtl/>
              </w:rPr>
              <w:t xml:space="preserve"> </w:t>
            </w:r>
            <w:r w:rsidRPr="000C09F8">
              <w:rPr>
                <w:rFonts w:ascii="Arial" w:hAnsi="Arial"/>
                <w:color w:val="373E49"/>
                <w:sz w:val="26"/>
                <w:szCs w:val="26"/>
              </w:rPr>
              <w:t xml:space="preserve">n </w:t>
            </w:r>
            <w:r w:rsidRPr="000C09F8">
              <w:rPr>
                <w:rFonts w:ascii="Arial" w:hAnsi="Arial"/>
                <w:color w:val="373E49"/>
                <w:sz w:val="26"/>
              </w:rPr>
              <w:t>environment</w:t>
            </w:r>
            <w:r w:rsidRPr="000C09F8">
              <w:rPr>
                <w:rFonts w:ascii="Arial" w:hAnsi="Arial"/>
                <w:color w:val="373E49"/>
                <w:sz w:val="26"/>
                <w:szCs w:val="26"/>
                <w:rtl/>
              </w:rPr>
              <w:t>.</w:t>
            </w:r>
          </w:p>
        </w:tc>
      </w:tr>
      <w:tr w:rsidR="00973228" w:rsidRPr="000C09F8" w14:paraId="05DB5CAC" w14:textId="77777777" w:rsidTr="00DD1EF7">
        <w:tc>
          <w:tcPr>
            <w:tcW w:w="846" w:type="pct"/>
            <w:vAlign w:val="center"/>
          </w:tcPr>
          <w:p w14:paraId="714B2028"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0DF4DD52" w14:textId="578FC5F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Existing internally developed applications </w:t>
            </w:r>
            <w:r w:rsidR="00823A4A" w:rsidRPr="000C09F8">
              <w:rPr>
                <w:rFonts w:ascii="Arial" w:hAnsi="Arial"/>
                <w:color w:val="373E49"/>
                <w:sz w:val="26"/>
              </w:rPr>
              <w:t>must</w:t>
            </w:r>
            <w:r w:rsidRPr="000C09F8">
              <w:rPr>
                <w:rFonts w:ascii="Arial" w:hAnsi="Arial"/>
                <w:color w:val="373E49"/>
                <w:sz w:val="26"/>
              </w:rPr>
              <w:t xml:space="preserve"> be re-evaluated and re-approved after a significant change is made to the application, or after a predetermined period</w:t>
            </w:r>
            <w:r w:rsidRPr="000C09F8">
              <w:rPr>
                <w:rFonts w:ascii="Arial" w:hAnsi="Arial"/>
                <w:color w:val="373E49"/>
                <w:sz w:val="26"/>
                <w:szCs w:val="26"/>
                <w:rtl/>
              </w:rPr>
              <w:t>.</w:t>
            </w:r>
          </w:p>
        </w:tc>
      </w:tr>
      <w:tr w:rsidR="00973228" w:rsidRPr="000C09F8" w14:paraId="29F9938B" w14:textId="77777777" w:rsidTr="00DD1EF7">
        <w:tc>
          <w:tcPr>
            <w:tcW w:w="846" w:type="pct"/>
            <w:vAlign w:val="center"/>
          </w:tcPr>
          <w:p w14:paraId="4B7EE9B5"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688678E" w14:textId="63BE4CEA"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Risk assessments for all applications under development, or which are purchased, </w:t>
            </w:r>
            <w:r w:rsidR="00823A4A" w:rsidRPr="000C09F8">
              <w:rPr>
                <w:rFonts w:ascii="Arial" w:hAnsi="Arial"/>
                <w:color w:val="373E49"/>
                <w:sz w:val="26"/>
              </w:rPr>
              <w:t>must</w:t>
            </w:r>
            <w:r w:rsidRPr="000C09F8">
              <w:rPr>
                <w:rFonts w:ascii="Arial" w:hAnsi="Arial"/>
                <w:color w:val="373E49"/>
                <w:sz w:val="26"/>
              </w:rPr>
              <w:t xml:space="preserve"> be </w:t>
            </w:r>
            <w:r w:rsidR="00B0126C" w:rsidRPr="000C09F8">
              <w:rPr>
                <w:rFonts w:ascii="Arial" w:hAnsi="Arial"/>
                <w:color w:val="373E49"/>
                <w:sz w:val="26"/>
                <w:szCs w:val="26"/>
              </w:rPr>
              <w:t>conducted</w:t>
            </w:r>
            <w:r w:rsidRPr="000C09F8">
              <w:rPr>
                <w:rFonts w:ascii="Arial" w:hAnsi="Arial"/>
                <w:color w:val="373E49"/>
                <w:sz w:val="26"/>
              </w:rPr>
              <w:t xml:space="preserve"> to determine the controls required to mitigate application risks to acceptable limits prior to deployment into production environment (refer to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’s Risk Management Policy).</w:t>
            </w:r>
          </w:p>
        </w:tc>
      </w:tr>
      <w:tr w:rsidR="00973228" w:rsidRPr="000C09F8" w14:paraId="3E5FBABE" w14:textId="77777777" w:rsidTr="00DD1EF7">
        <w:tc>
          <w:tcPr>
            <w:tcW w:w="846" w:type="pct"/>
            <w:vAlign w:val="center"/>
          </w:tcPr>
          <w:p w14:paraId="669E16FB"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0EAE4FE" w14:textId="5FAF4906"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Cybersecurity compliance testing </w:t>
            </w:r>
            <w:r w:rsidR="00823A4A" w:rsidRPr="000C09F8">
              <w:rPr>
                <w:rFonts w:ascii="Arial" w:hAnsi="Arial"/>
                <w:color w:val="373E49"/>
                <w:sz w:val="26"/>
              </w:rPr>
              <w:t>must</w:t>
            </w:r>
            <w:r w:rsidRPr="000C09F8">
              <w:rPr>
                <w:rFonts w:ascii="Arial" w:hAnsi="Arial"/>
                <w:color w:val="373E49"/>
                <w:sz w:val="26"/>
              </w:rPr>
              <w:t xml:space="preserve"> be conducted for software against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 xml:space="preserve">’s cybersecurity policies </w:t>
            </w:r>
            <w:r w:rsidRPr="000C09F8">
              <w:rPr>
                <w:rFonts w:ascii="Arial" w:hAnsi="Arial"/>
                <w:color w:val="373E49"/>
                <w:sz w:val="26"/>
              </w:rPr>
              <w:lastRenderedPageBreak/>
              <w:t xml:space="preserve">and </w:t>
            </w:r>
            <w:r w:rsidR="00BA7EC9">
              <w:rPr>
                <w:rFonts w:ascii="Arial" w:hAnsi="Arial"/>
                <w:color w:val="373E49"/>
                <w:sz w:val="26"/>
              </w:rPr>
              <w:t>standard controls</w:t>
            </w:r>
            <w:r w:rsidRPr="000C09F8">
              <w:rPr>
                <w:rFonts w:ascii="Arial" w:hAnsi="Arial"/>
                <w:color w:val="373E49"/>
                <w:sz w:val="26"/>
              </w:rPr>
              <w:t xml:space="preserve"> prior to deployment into production environment</w:t>
            </w:r>
            <w:r w:rsidRPr="000C09F8">
              <w:rPr>
                <w:rFonts w:ascii="Arial" w:hAnsi="Arial"/>
                <w:color w:val="373E49"/>
                <w:sz w:val="26"/>
                <w:szCs w:val="26"/>
                <w:rtl/>
              </w:rPr>
              <w:t>.</w:t>
            </w:r>
          </w:p>
        </w:tc>
      </w:tr>
      <w:tr w:rsidR="00973228" w:rsidRPr="000C09F8" w14:paraId="71D653C4" w14:textId="77777777" w:rsidTr="00DD1EF7">
        <w:tc>
          <w:tcPr>
            <w:tcW w:w="846" w:type="pct"/>
            <w:vAlign w:val="center"/>
          </w:tcPr>
          <w:p w14:paraId="798BD606"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540F810B" w14:textId="6B34B50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OWASP Application Security Verification Standard </w:t>
            </w:r>
            <w:r w:rsidR="00823A4A" w:rsidRPr="000C09F8">
              <w:rPr>
                <w:rFonts w:ascii="Arial" w:hAnsi="Arial"/>
                <w:color w:val="373E49"/>
                <w:sz w:val="26"/>
              </w:rPr>
              <w:t>must</w:t>
            </w:r>
            <w:r w:rsidRPr="000C09F8">
              <w:rPr>
                <w:rFonts w:ascii="Arial" w:hAnsi="Arial"/>
                <w:color w:val="373E49"/>
                <w:sz w:val="26"/>
              </w:rPr>
              <w:t xml:space="preserve"> be employed as a guide to define security requirements and generate test cases to review critical systems and applications</w:t>
            </w:r>
            <w:r w:rsidRPr="000C09F8">
              <w:rPr>
                <w:rFonts w:ascii="Arial" w:hAnsi="Arial"/>
                <w:color w:val="373E49"/>
                <w:sz w:val="26"/>
                <w:szCs w:val="26"/>
                <w:rtl/>
              </w:rPr>
              <w:t>.</w:t>
            </w:r>
          </w:p>
        </w:tc>
      </w:tr>
      <w:tr w:rsidR="00973228" w:rsidRPr="000C09F8" w14:paraId="31B0D1A7" w14:textId="77777777" w:rsidTr="00DD1EF7">
        <w:tc>
          <w:tcPr>
            <w:tcW w:w="846" w:type="pct"/>
            <w:vAlign w:val="center"/>
          </w:tcPr>
          <w:p w14:paraId="46587F10"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0537331F" w14:textId="1CA33691" w:rsidR="00973228" w:rsidRPr="000C09F8" w:rsidRDefault="00973228" w:rsidP="00DD1EF7">
            <w:pPr>
              <w:spacing w:before="120" w:after="120" w:line="276" w:lineRule="auto"/>
              <w:jc w:val="both"/>
              <w:rPr>
                <w:rFonts w:ascii="Arial" w:hAnsi="Arial"/>
                <w:color w:val="373E49"/>
                <w:sz w:val="26"/>
                <w:szCs w:val="26"/>
                <w:rtl/>
              </w:rPr>
            </w:pPr>
            <w:proofErr w:type="gramStart"/>
            <w:r w:rsidRPr="000C09F8">
              <w:rPr>
                <w:rFonts w:ascii="Arial" w:hAnsi="Arial"/>
                <w:color w:val="373E49"/>
                <w:sz w:val="26"/>
              </w:rPr>
              <w:t>Configurations</w:t>
            </w:r>
            <w:proofErr w:type="gramEnd"/>
            <w:r w:rsidRPr="000C09F8">
              <w:rPr>
                <w:rFonts w:ascii="Arial" w:hAnsi="Arial"/>
                <w:color w:val="373E49"/>
                <w:sz w:val="26"/>
              </w:rPr>
              <w:t xml:space="preserve"> review of software, including secure configuration hardening and patching, </w:t>
            </w:r>
            <w:r w:rsidR="00823A4A" w:rsidRPr="000C09F8">
              <w:rPr>
                <w:rFonts w:ascii="Arial" w:hAnsi="Arial"/>
                <w:color w:val="373E49"/>
                <w:sz w:val="26"/>
              </w:rPr>
              <w:t>must</w:t>
            </w:r>
            <w:r w:rsidRPr="000C09F8">
              <w:rPr>
                <w:rFonts w:ascii="Arial" w:hAnsi="Arial"/>
                <w:color w:val="373E49"/>
                <w:sz w:val="26"/>
              </w:rPr>
              <w:t xml:space="preserve"> be conducted prior to deployment into production environment</w:t>
            </w:r>
            <w:r w:rsidRPr="000C09F8">
              <w:rPr>
                <w:rFonts w:ascii="Arial" w:hAnsi="Arial"/>
                <w:color w:val="373E49"/>
                <w:sz w:val="26"/>
                <w:szCs w:val="26"/>
                <w:rtl/>
              </w:rPr>
              <w:t>.</w:t>
            </w:r>
          </w:p>
        </w:tc>
      </w:tr>
      <w:tr w:rsidR="00973228" w:rsidRPr="000C09F8" w14:paraId="0BC1D9A2" w14:textId="77777777" w:rsidTr="00DD1EF7">
        <w:tc>
          <w:tcPr>
            <w:tcW w:w="846" w:type="pct"/>
            <w:vAlign w:val="center"/>
          </w:tcPr>
          <w:p w14:paraId="6767BFA5"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56295C2C" w14:textId="58959E3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Cybersecurity testing; including vulnerability assessment</w:t>
            </w:r>
            <w:r w:rsidRPr="000C09F8">
              <w:rPr>
                <w:rFonts w:ascii="Arial" w:hAnsi="Arial"/>
                <w:color w:val="373E49"/>
                <w:sz w:val="26"/>
                <w:szCs w:val="26"/>
                <w:rtl/>
              </w:rPr>
              <w:t>,</w:t>
            </w:r>
            <w:r w:rsidRPr="000C09F8">
              <w:rPr>
                <w:rFonts w:ascii="Arial" w:hAnsi="Arial"/>
                <w:color w:val="373E49"/>
                <w:sz w:val="26"/>
              </w:rPr>
              <w:t xml:space="preserve"> penetrating testing and secure code review; </w:t>
            </w:r>
            <w:r w:rsidR="00823A4A" w:rsidRPr="000C09F8">
              <w:rPr>
                <w:rFonts w:ascii="Arial" w:hAnsi="Arial"/>
                <w:color w:val="373E49"/>
                <w:sz w:val="26"/>
              </w:rPr>
              <w:t>must</w:t>
            </w:r>
            <w:r w:rsidRPr="000C09F8">
              <w:rPr>
                <w:rFonts w:ascii="Arial" w:hAnsi="Arial"/>
                <w:color w:val="373E49"/>
                <w:sz w:val="26"/>
              </w:rPr>
              <w:t xml:space="preserve"> be conducted prior to deployment into production environment</w:t>
            </w:r>
            <w:r w:rsidRPr="000C09F8">
              <w:rPr>
                <w:rFonts w:ascii="Arial" w:hAnsi="Arial"/>
                <w:color w:val="373E49"/>
                <w:sz w:val="26"/>
                <w:szCs w:val="26"/>
                <w:rtl/>
              </w:rPr>
              <w:t>.</w:t>
            </w:r>
          </w:p>
        </w:tc>
      </w:tr>
      <w:tr w:rsidR="00973228" w:rsidRPr="000C09F8" w14:paraId="328B304C" w14:textId="77777777" w:rsidTr="00DD1EF7">
        <w:tc>
          <w:tcPr>
            <w:tcW w:w="846" w:type="pct"/>
            <w:vAlign w:val="center"/>
          </w:tcPr>
          <w:p w14:paraId="26C6C091"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067ADD5F" w14:textId="709C6C5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Cybersecurity testing, including vulnerability assessment and penetrating testing, </w:t>
            </w:r>
            <w:r w:rsidR="00823A4A" w:rsidRPr="000C09F8">
              <w:rPr>
                <w:rFonts w:ascii="Arial" w:hAnsi="Arial"/>
                <w:color w:val="373E49"/>
                <w:sz w:val="26"/>
              </w:rPr>
              <w:t>must</w:t>
            </w:r>
            <w:r w:rsidRPr="000C09F8">
              <w:rPr>
                <w:rFonts w:ascii="Arial" w:hAnsi="Arial"/>
                <w:color w:val="373E49"/>
                <w:sz w:val="26"/>
              </w:rPr>
              <w:t xml:space="preserve"> be conducted after deployment into production environment</w:t>
            </w:r>
            <w:r w:rsidRPr="000C09F8">
              <w:rPr>
                <w:rFonts w:ascii="Arial" w:hAnsi="Arial"/>
                <w:color w:val="373E49"/>
                <w:sz w:val="26"/>
                <w:szCs w:val="26"/>
                <w:rtl/>
              </w:rPr>
              <w:t>.</w:t>
            </w:r>
          </w:p>
        </w:tc>
      </w:tr>
      <w:tr w:rsidR="00973228" w:rsidRPr="000C09F8" w14:paraId="3D2A0972" w14:textId="77777777" w:rsidTr="00DD1EF7">
        <w:tc>
          <w:tcPr>
            <w:tcW w:w="846" w:type="pct"/>
            <w:vAlign w:val="center"/>
          </w:tcPr>
          <w:p w14:paraId="20C8A296"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6D5DA905" w14:textId="3007248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All developed application security issues discovered during the secure code review </w:t>
            </w:r>
            <w:r w:rsidR="00823A4A" w:rsidRPr="000C09F8">
              <w:rPr>
                <w:rFonts w:ascii="Arial" w:hAnsi="Arial"/>
                <w:color w:val="373E49"/>
                <w:sz w:val="26"/>
              </w:rPr>
              <w:t>must</w:t>
            </w:r>
            <w:r w:rsidRPr="000C09F8">
              <w:rPr>
                <w:rFonts w:ascii="Arial" w:hAnsi="Arial"/>
                <w:color w:val="373E49"/>
                <w:sz w:val="26"/>
              </w:rPr>
              <w:t xml:space="preserve"> be remediated prior to implementation into production environment</w:t>
            </w:r>
            <w:r w:rsidRPr="000C09F8">
              <w:rPr>
                <w:rFonts w:ascii="Arial" w:hAnsi="Arial"/>
                <w:color w:val="373E49"/>
                <w:sz w:val="26"/>
                <w:szCs w:val="26"/>
                <w:rtl/>
              </w:rPr>
              <w:t>.</w:t>
            </w:r>
          </w:p>
        </w:tc>
      </w:tr>
      <w:tr w:rsidR="00973228" w:rsidRPr="000C09F8" w14:paraId="1BD84332" w14:textId="77777777" w:rsidTr="00DD1EF7">
        <w:tc>
          <w:tcPr>
            <w:tcW w:w="846" w:type="pct"/>
            <w:vAlign w:val="center"/>
          </w:tcPr>
          <w:p w14:paraId="10B93229"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649DFBF8" w14:textId="58E876F3"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Developed applications </w:t>
            </w:r>
            <w:r w:rsidR="00823A4A" w:rsidRPr="000C09F8">
              <w:rPr>
                <w:rFonts w:ascii="Arial" w:hAnsi="Arial"/>
                <w:color w:val="373E49"/>
                <w:sz w:val="26"/>
              </w:rPr>
              <w:t>must</w:t>
            </w:r>
            <w:r w:rsidRPr="000C09F8">
              <w:rPr>
                <w:rFonts w:ascii="Arial" w:hAnsi="Arial"/>
                <w:color w:val="373E49"/>
                <w:sz w:val="26"/>
              </w:rPr>
              <w:t xml:space="preserve"> be tested to ensure that Segregation of duties controls are appropriately implemented</w:t>
            </w:r>
            <w:r w:rsidRPr="000C09F8">
              <w:rPr>
                <w:rFonts w:ascii="Arial" w:hAnsi="Arial"/>
                <w:color w:val="373E49"/>
                <w:sz w:val="26"/>
                <w:szCs w:val="26"/>
                <w:rtl/>
              </w:rPr>
              <w:t>.</w:t>
            </w:r>
          </w:p>
        </w:tc>
      </w:tr>
      <w:tr w:rsidR="00973228" w:rsidRPr="000C09F8" w14:paraId="340A9BF8" w14:textId="77777777" w:rsidTr="00DD1EF7">
        <w:tc>
          <w:tcPr>
            <w:tcW w:w="846" w:type="pct"/>
            <w:vAlign w:val="center"/>
          </w:tcPr>
          <w:p w14:paraId="5296906E"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43DDEE45" w14:textId="3524A60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Test accounts </w:t>
            </w:r>
            <w:r w:rsidR="00B47899" w:rsidRPr="000C09F8">
              <w:rPr>
                <w:rFonts w:ascii="Arial" w:hAnsi="Arial"/>
                <w:color w:val="373E49"/>
                <w:sz w:val="26"/>
              </w:rPr>
              <w:t xml:space="preserve">and test data </w:t>
            </w:r>
            <w:r w:rsidRPr="000C09F8">
              <w:rPr>
                <w:rFonts w:ascii="Arial" w:hAnsi="Arial"/>
                <w:color w:val="373E49"/>
                <w:sz w:val="26"/>
              </w:rPr>
              <w:t xml:space="preserve">that are used in non-production environments </w:t>
            </w:r>
            <w:r w:rsidR="00823A4A" w:rsidRPr="000C09F8">
              <w:rPr>
                <w:rFonts w:ascii="Arial" w:hAnsi="Arial"/>
                <w:color w:val="373E49"/>
                <w:sz w:val="26"/>
              </w:rPr>
              <w:t>must</w:t>
            </w:r>
            <w:r w:rsidRPr="000C09F8">
              <w:rPr>
                <w:rFonts w:ascii="Arial" w:hAnsi="Arial"/>
                <w:color w:val="373E49"/>
                <w:sz w:val="26"/>
              </w:rPr>
              <w:t xml:space="preserve"> be removed before the application is moved into production</w:t>
            </w:r>
            <w:r w:rsidRPr="000C09F8">
              <w:rPr>
                <w:rFonts w:ascii="Arial" w:hAnsi="Arial"/>
                <w:color w:val="373E49"/>
                <w:sz w:val="26"/>
                <w:szCs w:val="26"/>
                <w:rtl/>
              </w:rPr>
              <w:t>.</w:t>
            </w:r>
          </w:p>
        </w:tc>
      </w:tr>
      <w:tr w:rsidR="00973228" w:rsidRPr="000C09F8" w14:paraId="2F73163B" w14:textId="77777777" w:rsidTr="00DD1EF7">
        <w:tc>
          <w:tcPr>
            <w:tcW w:w="846" w:type="pct"/>
            <w:vAlign w:val="center"/>
          </w:tcPr>
          <w:p w14:paraId="160E36D6"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C7A0087" w14:textId="394BD4A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Test and development environment </w:t>
            </w:r>
            <w:r w:rsidR="00823A4A" w:rsidRPr="000C09F8">
              <w:rPr>
                <w:rFonts w:ascii="Arial" w:hAnsi="Arial"/>
                <w:color w:val="373E49"/>
                <w:sz w:val="26"/>
              </w:rPr>
              <w:t>must</w:t>
            </w:r>
            <w:r w:rsidRPr="000C09F8">
              <w:rPr>
                <w:rFonts w:ascii="Arial" w:hAnsi="Arial"/>
                <w:color w:val="373E49"/>
                <w:sz w:val="26"/>
              </w:rPr>
              <w:t xml:space="preserve"> be logically separated from production and other environments using network restrictions by configuring Access-Control Lists (ACLs) and security policies on firewalls</w:t>
            </w:r>
            <w:r w:rsidRPr="000C09F8">
              <w:rPr>
                <w:rFonts w:ascii="Arial" w:hAnsi="Arial"/>
                <w:color w:val="373E49"/>
                <w:sz w:val="26"/>
                <w:szCs w:val="26"/>
                <w:rtl/>
              </w:rPr>
              <w:t>.</w:t>
            </w:r>
          </w:p>
        </w:tc>
      </w:tr>
      <w:tr w:rsidR="00973228" w:rsidRPr="000C09F8" w14:paraId="5F414DB7" w14:textId="77777777" w:rsidTr="00DD1EF7">
        <w:tc>
          <w:tcPr>
            <w:tcW w:w="846" w:type="pct"/>
            <w:vAlign w:val="center"/>
          </w:tcPr>
          <w:p w14:paraId="6D28B171"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560D7BD" w14:textId="5408FCE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Source code peer-review </w:t>
            </w:r>
            <w:r w:rsidR="00823A4A" w:rsidRPr="000C09F8">
              <w:rPr>
                <w:rFonts w:ascii="Arial" w:hAnsi="Arial"/>
                <w:color w:val="373E49"/>
                <w:sz w:val="26"/>
              </w:rPr>
              <w:t>must</w:t>
            </w:r>
            <w:r w:rsidRPr="000C09F8">
              <w:rPr>
                <w:rFonts w:ascii="Arial" w:hAnsi="Arial"/>
                <w:color w:val="373E49"/>
                <w:sz w:val="26"/>
              </w:rPr>
              <w:t xml:space="preserve"> be conducted by a developer who did not write any of the code prior to its deployment into </w:t>
            </w:r>
            <w:r w:rsidRPr="000C09F8">
              <w:rPr>
                <w:rFonts w:ascii="Arial" w:hAnsi="Arial"/>
                <w:color w:val="373E49"/>
                <w:sz w:val="26"/>
                <w:highlight w:val="cyan"/>
              </w:rPr>
              <w:t>&lt;</w:t>
            </w:r>
            <w:r w:rsidR="00EE700D" w:rsidRPr="000C09F8">
              <w:rPr>
                <w:rFonts w:ascii="Arial" w:hAnsi="Arial"/>
                <w:color w:val="373E49"/>
                <w:sz w:val="26"/>
                <w:highlight w:val="cyan"/>
              </w:rPr>
              <w:t>organization</w:t>
            </w:r>
            <w:r w:rsidRPr="000C09F8">
              <w:rPr>
                <w:rFonts w:ascii="Arial" w:hAnsi="Arial"/>
                <w:color w:val="373E49"/>
                <w:sz w:val="26"/>
                <w:highlight w:val="cyan"/>
              </w:rPr>
              <w:t xml:space="preserve"> name&gt;</w:t>
            </w:r>
            <w:r w:rsidRPr="000C09F8">
              <w:rPr>
                <w:rFonts w:ascii="Arial" w:hAnsi="Arial"/>
                <w:color w:val="373E49"/>
                <w:sz w:val="26"/>
              </w:rPr>
              <w:t>’s production environment</w:t>
            </w:r>
            <w:r w:rsidRPr="000C09F8">
              <w:rPr>
                <w:rFonts w:ascii="Arial" w:hAnsi="Arial"/>
                <w:color w:val="373E49"/>
                <w:sz w:val="26"/>
                <w:szCs w:val="26"/>
                <w:rtl/>
              </w:rPr>
              <w:t>.</w:t>
            </w:r>
          </w:p>
        </w:tc>
      </w:tr>
      <w:tr w:rsidR="00973228" w:rsidRPr="000C09F8" w14:paraId="7E8A01E5" w14:textId="77777777" w:rsidTr="00DD1EF7">
        <w:tc>
          <w:tcPr>
            <w:tcW w:w="846" w:type="pct"/>
            <w:vAlign w:val="center"/>
          </w:tcPr>
          <w:p w14:paraId="674F6070"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28DA1EE" w14:textId="692820FE"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Only approved and licensed source code and software security assessment tools </w:t>
            </w:r>
            <w:r w:rsidR="00823A4A" w:rsidRPr="000C09F8">
              <w:rPr>
                <w:rFonts w:ascii="Arial" w:hAnsi="Arial"/>
                <w:color w:val="373E49"/>
                <w:sz w:val="26"/>
              </w:rPr>
              <w:t>must</w:t>
            </w:r>
            <w:r w:rsidRPr="000C09F8">
              <w:rPr>
                <w:rFonts w:ascii="Arial" w:hAnsi="Arial"/>
                <w:color w:val="373E49"/>
                <w:sz w:val="26"/>
              </w:rPr>
              <w:t xml:space="preserve"> be used.</w:t>
            </w:r>
          </w:p>
        </w:tc>
      </w:tr>
      <w:tr w:rsidR="00973228" w:rsidRPr="000C09F8" w14:paraId="0F38E873" w14:textId="77777777" w:rsidTr="00DD1EF7">
        <w:tc>
          <w:tcPr>
            <w:tcW w:w="846" w:type="pct"/>
            <w:vAlign w:val="center"/>
          </w:tcPr>
          <w:p w14:paraId="0F77B79D"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68C2AB77" w14:textId="625CACF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Security testing for developed applications </w:t>
            </w:r>
            <w:r w:rsidR="00823A4A" w:rsidRPr="000C09F8">
              <w:rPr>
                <w:rFonts w:ascii="Arial" w:hAnsi="Arial"/>
                <w:color w:val="373E49"/>
                <w:sz w:val="26"/>
              </w:rPr>
              <w:t>must</w:t>
            </w:r>
            <w:r w:rsidRPr="000C09F8">
              <w:rPr>
                <w:rFonts w:ascii="Arial" w:hAnsi="Arial"/>
                <w:color w:val="373E49"/>
                <w:sz w:val="26"/>
              </w:rPr>
              <w:t xml:space="preserve"> be performed in all testing phases of SDLC including non-functional testing, Unit Testing (UT), System Integration Testing (SIT), and User Acceptance Testing (UAT)</w:t>
            </w:r>
            <w:r w:rsidRPr="000C09F8">
              <w:rPr>
                <w:rFonts w:ascii="Arial" w:hAnsi="Arial"/>
                <w:color w:val="373E49"/>
                <w:sz w:val="26"/>
                <w:szCs w:val="26"/>
                <w:rtl/>
              </w:rPr>
              <w:t>.</w:t>
            </w:r>
          </w:p>
        </w:tc>
      </w:tr>
      <w:tr w:rsidR="00973228" w:rsidRPr="000C09F8" w14:paraId="0105EB49" w14:textId="77777777" w:rsidTr="00DD1EF7">
        <w:tc>
          <w:tcPr>
            <w:tcW w:w="846" w:type="pct"/>
            <w:vAlign w:val="center"/>
          </w:tcPr>
          <w:p w14:paraId="153A2CB1"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3D0B9953" w14:textId="568BEFBF"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A process and registry </w:t>
            </w:r>
            <w:r w:rsidR="00823A4A" w:rsidRPr="000C09F8">
              <w:rPr>
                <w:rFonts w:ascii="Arial" w:hAnsi="Arial"/>
                <w:color w:val="373E49"/>
                <w:sz w:val="26"/>
              </w:rPr>
              <w:t>must</w:t>
            </w:r>
            <w:r w:rsidRPr="000C09F8">
              <w:rPr>
                <w:rFonts w:ascii="Arial" w:hAnsi="Arial"/>
                <w:color w:val="373E49"/>
                <w:sz w:val="26"/>
              </w:rPr>
              <w:t xml:space="preserve"> be developed and maintained to manage software bugs</w:t>
            </w:r>
            <w:r w:rsidRPr="000C09F8">
              <w:rPr>
                <w:rFonts w:ascii="Arial" w:hAnsi="Arial"/>
                <w:color w:val="373E49"/>
                <w:sz w:val="26"/>
                <w:szCs w:val="26"/>
                <w:rtl/>
              </w:rPr>
              <w:t>,</w:t>
            </w:r>
            <w:r w:rsidRPr="000C09F8">
              <w:rPr>
                <w:rFonts w:ascii="Arial" w:hAnsi="Arial"/>
                <w:color w:val="373E49"/>
                <w:sz w:val="26"/>
              </w:rPr>
              <w:t xml:space="preserve"> vulnerabilities and security issues</w:t>
            </w:r>
            <w:r w:rsidRPr="000C09F8">
              <w:rPr>
                <w:rFonts w:ascii="Arial" w:hAnsi="Arial"/>
                <w:color w:val="373E49"/>
                <w:sz w:val="26"/>
                <w:szCs w:val="26"/>
                <w:rtl/>
              </w:rPr>
              <w:t>.</w:t>
            </w:r>
          </w:p>
        </w:tc>
      </w:tr>
      <w:tr w:rsidR="00973228" w:rsidRPr="000C09F8" w14:paraId="425952DE" w14:textId="77777777" w:rsidTr="00DD1EF7">
        <w:tc>
          <w:tcPr>
            <w:tcW w:w="846" w:type="pct"/>
            <w:vAlign w:val="center"/>
          </w:tcPr>
          <w:p w14:paraId="5B1FF2BC" w14:textId="77777777" w:rsidR="00973228" w:rsidRPr="000C09F8" w:rsidRDefault="00973228" w:rsidP="00DD1EF7">
            <w:pPr>
              <w:pStyle w:val="ListParagraph"/>
              <w:numPr>
                <w:ilvl w:val="0"/>
                <w:numId w:val="6"/>
              </w:numPr>
              <w:spacing w:before="120" w:after="120" w:line="276" w:lineRule="auto"/>
              <w:contextualSpacing w:val="0"/>
              <w:jc w:val="both"/>
              <w:rPr>
                <w:rFonts w:ascii="Arial" w:hAnsi="Arial"/>
                <w:color w:val="373E49"/>
                <w:sz w:val="26"/>
              </w:rPr>
            </w:pPr>
          </w:p>
        </w:tc>
        <w:tc>
          <w:tcPr>
            <w:tcW w:w="4154" w:type="pct"/>
            <w:vAlign w:val="bottom"/>
          </w:tcPr>
          <w:p w14:paraId="41BE7347" w14:textId="34688A8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Testing </w:t>
            </w:r>
            <w:r w:rsidR="00823A4A" w:rsidRPr="000C09F8">
              <w:rPr>
                <w:rFonts w:ascii="Arial" w:hAnsi="Arial"/>
                <w:color w:val="373E49"/>
                <w:sz w:val="26"/>
              </w:rPr>
              <w:t>must</w:t>
            </w:r>
            <w:r w:rsidRPr="000C09F8">
              <w:rPr>
                <w:rFonts w:ascii="Arial" w:hAnsi="Arial"/>
                <w:color w:val="373E49"/>
                <w:sz w:val="26"/>
              </w:rPr>
              <w:t xml:space="preserve"> be embedded as part of the Continuous Improvement/Continuous Development (CI/CD) pipeline</w:t>
            </w:r>
            <w:r w:rsidRPr="000C09F8">
              <w:rPr>
                <w:rFonts w:ascii="Arial" w:hAnsi="Arial"/>
                <w:color w:val="373E49"/>
                <w:sz w:val="26"/>
                <w:szCs w:val="26"/>
                <w:rtl/>
              </w:rPr>
              <w:t>.</w:t>
            </w:r>
          </w:p>
        </w:tc>
      </w:tr>
    </w:tbl>
    <w:p w14:paraId="77CCF3F3" w14:textId="122354A3" w:rsidR="00DD1EF7" w:rsidRDefault="00DD1EF7" w:rsidP="00DD1EF7">
      <w:pPr>
        <w:jc w:val="both"/>
        <w:rPr>
          <w:rFonts w:ascii="Arial" w:hAnsi="Arial" w:cs="Arial"/>
          <w:color w:val="FF0000"/>
          <w:szCs w:val="22"/>
        </w:rPr>
      </w:pPr>
    </w:p>
    <w:p w14:paraId="7072B4CC" w14:textId="77777777" w:rsidR="00DD1EF7" w:rsidRDefault="00DD1EF7">
      <w:pPr>
        <w:rPr>
          <w:rFonts w:ascii="Arial" w:hAnsi="Arial" w:cs="Arial"/>
          <w:color w:val="FF0000"/>
          <w:szCs w:val="22"/>
        </w:rPr>
      </w:pPr>
      <w:r>
        <w:rPr>
          <w:rFonts w:ascii="Arial" w:hAnsi="Arial" w:cs="Arial"/>
          <w:color w:val="FF0000"/>
          <w:szCs w:val="22"/>
        </w:rPr>
        <w:br w:type="page"/>
      </w:r>
    </w:p>
    <w:p w14:paraId="4118B506" w14:textId="0AF85AF5" w:rsidR="002F752E" w:rsidRPr="000C09F8" w:rsidRDefault="002F752E" w:rsidP="00DD1EF7">
      <w:pPr>
        <w:jc w:val="both"/>
        <w:rPr>
          <w:rStyle w:val="Hyperlink"/>
          <w:rFonts w:ascii="Arial" w:eastAsiaTheme="majorEastAsia" w:hAnsi="Arial" w:cs="Arial"/>
          <w:color w:val="2B3B82" w:themeColor="text1"/>
          <w:sz w:val="40"/>
          <w:szCs w:val="40"/>
          <w:u w:val="none"/>
          <w:lang w:bidi="ar-JO"/>
        </w:rPr>
      </w:pPr>
      <w:r w:rsidRPr="000C09F8">
        <w:rPr>
          <w:rStyle w:val="Hyperlink"/>
          <w:rFonts w:ascii="Arial" w:eastAsiaTheme="majorEastAsia" w:hAnsi="Arial" w:cs="Arial"/>
          <w:color w:val="2B3B82" w:themeColor="text1"/>
          <w:sz w:val="40"/>
          <w:szCs w:val="40"/>
          <w:u w:val="none"/>
          <w:lang w:eastAsia="ar" w:bidi="ar-JO"/>
        </w:rPr>
        <w:lastRenderedPageBreak/>
        <w:t>Table A – Secure Coding Guidelines</w:t>
      </w:r>
    </w:p>
    <w:tbl>
      <w:tblPr>
        <w:tblStyle w:val="TableGrid"/>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609"/>
        <w:gridCol w:w="7408"/>
      </w:tblGrid>
      <w:tr w:rsidR="00973228" w:rsidRPr="000C09F8" w14:paraId="3340CF3C" w14:textId="77777777" w:rsidTr="002F45E2">
        <w:tc>
          <w:tcPr>
            <w:tcW w:w="892" w:type="pct"/>
            <w:shd w:val="clear" w:color="auto" w:fill="373E49"/>
            <w:vAlign w:val="center"/>
          </w:tcPr>
          <w:p w14:paraId="36753CF0" w14:textId="219EC29E" w:rsidR="00973228" w:rsidRPr="0025728A"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tl/>
              </w:rPr>
            </w:pPr>
          </w:p>
        </w:tc>
        <w:tc>
          <w:tcPr>
            <w:tcW w:w="4108" w:type="pct"/>
            <w:shd w:val="clear" w:color="auto" w:fill="373E49"/>
            <w:vAlign w:val="center"/>
          </w:tcPr>
          <w:p w14:paraId="4B31095B" w14:textId="682BB4FD" w:rsidR="00973228" w:rsidRPr="00C664E1" w:rsidRDefault="00973228" w:rsidP="00DD1EF7">
            <w:pPr>
              <w:spacing w:before="120" w:after="120" w:line="276" w:lineRule="auto"/>
              <w:jc w:val="both"/>
              <w:rPr>
                <w:rFonts w:ascii="Arial" w:hAnsi="Arial"/>
                <w:color w:val="FFFFFF" w:themeColor="background1"/>
                <w:sz w:val="26"/>
                <w:szCs w:val="26"/>
              </w:rPr>
            </w:pPr>
            <w:proofErr w:type="gramStart"/>
            <w:r w:rsidRPr="000C09F8">
              <w:rPr>
                <w:rFonts w:ascii="Arial" w:hAnsi="Arial"/>
                <w:color w:val="FFFFFF" w:themeColor="background1"/>
                <w:sz w:val="26"/>
              </w:rPr>
              <w:t>OWASP:</w:t>
            </w:r>
            <w:r w:rsidRPr="000C09F8">
              <w:rPr>
                <w:rFonts w:ascii="Arial" w:hAnsi="Arial"/>
                <w:color w:val="FFFFFF" w:themeColor="background1"/>
                <w:sz w:val="26"/>
                <w:szCs w:val="26"/>
                <w:lang w:eastAsia="ar" w:bidi="en-US"/>
              </w:rPr>
              <w:t>A</w:t>
            </w:r>
            <w:proofErr w:type="gramEnd"/>
            <w:r w:rsidRPr="000C09F8">
              <w:rPr>
                <w:rFonts w:ascii="Arial" w:hAnsi="Arial"/>
                <w:color w:val="FFFFFF" w:themeColor="background1"/>
                <w:sz w:val="26"/>
                <w:szCs w:val="26"/>
                <w:lang w:eastAsia="ar"/>
              </w:rPr>
              <w:t>1:2021</w:t>
            </w:r>
            <w:r w:rsidR="00DD1EF7">
              <w:rPr>
                <w:rFonts w:ascii="Arial" w:hAnsi="Arial"/>
                <w:color w:val="FFFFFF" w:themeColor="background1"/>
                <w:sz w:val="26"/>
                <w:szCs w:val="26"/>
              </w:rPr>
              <w:t xml:space="preserve"> </w:t>
            </w:r>
            <w:r w:rsidRPr="000C09F8">
              <w:rPr>
                <w:rFonts w:ascii="Arial" w:hAnsi="Arial"/>
                <w:color w:val="FFFFFF" w:themeColor="background1"/>
                <w:sz w:val="26"/>
              </w:rPr>
              <w:t>Access Control</w:t>
            </w:r>
            <w:r w:rsidR="00DD1EF7">
              <w:rPr>
                <w:rFonts w:ascii="Arial" w:hAnsi="Arial"/>
                <w:color w:val="FFFFFF" w:themeColor="background1"/>
                <w:sz w:val="26"/>
              </w:rPr>
              <w:t xml:space="preserve"> </w:t>
            </w:r>
            <w:r w:rsidRPr="000C09F8">
              <w:rPr>
                <w:rFonts w:ascii="Arial" w:hAnsi="Arial"/>
                <w:color w:val="FFFFFF" w:themeColor="background1"/>
                <w:sz w:val="26"/>
              </w:rPr>
              <w:t>– Broken Access Control</w:t>
            </w:r>
          </w:p>
        </w:tc>
      </w:tr>
      <w:tr w:rsidR="005E5B93" w:rsidRPr="000C09F8" w14:paraId="61CBE527" w14:textId="77777777" w:rsidTr="002F45E2">
        <w:tc>
          <w:tcPr>
            <w:tcW w:w="892" w:type="pct"/>
            <w:shd w:val="clear" w:color="auto" w:fill="auto"/>
            <w:vAlign w:val="center"/>
          </w:tcPr>
          <w:p w14:paraId="585B0F35"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518E792F" w14:textId="10C68649"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users can only access secured functions or services for which they possess specific authorization</w:t>
            </w:r>
            <w:r w:rsidRPr="000C09F8">
              <w:rPr>
                <w:rFonts w:ascii="Arial" w:hAnsi="Arial"/>
                <w:color w:val="373E49"/>
                <w:sz w:val="26"/>
                <w:szCs w:val="26"/>
                <w:rtl/>
              </w:rPr>
              <w:t>.</w:t>
            </w:r>
          </w:p>
        </w:tc>
      </w:tr>
      <w:tr w:rsidR="005E5B93" w:rsidRPr="000C09F8" w14:paraId="00EC8E17" w14:textId="77777777" w:rsidTr="002F45E2">
        <w:tc>
          <w:tcPr>
            <w:tcW w:w="892" w:type="pct"/>
            <w:shd w:val="clear" w:color="auto" w:fill="auto"/>
            <w:vAlign w:val="center"/>
          </w:tcPr>
          <w:p w14:paraId="6622E447"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03FC4B97" w14:textId="2BB45637"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users can only access secured URLs for which they possess specific authorization</w:t>
            </w:r>
            <w:r w:rsidRPr="000C09F8">
              <w:rPr>
                <w:rFonts w:ascii="Arial" w:hAnsi="Arial"/>
                <w:color w:val="373E49"/>
                <w:sz w:val="26"/>
                <w:szCs w:val="26"/>
                <w:rtl/>
              </w:rPr>
              <w:t>.</w:t>
            </w:r>
          </w:p>
        </w:tc>
      </w:tr>
      <w:tr w:rsidR="005E5B93" w:rsidRPr="000C09F8" w14:paraId="4F9E2269" w14:textId="77777777" w:rsidTr="002F45E2">
        <w:tc>
          <w:tcPr>
            <w:tcW w:w="892" w:type="pct"/>
            <w:shd w:val="clear" w:color="auto" w:fill="auto"/>
            <w:vAlign w:val="center"/>
          </w:tcPr>
          <w:p w14:paraId="0E13BE9B"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3217A192" w14:textId="2FD6DC2A"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Pr>
                <w:rFonts w:ascii="Arial" w:hAnsi="Arial"/>
                <w:color w:val="373E49"/>
                <w:sz w:val="26"/>
                <w:szCs w:val="26"/>
                <w:rtl/>
              </w:rPr>
              <w:t xml:space="preserve"> </w:t>
            </w:r>
            <w:r w:rsidRPr="000C09F8">
              <w:rPr>
                <w:rFonts w:ascii="Arial" w:hAnsi="Arial"/>
                <w:color w:val="373E49"/>
                <w:sz w:val="26"/>
              </w:rPr>
              <w:t>that users can only access secured data files for which they possess specific authorization</w:t>
            </w:r>
            <w:r w:rsidRPr="000C09F8">
              <w:rPr>
                <w:rFonts w:ascii="Arial" w:hAnsi="Arial"/>
                <w:color w:val="373E49"/>
                <w:sz w:val="26"/>
                <w:szCs w:val="26"/>
                <w:rtl/>
              </w:rPr>
              <w:t>.</w:t>
            </w:r>
          </w:p>
        </w:tc>
      </w:tr>
      <w:tr w:rsidR="005E5B93" w:rsidRPr="000C09F8" w14:paraId="2B7743B1" w14:textId="77777777" w:rsidTr="002F45E2">
        <w:tc>
          <w:tcPr>
            <w:tcW w:w="892" w:type="pct"/>
            <w:shd w:val="clear" w:color="auto" w:fill="auto"/>
            <w:vAlign w:val="center"/>
          </w:tcPr>
          <w:p w14:paraId="009AF977"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szCs w:val="26"/>
              </w:rPr>
            </w:pPr>
          </w:p>
        </w:tc>
        <w:tc>
          <w:tcPr>
            <w:tcW w:w="4108" w:type="pct"/>
            <w:shd w:val="clear" w:color="auto" w:fill="auto"/>
            <w:vAlign w:val="bottom"/>
          </w:tcPr>
          <w:p w14:paraId="2975E8F8" w14:textId="18774DBD" w:rsidR="005E5B93" w:rsidRPr="000C09F8" w:rsidRDefault="005E5B93"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w:t>
            </w:r>
            <w:r w:rsidR="00B0126C" w:rsidRPr="000C09F8">
              <w:rPr>
                <w:rFonts w:ascii="Arial" w:hAnsi="Arial"/>
                <w:color w:val="373E49"/>
                <w:sz w:val="26"/>
                <w:szCs w:val="26"/>
              </w:rPr>
              <w:t>verify</w:t>
            </w:r>
            <w:r w:rsidRPr="000C09F8">
              <w:rPr>
                <w:rFonts w:ascii="Arial" w:hAnsi="Arial"/>
                <w:color w:val="373E49"/>
                <w:sz w:val="26"/>
                <w:szCs w:val="26"/>
              </w:rPr>
              <w:t xml:space="preserve"> that access controls are not bypassed.</w:t>
            </w:r>
          </w:p>
        </w:tc>
      </w:tr>
      <w:tr w:rsidR="005E5B93" w:rsidRPr="000C09F8" w14:paraId="2089EB62" w14:textId="77777777" w:rsidTr="002F45E2">
        <w:tc>
          <w:tcPr>
            <w:tcW w:w="892" w:type="pct"/>
            <w:shd w:val="clear" w:color="auto" w:fill="auto"/>
            <w:vAlign w:val="center"/>
          </w:tcPr>
          <w:p w14:paraId="196CAFB9"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4206F8F7" w14:textId="4B78DDDD" w:rsidR="005E5B93" w:rsidRPr="000C09F8" w:rsidRDefault="005E5B93"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direct object references are protected in a way that ensures only authorized objects are accessible to each user</w:t>
            </w:r>
            <w:r w:rsidRPr="000C09F8">
              <w:rPr>
                <w:rFonts w:ascii="Arial" w:hAnsi="Arial"/>
                <w:color w:val="373E49"/>
                <w:sz w:val="26"/>
                <w:szCs w:val="26"/>
                <w:rtl/>
              </w:rPr>
              <w:t>.</w:t>
            </w:r>
          </w:p>
        </w:tc>
      </w:tr>
      <w:tr w:rsidR="005E5B93" w:rsidRPr="000C09F8" w14:paraId="58911EB5" w14:textId="77777777" w:rsidTr="002F45E2">
        <w:tc>
          <w:tcPr>
            <w:tcW w:w="892" w:type="pct"/>
            <w:shd w:val="clear" w:color="auto" w:fill="auto"/>
            <w:vAlign w:val="center"/>
          </w:tcPr>
          <w:p w14:paraId="6617C54C"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3F847BE0" w14:textId="2BDA2EDC"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directory browsing is disabled unless required</w:t>
            </w:r>
            <w:r w:rsidRPr="000C09F8">
              <w:rPr>
                <w:rFonts w:ascii="Arial" w:hAnsi="Arial"/>
                <w:color w:val="373E49"/>
                <w:sz w:val="26"/>
                <w:szCs w:val="26"/>
                <w:rtl/>
              </w:rPr>
              <w:t>.</w:t>
            </w:r>
          </w:p>
        </w:tc>
      </w:tr>
      <w:tr w:rsidR="005E5B93" w:rsidRPr="000C09F8" w14:paraId="686950BD" w14:textId="77777777" w:rsidTr="002F45E2">
        <w:tc>
          <w:tcPr>
            <w:tcW w:w="892" w:type="pct"/>
            <w:shd w:val="clear" w:color="auto" w:fill="auto"/>
            <w:vAlign w:val="center"/>
          </w:tcPr>
          <w:p w14:paraId="5253F9E4"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62B582D7" w14:textId="1C8090DC" w:rsidR="005E5B93" w:rsidRPr="000C09F8" w:rsidRDefault="005E5B93"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Pr>
                <w:rFonts w:ascii="Arial" w:hAnsi="Arial"/>
                <w:color w:val="373E49"/>
                <w:sz w:val="26"/>
                <w:szCs w:val="26"/>
                <w:rtl/>
              </w:rPr>
              <w:t xml:space="preserve"> </w:t>
            </w:r>
            <w:r w:rsidRPr="000C09F8">
              <w:rPr>
                <w:rFonts w:ascii="Arial" w:hAnsi="Arial"/>
                <w:color w:val="373E49"/>
                <w:sz w:val="26"/>
              </w:rPr>
              <w:t>that users can only access protected data for which they possess specific authorization (for example, by implementing controls to protect against direct object reference tampering and prevent unauthorized access to data).</w:t>
            </w:r>
          </w:p>
        </w:tc>
      </w:tr>
      <w:tr w:rsidR="005E5B93" w:rsidRPr="000C09F8" w14:paraId="0B4F84E4" w14:textId="77777777" w:rsidTr="002F45E2">
        <w:tc>
          <w:tcPr>
            <w:tcW w:w="892" w:type="pct"/>
            <w:shd w:val="clear" w:color="auto" w:fill="auto"/>
            <w:vAlign w:val="center"/>
          </w:tcPr>
          <w:p w14:paraId="2B4B4C50"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671AD44D" w14:textId="7E0E4172"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access controls fail securely</w:t>
            </w:r>
            <w:r w:rsidRPr="000C09F8">
              <w:rPr>
                <w:rFonts w:ascii="Arial" w:hAnsi="Arial"/>
                <w:color w:val="373E49"/>
                <w:sz w:val="26"/>
                <w:szCs w:val="26"/>
                <w:rtl/>
              </w:rPr>
              <w:t>.</w:t>
            </w:r>
          </w:p>
        </w:tc>
      </w:tr>
      <w:tr w:rsidR="005E5B93" w:rsidRPr="000C09F8" w14:paraId="313758EF" w14:textId="77777777" w:rsidTr="002F45E2">
        <w:tc>
          <w:tcPr>
            <w:tcW w:w="892" w:type="pct"/>
            <w:shd w:val="clear" w:color="auto" w:fill="auto"/>
            <w:vAlign w:val="center"/>
          </w:tcPr>
          <w:p w14:paraId="04A9CD10"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265F4DC6" w14:textId="6B04E1A4"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same access control rules implied by the presentation layer are enforced on the server side for that user role, and that controls and parameters cannot be re-enabled or re-added by users with higher privileges.</w:t>
            </w:r>
          </w:p>
        </w:tc>
      </w:tr>
      <w:tr w:rsidR="005E5B93" w:rsidRPr="000C09F8" w14:paraId="7CBD4E59" w14:textId="77777777" w:rsidTr="002F45E2">
        <w:tc>
          <w:tcPr>
            <w:tcW w:w="892" w:type="pct"/>
            <w:shd w:val="clear" w:color="auto" w:fill="auto"/>
            <w:vAlign w:val="center"/>
          </w:tcPr>
          <w:p w14:paraId="335B8A0D"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7D59E544" w14:textId="0B3BBE57" w:rsidR="005E5B93" w:rsidRPr="000C09F8" w:rsidRDefault="005E5B93"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user and data attributes and policy information used by access controls cannot be manipulated by end users unless specifically authorized</w:t>
            </w:r>
            <w:r w:rsidRPr="000C09F8">
              <w:rPr>
                <w:rFonts w:ascii="Arial" w:hAnsi="Arial"/>
                <w:color w:val="373E49"/>
                <w:sz w:val="26"/>
                <w:szCs w:val="26"/>
                <w:rtl/>
              </w:rPr>
              <w:t>.</w:t>
            </w:r>
          </w:p>
        </w:tc>
      </w:tr>
      <w:tr w:rsidR="005E5B93" w:rsidRPr="000C09F8" w14:paraId="4D390C18" w14:textId="77777777" w:rsidTr="002F45E2">
        <w:tc>
          <w:tcPr>
            <w:tcW w:w="892" w:type="pct"/>
            <w:shd w:val="clear" w:color="auto" w:fill="auto"/>
            <w:vAlign w:val="center"/>
          </w:tcPr>
          <w:p w14:paraId="057394DC"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4C5753DC" w14:textId="767A5938"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access controls are enforced on the server side</w:t>
            </w:r>
            <w:r w:rsidRPr="000C09F8">
              <w:rPr>
                <w:rFonts w:ascii="Arial" w:hAnsi="Arial"/>
                <w:color w:val="373E49"/>
                <w:sz w:val="26"/>
                <w:szCs w:val="26"/>
                <w:rtl/>
              </w:rPr>
              <w:t>.</w:t>
            </w:r>
          </w:p>
        </w:tc>
      </w:tr>
      <w:tr w:rsidR="005E5B93" w:rsidRPr="000C09F8" w14:paraId="07E6E81A" w14:textId="77777777" w:rsidTr="002F45E2">
        <w:tc>
          <w:tcPr>
            <w:tcW w:w="892" w:type="pct"/>
            <w:shd w:val="clear" w:color="auto" w:fill="auto"/>
            <w:vAlign w:val="center"/>
          </w:tcPr>
          <w:p w14:paraId="2091C126"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5A4443B9" w14:textId="5C84840F"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access control decisions can be logged and all failed decisions are logged</w:t>
            </w:r>
            <w:r w:rsidRPr="000C09F8">
              <w:rPr>
                <w:rFonts w:ascii="Arial" w:hAnsi="Arial"/>
                <w:color w:val="373E49"/>
                <w:sz w:val="26"/>
                <w:szCs w:val="26"/>
                <w:rtl/>
              </w:rPr>
              <w:t>.</w:t>
            </w:r>
          </w:p>
        </w:tc>
      </w:tr>
      <w:tr w:rsidR="005E5B93" w:rsidRPr="000C09F8" w14:paraId="372E56E7" w14:textId="77777777" w:rsidTr="002F45E2">
        <w:tc>
          <w:tcPr>
            <w:tcW w:w="892" w:type="pct"/>
            <w:shd w:val="clear" w:color="auto" w:fill="auto"/>
            <w:vAlign w:val="center"/>
          </w:tcPr>
          <w:p w14:paraId="4062E365"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06AD0891" w14:textId="26A39533"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or framework generates strong random anti-CSRF tokens unique to the user as part of all high value transactions or accessing protected data, and that the application verifies the presence of such tokens with the proper value for the current user when processing these requests</w:t>
            </w:r>
            <w:r w:rsidRPr="000C09F8">
              <w:rPr>
                <w:rFonts w:ascii="Arial" w:hAnsi="Arial"/>
                <w:color w:val="373E49"/>
                <w:sz w:val="26"/>
                <w:szCs w:val="26"/>
                <w:rtl/>
              </w:rPr>
              <w:t>.</w:t>
            </w:r>
          </w:p>
        </w:tc>
      </w:tr>
      <w:tr w:rsidR="005E5B93" w:rsidRPr="000C09F8" w14:paraId="147ABF3B" w14:textId="77777777" w:rsidTr="002F45E2">
        <w:tc>
          <w:tcPr>
            <w:tcW w:w="892" w:type="pct"/>
            <w:shd w:val="clear" w:color="auto" w:fill="auto"/>
            <w:vAlign w:val="center"/>
          </w:tcPr>
          <w:p w14:paraId="07C8A68D"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14838464" w14:textId="3DC3C398" w:rsidR="005E5B93" w:rsidRPr="000C09F8" w:rsidRDefault="005E5B93" w:rsidP="00DD1EF7">
            <w:pPr>
              <w:spacing w:before="120" w:after="120" w:line="276" w:lineRule="auto"/>
              <w:jc w:val="both"/>
              <w:rPr>
                <w:rFonts w:ascii="Arial" w:hAnsi="Arial"/>
                <w:color w:val="373E49"/>
                <w:sz w:val="26"/>
              </w:rPr>
            </w:pPr>
            <w:r w:rsidRPr="000C09F8">
              <w:rPr>
                <w:rFonts w:ascii="Arial" w:hAnsi="Arial"/>
                <w:color w:val="373E49"/>
                <w:sz w:val="26"/>
              </w:rPr>
              <w:t xml:space="preserve">Aggregate access control protection – It </w:t>
            </w:r>
            <w:r w:rsidR="00823A4A" w:rsidRPr="000C09F8">
              <w:rPr>
                <w:rFonts w:ascii="Arial" w:hAnsi="Arial"/>
                <w:color w:val="373E49"/>
                <w:sz w:val="26"/>
              </w:rPr>
              <w:t>must</w:t>
            </w:r>
            <w:r w:rsidRPr="000C09F8">
              <w:rPr>
                <w:rFonts w:ascii="Arial" w:hAnsi="Arial"/>
                <w:color w:val="373E49"/>
                <w:sz w:val="26"/>
              </w:rPr>
              <w:t xml:space="preserve"> be verified that the system can protect against aggregate or continuous access of secured functions, resources, or data, possibly by the use of a resource governor, for example, to limit the number of registrations per hour or to prevent the entire database from being scraped by an individual user</w:t>
            </w:r>
            <w:r w:rsidRPr="000C09F8">
              <w:rPr>
                <w:rFonts w:ascii="Arial" w:hAnsi="Arial"/>
                <w:color w:val="373E49"/>
                <w:sz w:val="26"/>
                <w:szCs w:val="26"/>
                <w:rtl/>
              </w:rPr>
              <w:t>.</w:t>
            </w:r>
          </w:p>
        </w:tc>
      </w:tr>
      <w:tr w:rsidR="005E5B93" w:rsidRPr="000C09F8" w14:paraId="5B0FD4EE" w14:textId="77777777" w:rsidTr="002F45E2">
        <w:tc>
          <w:tcPr>
            <w:tcW w:w="892" w:type="pct"/>
            <w:shd w:val="clear" w:color="auto" w:fill="auto"/>
            <w:vAlign w:val="center"/>
          </w:tcPr>
          <w:p w14:paraId="4406F82D"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6E7008D5" w14:textId="446C1F4B"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 centralized mechanism (including libraries that call external authorization services) is in place to control access to each type of protected resource</w:t>
            </w:r>
            <w:r w:rsidRPr="000C09F8">
              <w:rPr>
                <w:rFonts w:ascii="Arial" w:hAnsi="Arial"/>
                <w:color w:val="373E49"/>
                <w:sz w:val="26"/>
                <w:szCs w:val="26"/>
                <w:rtl/>
              </w:rPr>
              <w:t>.</w:t>
            </w:r>
          </w:p>
        </w:tc>
      </w:tr>
      <w:tr w:rsidR="005E5B93" w:rsidRPr="000C09F8" w14:paraId="061C7331" w14:textId="77777777" w:rsidTr="002F45E2">
        <w:tc>
          <w:tcPr>
            <w:tcW w:w="892" w:type="pct"/>
            <w:shd w:val="clear" w:color="auto" w:fill="auto"/>
            <w:vAlign w:val="center"/>
          </w:tcPr>
          <w:p w14:paraId="09688A8D"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043BD30E" w14:textId="1E1E9B91" w:rsidR="005E5B93" w:rsidRPr="000C09F8" w:rsidRDefault="005E5B93"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there is segregation between </w:t>
            </w:r>
            <w:r w:rsidRPr="000C09F8">
              <w:rPr>
                <w:rFonts w:ascii="Arial" w:hAnsi="Arial"/>
                <w:color w:val="373E49"/>
                <w:sz w:val="26"/>
                <w:szCs w:val="26"/>
              </w:rPr>
              <w:t>code sections where privileges are elevated from</w:t>
            </w:r>
            <w:r w:rsidRPr="000C09F8">
              <w:rPr>
                <w:rFonts w:ascii="Arial" w:hAnsi="Arial"/>
                <w:color w:val="373E49"/>
                <w:sz w:val="26"/>
              </w:rPr>
              <w:t xml:space="preserve"> other application code</w:t>
            </w:r>
            <w:r w:rsidRPr="000C09F8">
              <w:rPr>
                <w:rFonts w:ascii="Arial" w:hAnsi="Arial"/>
                <w:color w:val="373E49"/>
                <w:sz w:val="26"/>
                <w:szCs w:val="26"/>
                <w:rtl/>
              </w:rPr>
              <w:t>.</w:t>
            </w:r>
          </w:p>
        </w:tc>
      </w:tr>
      <w:tr w:rsidR="005E5B93" w:rsidRPr="000C09F8" w14:paraId="28E9626B" w14:textId="77777777" w:rsidTr="002F45E2">
        <w:tc>
          <w:tcPr>
            <w:tcW w:w="892" w:type="pct"/>
            <w:shd w:val="clear" w:color="auto" w:fill="auto"/>
            <w:vAlign w:val="center"/>
          </w:tcPr>
          <w:p w14:paraId="0C7BCDA2"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1E366C67" w14:textId="52BB12C8" w:rsidR="005E5B93" w:rsidRPr="000C09F8" w:rsidRDefault="005E5B93"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Appropriate access controls </w:t>
            </w:r>
            <w:r w:rsidR="00823A4A" w:rsidRPr="000C09F8">
              <w:rPr>
                <w:rFonts w:ascii="Arial" w:hAnsi="Arial"/>
                <w:color w:val="373E49"/>
                <w:sz w:val="26"/>
              </w:rPr>
              <w:t>must</w:t>
            </w:r>
            <w:r w:rsidRPr="000C09F8">
              <w:rPr>
                <w:rFonts w:ascii="Arial" w:hAnsi="Arial"/>
                <w:color w:val="373E49"/>
                <w:sz w:val="26"/>
              </w:rPr>
              <w:t xml:space="preserve"> be implemented for protected data stored on the server. This includes cached data, temporary files and data accessible only by specific system users</w:t>
            </w:r>
            <w:r w:rsidRPr="000C09F8">
              <w:rPr>
                <w:rFonts w:ascii="Arial" w:hAnsi="Arial"/>
                <w:color w:val="373E49"/>
                <w:sz w:val="26"/>
                <w:szCs w:val="26"/>
                <w:rtl/>
              </w:rPr>
              <w:t>.</w:t>
            </w:r>
          </w:p>
        </w:tc>
      </w:tr>
      <w:tr w:rsidR="005E5B93" w:rsidRPr="000C09F8" w14:paraId="6AB074FF" w14:textId="77777777" w:rsidTr="002F45E2">
        <w:tc>
          <w:tcPr>
            <w:tcW w:w="892" w:type="pct"/>
            <w:shd w:val="clear" w:color="auto" w:fill="auto"/>
            <w:vAlign w:val="center"/>
          </w:tcPr>
          <w:p w14:paraId="1C7162CA"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02A0B79B" w14:textId="57CDFA3A"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service accounts or accounts supporting connections to or from external systems have the least privilege possible</w:t>
            </w:r>
            <w:r w:rsidRPr="000C09F8">
              <w:rPr>
                <w:rFonts w:ascii="Arial" w:hAnsi="Arial"/>
                <w:color w:val="373E49"/>
                <w:sz w:val="26"/>
                <w:szCs w:val="26"/>
                <w:rtl/>
              </w:rPr>
              <w:t>.</w:t>
            </w:r>
          </w:p>
        </w:tc>
      </w:tr>
      <w:tr w:rsidR="005E5B93" w:rsidRPr="000C09F8" w14:paraId="00FCD761" w14:textId="77777777" w:rsidTr="002F45E2">
        <w:tc>
          <w:tcPr>
            <w:tcW w:w="892" w:type="pct"/>
            <w:shd w:val="clear" w:color="auto" w:fill="auto"/>
            <w:vAlign w:val="center"/>
          </w:tcPr>
          <w:p w14:paraId="0E85439E"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2430D8E0" w14:textId="2B93B649"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account auditing is implemented and that unused accounts are disabled (for example, after more than 30 days from the expiration of an account’s password</w:t>
            </w:r>
            <w:r w:rsidR="005034AE" w:rsidRPr="000C09F8">
              <w:rPr>
                <w:rFonts w:ascii="Arial" w:hAnsi="Arial"/>
                <w:color w:val="373E49"/>
                <w:sz w:val="26"/>
              </w:rPr>
              <w:t>, inactive account</w:t>
            </w:r>
            <w:r w:rsidRPr="000C09F8">
              <w:rPr>
                <w:rFonts w:ascii="Arial" w:hAnsi="Arial"/>
                <w:color w:val="373E49"/>
                <w:sz w:val="26"/>
              </w:rPr>
              <w:t>).</w:t>
            </w:r>
          </w:p>
        </w:tc>
      </w:tr>
      <w:tr w:rsidR="005E5B93" w:rsidRPr="000C09F8" w14:paraId="430D8F41" w14:textId="77777777" w:rsidTr="002F45E2">
        <w:tc>
          <w:tcPr>
            <w:tcW w:w="892" w:type="pct"/>
            <w:shd w:val="clear" w:color="auto" w:fill="auto"/>
            <w:vAlign w:val="center"/>
          </w:tcPr>
          <w:p w14:paraId="7EDF5B15" w14:textId="77777777" w:rsidR="005E5B93" w:rsidRPr="000C09F8" w:rsidRDefault="005E5B93"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3DDC2F40" w14:textId="1AC7DAD2" w:rsidR="005E5B93" w:rsidRPr="000C09F8" w:rsidRDefault="005E5B93"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If long authenticated sessions are allowed, a user’s authorization </w:t>
            </w:r>
            <w:r w:rsidR="00823A4A" w:rsidRPr="000C09F8">
              <w:rPr>
                <w:rFonts w:ascii="Arial" w:hAnsi="Arial"/>
                <w:color w:val="373E49"/>
                <w:sz w:val="26"/>
              </w:rPr>
              <w:t>must</w:t>
            </w:r>
            <w:r w:rsidRPr="000C09F8">
              <w:rPr>
                <w:rFonts w:ascii="Arial" w:hAnsi="Arial"/>
                <w:color w:val="373E49"/>
                <w:sz w:val="26"/>
              </w:rPr>
              <w:t xml:space="preserve"> be periodically re-validated to ensure that </w:t>
            </w:r>
            <w:r w:rsidRPr="000C09F8">
              <w:rPr>
                <w:rFonts w:ascii="Arial" w:hAnsi="Arial"/>
                <w:color w:val="373E49"/>
                <w:sz w:val="26"/>
              </w:rPr>
              <w:lastRenderedPageBreak/>
              <w:t xml:space="preserve">their privileges have not changed. In case their privileges have changed, the user </w:t>
            </w:r>
            <w:r w:rsidR="00823A4A" w:rsidRPr="000C09F8">
              <w:rPr>
                <w:rFonts w:ascii="Arial" w:hAnsi="Arial"/>
                <w:color w:val="373E49"/>
                <w:sz w:val="26"/>
              </w:rPr>
              <w:t>must</w:t>
            </w:r>
            <w:r w:rsidRPr="000C09F8">
              <w:rPr>
                <w:rFonts w:ascii="Arial" w:hAnsi="Arial"/>
                <w:color w:val="373E49"/>
                <w:sz w:val="26"/>
              </w:rPr>
              <w:t xml:space="preserve"> be logged out and forced to re-authenticate</w:t>
            </w:r>
            <w:r w:rsidR="00596B4C" w:rsidRPr="000C09F8">
              <w:rPr>
                <w:rFonts w:ascii="Arial" w:hAnsi="Arial"/>
                <w:color w:val="373E49"/>
                <w:sz w:val="26"/>
                <w:szCs w:val="26"/>
              </w:rPr>
              <w:t xml:space="preserve"> (e.g., SMS, tokens, etc.)</w:t>
            </w:r>
          </w:p>
        </w:tc>
      </w:tr>
      <w:tr w:rsidR="00973228" w:rsidRPr="000C09F8" w14:paraId="60858032" w14:textId="77777777" w:rsidTr="002F45E2">
        <w:tc>
          <w:tcPr>
            <w:tcW w:w="892" w:type="pct"/>
            <w:shd w:val="clear" w:color="auto" w:fill="auto"/>
            <w:vAlign w:val="center"/>
          </w:tcPr>
          <w:p w14:paraId="7A3D84C1" w14:textId="77777777" w:rsidR="00973228" w:rsidRPr="000C09F8" w:rsidRDefault="00973228" w:rsidP="00DD1EF7">
            <w:pPr>
              <w:pStyle w:val="ListParagraph"/>
              <w:numPr>
                <w:ilvl w:val="0"/>
                <w:numId w:val="7"/>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1302766A" w14:textId="40EFBFD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6B2A57">
              <w:rPr>
                <w:rFonts w:ascii="Arial" w:hAnsi="Arial"/>
                <w:color w:val="373E49"/>
                <w:sz w:val="26"/>
              </w:rPr>
              <w:t xml:space="preserve"> </w:t>
            </w:r>
            <w:r w:rsidRPr="000C09F8">
              <w:rPr>
                <w:rFonts w:ascii="Arial" w:hAnsi="Arial"/>
                <w:color w:val="373E49"/>
                <w:sz w:val="26"/>
              </w:rPr>
              <w:t>that the application supports disabling of accounts and terminating sessions when authorization ceases (for example, upon changes to role, employment status, business process, etc.).</w:t>
            </w:r>
          </w:p>
        </w:tc>
      </w:tr>
      <w:tr w:rsidR="00973228" w:rsidRPr="000C09F8" w14:paraId="74DB8493" w14:textId="77777777" w:rsidTr="002F45E2">
        <w:tc>
          <w:tcPr>
            <w:tcW w:w="892" w:type="pct"/>
            <w:shd w:val="clear" w:color="auto" w:fill="373E49"/>
            <w:vAlign w:val="center"/>
          </w:tcPr>
          <w:p w14:paraId="7C93E723" w14:textId="40BCAF52" w:rsidR="00973228" w:rsidRPr="0025728A"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Pr>
            </w:pPr>
          </w:p>
        </w:tc>
        <w:tc>
          <w:tcPr>
            <w:tcW w:w="4108" w:type="pct"/>
            <w:shd w:val="clear" w:color="auto" w:fill="373E49"/>
            <w:vAlign w:val="center"/>
          </w:tcPr>
          <w:p w14:paraId="7DB07092" w14:textId="304BC005" w:rsidR="00973228" w:rsidRPr="000C09F8" w:rsidRDefault="00973228" w:rsidP="00DD1EF7">
            <w:pPr>
              <w:spacing w:before="120" w:after="120" w:line="276" w:lineRule="auto"/>
              <w:jc w:val="both"/>
              <w:rPr>
                <w:rFonts w:ascii="Arial" w:hAnsi="Arial"/>
                <w:color w:val="FFFFFF" w:themeColor="background1"/>
                <w:sz w:val="26"/>
                <w:szCs w:val="26"/>
                <w:rtl/>
              </w:rPr>
            </w:pPr>
            <w:proofErr w:type="gramStart"/>
            <w:r w:rsidRPr="000C09F8">
              <w:rPr>
                <w:rFonts w:ascii="Arial" w:hAnsi="Arial"/>
                <w:color w:val="FFFFFF" w:themeColor="background1"/>
                <w:sz w:val="26"/>
              </w:rPr>
              <w:t>OWASP:</w:t>
            </w:r>
            <w:r w:rsidRPr="000C09F8">
              <w:rPr>
                <w:rFonts w:ascii="Arial" w:hAnsi="Arial"/>
                <w:color w:val="FFFFFF" w:themeColor="background1"/>
                <w:sz w:val="26"/>
                <w:szCs w:val="26"/>
              </w:rPr>
              <w:t>A</w:t>
            </w:r>
            <w:proofErr w:type="gramEnd"/>
            <w:r w:rsidRPr="000C09F8">
              <w:rPr>
                <w:rFonts w:ascii="Arial" w:hAnsi="Arial"/>
                <w:color w:val="FFFFFF" w:themeColor="background1"/>
                <w:sz w:val="26"/>
                <w:szCs w:val="26"/>
              </w:rPr>
              <w:t>2:2021</w:t>
            </w:r>
            <w:r w:rsidRPr="000C09F8">
              <w:rPr>
                <w:rFonts w:ascii="Arial" w:hAnsi="Arial"/>
                <w:color w:val="FFFFFF" w:themeColor="background1"/>
                <w:sz w:val="26"/>
                <w:szCs w:val="26"/>
                <w:rtl/>
                <w:lang w:eastAsia="ar"/>
              </w:rPr>
              <w:t xml:space="preserve"> </w:t>
            </w:r>
            <w:r w:rsidRPr="000C09F8">
              <w:rPr>
                <w:rFonts w:ascii="Arial" w:hAnsi="Arial"/>
                <w:color w:val="FFFFFF" w:themeColor="background1"/>
                <w:sz w:val="26"/>
              </w:rPr>
              <w:t>Cryptography</w:t>
            </w:r>
            <w:r w:rsidR="00DD1EF7">
              <w:rPr>
                <w:rFonts w:ascii="Arial" w:hAnsi="Arial"/>
                <w:color w:val="FFFFFF" w:themeColor="background1"/>
                <w:sz w:val="26"/>
              </w:rPr>
              <w:t xml:space="preserve"> </w:t>
            </w:r>
            <w:r w:rsidRPr="000C09F8">
              <w:rPr>
                <w:rFonts w:ascii="Arial" w:hAnsi="Arial"/>
                <w:color w:val="FFFFFF" w:themeColor="background1"/>
                <w:sz w:val="26"/>
                <w:szCs w:val="26"/>
              </w:rPr>
              <w:t>– Cryptographic Failures</w:t>
            </w:r>
          </w:p>
        </w:tc>
      </w:tr>
      <w:tr w:rsidR="00973228" w:rsidRPr="000C09F8" w14:paraId="0A76B168" w14:textId="77777777" w:rsidTr="002F45E2">
        <w:tc>
          <w:tcPr>
            <w:tcW w:w="892" w:type="pct"/>
            <w:shd w:val="clear" w:color="auto" w:fill="auto"/>
            <w:vAlign w:val="center"/>
          </w:tcPr>
          <w:p w14:paraId="2479FF34" w14:textId="77777777" w:rsidR="00973228" w:rsidRPr="000C09F8" w:rsidRDefault="00973228" w:rsidP="00DD1EF7">
            <w:pPr>
              <w:pStyle w:val="ListParagraph"/>
              <w:numPr>
                <w:ilvl w:val="0"/>
                <w:numId w:val="25"/>
              </w:numPr>
              <w:spacing w:before="120" w:after="120" w:line="276" w:lineRule="auto"/>
              <w:ind w:right="10"/>
              <w:contextualSpacing w:val="0"/>
              <w:jc w:val="both"/>
              <w:rPr>
                <w:rFonts w:ascii="Arial" w:hAnsi="Arial"/>
                <w:color w:val="373E49"/>
                <w:sz w:val="26"/>
              </w:rPr>
            </w:pPr>
          </w:p>
        </w:tc>
        <w:tc>
          <w:tcPr>
            <w:tcW w:w="4108" w:type="pct"/>
            <w:shd w:val="clear" w:color="auto" w:fill="auto"/>
            <w:vAlign w:val="bottom"/>
          </w:tcPr>
          <w:p w14:paraId="75384331" w14:textId="10EFD57E"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cryptographic functions used to protect secrets from the application user are implemented on the server side</w:t>
            </w:r>
            <w:r w:rsidRPr="000C09F8">
              <w:rPr>
                <w:rFonts w:ascii="Arial" w:hAnsi="Arial"/>
                <w:color w:val="373E49"/>
                <w:sz w:val="26"/>
                <w:szCs w:val="26"/>
                <w:rtl/>
              </w:rPr>
              <w:t>.</w:t>
            </w:r>
          </w:p>
        </w:tc>
      </w:tr>
      <w:tr w:rsidR="00973228" w:rsidRPr="000C09F8" w14:paraId="3BA9D187" w14:textId="77777777" w:rsidTr="002F45E2">
        <w:tc>
          <w:tcPr>
            <w:tcW w:w="892" w:type="pct"/>
            <w:shd w:val="clear" w:color="auto" w:fill="auto"/>
            <w:vAlign w:val="center"/>
          </w:tcPr>
          <w:p w14:paraId="068086FA"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4DADEFF" w14:textId="6BB018C4"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cryptographic modules fail securely</w:t>
            </w:r>
            <w:r w:rsidRPr="000C09F8">
              <w:rPr>
                <w:rFonts w:ascii="Arial" w:hAnsi="Arial"/>
                <w:color w:val="373E49"/>
                <w:sz w:val="26"/>
                <w:szCs w:val="26"/>
                <w:rtl/>
              </w:rPr>
              <w:t>.</w:t>
            </w:r>
          </w:p>
        </w:tc>
      </w:tr>
      <w:tr w:rsidR="00973228" w:rsidRPr="000C09F8" w14:paraId="7362D23F" w14:textId="77777777" w:rsidTr="002F45E2">
        <w:tc>
          <w:tcPr>
            <w:tcW w:w="892" w:type="pct"/>
            <w:shd w:val="clear" w:color="auto" w:fill="auto"/>
            <w:vAlign w:val="center"/>
          </w:tcPr>
          <w:p w14:paraId="7CD7E94D"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5C383555" w14:textId="3981CEF2"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any master secret(s) is protected from unauthorized access (A master secret is an application credential stored as plaintext on disk that is used to protect access to security configuration information).</w:t>
            </w:r>
          </w:p>
        </w:tc>
      </w:tr>
      <w:tr w:rsidR="00973228" w:rsidRPr="000C09F8" w14:paraId="09F94FD4" w14:textId="77777777" w:rsidTr="002F45E2">
        <w:tc>
          <w:tcPr>
            <w:tcW w:w="892" w:type="pct"/>
            <w:shd w:val="clear" w:color="auto" w:fill="auto"/>
            <w:vAlign w:val="center"/>
          </w:tcPr>
          <w:p w14:paraId="3128BFF6"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3590AA0" w14:textId="5AE7C42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all random numbers, random file names, random GUIDs, and random strings are generated using the cryptographic module’s approved random number generator when these random values are intended to be unguessable by an attacker</w:t>
            </w:r>
            <w:r w:rsidRPr="000C09F8">
              <w:rPr>
                <w:rFonts w:ascii="Arial" w:hAnsi="Arial"/>
                <w:color w:val="373E49"/>
                <w:sz w:val="26"/>
                <w:szCs w:val="26"/>
                <w:rtl/>
              </w:rPr>
              <w:t>.</w:t>
            </w:r>
          </w:p>
        </w:tc>
      </w:tr>
      <w:tr w:rsidR="00973228" w:rsidRPr="000C09F8" w14:paraId="5807C79B" w14:textId="77777777" w:rsidTr="002F45E2">
        <w:tc>
          <w:tcPr>
            <w:tcW w:w="892" w:type="pct"/>
            <w:shd w:val="clear" w:color="auto" w:fill="auto"/>
            <w:vAlign w:val="center"/>
          </w:tcPr>
          <w:p w14:paraId="3C78383B"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2C0F0A38" w14:textId="5250C0A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cryptographic modules used by the application have been validated as per relevant policies and procedures.</w:t>
            </w:r>
          </w:p>
        </w:tc>
      </w:tr>
      <w:tr w:rsidR="00973228" w:rsidRPr="000C09F8" w14:paraId="31414D0A" w14:textId="77777777" w:rsidTr="002F45E2">
        <w:tc>
          <w:tcPr>
            <w:tcW w:w="892" w:type="pct"/>
            <w:shd w:val="clear" w:color="auto" w:fill="auto"/>
            <w:vAlign w:val="center"/>
          </w:tcPr>
          <w:p w14:paraId="3D81672A"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66F9202" w14:textId="7F0E187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A606CF">
              <w:rPr>
                <w:rFonts w:ascii="Arial" w:hAnsi="Arial"/>
                <w:color w:val="373E49"/>
                <w:sz w:val="26"/>
              </w:rPr>
              <w:t xml:space="preserve"> </w:t>
            </w:r>
            <w:r w:rsidRPr="000C09F8">
              <w:rPr>
                <w:rFonts w:ascii="Arial" w:hAnsi="Arial"/>
                <w:color w:val="373E49"/>
                <w:sz w:val="26"/>
              </w:rPr>
              <w:t>that cryptographic modules operate in their approved mode in accordance with relevant policies and procedures.</w:t>
            </w:r>
          </w:p>
        </w:tc>
      </w:tr>
      <w:tr w:rsidR="00973228" w:rsidRPr="000C09F8" w14:paraId="5DC34C7F" w14:textId="77777777" w:rsidTr="002F45E2">
        <w:tc>
          <w:tcPr>
            <w:tcW w:w="892" w:type="pct"/>
            <w:shd w:val="clear" w:color="auto" w:fill="auto"/>
            <w:vAlign w:val="center"/>
          </w:tcPr>
          <w:p w14:paraId="31354B48"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174ED5F" w14:textId="21E19A9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A606CF">
              <w:rPr>
                <w:rFonts w:ascii="Arial" w:hAnsi="Arial"/>
                <w:color w:val="373E49"/>
                <w:sz w:val="26"/>
              </w:rPr>
              <w:t xml:space="preserve"> </w:t>
            </w:r>
            <w:r w:rsidRPr="000C09F8">
              <w:rPr>
                <w:rFonts w:ascii="Arial" w:hAnsi="Arial"/>
                <w:color w:val="373E49"/>
                <w:sz w:val="26"/>
              </w:rPr>
              <w:t>that there is an explicit policy for how cryptographic keys are managed (for example, generated, distributed, revoked, or expired), and that this policy is properly enforced</w:t>
            </w:r>
            <w:r w:rsidRPr="000C09F8">
              <w:rPr>
                <w:rFonts w:ascii="Arial" w:hAnsi="Arial"/>
                <w:color w:val="373E49"/>
                <w:sz w:val="26"/>
                <w:szCs w:val="26"/>
                <w:rtl/>
              </w:rPr>
              <w:t>.</w:t>
            </w:r>
          </w:p>
        </w:tc>
      </w:tr>
      <w:tr w:rsidR="00973228" w:rsidRPr="000C09F8" w14:paraId="4F626FB7" w14:textId="77777777" w:rsidTr="002F45E2">
        <w:tc>
          <w:tcPr>
            <w:tcW w:w="892" w:type="pct"/>
            <w:shd w:val="clear" w:color="auto" w:fill="auto"/>
            <w:vAlign w:val="center"/>
          </w:tcPr>
          <w:p w14:paraId="285A8F10"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A1F573B" w14:textId="1FA3020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A606CF">
              <w:rPr>
                <w:rFonts w:ascii="Arial" w:hAnsi="Arial"/>
                <w:color w:val="373E49"/>
                <w:sz w:val="26"/>
              </w:rPr>
              <w:t xml:space="preserve"> </w:t>
            </w:r>
            <w:r w:rsidRPr="000C09F8">
              <w:rPr>
                <w:rFonts w:ascii="Arial" w:hAnsi="Arial"/>
                <w:color w:val="373E49"/>
                <w:sz w:val="26"/>
              </w:rPr>
              <w:t xml:space="preserve">that non-repudiation through cryptography (digital signing) is present for </w:t>
            </w:r>
            <w:r w:rsidR="00C20856" w:rsidRPr="000C09F8">
              <w:rPr>
                <w:rFonts w:ascii="Arial" w:hAnsi="Arial"/>
                <w:color w:val="373E49"/>
                <w:sz w:val="26"/>
              </w:rPr>
              <w:t xml:space="preserve">sensitive transactions (e.g., </w:t>
            </w:r>
            <w:r w:rsidRPr="000C09F8">
              <w:rPr>
                <w:rFonts w:ascii="Arial" w:hAnsi="Arial"/>
                <w:color w:val="373E49"/>
                <w:sz w:val="26"/>
              </w:rPr>
              <w:t>financial or e-commerce transactions and record</w:t>
            </w:r>
            <w:r w:rsidR="00C20856" w:rsidRPr="000C09F8">
              <w:rPr>
                <w:rFonts w:ascii="Arial" w:hAnsi="Arial"/>
                <w:color w:val="373E49"/>
                <w:sz w:val="26"/>
              </w:rPr>
              <w:t xml:space="preserve">, </w:t>
            </w:r>
            <w:r w:rsidR="00E0211D" w:rsidRPr="000C09F8">
              <w:rPr>
                <w:rFonts w:ascii="Arial" w:hAnsi="Arial"/>
                <w:color w:val="373E49"/>
                <w:sz w:val="26"/>
              </w:rPr>
              <w:t>etc.</w:t>
            </w:r>
            <w:r w:rsidR="00C20856" w:rsidRPr="000C09F8">
              <w:rPr>
                <w:rFonts w:ascii="Arial" w:hAnsi="Arial"/>
                <w:color w:val="373E49"/>
                <w:sz w:val="26"/>
              </w:rPr>
              <w:t>)</w:t>
            </w:r>
            <w:r w:rsidRPr="000C09F8">
              <w:rPr>
                <w:rFonts w:ascii="Arial" w:hAnsi="Arial"/>
                <w:color w:val="373E49"/>
                <w:sz w:val="26"/>
                <w:szCs w:val="26"/>
                <w:rtl/>
              </w:rPr>
              <w:t>.</w:t>
            </w:r>
          </w:p>
        </w:tc>
      </w:tr>
      <w:tr w:rsidR="00973228" w:rsidRPr="000C09F8" w14:paraId="7732AB61" w14:textId="77777777" w:rsidTr="002F45E2">
        <w:tc>
          <w:tcPr>
            <w:tcW w:w="892" w:type="pct"/>
            <w:shd w:val="clear" w:color="auto" w:fill="auto"/>
            <w:vAlign w:val="center"/>
          </w:tcPr>
          <w:p w14:paraId="0E648DEF"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C6198E0" w14:textId="649FD472"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A606CF">
              <w:rPr>
                <w:rFonts w:ascii="Arial" w:hAnsi="Arial"/>
                <w:color w:val="373E49"/>
                <w:sz w:val="26"/>
              </w:rPr>
              <w:t xml:space="preserve"> </w:t>
            </w:r>
            <w:r w:rsidRPr="000C09F8">
              <w:rPr>
                <w:rFonts w:ascii="Arial" w:hAnsi="Arial"/>
                <w:color w:val="373E49"/>
                <w:sz w:val="26"/>
              </w:rPr>
              <w:t xml:space="preserve">that all cryptographic keys are adequately protected. If a key has been compromised, it </w:t>
            </w:r>
            <w:r w:rsidR="00823A4A" w:rsidRPr="000C09F8">
              <w:rPr>
                <w:rFonts w:ascii="Arial" w:hAnsi="Arial"/>
                <w:color w:val="373E49"/>
                <w:sz w:val="26"/>
              </w:rPr>
              <w:t>must</w:t>
            </w:r>
            <w:r w:rsidRPr="000C09F8">
              <w:rPr>
                <w:rFonts w:ascii="Arial" w:hAnsi="Arial"/>
                <w:color w:val="373E49"/>
                <w:sz w:val="26"/>
              </w:rPr>
              <w:t xml:space="preserve"> no longer be trusted and </w:t>
            </w:r>
            <w:r w:rsidR="00823A4A" w:rsidRPr="000C09F8">
              <w:rPr>
                <w:rFonts w:ascii="Arial" w:hAnsi="Arial"/>
                <w:color w:val="373E49"/>
                <w:sz w:val="26"/>
              </w:rPr>
              <w:t>must</w:t>
            </w:r>
            <w:r w:rsidRPr="000C09F8">
              <w:rPr>
                <w:rFonts w:ascii="Arial" w:hAnsi="Arial"/>
                <w:color w:val="373E49"/>
                <w:sz w:val="26"/>
              </w:rPr>
              <w:t xml:space="preserve"> be replaced or revoked</w:t>
            </w:r>
            <w:r w:rsidRPr="000C09F8">
              <w:rPr>
                <w:rFonts w:ascii="Arial" w:hAnsi="Arial"/>
                <w:color w:val="373E49"/>
                <w:sz w:val="26"/>
                <w:szCs w:val="26"/>
                <w:rtl/>
              </w:rPr>
              <w:t>.</w:t>
            </w:r>
          </w:p>
        </w:tc>
      </w:tr>
      <w:tr w:rsidR="00973228" w:rsidRPr="000C09F8" w14:paraId="3B7BAC95" w14:textId="77777777" w:rsidTr="002F45E2">
        <w:tc>
          <w:tcPr>
            <w:tcW w:w="892" w:type="pct"/>
            <w:shd w:val="clear" w:color="auto" w:fill="auto"/>
            <w:vAlign w:val="center"/>
          </w:tcPr>
          <w:p w14:paraId="6DE5988E"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B8369B9" w14:textId="187F5C17"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A606CF">
              <w:rPr>
                <w:rFonts w:ascii="Arial" w:hAnsi="Arial"/>
                <w:color w:val="373E49"/>
                <w:sz w:val="26"/>
              </w:rPr>
              <w:t xml:space="preserve"> </w:t>
            </w:r>
            <w:r w:rsidRPr="000C09F8">
              <w:rPr>
                <w:rFonts w:ascii="Arial" w:hAnsi="Arial"/>
                <w:color w:val="373E49"/>
                <w:sz w:val="26"/>
              </w:rPr>
              <w:t>that Personally Identifiable Information (PII) and protected information and data are stored encrypted at rest</w:t>
            </w:r>
            <w:r w:rsidRPr="000C09F8">
              <w:rPr>
                <w:rFonts w:ascii="Arial" w:hAnsi="Arial"/>
                <w:color w:val="373E49"/>
                <w:sz w:val="26"/>
                <w:szCs w:val="26"/>
                <w:rtl/>
              </w:rPr>
              <w:t>.</w:t>
            </w:r>
          </w:p>
        </w:tc>
      </w:tr>
      <w:tr w:rsidR="00973228" w:rsidRPr="000C09F8" w14:paraId="28C1AD0A" w14:textId="77777777" w:rsidTr="002F45E2">
        <w:tc>
          <w:tcPr>
            <w:tcW w:w="892" w:type="pct"/>
            <w:shd w:val="clear" w:color="auto" w:fill="auto"/>
            <w:vAlign w:val="center"/>
          </w:tcPr>
          <w:p w14:paraId="1298A9D2"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0A944CF" w14:textId="688D79B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45775">
              <w:rPr>
                <w:rFonts w:ascii="Arial" w:hAnsi="Arial"/>
                <w:color w:val="373E49"/>
                <w:sz w:val="26"/>
              </w:rPr>
              <w:t xml:space="preserve"> </w:t>
            </w:r>
            <w:r w:rsidRPr="000C09F8">
              <w:rPr>
                <w:rFonts w:ascii="Arial" w:hAnsi="Arial"/>
                <w:color w:val="373E49"/>
                <w:sz w:val="26"/>
              </w:rPr>
              <w:t>that all forms containing protected information have disabled client</w:t>
            </w:r>
            <w:r w:rsidRPr="000C09F8">
              <w:rPr>
                <w:rFonts w:ascii="Arial" w:hAnsi="Arial"/>
                <w:color w:val="373E49"/>
                <w:sz w:val="26"/>
                <w:szCs w:val="26"/>
              </w:rPr>
              <w:t>-</w:t>
            </w:r>
            <w:r w:rsidRPr="000C09F8">
              <w:rPr>
                <w:rFonts w:ascii="Arial" w:hAnsi="Arial"/>
                <w:color w:val="373E49"/>
                <w:sz w:val="26"/>
              </w:rPr>
              <w:t>side caching, including autocomplete features</w:t>
            </w:r>
            <w:r w:rsidRPr="000C09F8">
              <w:rPr>
                <w:rFonts w:ascii="Arial" w:hAnsi="Arial"/>
                <w:color w:val="373E49"/>
                <w:sz w:val="26"/>
                <w:szCs w:val="26"/>
                <w:rtl/>
              </w:rPr>
              <w:t>.</w:t>
            </w:r>
          </w:p>
        </w:tc>
      </w:tr>
      <w:tr w:rsidR="00973228" w:rsidRPr="000C09F8" w14:paraId="2162ED50" w14:textId="77777777" w:rsidTr="002F45E2">
        <w:tc>
          <w:tcPr>
            <w:tcW w:w="892" w:type="pct"/>
            <w:shd w:val="clear" w:color="auto" w:fill="auto"/>
            <w:vAlign w:val="center"/>
          </w:tcPr>
          <w:p w14:paraId="29182B95"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5B1074EF" w14:textId="22AC282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45775">
              <w:rPr>
                <w:rFonts w:ascii="Arial" w:hAnsi="Arial"/>
                <w:color w:val="373E49"/>
                <w:sz w:val="26"/>
              </w:rPr>
              <w:t xml:space="preserve"> </w:t>
            </w:r>
            <w:r w:rsidRPr="000C09F8">
              <w:rPr>
                <w:rFonts w:ascii="Arial" w:hAnsi="Arial"/>
                <w:color w:val="373E49"/>
                <w:sz w:val="26"/>
              </w:rPr>
              <w:t xml:space="preserve">that all protected data is sent to the server in the HTTP message body (i.e., URL parameters </w:t>
            </w:r>
            <w:r w:rsidR="00823A4A" w:rsidRPr="000C09F8">
              <w:rPr>
                <w:rFonts w:ascii="Arial" w:hAnsi="Arial"/>
                <w:color w:val="373E49"/>
                <w:sz w:val="26"/>
              </w:rPr>
              <w:t>must</w:t>
            </w:r>
            <w:r w:rsidRPr="000C09F8">
              <w:rPr>
                <w:rFonts w:ascii="Arial" w:hAnsi="Arial"/>
                <w:color w:val="373E49"/>
                <w:sz w:val="26"/>
              </w:rPr>
              <w:t xml:space="preserve"> never be used to send protected data)</w:t>
            </w:r>
            <w:r w:rsidRPr="000C09F8">
              <w:rPr>
                <w:rFonts w:ascii="Arial" w:hAnsi="Arial"/>
                <w:color w:val="373E49"/>
                <w:sz w:val="26"/>
                <w:szCs w:val="26"/>
                <w:rtl/>
              </w:rPr>
              <w:t>.</w:t>
            </w:r>
          </w:p>
        </w:tc>
      </w:tr>
      <w:tr w:rsidR="00973228" w:rsidRPr="000C09F8" w14:paraId="54634326" w14:textId="77777777" w:rsidTr="002F45E2">
        <w:tc>
          <w:tcPr>
            <w:tcW w:w="892" w:type="pct"/>
            <w:shd w:val="clear" w:color="auto" w:fill="auto"/>
            <w:vAlign w:val="center"/>
          </w:tcPr>
          <w:p w14:paraId="6B36CC88"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419A3801" w14:textId="477D215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45775">
              <w:rPr>
                <w:rFonts w:ascii="Arial" w:hAnsi="Arial"/>
                <w:color w:val="373E49"/>
                <w:sz w:val="26"/>
              </w:rPr>
              <w:t xml:space="preserve"> </w:t>
            </w:r>
            <w:r w:rsidRPr="000C09F8">
              <w:rPr>
                <w:rFonts w:ascii="Arial" w:hAnsi="Arial"/>
                <w:color w:val="373E49"/>
                <w:sz w:val="26"/>
              </w:rPr>
              <w:t>that all cached or temporary copies of protected data stored on the server are protected from unauthorized access</w:t>
            </w:r>
            <w:r w:rsidRPr="000C09F8">
              <w:rPr>
                <w:rFonts w:ascii="Arial" w:hAnsi="Arial"/>
                <w:color w:val="373E49"/>
                <w:sz w:val="26"/>
                <w:szCs w:val="26"/>
                <w:rtl/>
              </w:rPr>
              <w:t>,</w:t>
            </w:r>
            <w:r w:rsidRPr="000C09F8">
              <w:rPr>
                <w:rFonts w:ascii="Arial" w:hAnsi="Arial"/>
                <w:color w:val="373E49"/>
                <w:sz w:val="26"/>
              </w:rPr>
              <w:t xml:space="preserve"> and that those temporary working files are purged a soon as they are no longer required</w:t>
            </w:r>
            <w:r w:rsidRPr="000C09F8">
              <w:rPr>
                <w:rFonts w:ascii="Arial" w:hAnsi="Arial"/>
                <w:color w:val="373E49"/>
                <w:sz w:val="26"/>
                <w:szCs w:val="26"/>
                <w:rtl/>
              </w:rPr>
              <w:t>.</w:t>
            </w:r>
          </w:p>
        </w:tc>
      </w:tr>
      <w:tr w:rsidR="00973228" w:rsidRPr="000C09F8" w14:paraId="37DFD677" w14:textId="77777777" w:rsidTr="002F45E2">
        <w:tc>
          <w:tcPr>
            <w:tcW w:w="892" w:type="pct"/>
            <w:shd w:val="clear" w:color="auto" w:fill="auto"/>
            <w:vAlign w:val="center"/>
          </w:tcPr>
          <w:p w14:paraId="7F13D8E6"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1D1E8BA4" w14:textId="5523DB8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Client-side caching or temporary copies of pages containing protected data </w:t>
            </w:r>
            <w:r w:rsidR="00823A4A" w:rsidRPr="000C09F8">
              <w:rPr>
                <w:rFonts w:ascii="Arial" w:hAnsi="Arial"/>
                <w:color w:val="373E49"/>
                <w:sz w:val="26"/>
              </w:rPr>
              <w:t>must</w:t>
            </w:r>
            <w:r w:rsidRPr="000C09F8">
              <w:rPr>
                <w:rFonts w:ascii="Arial" w:hAnsi="Arial"/>
                <w:color w:val="373E49"/>
                <w:sz w:val="26"/>
              </w:rPr>
              <w:t xml:space="preserve"> be disabled. Additionally, it </w:t>
            </w:r>
            <w:r w:rsidR="00823A4A" w:rsidRPr="000C09F8">
              <w:rPr>
                <w:rFonts w:ascii="Arial" w:hAnsi="Arial"/>
                <w:color w:val="373E49"/>
                <w:sz w:val="26"/>
              </w:rPr>
              <w:t>must</w:t>
            </w:r>
            <w:r w:rsidRPr="000C09F8">
              <w:rPr>
                <w:rFonts w:ascii="Arial" w:hAnsi="Arial"/>
                <w:color w:val="373E49"/>
                <w:sz w:val="26"/>
              </w:rPr>
              <w:t xml:space="preserve"> be verified that such copies are protected from unauthorized access or purged/invalidated after an authorized user accesses the protected data).</w:t>
            </w:r>
            <w:r w:rsidRPr="000C09F8">
              <w:rPr>
                <w:rFonts w:ascii="Arial" w:hAnsi="Arial"/>
                <w:color w:val="373E49"/>
                <w:sz w:val="26"/>
                <w:szCs w:val="26"/>
                <w:rtl/>
              </w:rPr>
              <w:t xml:space="preserve"> </w:t>
            </w:r>
            <w:r w:rsidRPr="000C09F8">
              <w:rPr>
                <w:rFonts w:ascii="Arial" w:hAnsi="Arial"/>
                <w:color w:val="373E49"/>
                <w:sz w:val="26"/>
              </w:rPr>
              <w:t xml:space="preserve">(Cache-Control: no-store, may be used in conjunction with HTTP header control </w:t>
            </w:r>
            <w:r w:rsidRPr="000C09F8">
              <w:rPr>
                <w:rFonts w:ascii="Arial" w:hAnsi="Arial"/>
                <w:color w:val="373E49"/>
                <w:sz w:val="26"/>
                <w:szCs w:val="26"/>
                <w:rtl/>
              </w:rPr>
              <w:t>"</w:t>
            </w:r>
            <w:r w:rsidRPr="000C09F8">
              <w:rPr>
                <w:rFonts w:ascii="Arial" w:hAnsi="Arial"/>
                <w:color w:val="373E49"/>
                <w:sz w:val="26"/>
              </w:rPr>
              <w:t>Pragma: no-cache</w:t>
            </w:r>
            <w:r w:rsidRPr="000C09F8">
              <w:rPr>
                <w:rFonts w:ascii="Arial" w:hAnsi="Arial"/>
                <w:color w:val="373E49"/>
                <w:sz w:val="26"/>
                <w:szCs w:val="26"/>
                <w:rtl/>
              </w:rPr>
              <w:t>",</w:t>
            </w:r>
            <w:r w:rsidRPr="000C09F8">
              <w:rPr>
                <w:rFonts w:ascii="Arial" w:hAnsi="Arial"/>
                <w:color w:val="373E49"/>
                <w:sz w:val="26"/>
              </w:rPr>
              <w:t xml:space="preserve"> which is less effective, but is HTTP/1.0 backward compatible).</w:t>
            </w:r>
          </w:p>
        </w:tc>
      </w:tr>
      <w:tr w:rsidR="00973228" w:rsidRPr="000C09F8" w14:paraId="0B0CDFF1" w14:textId="77777777" w:rsidTr="002F45E2">
        <w:tc>
          <w:tcPr>
            <w:tcW w:w="892" w:type="pct"/>
            <w:shd w:val="clear" w:color="auto" w:fill="auto"/>
            <w:vAlign w:val="center"/>
          </w:tcPr>
          <w:p w14:paraId="21335C70"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819A647" w14:textId="382E460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45775">
              <w:rPr>
                <w:rFonts w:ascii="Arial" w:hAnsi="Arial"/>
                <w:color w:val="373E49"/>
                <w:sz w:val="26"/>
              </w:rPr>
              <w:t xml:space="preserve"> </w:t>
            </w:r>
            <w:r w:rsidRPr="000C09F8">
              <w:rPr>
                <w:rFonts w:ascii="Arial" w:hAnsi="Arial"/>
                <w:color w:val="373E49"/>
                <w:sz w:val="26"/>
              </w:rPr>
              <w:t xml:space="preserve">that the list of protected data processed by the application is identified, and that there is an explicit policy for how access to this data must be controlled, and when this data must be encrypted (both at rest and in transit). Additionally, it </w:t>
            </w:r>
            <w:r w:rsidR="00823A4A" w:rsidRPr="000C09F8">
              <w:rPr>
                <w:rFonts w:ascii="Arial" w:hAnsi="Arial"/>
                <w:color w:val="373E49"/>
                <w:sz w:val="26"/>
              </w:rPr>
              <w:t>must</w:t>
            </w:r>
            <w:r w:rsidRPr="000C09F8">
              <w:rPr>
                <w:rFonts w:ascii="Arial" w:hAnsi="Arial"/>
                <w:color w:val="373E49"/>
                <w:sz w:val="26"/>
              </w:rPr>
              <w:t xml:space="preserve"> be verified that such policy is properly enforced</w:t>
            </w:r>
            <w:r w:rsidRPr="000C09F8">
              <w:rPr>
                <w:rFonts w:ascii="Arial" w:hAnsi="Arial"/>
                <w:color w:val="373E49"/>
                <w:sz w:val="26"/>
                <w:szCs w:val="26"/>
                <w:rtl/>
              </w:rPr>
              <w:t>.</w:t>
            </w:r>
          </w:p>
        </w:tc>
      </w:tr>
      <w:tr w:rsidR="00973228" w:rsidRPr="000C09F8" w14:paraId="4BD1595C" w14:textId="77777777" w:rsidTr="002F45E2">
        <w:tc>
          <w:tcPr>
            <w:tcW w:w="892" w:type="pct"/>
            <w:shd w:val="clear" w:color="auto" w:fill="auto"/>
            <w:vAlign w:val="center"/>
          </w:tcPr>
          <w:p w14:paraId="07F7D4A1"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555F807F" w14:textId="5C3279A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45775">
              <w:rPr>
                <w:rFonts w:ascii="Arial" w:hAnsi="Arial"/>
                <w:color w:val="373E49"/>
                <w:sz w:val="26"/>
              </w:rPr>
              <w:t xml:space="preserve"> </w:t>
            </w:r>
            <w:r w:rsidRPr="000C09F8">
              <w:rPr>
                <w:rFonts w:ascii="Arial" w:hAnsi="Arial"/>
                <w:color w:val="373E49"/>
                <w:sz w:val="26"/>
              </w:rPr>
              <w:t>that there is a method to remove each type of protected data from the application at the end of its required retention period</w:t>
            </w:r>
            <w:r w:rsidRPr="000C09F8">
              <w:rPr>
                <w:rFonts w:ascii="Arial" w:hAnsi="Arial"/>
                <w:color w:val="373E49"/>
                <w:sz w:val="26"/>
                <w:szCs w:val="26"/>
                <w:rtl/>
              </w:rPr>
              <w:t>.</w:t>
            </w:r>
          </w:p>
        </w:tc>
      </w:tr>
      <w:tr w:rsidR="00973228" w:rsidRPr="000C09F8" w14:paraId="76B0225D" w14:textId="77777777" w:rsidTr="002F45E2">
        <w:tc>
          <w:tcPr>
            <w:tcW w:w="892" w:type="pct"/>
            <w:shd w:val="clear" w:color="auto" w:fill="auto"/>
            <w:vAlign w:val="center"/>
          </w:tcPr>
          <w:p w14:paraId="395DF45E"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3956E2A" w14:textId="26FEC77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FB10EB">
              <w:rPr>
                <w:rFonts w:ascii="Arial" w:hAnsi="Arial"/>
                <w:color w:val="373E49"/>
                <w:sz w:val="26"/>
              </w:rPr>
              <w:t xml:space="preserve"> </w:t>
            </w:r>
            <w:r w:rsidRPr="000C09F8">
              <w:rPr>
                <w:rFonts w:ascii="Arial" w:hAnsi="Arial"/>
                <w:color w:val="373E49"/>
                <w:sz w:val="26"/>
              </w:rPr>
              <w:t>that the application minimizes the number of parameters sent to untrusted systems, such as hidden fields, Ajax variables, cookies and header values</w:t>
            </w:r>
            <w:r w:rsidRPr="000C09F8">
              <w:rPr>
                <w:rFonts w:ascii="Arial" w:hAnsi="Arial"/>
                <w:color w:val="373E49"/>
                <w:sz w:val="26"/>
                <w:szCs w:val="26"/>
                <w:rtl/>
              </w:rPr>
              <w:t>.</w:t>
            </w:r>
          </w:p>
        </w:tc>
      </w:tr>
      <w:tr w:rsidR="00973228" w:rsidRPr="000C09F8" w14:paraId="19D981CB" w14:textId="77777777" w:rsidTr="002F45E2">
        <w:tc>
          <w:tcPr>
            <w:tcW w:w="892" w:type="pct"/>
            <w:shd w:val="clear" w:color="auto" w:fill="auto"/>
            <w:vAlign w:val="center"/>
          </w:tcPr>
          <w:p w14:paraId="5E233335"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E518EA0" w14:textId="18DD1CE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FB10EB">
              <w:rPr>
                <w:rFonts w:ascii="Arial" w:hAnsi="Arial"/>
                <w:color w:val="373E49"/>
                <w:sz w:val="26"/>
              </w:rPr>
              <w:t xml:space="preserve"> </w:t>
            </w:r>
            <w:r w:rsidRPr="000C09F8">
              <w:rPr>
                <w:rFonts w:ascii="Arial" w:hAnsi="Arial"/>
                <w:color w:val="373E49"/>
                <w:sz w:val="26"/>
              </w:rPr>
              <w:t xml:space="preserve">that the application has the ability to detect and alert on abnormal numbers of requests for information, or on the processing of high value transactions for a user's role, such as screen scraping, automated use of web service extraction, or data loss prevention. For example, the average user </w:t>
            </w:r>
            <w:r w:rsidR="00823A4A" w:rsidRPr="000C09F8">
              <w:rPr>
                <w:rFonts w:ascii="Arial" w:hAnsi="Arial"/>
                <w:color w:val="373E49"/>
                <w:sz w:val="26"/>
              </w:rPr>
              <w:t>must</w:t>
            </w:r>
            <w:r w:rsidRPr="000C09F8">
              <w:rPr>
                <w:rFonts w:ascii="Arial" w:hAnsi="Arial"/>
                <w:color w:val="373E49"/>
                <w:sz w:val="26"/>
              </w:rPr>
              <w:t xml:space="preserve"> not be able to access more than 5 records per hour or 30 records per day</w:t>
            </w:r>
            <w:r w:rsidRPr="000C09F8">
              <w:rPr>
                <w:rFonts w:ascii="Arial" w:hAnsi="Arial"/>
                <w:color w:val="373E49"/>
                <w:sz w:val="26"/>
                <w:szCs w:val="26"/>
                <w:rtl/>
              </w:rPr>
              <w:t>.</w:t>
            </w:r>
          </w:p>
        </w:tc>
      </w:tr>
      <w:tr w:rsidR="00973228" w:rsidRPr="000C09F8" w14:paraId="55EE09E5" w14:textId="77777777" w:rsidTr="002F45E2">
        <w:tc>
          <w:tcPr>
            <w:tcW w:w="892" w:type="pct"/>
            <w:shd w:val="clear" w:color="auto" w:fill="auto"/>
            <w:vAlign w:val="center"/>
          </w:tcPr>
          <w:p w14:paraId="4855115A"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23DC4FCC" w14:textId="251049A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068C0">
              <w:rPr>
                <w:rFonts w:ascii="Arial" w:hAnsi="Arial"/>
                <w:color w:val="373E49"/>
                <w:sz w:val="26"/>
              </w:rPr>
              <w:t xml:space="preserve"> </w:t>
            </w:r>
            <w:r w:rsidRPr="000C09F8">
              <w:rPr>
                <w:rFonts w:ascii="Arial" w:hAnsi="Arial"/>
                <w:color w:val="373E49"/>
                <w:sz w:val="26"/>
              </w:rPr>
              <w:t>that credentials used by the application on the server side; such as database connection, password and encryption secret keys; are not hard coded</w:t>
            </w:r>
            <w:r w:rsidRPr="000C09F8">
              <w:rPr>
                <w:rFonts w:ascii="Arial" w:hAnsi="Arial"/>
                <w:color w:val="373E49"/>
                <w:sz w:val="26"/>
                <w:szCs w:val="26"/>
                <w:rtl/>
              </w:rPr>
              <w:t>.</w:t>
            </w:r>
            <w:r w:rsidRPr="000C09F8">
              <w:rPr>
                <w:rFonts w:ascii="Arial" w:hAnsi="Arial"/>
                <w:color w:val="373E49"/>
                <w:sz w:val="26"/>
              </w:rPr>
              <w:t xml:space="preserve"> Any credentials </w:t>
            </w:r>
            <w:r w:rsidR="00823A4A" w:rsidRPr="000C09F8">
              <w:rPr>
                <w:rFonts w:ascii="Arial" w:hAnsi="Arial"/>
                <w:color w:val="373E49"/>
                <w:sz w:val="26"/>
              </w:rPr>
              <w:t>must</w:t>
            </w:r>
            <w:r w:rsidRPr="000C09F8">
              <w:rPr>
                <w:rFonts w:ascii="Arial" w:hAnsi="Arial"/>
                <w:color w:val="373E49"/>
                <w:sz w:val="26"/>
              </w:rPr>
              <w:t xml:space="preserve"> be stored in a separate configuration file on a trusted system and </w:t>
            </w:r>
            <w:r w:rsidR="00823A4A" w:rsidRPr="000C09F8">
              <w:rPr>
                <w:rFonts w:ascii="Arial" w:hAnsi="Arial"/>
                <w:color w:val="373E49"/>
                <w:sz w:val="26"/>
              </w:rPr>
              <w:t>must</w:t>
            </w:r>
            <w:r w:rsidRPr="000C09F8">
              <w:rPr>
                <w:rFonts w:ascii="Arial" w:hAnsi="Arial"/>
                <w:color w:val="373E49"/>
                <w:sz w:val="26"/>
              </w:rPr>
              <w:t xml:space="preserve"> be encrypted</w:t>
            </w:r>
            <w:r w:rsidRPr="000C09F8">
              <w:rPr>
                <w:rFonts w:ascii="Arial" w:hAnsi="Arial"/>
                <w:color w:val="373E49"/>
                <w:sz w:val="26"/>
                <w:szCs w:val="26"/>
                <w:rtl/>
              </w:rPr>
              <w:t>.</w:t>
            </w:r>
          </w:p>
        </w:tc>
      </w:tr>
      <w:tr w:rsidR="00973228" w:rsidRPr="000C09F8" w14:paraId="64071FA5" w14:textId="77777777" w:rsidTr="002F45E2">
        <w:tc>
          <w:tcPr>
            <w:tcW w:w="892" w:type="pct"/>
            <w:shd w:val="clear" w:color="auto" w:fill="auto"/>
            <w:vAlign w:val="center"/>
          </w:tcPr>
          <w:p w14:paraId="27FE7D4B" w14:textId="77777777" w:rsidR="00973228" w:rsidRPr="000C09F8" w:rsidRDefault="00973228" w:rsidP="00DD1EF7">
            <w:pPr>
              <w:pStyle w:val="ListParagraph"/>
              <w:numPr>
                <w:ilvl w:val="0"/>
                <w:numId w:val="25"/>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11F7A1CE" w14:textId="1B4A134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C068C0">
              <w:rPr>
                <w:rFonts w:ascii="Arial" w:hAnsi="Arial"/>
                <w:color w:val="373E49"/>
                <w:sz w:val="26"/>
              </w:rPr>
              <w:t xml:space="preserve"> </w:t>
            </w:r>
            <w:r w:rsidRPr="000C09F8">
              <w:rPr>
                <w:rFonts w:ascii="Arial" w:hAnsi="Arial"/>
                <w:color w:val="373E49"/>
                <w:sz w:val="26"/>
              </w:rPr>
              <w:t>that autocomplete features are disabled on forms expected to contain protected information, including authentication</w:t>
            </w:r>
            <w:r w:rsidRPr="000C09F8">
              <w:rPr>
                <w:rFonts w:ascii="Arial" w:hAnsi="Arial"/>
                <w:color w:val="373E49"/>
                <w:sz w:val="26"/>
                <w:szCs w:val="26"/>
                <w:rtl/>
              </w:rPr>
              <w:t>.</w:t>
            </w:r>
          </w:p>
        </w:tc>
      </w:tr>
      <w:tr w:rsidR="00973228" w:rsidRPr="000C09F8" w14:paraId="583873D6" w14:textId="77777777" w:rsidTr="002F45E2">
        <w:tc>
          <w:tcPr>
            <w:tcW w:w="892" w:type="pct"/>
            <w:shd w:val="clear" w:color="auto" w:fill="373E49"/>
            <w:vAlign w:val="center"/>
          </w:tcPr>
          <w:p w14:paraId="0055E58C" w14:textId="51BFA8D4" w:rsidR="00973228" w:rsidRPr="0025728A"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Pr>
            </w:pPr>
          </w:p>
        </w:tc>
        <w:tc>
          <w:tcPr>
            <w:tcW w:w="4108" w:type="pct"/>
            <w:shd w:val="clear" w:color="auto" w:fill="373E49"/>
            <w:vAlign w:val="center"/>
          </w:tcPr>
          <w:p w14:paraId="7C33545D" w14:textId="4BA55F98" w:rsidR="00973228" w:rsidRPr="00697F94" w:rsidRDefault="00973228" w:rsidP="00DD1EF7">
            <w:pPr>
              <w:spacing w:before="120" w:after="120" w:line="276" w:lineRule="auto"/>
              <w:jc w:val="both"/>
              <w:rPr>
                <w:rFonts w:ascii="Arial" w:hAnsi="Arial"/>
                <w:color w:val="FFFFFF" w:themeColor="background1"/>
                <w:sz w:val="26"/>
                <w:szCs w:val="26"/>
              </w:rPr>
            </w:pPr>
            <w:proofErr w:type="gramStart"/>
            <w:r w:rsidRPr="000C09F8">
              <w:rPr>
                <w:rFonts w:ascii="Arial" w:hAnsi="Arial"/>
                <w:color w:val="FFFFFF" w:themeColor="background1"/>
                <w:sz w:val="26"/>
              </w:rPr>
              <w:t>OWASP:</w:t>
            </w:r>
            <w:r w:rsidRPr="000C09F8">
              <w:rPr>
                <w:rFonts w:ascii="Arial" w:hAnsi="Arial"/>
                <w:color w:val="FFFFFF" w:themeColor="background1"/>
                <w:sz w:val="26"/>
                <w:szCs w:val="26"/>
              </w:rPr>
              <w:t>A</w:t>
            </w:r>
            <w:proofErr w:type="gramEnd"/>
            <w:r w:rsidRPr="000C09F8">
              <w:rPr>
                <w:rFonts w:ascii="Arial" w:hAnsi="Arial"/>
                <w:color w:val="FFFFFF" w:themeColor="background1"/>
                <w:sz w:val="26"/>
                <w:szCs w:val="26"/>
              </w:rPr>
              <w:t>3:2021</w:t>
            </w:r>
            <w:r w:rsidRPr="000C09F8">
              <w:rPr>
                <w:rFonts w:ascii="Arial" w:hAnsi="Arial"/>
                <w:color w:val="FFFFFF" w:themeColor="background1"/>
                <w:sz w:val="26"/>
                <w:szCs w:val="26"/>
                <w:rtl/>
                <w:lang w:eastAsia="ar"/>
              </w:rPr>
              <w:t xml:space="preserve"> </w:t>
            </w:r>
            <w:r w:rsidRPr="000C09F8">
              <w:rPr>
                <w:rFonts w:ascii="Arial" w:hAnsi="Arial"/>
                <w:color w:val="FFFFFF" w:themeColor="background1"/>
                <w:sz w:val="26"/>
                <w:szCs w:val="26"/>
              </w:rPr>
              <w:t>Input validation</w:t>
            </w:r>
            <w:r w:rsidR="00697F94">
              <w:rPr>
                <w:rFonts w:ascii="Arial" w:hAnsi="Arial"/>
                <w:color w:val="FFFFFF" w:themeColor="background1"/>
                <w:sz w:val="26"/>
              </w:rPr>
              <w:t xml:space="preserve"> </w:t>
            </w:r>
            <w:r w:rsidRPr="000C09F8">
              <w:rPr>
                <w:rFonts w:ascii="Arial" w:hAnsi="Arial"/>
                <w:color w:val="FFFFFF" w:themeColor="background1"/>
                <w:sz w:val="26"/>
                <w:szCs w:val="26"/>
              </w:rPr>
              <w:t>– Injection</w:t>
            </w:r>
          </w:p>
        </w:tc>
      </w:tr>
      <w:tr w:rsidR="00973228" w:rsidRPr="000C09F8" w14:paraId="09406CB8" w14:textId="77777777" w:rsidTr="002F45E2">
        <w:tc>
          <w:tcPr>
            <w:tcW w:w="892" w:type="pct"/>
            <w:shd w:val="clear" w:color="auto" w:fill="auto"/>
            <w:vAlign w:val="center"/>
          </w:tcPr>
          <w:p w14:paraId="08C0C2EB" w14:textId="2F3F790D" w:rsidR="00603191" w:rsidRPr="000C09F8" w:rsidRDefault="00603191" w:rsidP="00ED65FA">
            <w:pPr>
              <w:pStyle w:val="ListParagraph"/>
              <w:numPr>
                <w:ilvl w:val="0"/>
                <w:numId w:val="8"/>
              </w:numPr>
              <w:spacing w:before="120" w:after="120" w:line="276" w:lineRule="auto"/>
              <w:ind w:left="335" w:firstLine="90"/>
              <w:contextualSpacing w:val="0"/>
              <w:jc w:val="both"/>
              <w:rPr>
                <w:rFonts w:ascii="Arial" w:hAnsi="Arial"/>
                <w:color w:val="373E49"/>
                <w:sz w:val="26"/>
              </w:rPr>
            </w:pPr>
          </w:p>
        </w:tc>
        <w:tc>
          <w:tcPr>
            <w:tcW w:w="4108" w:type="pct"/>
            <w:shd w:val="clear" w:color="auto" w:fill="auto"/>
            <w:vAlign w:val="bottom"/>
          </w:tcPr>
          <w:p w14:paraId="0719F108" w14:textId="0F2ED88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w:t>
            </w:r>
            <w:r w:rsidRPr="000C09F8">
              <w:rPr>
                <w:rFonts w:ascii="Arial" w:hAnsi="Arial"/>
                <w:color w:val="373E49"/>
                <w:sz w:val="26"/>
                <w:szCs w:val="26"/>
              </w:rPr>
              <w:t>the runtime environment is not susceptible</w:t>
            </w:r>
            <w:r w:rsidRPr="000C09F8">
              <w:rPr>
                <w:rFonts w:ascii="Arial" w:hAnsi="Arial"/>
                <w:color w:val="373E49"/>
                <w:sz w:val="26"/>
              </w:rPr>
              <w:t xml:space="preserve"> to </w:t>
            </w:r>
            <w:r w:rsidRPr="000C09F8">
              <w:rPr>
                <w:rFonts w:ascii="Arial" w:hAnsi="Arial"/>
                <w:color w:val="373E49"/>
                <w:sz w:val="26"/>
                <w:szCs w:val="26"/>
              </w:rPr>
              <w:t>buffer overflows</w:t>
            </w:r>
            <w:r w:rsidRPr="000C09F8">
              <w:rPr>
                <w:rFonts w:ascii="Arial" w:hAnsi="Arial"/>
                <w:color w:val="373E49"/>
                <w:sz w:val="26"/>
                <w:szCs w:val="26"/>
                <w:rtl/>
              </w:rPr>
              <w:t>,</w:t>
            </w:r>
            <w:r w:rsidRPr="000C09F8">
              <w:rPr>
                <w:rFonts w:ascii="Arial" w:hAnsi="Arial"/>
                <w:color w:val="373E49"/>
                <w:sz w:val="26"/>
              </w:rPr>
              <w:t xml:space="preserve"> and that </w:t>
            </w:r>
            <w:r w:rsidRPr="000C09F8">
              <w:rPr>
                <w:rFonts w:ascii="Arial" w:hAnsi="Arial"/>
                <w:color w:val="373E49"/>
                <w:sz w:val="26"/>
                <w:szCs w:val="26"/>
              </w:rPr>
              <w:t>security controls prevent buffer overflows</w:t>
            </w:r>
            <w:r w:rsidRPr="000C09F8">
              <w:rPr>
                <w:rFonts w:ascii="Arial" w:hAnsi="Arial"/>
                <w:color w:val="373E49"/>
                <w:sz w:val="26"/>
                <w:szCs w:val="26"/>
                <w:rtl/>
              </w:rPr>
              <w:t>.</w:t>
            </w:r>
          </w:p>
        </w:tc>
      </w:tr>
      <w:tr w:rsidR="00973228" w:rsidRPr="000C09F8" w14:paraId="1BB40FDE" w14:textId="77777777" w:rsidTr="002F45E2">
        <w:tc>
          <w:tcPr>
            <w:tcW w:w="892" w:type="pct"/>
            <w:shd w:val="clear" w:color="auto" w:fill="auto"/>
            <w:vAlign w:val="center"/>
          </w:tcPr>
          <w:p w14:paraId="079773CA"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AD22A77" w14:textId="67FE46B7"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w:t>
            </w:r>
            <w:r w:rsidRPr="000C09F8">
              <w:rPr>
                <w:rFonts w:ascii="Arial" w:hAnsi="Arial"/>
                <w:color w:val="373E49"/>
                <w:sz w:val="26"/>
                <w:szCs w:val="26"/>
              </w:rPr>
              <w:t>runtime environment</w:t>
            </w:r>
            <w:r w:rsidRPr="000C09F8">
              <w:rPr>
                <w:rFonts w:ascii="Arial" w:hAnsi="Arial"/>
                <w:color w:val="373E49"/>
                <w:sz w:val="26"/>
              </w:rPr>
              <w:t xml:space="preserve"> is </w:t>
            </w:r>
            <w:r w:rsidRPr="000C09F8">
              <w:rPr>
                <w:rFonts w:ascii="Arial" w:hAnsi="Arial"/>
                <w:color w:val="373E49"/>
                <w:sz w:val="26"/>
                <w:szCs w:val="26"/>
              </w:rPr>
              <w:t>not susceptible to SQL Injection,</w:t>
            </w:r>
            <w:r w:rsidRPr="000C09F8">
              <w:rPr>
                <w:rFonts w:ascii="Arial" w:hAnsi="Arial"/>
                <w:color w:val="373E49"/>
                <w:sz w:val="26"/>
              </w:rPr>
              <w:t xml:space="preserve"> and that </w:t>
            </w:r>
            <w:r w:rsidRPr="000C09F8">
              <w:rPr>
                <w:rFonts w:ascii="Arial" w:hAnsi="Arial"/>
                <w:color w:val="373E49"/>
                <w:sz w:val="26"/>
                <w:szCs w:val="26"/>
              </w:rPr>
              <w:t>security controls prevent SQL Injection</w:t>
            </w:r>
            <w:r w:rsidRPr="000C09F8">
              <w:rPr>
                <w:rFonts w:ascii="Arial" w:hAnsi="Arial"/>
                <w:color w:val="373E49"/>
                <w:sz w:val="26"/>
                <w:szCs w:val="26"/>
                <w:rtl/>
              </w:rPr>
              <w:t>.</w:t>
            </w:r>
          </w:p>
        </w:tc>
      </w:tr>
      <w:tr w:rsidR="00973228" w:rsidRPr="000C09F8" w14:paraId="2A4CC175" w14:textId="77777777" w:rsidTr="002F45E2">
        <w:tc>
          <w:tcPr>
            <w:tcW w:w="892" w:type="pct"/>
            <w:shd w:val="clear" w:color="auto" w:fill="auto"/>
            <w:vAlign w:val="center"/>
          </w:tcPr>
          <w:p w14:paraId="65D17C35"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26EE9812" w14:textId="122E88E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Access control methods for (SQL) </w:t>
            </w:r>
            <w:r w:rsidR="00823A4A" w:rsidRPr="000C09F8">
              <w:rPr>
                <w:rFonts w:ascii="Arial" w:hAnsi="Arial"/>
                <w:color w:val="373E49"/>
                <w:sz w:val="26"/>
                <w:szCs w:val="26"/>
              </w:rPr>
              <w:t>must</w:t>
            </w:r>
            <w:r w:rsidRPr="000C09F8">
              <w:rPr>
                <w:rFonts w:ascii="Arial" w:hAnsi="Arial"/>
                <w:color w:val="373E49"/>
                <w:sz w:val="26"/>
                <w:szCs w:val="26"/>
              </w:rPr>
              <w:t xml:space="preserve"> be used such as (LIMIT) to reduce the risk and the damage of the mass disclosure of information and records.</w:t>
            </w:r>
          </w:p>
        </w:tc>
      </w:tr>
      <w:tr w:rsidR="00973228" w:rsidRPr="000C09F8" w14:paraId="5E22D97F" w14:textId="77777777" w:rsidTr="002F45E2">
        <w:tc>
          <w:tcPr>
            <w:tcW w:w="892" w:type="pct"/>
            <w:shd w:val="clear" w:color="auto" w:fill="auto"/>
            <w:vAlign w:val="center"/>
          </w:tcPr>
          <w:p w14:paraId="5DA673F4"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A6BA197" w14:textId="2FD73386"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w:t>
            </w:r>
            <w:r w:rsidRPr="000C09F8">
              <w:rPr>
                <w:rFonts w:ascii="Arial" w:hAnsi="Arial"/>
                <w:color w:val="373E49"/>
                <w:sz w:val="26"/>
                <w:szCs w:val="26"/>
              </w:rPr>
              <w:t>the runtime environment</w:t>
            </w:r>
            <w:r w:rsidRPr="000C09F8">
              <w:rPr>
                <w:rFonts w:ascii="Arial" w:hAnsi="Arial"/>
                <w:color w:val="373E49"/>
                <w:sz w:val="26"/>
              </w:rPr>
              <w:t xml:space="preserve"> is </w:t>
            </w:r>
            <w:r w:rsidRPr="000C09F8">
              <w:rPr>
                <w:rFonts w:ascii="Arial" w:hAnsi="Arial"/>
                <w:color w:val="373E49"/>
                <w:sz w:val="26"/>
                <w:szCs w:val="26"/>
              </w:rPr>
              <w:t xml:space="preserve">not susceptible to Cross Site Scripting (XSS), and </w:t>
            </w:r>
            <w:r w:rsidRPr="000C09F8">
              <w:rPr>
                <w:rFonts w:ascii="Arial" w:hAnsi="Arial"/>
                <w:color w:val="373E49"/>
                <w:sz w:val="26"/>
              </w:rPr>
              <w:t xml:space="preserve">that </w:t>
            </w:r>
            <w:r w:rsidRPr="000C09F8">
              <w:rPr>
                <w:rFonts w:ascii="Arial" w:hAnsi="Arial"/>
                <w:color w:val="373E49"/>
                <w:sz w:val="26"/>
                <w:szCs w:val="26"/>
              </w:rPr>
              <w:t>security controls prevent XSS</w:t>
            </w:r>
            <w:r w:rsidRPr="000C09F8">
              <w:rPr>
                <w:rFonts w:ascii="Arial" w:hAnsi="Arial"/>
                <w:color w:val="373E49"/>
                <w:sz w:val="26"/>
                <w:szCs w:val="26"/>
                <w:rtl/>
              </w:rPr>
              <w:t>.</w:t>
            </w:r>
          </w:p>
        </w:tc>
      </w:tr>
      <w:tr w:rsidR="00973228" w:rsidRPr="000C09F8" w14:paraId="1C9BDB0F" w14:textId="77777777" w:rsidTr="002F45E2">
        <w:tc>
          <w:tcPr>
            <w:tcW w:w="892" w:type="pct"/>
            <w:shd w:val="clear" w:color="auto" w:fill="auto"/>
            <w:vAlign w:val="center"/>
          </w:tcPr>
          <w:p w14:paraId="79FECD73"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4CF2E083" w14:textId="5AFF3E4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w:t>
            </w:r>
            <w:r w:rsidRPr="000C09F8">
              <w:rPr>
                <w:rFonts w:ascii="Arial" w:hAnsi="Arial"/>
                <w:color w:val="373E49"/>
                <w:sz w:val="26"/>
                <w:szCs w:val="26"/>
              </w:rPr>
              <w:t>runtime environment is not susceptible to LDAP Injection</w:t>
            </w:r>
            <w:r w:rsidRPr="000C09F8">
              <w:rPr>
                <w:rFonts w:ascii="Arial" w:hAnsi="Arial"/>
                <w:color w:val="373E49"/>
                <w:sz w:val="26"/>
                <w:szCs w:val="26"/>
                <w:rtl/>
              </w:rPr>
              <w:t>,</w:t>
            </w:r>
            <w:r w:rsidRPr="000C09F8">
              <w:rPr>
                <w:rFonts w:ascii="Arial" w:hAnsi="Arial"/>
                <w:color w:val="373E49"/>
                <w:sz w:val="26"/>
              </w:rPr>
              <w:t xml:space="preserve"> and that </w:t>
            </w:r>
            <w:r w:rsidRPr="000C09F8">
              <w:rPr>
                <w:rFonts w:ascii="Arial" w:hAnsi="Arial"/>
                <w:color w:val="373E49"/>
                <w:sz w:val="26"/>
                <w:szCs w:val="26"/>
              </w:rPr>
              <w:t>security controls prevent LDAP Injection</w:t>
            </w:r>
            <w:r w:rsidRPr="000C09F8">
              <w:rPr>
                <w:rFonts w:ascii="Arial" w:hAnsi="Arial"/>
                <w:color w:val="373E49"/>
                <w:sz w:val="26"/>
                <w:szCs w:val="26"/>
                <w:rtl/>
              </w:rPr>
              <w:t>.</w:t>
            </w:r>
          </w:p>
        </w:tc>
      </w:tr>
      <w:tr w:rsidR="00973228" w:rsidRPr="000C09F8" w14:paraId="047780A9" w14:textId="77777777" w:rsidTr="002F45E2">
        <w:tc>
          <w:tcPr>
            <w:tcW w:w="892" w:type="pct"/>
            <w:shd w:val="clear" w:color="auto" w:fill="auto"/>
            <w:vAlign w:val="center"/>
          </w:tcPr>
          <w:p w14:paraId="222F7D48"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1BD2E3BD" w14:textId="465C21A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w:t>
            </w:r>
            <w:r w:rsidRPr="000C09F8">
              <w:rPr>
                <w:rFonts w:ascii="Arial" w:hAnsi="Arial"/>
                <w:color w:val="373E49"/>
                <w:sz w:val="26"/>
                <w:szCs w:val="26"/>
              </w:rPr>
              <w:t>the runtime environment is not susceptible to OS Command Injection,</w:t>
            </w:r>
            <w:r w:rsidRPr="000C09F8">
              <w:rPr>
                <w:rFonts w:ascii="Arial" w:hAnsi="Arial"/>
                <w:color w:val="373E49"/>
                <w:sz w:val="26"/>
              </w:rPr>
              <w:t xml:space="preserve"> and</w:t>
            </w:r>
            <w:r w:rsidRPr="000C09F8">
              <w:rPr>
                <w:rFonts w:ascii="Arial" w:hAnsi="Arial"/>
                <w:color w:val="373E49"/>
                <w:sz w:val="26"/>
                <w:szCs w:val="26"/>
              </w:rPr>
              <w:t xml:space="preserve"> that security controls prevent OS Command Injection</w:t>
            </w:r>
            <w:r w:rsidRPr="000C09F8">
              <w:rPr>
                <w:rFonts w:ascii="Arial" w:hAnsi="Arial"/>
                <w:color w:val="373E49"/>
                <w:sz w:val="26"/>
                <w:szCs w:val="26"/>
                <w:rtl/>
              </w:rPr>
              <w:t>.</w:t>
            </w:r>
          </w:p>
        </w:tc>
      </w:tr>
      <w:tr w:rsidR="00973228" w:rsidRPr="000C09F8" w14:paraId="0EA2179E" w14:textId="77777777" w:rsidTr="002F45E2">
        <w:tc>
          <w:tcPr>
            <w:tcW w:w="892" w:type="pct"/>
            <w:shd w:val="clear" w:color="auto" w:fill="auto"/>
            <w:vAlign w:val="center"/>
          </w:tcPr>
          <w:p w14:paraId="778F934E"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2921BED1" w14:textId="43868C8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Data type, range and length</w:t>
            </w:r>
            <w:r w:rsidRPr="000C09F8">
              <w:rPr>
                <w:rFonts w:ascii="Arial" w:hAnsi="Arial"/>
                <w:color w:val="373E49"/>
                <w:sz w:val="26"/>
              </w:rPr>
              <w:t xml:space="preserve"> </w:t>
            </w:r>
            <w:r w:rsidR="00823A4A" w:rsidRPr="000C09F8">
              <w:rPr>
                <w:rFonts w:ascii="Arial" w:hAnsi="Arial"/>
                <w:color w:val="373E49"/>
                <w:sz w:val="26"/>
              </w:rPr>
              <w:t>must</w:t>
            </w:r>
            <w:r w:rsidRPr="000C09F8">
              <w:rPr>
                <w:rFonts w:ascii="Arial" w:hAnsi="Arial"/>
                <w:color w:val="373E49"/>
                <w:sz w:val="26"/>
              </w:rPr>
              <w:t xml:space="preserve"> be verified </w:t>
            </w:r>
            <w:r w:rsidRPr="000C09F8">
              <w:rPr>
                <w:rFonts w:ascii="Arial" w:hAnsi="Arial"/>
                <w:color w:val="373E49"/>
                <w:sz w:val="26"/>
                <w:szCs w:val="26"/>
              </w:rPr>
              <w:t>(if possible).</w:t>
            </w:r>
          </w:p>
        </w:tc>
      </w:tr>
      <w:tr w:rsidR="00973228" w:rsidRPr="000C09F8" w14:paraId="45FF2FEF" w14:textId="77777777" w:rsidTr="002F45E2">
        <w:tc>
          <w:tcPr>
            <w:tcW w:w="892" w:type="pct"/>
            <w:shd w:val="clear" w:color="auto" w:fill="auto"/>
            <w:vAlign w:val="center"/>
          </w:tcPr>
          <w:p w14:paraId="7B70CB02"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BBBFDAB" w14:textId="49EEDF4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If any potentially hazardous characters must be allowed as input, additional controls; such as output encoding, secure task specific APIs, and accounting for the utilization of that data throughout the application; </w:t>
            </w:r>
            <w:r w:rsidR="00823A4A" w:rsidRPr="000C09F8">
              <w:rPr>
                <w:rFonts w:ascii="Arial" w:hAnsi="Arial"/>
                <w:color w:val="373E49"/>
                <w:sz w:val="26"/>
                <w:szCs w:val="26"/>
              </w:rPr>
              <w:t>must</w:t>
            </w:r>
            <w:r w:rsidRPr="000C09F8">
              <w:rPr>
                <w:rFonts w:ascii="Arial" w:hAnsi="Arial"/>
                <w:color w:val="373E49"/>
                <w:sz w:val="26"/>
                <w:szCs w:val="26"/>
              </w:rPr>
              <w:t xml:space="preserve"> be implemented. Examples of common hazardous characters include: (</w:t>
            </w:r>
            <w:r w:rsidRPr="000C09F8">
              <w:rPr>
                <w:rFonts w:ascii="Arial" w:hAnsi="Arial"/>
                <w:color w:val="373E49"/>
                <w:sz w:val="26"/>
                <w:szCs w:val="26"/>
                <w:rtl/>
              </w:rPr>
              <w:t xml:space="preserve">: &lt; &gt; " ' % </w:t>
            </w:r>
            <w:proofErr w:type="gramStart"/>
            <w:r w:rsidRPr="000C09F8">
              <w:rPr>
                <w:rFonts w:ascii="Arial" w:hAnsi="Arial"/>
                <w:color w:val="373E49"/>
                <w:sz w:val="26"/>
                <w:szCs w:val="26"/>
                <w:rtl/>
              </w:rPr>
              <w:t>( )</w:t>
            </w:r>
            <w:proofErr w:type="gramEnd"/>
            <w:r w:rsidRPr="000C09F8">
              <w:rPr>
                <w:rFonts w:ascii="Arial" w:hAnsi="Arial"/>
                <w:color w:val="373E49"/>
                <w:sz w:val="26"/>
                <w:szCs w:val="26"/>
                <w:rtl/>
              </w:rPr>
              <w:t xml:space="preserve"> &amp; + \\' \"</w:t>
            </w:r>
            <w:r w:rsidRPr="000C09F8">
              <w:rPr>
                <w:rFonts w:ascii="Arial" w:hAnsi="Arial"/>
                <w:color w:val="373E49"/>
                <w:sz w:val="26"/>
                <w:szCs w:val="26"/>
              </w:rPr>
              <w:t>).</w:t>
            </w:r>
          </w:p>
        </w:tc>
      </w:tr>
      <w:tr w:rsidR="00973228" w:rsidRPr="000C09F8" w14:paraId="4E88293F" w14:textId="77777777" w:rsidTr="002F45E2">
        <w:tc>
          <w:tcPr>
            <w:tcW w:w="892" w:type="pct"/>
            <w:shd w:val="clear" w:color="auto" w:fill="auto"/>
            <w:vAlign w:val="center"/>
          </w:tcPr>
          <w:p w14:paraId="69DEC11C"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C3B0053" w14:textId="5CB5CB0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input validation is carried out by a centralized input validation routine for the application</w:t>
            </w:r>
            <w:r w:rsidRPr="000C09F8">
              <w:rPr>
                <w:rFonts w:ascii="Arial" w:hAnsi="Arial"/>
                <w:color w:val="373E49"/>
                <w:sz w:val="26"/>
                <w:szCs w:val="26"/>
                <w:rtl/>
              </w:rPr>
              <w:t>.</w:t>
            </w:r>
          </w:p>
        </w:tc>
      </w:tr>
      <w:tr w:rsidR="00973228" w:rsidRPr="000C09F8" w14:paraId="518E44D0" w14:textId="77777777" w:rsidTr="002F45E2">
        <w:tc>
          <w:tcPr>
            <w:tcW w:w="892" w:type="pct"/>
            <w:shd w:val="clear" w:color="auto" w:fill="auto"/>
            <w:vAlign w:val="center"/>
          </w:tcPr>
          <w:p w14:paraId="58A33F76"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1BBA34F4" w14:textId="1C19ABF5"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w:t>
            </w:r>
            <w:r w:rsidRPr="000C09F8">
              <w:rPr>
                <w:rFonts w:ascii="Arial" w:hAnsi="Arial"/>
                <w:color w:val="373E49"/>
                <w:sz w:val="26"/>
              </w:rPr>
              <w:t xml:space="preserve"> input validation </w:t>
            </w:r>
            <w:r w:rsidRPr="000C09F8">
              <w:rPr>
                <w:rFonts w:ascii="Arial" w:hAnsi="Arial"/>
                <w:color w:val="373E49"/>
                <w:sz w:val="26"/>
                <w:szCs w:val="26"/>
              </w:rPr>
              <w:t>failures result in input rejection</w:t>
            </w:r>
            <w:r w:rsidRPr="000C09F8">
              <w:rPr>
                <w:rFonts w:ascii="Arial" w:hAnsi="Arial"/>
                <w:color w:val="373E49"/>
                <w:sz w:val="26"/>
              </w:rPr>
              <w:t xml:space="preserve"> or </w:t>
            </w:r>
            <w:r w:rsidRPr="000C09F8">
              <w:rPr>
                <w:rFonts w:ascii="Arial" w:hAnsi="Arial"/>
                <w:color w:val="373E49"/>
                <w:sz w:val="26"/>
                <w:szCs w:val="26"/>
              </w:rPr>
              <w:t xml:space="preserve">input </w:t>
            </w:r>
            <w:r w:rsidRPr="000C09F8">
              <w:rPr>
                <w:rFonts w:ascii="Arial" w:hAnsi="Arial"/>
                <w:color w:val="373E49"/>
                <w:sz w:val="26"/>
              </w:rPr>
              <w:t>sanitization</w:t>
            </w:r>
            <w:r w:rsidRPr="000C09F8">
              <w:rPr>
                <w:rFonts w:ascii="Arial" w:hAnsi="Arial"/>
                <w:color w:val="373E49"/>
                <w:sz w:val="26"/>
                <w:szCs w:val="26"/>
                <w:rtl/>
              </w:rPr>
              <w:t>.</w:t>
            </w:r>
          </w:p>
        </w:tc>
      </w:tr>
      <w:tr w:rsidR="00973228" w:rsidRPr="000C09F8" w14:paraId="34E95784" w14:textId="77777777" w:rsidTr="002F45E2">
        <w:tc>
          <w:tcPr>
            <w:tcW w:w="892" w:type="pct"/>
            <w:shd w:val="clear" w:color="auto" w:fill="auto"/>
            <w:vAlign w:val="center"/>
          </w:tcPr>
          <w:p w14:paraId="59F2C70A"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53171D8" w14:textId="02CABD4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w:t>
            </w:r>
            <w:r w:rsidRPr="000C09F8">
              <w:rPr>
                <w:rFonts w:ascii="Arial" w:hAnsi="Arial"/>
                <w:color w:val="373E49"/>
                <w:sz w:val="26"/>
                <w:szCs w:val="26"/>
              </w:rPr>
              <w:t>all input</w:t>
            </w:r>
            <w:r w:rsidRPr="000C09F8">
              <w:rPr>
                <w:rFonts w:ascii="Arial" w:hAnsi="Arial"/>
                <w:color w:val="373E49"/>
                <w:sz w:val="26"/>
              </w:rPr>
              <w:t xml:space="preserve"> validation or </w:t>
            </w:r>
            <w:r w:rsidRPr="000C09F8">
              <w:rPr>
                <w:rFonts w:ascii="Arial" w:hAnsi="Arial"/>
                <w:color w:val="373E49"/>
                <w:sz w:val="26"/>
                <w:szCs w:val="26"/>
              </w:rPr>
              <w:t>encoding routines are performed and enforced on the server side</w:t>
            </w:r>
            <w:r w:rsidRPr="000C09F8">
              <w:rPr>
                <w:rFonts w:ascii="Arial" w:hAnsi="Arial"/>
                <w:color w:val="373E49"/>
                <w:sz w:val="26"/>
                <w:szCs w:val="26"/>
                <w:rtl/>
              </w:rPr>
              <w:t>.</w:t>
            </w:r>
          </w:p>
        </w:tc>
      </w:tr>
      <w:tr w:rsidR="00973228" w:rsidRPr="000C09F8" w14:paraId="31B51BDC" w14:textId="77777777" w:rsidTr="002F45E2">
        <w:tc>
          <w:tcPr>
            <w:tcW w:w="892" w:type="pct"/>
            <w:shd w:val="clear" w:color="auto" w:fill="auto"/>
            <w:vAlign w:val="center"/>
          </w:tcPr>
          <w:p w14:paraId="76CF39F1"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126E6F6B" w14:textId="2DEB825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w:t>
            </w:r>
            <w:r w:rsidRPr="000C09F8">
              <w:rPr>
                <w:rFonts w:ascii="Arial" w:hAnsi="Arial"/>
                <w:color w:val="373E49"/>
                <w:sz w:val="26"/>
                <w:szCs w:val="26"/>
              </w:rPr>
              <w:t>all untrusted data</w:t>
            </w:r>
            <w:r w:rsidRPr="000C09F8">
              <w:rPr>
                <w:rFonts w:ascii="Arial" w:hAnsi="Arial"/>
                <w:color w:val="373E49"/>
                <w:sz w:val="26"/>
              </w:rPr>
              <w:t xml:space="preserve"> that </w:t>
            </w:r>
            <w:r w:rsidRPr="000C09F8">
              <w:rPr>
                <w:rFonts w:ascii="Arial" w:hAnsi="Arial"/>
                <w:color w:val="373E49"/>
                <w:sz w:val="26"/>
                <w:szCs w:val="26"/>
              </w:rPr>
              <w:t>is output</w:t>
            </w:r>
            <w:r w:rsidRPr="000C09F8">
              <w:rPr>
                <w:rFonts w:ascii="Arial" w:hAnsi="Arial"/>
                <w:color w:val="373E49"/>
                <w:sz w:val="26"/>
              </w:rPr>
              <w:t xml:space="preserve"> to </w:t>
            </w:r>
            <w:r w:rsidRPr="000C09F8">
              <w:rPr>
                <w:rFonts w:ascii="Arial" w:hAnsi="Arial"/>
                <w:color w:val="373E49"/>
                <w:sz w:val="26"/>
                <w:szCs w:val="26"/>
              </w:rPr>
              <w:t>HTML (including HTML elements, HTML attributes, JavaScript data values, CSS blocks, and URL attributes) is properly discarded for</w:t>
            </w:r>
            <w:r w:rsidRPr="000C09F8">
              <w:rPr>
                <w:rFonts w:ascii="Arial" w:hAnsi="Arial"/>
                <w:color w:val="373E49"/>
                <w:sz w:val="26"/>
              </w:rPr>
              <w:t xml:space="preserve"> the </w:t>
            </w:r>
            <w:r w:rsidRPr="000C09F8">
              <w:rPr>
                <w:rFonts w:ascii="Arial" w:hAnsi="Arial"/>
                <w:color w:val="373E49"/>
                <w:sz w:val="26"/>
                <w:szCs w:val="26"/>
              </w:rPr>
              <w:t>applicable context</w:t>
            </w:r>
            <w:r w:rsidRPr="000C09F8">
              <w:rPr>
                <w:rFonts w:ascii="Arial" w:hAnsi="Arial"/>
                <w:color w:val="373E49"/>
                <w:sz w:val="26"/>
                <w:szCs w:val="26"/>
                <w:rtl/>
              </w:rPr>
              <w:t>.</w:t>
            </w:r>
          </w:p>
        </w:tc>
      </w:tr>
      <w:tr w:rsidR="00973228" w:rsidRPr="000C09F8" w14:paraId="50DF23FB" w14:textId="77777777" w:rsidTr="002F45E2">
        <w:tc>
          <w:tcPr>
            <w:tcW w:w="892" w:type="pct"/>
            <w:shd w:val="clear" w:color="auto" w:fill="auto"/>
            <w:vAlign w:val="center"/>
          </w:tcPr>
          <w:p w14:paraId="0BFAA569"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BD76233" w14:textId="48BCECF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722675">
              <w:rPr>
                <w:rFonts w:ascii="Arial" w:hAnsi="Arial"/>
                <w:color w:val="373E49"/>
                <w:sz w:val="26"/>
              </w:rPr>
              <w:t xml:space="preserve"> </w:t>
            </w:r>
            <w:r w:rsidRPr="000C09F8">
              <w:rPr>
                <w:rFonts w:ascii="Arial" w:hAnsi="Arial"/>
                <w:color w:val="373E49"/>
                <w:sz w:val="26"/>
                <w:szCs w:val="26"/>
              </w:rPr>
              <w:t>that a character set, such as UTF-8, is specified for all sources of input</w:t>
            </w:r>
            <w:r w:rsidRPr="000C09F8">
              <w:rPr>
                <w:rFonts w:ascii="Arial" w:hAnsi="Arial"/>
                <w:color w:val="373E49"/>
                <w:sz w:val="26"/>
                <w:szCs w:val="26"/>
                <w:rtl/>
              </w:rPr>
              <w:t>.</w:t>
            </w:r>
          </w:p>
        </w:tc>
      </w:tr>
      <w:tr w:rsidR="00973228" w:rsidRPr="000C09F8" w14:paraId="77676BA2" w14:textId="77777777" w:rsidTr="002F45E2">
        <w:tc>
          <w:tcPr>
            <w:tcW w:w="892" w:type="pct"/>
            <w:shd w:val="clear" w:color="auto" w:fill="auto"/>
            <w:vAlign w:val="center"/>
          </w:tcPr>
          <w:p w14:paraId="1B742BC7"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240B4DE" w14:textId="7AB2459B"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722675">
              <w:rPr>
                <w:rFonts w:ascii="Arial" w:hAnsi="Arial"/>
                <w:color w:val="373E49"/>
                <w:sz w:val="26"/>
              </w:rPr>
              <w:t xml:space="preserve"> </w:t>
            </w:r>
            <w:r w:rsidRPr="000C09F8">
              <w:rPr>
                <w:rFonts w:ascii="Arial" w:hAnsi="Arial"/>
                <w:color w:val="373E49"/>
                <w:sz w:val="26"/>
              </w:rPr>
              <w:t xml:space="preserve">that all </w:t>
            </w:r>
            <w:r w:rsidRPr="000C09F8">
              <w:rPr>
                <w:rFonts w:ascii="Arial" w:hAnsi="Arial"/>
                <w:color w:val="373E49"/>
                <w:sz w:val="26"/>
                <w:szCs w:val="26"/>
              </w:rPr>
              <w:t xml:space="preserve">input data is </w:t>
            </w:r>
            <w:r w:rsidR="00B0126C" w:rsidRPr="000C09F8">
              <w:rPr>
                <w:rFonts w:ascii="Arial" w:hAnsi="Arial"/>
                <w:color w:val="373E49"/>
                <w:sz w:val="26"/>
                <w:szCs w:val="26"/>
              </w:rPr>
              <w:t>cannibalized</w:t>
            </w:r>
            <w:r w:rsidRPr="000C09F8">
              <w:rPr>
                <w:rFonts w:ascii="Arial" w:hAnsi="Arial"/>
                <w:color w:val="373E49"/>
                <w:sz w:val="26"/>
                <w:szCs w:val="26"/>
              </w:rPr>
              <w:t xml:space="preserve"> for all downstream decoders</w:t>
            </w:r>
            <w:r w:rsidRPr="000C09F8">
              <w:rPr>
                <w:rFonts w:ascii="Arial" w:hAnsi="Arial"/>
                <w:color w:val="373E49"/>
                <w:sz w:val="26"/>
              </w:rPr>
              <w:t xml:space="preserve"> or </w:t>
            </w:r>
            <w:r w:rsidRPr="000C09F8">
              <w:rPr>
                <w:rFonts w:ascii="Arial" w:hAnsi="Arial"/>
                <w:color w:val="373E49"/>
                <w:sz w:val="26"/>
                <w:szCs w:val="26"/>
              </w:rPr>
              <w:t>interpreters prior to validation</w:t>
            </w:r>
            <w:r w:rsidRPr="000C09F8">
              <w:rPr>
                <w:rFonts w:ascii="Arial" w:hAnsi="Arial"/>
                <w:color w:val="373E49"/>
                <w:sz w:val="26"/>
                <w:szCs w:val="26"/>
                <w:rtl/>
              </w:rPr>
              <w:t>.</w:t>
            </w:r>
          </w:p>
        </w:tc>
      </w:tr>
      <w:tr w:rsidR="00973228" w:rsidRPr="000C09F8" w14:paraId="101BF419" w14:textId="77777777" w:rsidTr="002F45E2">
        <w:tc>
          <w:tcPr>
            <w:tcW w:w="892" w:type="pct"/>
            <w:shd w:val="clear" w:color="auto" w:fill="auto"/>
            <w:vAlign w:val="center"/>
          </w:tcPr>
          <w:p w14:paraId="55990E87"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442C213" w14:textId="62915F18"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If the application framework allows automatic mass parameter assignment (also called automatic variable binding) from the </w:t>
            </w:r>
            <w:r w:rsidRPr="000C09F8">
              <w:rPr>
                <w:rFonts w:ascii="Arial" w:hAnsi="Arial"/>
                <w:color w:val="373E49"/>
                <w:sz w:val="26"/>
                <w:szCs w:val="26"/>
              </w:rPr>
              <w:lastRenderedPageBreak/>
              <w:t>inbound request to a model</w:t>
            </w:r>
            <w:r w:rsidRPr="000C09F8">
              <w:rPr>
                <w:rFonts w:ascii="Arial" w:hAnsi="Arial"/>
                <w:color w:val="373E49"/>
                <w:sz w:val="26"/>
                <w:szCs w:val="26"/>
                <w:rtl/>
              </w:rPr>
              <w:t>,</w:t>
            </w:r>
            <w:r w:rsidRPr="000C09F8">
              <w:rPr>
                <w:rFonts w:ascii="Arial" w:hAnsi="Arial"/>
                <w:color w:val="373E49"/>
                <w:sz w:val="26"/>
                <w:szCs w:val="26"/>
              </w:rPr>
              <w:t xml:space="preserve"> 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security sensitive fields such as “</w:t>
            </w:r>
            <w:r w:rsidR="00D7466F" w:rsidRPr="000C09F8">
              <w:rPr>
                <w:rFonts w:ascii="Arial" w:hAnsi="Arial"/>
                <w:color w:val="373E49"/>
                <w:sz w:val="26"/>
                <w:szCs w:val="26"/>
              </w:rPr>
              <w:t>account Balance</w:t>
            </w:r>
            <w:r w:rsidRPr="000C09F8">
              <w:rPr>
                <w:rFonts w:ascii="Arial" w:hAnsi="Arial"/>
                <w:color w:val="373E49"/>
                <w:sz w:val="26"/>
                <w:szCs w:val="26"/>
              </w:rPr>
              <w:t xml:space="preserve">”, “role” or </w:t>
            </w:r>
            <w:r w:rsidRPr="000C09F8">
              <w:rPr>
                <w:rFonts w:ascii="Arial" w:hAnsi="Arial"/>
                <w:color w:val="373E49"/>
                <w:sz w:val="26"/>
                <w:szCs w:val="26"/>
                <w:rtl/>
              </w:rPr>
              <w:t>“</w:t>
            </w:r>
            <w:r w:rsidRPr="000C09F8">
              <w:rPr>
                <w:rFonts w:ascii="Arial" w:hAnsi="Arial"/>
                <w:color w:val="373E49"/>
                <w:sz w:val="26"/>
                <w:szCs w:val="26"/>
              </w:rPr>
              <w:t>password” are protected from malicious automatic binding</w:t>
            </w:r>
            <w:r w:rsidRPr="000C09F8">
              <w:rPr>
                <w:rFonts w:ascii="Arial" w:hAnsi="Arial"/>
                <w:color w:val="373E49"/>
                <w:sz w:val="26"/>
                <w:szCs w:val="26"/>
                <w:rtl/>
              </w:rPr>
              <w:t>.</w:t>
            </w:r>
          </w:p>
        </w:tc>
      </w:tr>
      <w:tr w:rsidR="00973228" w:rsidRPr="000C09F8" w14:paraId="511944DB" w14:textId="77777777" w:rsidTr="002F45E2">
        <w:tc>
          <w:tcPr>
            <w:tcW w:w="892" w:type="pct"/>
            <w:shd w:val="clear" w:color="auto" w:fill="auto"/>
            <w:vAlign w:val="center"/>
          </w:tcPr>
          <w:p w14:paraId="1B702878"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4EBB205" w14:textId="794B60B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application has defenses against HTTP parameter pollution attacks, particularly if the application framework makes no distinction about the source of request parameters (GET, POST, cookies, headers, environment</w:t>
            </w:r>
            <w:r w:rsidRPr="000C09F8">
              <w:rPr>
                <w:rFonts w:ascii="Arial" w:hAnsi="Arial"/>
                <w:color w:val="373E49"/>
                <w:sz w:val="26"/>
                <w:szCs w:val="26"/>
                <w:rtl/>
              </w:rPr>
              <w:t>,</w:t>
            </w:r>
            <w:r w:rsidRPr="000C09F8">
              <w:rPr>
                <w:rFonts w:ascii="Arial" w:hAnsi="Arial"/>
                <w:color w:val="373E49"/>
                <w:sz w:val="26"/>
                <w:szCs w:val="26"/>
              </w:rPr>
              <w:t xml:space="preserve"> </w:t>
            </w:r>
            <w:proofErr w:type="spellStart"/>
            <w:r w:rsidR="00D7466F" w:rsidRPr="000C09F8">
              <w:rPr>
                <w:rFonts w:ascii="Arial" w:hAnsi="Arial"/>
                <w:color w:val="373E49"/>
                <w:sz w:val="26"/>
                <w:szCs w:val="26"/>
              </w:rPr>
              <w:t>etc</w:t>
            </w:r>
            <w:proofErr w:type="spellEnd"/>
            <w:r w:rsidR="00D7466F" w:rsidRPr="000C09F8">
              <w:rPr>
                <w:rFonts w:ascii="Arial" w:hAnsi="Arial" w:hint="cs"/>
                <w:color w:val="373E49"/>
                <w:sz w:val="26"/>
                <w:szCs w:val="26"/>
                <w:rtl/>
              </w:rPr>
              <w:t>.</w:t>
            </w:r>
            <w:r w:rsidRPr="000C09F8">
              <w:rPr>
                <w:rFonts w:ascii="Arial" w:hAnsi="Arial"/>
                <w:color w:val="373E49"/>
                <w:sz w:val="26"/>
                <w:szCs w:val="26"/>
              </w:rPr>
              <w:t>)</w:t>
            </w:r>
          </w:p>
        </w:tc>
      </w:tr>
      <w:tr w:rsidR="00973228" w:rsidRPr="000C09F8" w14:paraId="733A98C1" w14:textId="77777777" w:rsidTr="002F45E2">
        <w:tc>
          <w:tcPr>
            <w:tcW w:w="892" w:type="pct"/>
            <w:shd w:val="clear" w:color="auto" w:fill="auto"/>
            <w:vAlign w:val="center"/>
          </w:tcPr>
          <w:p w14:paraId="517353A2"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0C3D121" w14:textId="6989EF2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5156DF">
              <w:rPr>
                <w:rFonts w:ascii="Arial" w:hAnsi="Arial"/>
                <w:color w:val="373E49"/>
                <w:sz w:val="26"/>
              </w:rPr>
              <w:t xml:space="preserve"> </w:t>
            </w:r>
            <w:r w:rsidRPr="000C09F8">
              <w:rPr>
                <w:rFonts w:ascii="Arial" w:hAnsi="Arial"/>
                <w:color w:val="373E49"/>
                <w:sz w:val="26"/>
              </w:rPr>
              <w:t xml:space="preserve">that </w:t>
            </w:r>
            <w:proofErr w:type="gramStart"/>
            <w:r w:rsidRPr="000C09F8">
              <w:rPr>
                <w:rFonts w:ascii="Arial" w:hAnsi="Arial"/>
                <w:color w:val="373E49"/>
                <w:sz w:val="26"/>
                <w:szCs w:val="26"/>
              </w:rPr>
              <w:t>a single</w:t>
            </w:r>
            <w:r w:rsidRPr="000C09F8">
              <w:rPr>
                <w:rFonts w:ascii="Arial" w:hAnsi="Arial"/>
                <w:color w:val="373E49"/>
                <w:sz w:val="26"/>
              </w:rPr>
              <w:t xml:space="preserve"> input validation </w:t>
            </w:r>
            <w:r w:rsidRPr="000C09F8">
              <w:rPr>
                <w:rFonts w:ascii="Arial" w:hAnsi="Arial"/>
                <w:color w:val="373E49"/>
                <w:sz w:val="26"/>
                <w:szCs w:val="26"/>
              </w:rPr>
              <w:t>control</w:t>
            </w:r>
            <w:r w:rsidR="000F4767" w:rsidRPr="000C09F8">
              <w:rPr>
                <w:rFonts w:ascii="Arial" w:hAnsi="Arial"/>
                <w:color w:val="373E49"/>
                <w:sz w:val="26"/>
                <w:szCs w:val="26"/>
              </w:rPr>
              <w:t>s</w:t>
            </w:r>
            <w:proofErr w:type="gramEnd"/>
            <w:r w:rsidRPr="000C09F8">
              <w:rPr>
                <w:rFonts w:ascii="Arial" w:hAnsi="Arial"/>
                <w:color w:val="373E49"/>
                <w:sz w:val="26"/>
                <w:szCs w:val="26"/>
              </w:rPr>
              <w:t xml:space="preserve"> </w:t>
            </w:r>
            <w:r w:rsidR="000F4767" w:rsidRPr="000C09F8">
              <w:rPr>
                <w:rFonts w:ascii="Arial" w:hAnsi="Arial"/>
                <w:color w:val="373E49"/>
                <w:sz w:val="26"/>
                <w:szCs w:val="26"/>
              </w:rPr>
              <w:t>are</w:t>
            </w:r>
            <w:r w:rsidRPr="000C09F8">
              <w:rPr>
                <w:rFonts w:ascii="Arial" w:hAnsi="Arial"/>
                <w:color w:val="373E49"/>
                <w:sz w:val="26"/>
                <w:szCs w:val="26"/>
              </w:rPr>
              <w:t xml:space="preserve"> used</w:t>
            </w:r>
            <w:r w:rsidRPr="000C09F8">
              <w:rPr>
                <w:rFonts w:ascii="Arial" w:hAnsi="Arial"/>
                <w:color w:val="373E49"/>
                <w:sz w:val="26"/>
              </w:rPr>
              <w:t xml:space="preserve"> by </w:t>
            </w:r>
            <w:r w:rsidRPr="000C09F8">
              <w:rPr>
                <w:rFonts w:ascii="Arial" w:hAnsi="Arial"/>
                <w:color w:val="373E49"/>
                <w:sz w:val="26"/>
                <w:szCs w:val="26"/>
              </w:rPr>
              <w:t>the application for each type of data that is accepted</w:t>
            </w:r>
            <w:r w:rsidRPr="000C09F8">
              <w:rPr>
                <w:rFonts w:ascii="Arial" w:hAnsi="Arial"/>
                <w:color w:val="373E49"/>
                <w:sz w:val="26"/>
                <w:szCs w:val="26"/>
                <w:rtl/>
              </w:rPr>
              <w:t>.</w:t>
            </w:r>
          </w:p>
        </w:tc>
      </w:tr>
      <w:tr w:rsidR="00973228" w:rsidRPr="000C09F8" w14:paraId="79962101" w14:textId="77777777" w:rsidTr="002F45E2">
        <w:tc>
          <w:tcPr>
            <w:tcW w:w="892" w:type="pct"/>
            <w:shd w:val="clear" w:color="auto" w:fill="auto"/>
            <w:vAlign w:val="center"/>
          </w:tcPr>
          <w:p w14:paraId="2A03260B"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B990D0B" w14:textId="21475B1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5156DF">
              <w:rPr>
                <w:rFonts w:ascii="Arial" w:hAnsi="Arial"/>
                <w:color w:val="373E49"/>
                <w:sz w:val="26"/>
              </w:rPr>
              <w:t xml:space="preserve"> </w:t>
            </w:r>
            <w:r w:rsidRPr="000C09F8">
              <w:rPr>
                <w:rFonts w:ascii="Arial" w:hAnsi="Arial"/>
                <w:color w:val="373E49"/>
                <w:sz w:val="26"/>
              </w:rPr>
              <w:t xml:space="preserve">that all </w:t>
            </w:r>
            <w:r w:rsidRPr="000C09F8">
              <w:rPr>
                <w:rFonts w:ascii="Arial" w:hAnsi="Arial"/>
                <w:color w:val="373E49"/>
                <w:sz w:val="26"/>
                <w:szCs w:val="26"/>
              </w:rPr>
              <w:t>input</w:t>
            </w:r>
            <w:r w:rsidRPr="000C09F8">
              <w:rPr>
                <w:rFonts w:ascii="Arial" w:hAnsi="Arial"/>
                <w:color w:val="373E49"/>
                <w:sz w:val="26"/>
              </w:rPr>
              <w:t xml:space="preserve"> validation </w:t>
            </w:r>
            <w:r w:rsidRPr="000C09F8">
              <w:rPr>
                <w:rFonts w:ascii="Arial" w:hAnsi="Arial"/>
                <w:color w:val="373E49"/>
                <w:sz w:val="26"/>
                <w:szCs w:val="26"/>
              </w:rPr>
              <w:t>failures are logged</w:t>
            </w:r>
            <w:r w:rsidRPr="000C09F8">
              <w:rPr>
                <w:rFonts w:ascii="Arial" w:hAnsi="Arial"/>
                <w:color w:val="373E49"/>
                <w:sz w:val="26"/>
                <w:szCs w:val="26"/>
                <w:rtl/>
              </w:rPr>
              <w:t>.</w:t>
            </w:r>
          </w:p>
        </w:tc>
      </w:tr>
      <w:tr w:rsidR="00973228" w:rsidRPr="000C09F8" w14:paraId="2ECB4812" w14:textId="77777777" w:rsidTr="002F45E2">
        <w:tc>
          <w:tcPr>
            <w:tcW w:w="892" w:type="pct"/>
            <w:shd w:val="clear" w:color="auto" w:fill="auto"/>
            <w:vAlign w:val="center"/>
          </w:tcPr>
          <w:p w14:paraId="0F7D248B" w14:textId="77777777" w:rsidR="00973228" w:rsidRPr="000C09F8" w:rsidRDefault="00973228" w:rsidP="00DD1EF7">
            <w:pPr>
              <w:pStyle w:val="ListParagraph"/>
              <w:numPr>
                <w:ilvl w:val="0"/>
                <w:numId w:val="8"/>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5A19E74D" w14:textId="2657691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156DF">
              <w:rPr>
                <w:rFonts w:ascii="Arial" w:hAnsi="Arial"/>
                <w:color w:val="373E49"/>
                <w:sz w:val="26"/>
                <w:szCs w:val="26"/>
              </w:rPr>
              <w:t xml:space="preserve"> </w:t>
            </w:r>
            <w:r w:rsidRPr="000C09F8">
              <w:rPr>
                <w:rFonts w:ascii="Arial" w:hAnsi="Arial"/>
                <w:color w:val="373E49"/>
                <w:sz w:val="26"/>
                <w:szCs w:val="26"/>
              </w:rPr>
              <w:t>that for each type of output encoding/escaping performed by the application, there is a single security control for that type of output for the intended destination</w:t>
            </w:r>
            <w:r w:rsidRPr="000C09F8">
              <w:rPr>
                <w:rFonts w:ascii="Arial" w:hAnsi="Arial"/>
                <w:color w:val="373E49"/>
                <w:sz w:val="26"/>
                <w:szCs w:val="26"/>
                <w:rtl/>
              </w:rPr>
              <w:t>.</w:t>
            </w:r>
          </w:p>
        </w:tc>
      </w:tr>
      <w:tr w:rsidR="00973228" w:rsidRPr="000C09F8" w14:paraId="0E799F4E" w14:textId="77777777" w:rsidTr="002F45E2">
        <w:tc>
          <w:tcPr>
            <w:tcW w:w="892" w:type="pct"/>
            <w:shd w:val="clear" w:color="auto" w:fill="373E49"/>
            <w:vAlign w:val="center"/>
          </w:tcPr>
          <w:p w14:paraId="47989EE0" w14:textId="278C705F"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rPr>
            </w:pPr>
          </w:p>
        </w:tc>
        <w:tc>
          <w:tcPr>
            <w:tcW w:w="4108" w:type="pct"/>
            <w:shd w:val="clear" w:color="auto" w:fill="373E49"/>
            <w:vAlign w:val="center"/>
          </w:tcPr>
          <w:p w14:paraId="2254136A" w14:textId="6B0D7B97" w:rsidR="00973228" w:rsidRPr="000C09F8" w:rsidRDefault="00973228" w:rsidP="00DD1EF7">
            <w:pPr>
              <w:spacing w:before="120" w:after="120" w:line="276" w:lineRule="auto"/>
              <w:jc w:val="both"/>
              <w:rPr>
                <w:rFonts w:ascii="Arial" w:hAnsi="Arial"/>
                <w:color w:val="FFFFFF" w:themeColor="background1"/>
                <w:sz w:val="26"/>
                <w:szCs w:val="26"/>
                <w:rtl/>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4:2021</w:t>
            </w:r>
            <w:r w:rsidR="00697F94">
              <w:rPr>
                <w:rFonts w:ascii="Arial" w:hAnsi="Arial"/>
                <w:color w:val="FFFFFF" w:themeColor="background1"/>
                <w:sz w:val="26"/>
                <w:szCs w:val="26"/>
                <w:lang w:eastAsia="ar"/>
              </w:rPr>
              <w:t xml:space="preserve"> </w:t>
            </w:r>
            <w:r w:rsidRPr="000C09F8">
              <w:rPr>
                <w:rFonts w:ascii="Arial" w:hAnsi="Arial"/>
                <w:color w:val="FFFFFF" w:themeColor="background1"/>
                <w:sz w:val="26"/>
                <w:szCs w:val="26"/>
              </w:rPr>
              <w:t>Insecure Design</w:t>
            </w:r>
          </w:p>
        </w:tc>
      </w:tr>
      <w:tr w:rsidR="00973228" w:rsidRPr="000C09F8" w14:paraId="6C10EB4D" w14:textId="77777777" w:rsidTr="002F45E2">
        <w:tc>
          <w:tcPr>
            <w:tcW w:w="892" w:type="pct"/>
            <w:shd w:val="clear" w:color="auto" w:fill="auto"/>
            <w:vAlign w:val="center"/>
          </w:tcPr>
          <w:p w14:paraId="6AE125FC" w14:textId="77777777" w:rsidR="00973228" w:rsidRPr="000C09F8" w:rsidRDefault="00973228" w:rsidP="00DD1EF7">
            <w:pPr>
              <w:pStyle w:val="ListParagraph"/>
              <w:numPr>
                <w:ilvl w:val="0"/>
                <w:numId w:val="17"/>
              </w:numPr>
              <w:spacing w:before="120" w:after="120" w:line="276" w:lineRule="auto"/>
              <w:jc w:val="both"/>
              <w:rPr>
                <w:rFonts w:ascii="Arial" w:hAnsi="Arial"/>
                <w:color w:val="373E49"/>
                <w:sz w:val="26"/>
              </w:rPr>
            </w:pPr>
          </w:p>
        </w:tc>
        <w:tc>
          <w:tcPr>
            <w:tcW w:w="4108" w:type="pct"/>
            <w:shd w:val="clear" w:color="auto" w:fill="auto"/>
            <w:vAlign w:val="bottom"/>
          </w:tcPr>
          <w:p w14:paraId="426D0977" w14:textId="3A9E11A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Application processes and all high value business logic flows </w:t>
            </w:r>
            <w:r w:rsidR="00823A4A" w:rsidRPr="000C09F8">
              <w:rPr>
                <w:rFonts w:ascii="Arial" w:hAnsi="Arial"/>
                <w:color w:val="373E49"/>
                <w:sz w:val="26"/>
              </w:rPr>
              <w:t>must</w:t>
            </w:r>
            <w:r w:rsidRPr="000C09F8">
              <w:rPr>
                <w:rFonts w:ascii="Arial" w:hAnsi="Arial"/>
                <w:color w:val="373E49"/>
                <w:sz w:val="26"/>
              </w:rPr>
              <w:t xml:space="preserve"> be verified in a trusted environment, such as on a protected and monitored server</w:t>
            </w:r>
            <w:r w:rsidRPr="000C09F8">
              <w:rPr>
                <w:rFonts w:ascii="Arial" w:hAnsi="Arial"/>
                <w:color w:val="373E49"/>
                <w:sz w:val="26"/>
                <w:szCs w:val="26"/>
                <w:rtl/>
              </w:rPr>
              <w:t>.</w:t>
            </w:r>
          </w:p>
        </w:tc>
      </w:tr>
      <w:tr w:rsidR="00973228" w:rsidRPr="000C09F8" w14:paraId="4E62CB1C" w14:textId="77777777" w:rsidTr="002F45E2">
        <w:tc>
          <w:tcPr>
            <w:tcW w:w="892" w:type="pct"/>
            <w:shd w:val="clear" w:color="auto" w:fill="auto"/>
            <w:vAlign w:val="center"/>
          </w:tcPr>
          <w:p w14:paraId="601FD757" w14:textId="77777777" w:rsidR="00973228" w:rsidRPr="000C09F8" w:rsidRDefault="00973228" w:rsidP="00DD1EF7">
            <w:pPr>
              <w:pStyle w:val="ListParagraph"/>
              <w:numPr>
                <w:ilvl w:val="0"/>
                <w:numId w:val="17"/>
              </w:numPr>
              <w:spacing w:before="120" w:after="120" w:line="276" w:lineRule="auto"/>
              <w:jc w:val="both"/>
              <w:rPr>
                <w:rFonts w:ascii="Arial" w:hAnsi="Arial"/>
                <w:color w:val="373E49"/>
                <w:sz w:val="26"/>
              </w:rPr>
            </w:pPr>
          </w:p>
        </w:tc>
        <w:tc>
          <w:tcPr>
            <w:tcW w:w="4108" w:type="pct"/>
            <w:shd w:val="clear" w:color="auto" w:fill="auto"/>
            <w:vAlign w:val="bottom"/>
          </w:tcPr>
          <w:p w14:paraId="3228481A" w14:textId="12FB746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does not allow spoofed high value transactions, such as allowing Attacker User A to process a transaction as Victim User B, by tampering with or replaying session, transaction state, transaction or user IDs</w:t>
            </w:r>
            <w:r w:rsidRPr="000C09F8">
              <w:rPr>
                <w:rFonts w:ascii="Arial" w:hAnsi="Arial"/>
                <w:color w:val="373E49"/>
                <w:sz w:val="26"/>
                <w:szCs w:val="26"/>
                <w:rtl/>
              </w:rPr>
              <w:t>.</w:t>
            </w:r>
          </w:p>
        </w:tc>
      </w:tr>
      <w:tr w:rsidR="00973228" w:rsidRPr="000C09F8" w14:paraId="13852D8E" w14:textId="77777777" w:rsidTr="002F45E2">
        <w:tc>
          <w:tcPr>
            <w:tcW w:w="892" w:type="pct"/>
            <w:shd w:val="clear" w:color="auto" w:fill="auto"/>
            <w:vAlign w:val="center"/>
          </w:tcPr>
          <w:p w14:paraId="3F16DDD1" w14:textId="77777777" w:rsidR="00973228" w:rsidRPr="000C09F8" w:rsidRDefault="00973228" w:rsidP="00DD1EF7">
            <w:pPr>
              <w:pStyle w:val="ListParagraph"/>
              <w:numPr>
                <w:ilvl w:val="0"/>
                <w:numId w:val="17"/>
              </w:numPr>
              <w:spacing w:before="120" w:after="120" w:line="276" w:lineRule="auto"/>
              <w:jc w:val="both"/>
              <w:rPr>
                <w:rFonts w:ascii="Arial" w:hAnsi="Arial"/>
                <w:color w:val="373E49"/>
                <w:sz w:val="26"/>
              </w:rPr>
            </w:pPr>
          </w:p>
        </w:tc>
        <w:tc>
          <w:tcPr>
            <w:tcW w:w="4108" w:type="pct"/>
            <w:shd w:val="clear" w:color="auto" w:fill="auto"/>
            <w:vAlign w:val="bottom"/>
          </w:tcPr>
          <w:p w14:paraId="57E1FBC9" w14:textId="297A4F2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does not allow high value business logic parameters to be tampered with, which include, but are not limited to, price, interest</w:t>
            </w:r>
            <w:r w:rsidRPr="000C09F8">
              <w:rPr>
                <w:rFonts w:ascii="Arial" w:hAnsi="Arial"/>
                <w:color w:val="373E49"/>
                <w:sz w:val="26"/>
                <w:szCs w:val="26"/>
                <w:rtl/>
              </w:rPr>
              <w:t>,</w:t>
            </w:r>
            <w:r w:rsidRPr="000C09F8">
              <w:rPr>
                <w:rFonts w:ascii="Arial" w:hAnsi="Arial"/>
                <w:color w:val="373E49"/>
                <w:sz w:val="26"/>
              </w:rPr>
              <w:t xml:space="preserve"> discounts, PII, balances, stock IDs, </w:t>
            </w:r>
            <w:proofErr w:type="spellStart"/>
            <w:r w:rsidR="00D7466F" w:rsidRPr="000C09F8">
              <w:rPr>
                <w:rFonts w:ascii="Arial" w:hAnsi="Arial"/>
                <w:color w:val="373E49"/>
                <w:sz w:val="26"/>
              </w:rPr>
              <w:t>etc</w:t>
            </w:r>
            <w:proofErr w:type="spellEnd"/>
            <w:r w:rsidR="00D7466F" w:rsidRPr="000C09F8">
              <w:rPr>
                <w:rFonts w:ascii="Arial" w:hAnsi="Arial" w:hint="cs"/>
                <w:color w:val="373E49"/>
                <w:sz w:val="26"/>
                <w:szCs w:val="26"/>
                <w:rtl/>
              </w:rPr>
              <w:t>.</w:t>
            </w:r>
          </w:p>
        </w:tc>
      </w:tr>
      <w:tr w:rsidR="00973228" w:rsidRPr="000C09F8" w14:paraId="24562D39" w14:textId="77777777" w:rsidTr="002F45E2">
        <w:tc>
          <w:tcPr>
            <w:tcW w:w="892" w:type="pct"/>
            <w:shd w:val="clear" w:color="auto" w:fill="auto"/>
            <w:vAlign w:val="center"/>
          </w:tcPr>
          <w:p w14:paraId="77316AC3" w14:textId="77777777" w:rsidR="00973228" w:rsidRPr="000C09F8" w:rsidRDefault="00973228" w:rsidP="00DD1EF7">
            <w:pPr>
              <w:pStyle w:val="ListParagraph"/>
              <w:numPr>
                <w:ilvl w:val="0"/>
                <w:numId w:val="17"/>
              </w:numPr>
              <w:spacing w:before="120" w:after="120" w:line="276" w:lineRule="auto"/>
              <w:jc w:val="both"/>
              <w:rPr>
                <w:rFonts w:ascii="Arial" w:hAnsi="Arial"/>
                <w:color w:val="373E49"/>
                <w:sz w:val="26"/>
              </w:rPr>
            </w:pPr>
          </w:p>
        </w:tc>
        <w:tc>
          <w:tcPr>
            <w:tcW w:w="4108" w:type="pct"/>
            <w:shd w:val="clear" w:color="auto" w:fill="auto"/>
            <w:vAlign w:val="bottom"/>
          </w:tcPr>
          <w:p w14:paraId="63E6B261" w14:textId="58041E6B"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has defensive measures; such as verifiable and protected transaction logs, audit trails or system logs, and, in the highest value systems, real time monitoring of user activities and transactions for anomalies; to protect against repudiation attacks.</w:t>
            </w:r>
          </w:p>
        </w:tc>
      </w:tr>
      <w:tr w:rsidR="00973228" w:rsidRPr="000C09F8" w14:paraId="11E0F154" w14:textId="77777777" w:rsidTr="002F45E2">
        <w:tc>
          <w:tcPr>
            <w:tcW w:w="892" w:type="pct"/>
            <w:shd w:val="clear" w:color="auto" w:fill="auto"/>
            <w:vAlign w:val="center"/>
          </w:tcPr>
          <w:p w14:paraId="1911B276"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47183FB" w14:textId="46123A19"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protects against information disclosure attacks</w:t>
            </w:r>
            <w:r w:rsidRPr="000C09F8">
              <w:rPr>
                <w:rFonts w:ascii="Arial" w:hAnsi="Arial"/>
                <w:color w:val="373E49"/>
                <w:sz w:val="26"/>
                <w:szCs w:val="26"/>
                <w:rtl/>
              </w:rPr>
              <w:t>,</w:t>
            </w:r>
            <w:r w:rsidRPr="000C09F8">
              <w:rPr>
                <w:rFonts w:ascii="Arial" w:hAnsi="Arial"/>
                <w:color w:val="373E49"/>
                <w:sz w:val="26"/>
              </w:rPr>
              <w:t xml:space="preserve"> such as direct object reference, tampering, session brute force or other attacks</w:t>
            </w:r>
            <w:r w:rsidRPr="000C09F8">
              <w:rPr>
                <w:rFonts w:ascii="Arial" w:hAnsi="Arial"/>
                <w:color w:val="373E49"/>
                <w:sz w:val="26"/>
                <w:szCs w:val="26"/>
                <w:rtl/>
              </w:rPr>
              <w:t>.</w:t>
            </w:r>
          </w:p>
        </w:tc>
      </w:tr>
      <w:tr w:rsidR="00973228" w:rsidRPr="000C09F8" w14:paraId="2ED8B503" w14:textId="77777777" w:rsidTr="002F45E2">
        <w:tc>
          <w:tcPr>
            <w:tcW w:w="892" w:type="pct"/>
            <w:shd w:val="clear" w:color="auto" w:fill="auto"/>
            <w:vAlign w:val="center"/>
          </w:tcPr>
          <w:p w14:paraId="7D96DF61"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6A4D3435" w14:textId="276A201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6D1E41">
              <w:rPr>
                <w:rFonts w:ascii="Arial" w:hAnsi="Arial"/>
                <w:color w:val="373E49"/>
                <w:sz w:val="26"/>
              </w:rPr>
              <w:t xml:space="preserve"> </w:t>
            </w:r>
            <w:r w:rsidRPr="000C09F8">
              <w:rPr>
                <w:rFonts w:ascii="Arial" w:hAnsi="Arial"/>
                <w:color w:val="373E49"/>
                <w:sz w:val="26"/>
              </w:rPr>
              <w:t>that the application has sufficient detection and governor controls to protect against brute force (such as the continuous use of a particular function) or denial of service attacks</w:t>
            </w:r>
            <w:r w:rsidRPr="000C09F8">
              <w:rPr>
                <w:rFonts w:ascii="Arial" w:hAnsi="Arial"/>
                <w:color w:val="373E49"/>
                <w:sz w:val="26"/>
                <w:szCs w:val="26"/>
                <w:rtl/>
              </w:rPr>
              <w:t>.</w:t>
            </w:r>
          </w:p>
        </w:tc>
      </w:tr>
      <w:tr w:rsidR="00973228" w:rsidRPr="000C09F8" w14:paraId="48505F71" w14:textId="77777777" w:rsidTr="002F45E2">
        <w:tc>
          <w:tcPr>
            <w:tcW w:w="892" w:type="pct"/>
            <w:shd w:val="clear" w:color="auto" w:fill="auto"/>
            <w:vAlign w:val="center"/>
          </w:tcPr>
          <w:p w14:paraId="4AA5132C"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E882715" w14:textId="26DD870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has sufficient access controls to prevent elevation of privilege attacks. Such controls </w:t>
            </w:r>
            <w:r w:rsidR="00823A4A" w:rsidRPr="000C09F8">
              <w:rPr>
                <w:rFonts w:ascii="Arial" w:hAnsi="Arial"/>
                <w:color w:val="373E49"/>
                <w:sz w:val="26"/>
              </w:rPr>
              <w:t>must</w:t>
            </w:r>
            <w:r w:rsidRPr="000C09F8">
              <w:rPr>
                <w:rFonts w:ascii="Arial" w:hAnsi="Arial"/>
                <w:color w:val="373E49"/>
                <w:sz w:val="26"/>
              </w:rPr>
              <w:t xml:space="preserve"> include preventing anonymous users from accessing secured data or secured functions, and preventing users from accessing each other’s details or using privileged functions</w:t>
            </w:r>
            <w:r w:rsidRPr="000C09F8">
              <w:rPr>
                <w:rFonts w:ascii="Arial" w:hAnsi="Arial"/>
                <w:color w:val="373E49"/>
                <w:sz w:val="26"/>
                <w:szCs w:val="26"/>
              </w:rPr>
              <w:t>.</w:t>
            </w:r>
          </w:p>
        </w:tc>
      </w:tr>
      <w:tr w:rsidR="00973228" w:rsidRPr="000C09F8" w14:paraId="0AA8ACF5" w14:textId="77777777" w:rsidTr="002F45E2">
        <w:tc>
          <w:tcPr>
            <w:tcW w:w="892" w:type="pct"/>
            <w:shd w:val="clear" w:color="auto" w:fill="auto"/>
            <w:vAlign w:val="center"/>
          </w:tcPr>
          <w:p w14:paraId="4E6A53FB"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7A222314" w14:textId="1BC9481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processes business logic flows in sequential steps only, with all steps being processed directly. Additionally, the application </w:t>
            </w:r>
            <w:r w:rsidR="00823A4A" w:rsidRPr="000C09F8">
              <w:rPr>
                <w:rFonts w:ascii="Arial" w:hAnsi="Arial"/>
                <w:color w:val="373E49"/>
                <w:sz w:val="26"/>
              </w:rPr>
              <w:t>must</w:t>
            </w:r>
            <w:r w:rsidRPr="000C09F8">
              <w:rPr>
                <w:rFonts w:ascii="Arial" w:hAnsi="Arial"/>
                <w:color w:val="373E49"/>
                <w:sz w:val="26"/>
              </w:rPr>
              <w:t xml:space="preserve"> be verified not to process out of order, skip</w:t>
            </w:r>
            <w:r w:rsidRPr="000C09F8" w:rsidDel="00F51836">
              <w:rPr>
                <w:rFonts w:ascii="Arial" w:hAnsi="Arial"/>
                <w:color w:val="373E49"/>
                <w:sz w:val="26"/>
              </w:rPr>
              <w:t xml:space="preserve"> </w:t>
            </w:r>
            <w:r w:rsidRPr="000C09F8">
              <w:rPr>
                <w:rFonts w:ascii="Arial" w:hAnsi="Arial"/>
                <w:color w:val="373E49"/>
                <w:sz w:val="26"/>
              </w:rPr>
              <w:t>steps, process steps from another user, or process transactions submitted quickly.</w:t>
            </w:r>
          </w:p>
        </w:tc>
      </w:tr>
      <w:tr w:rsidR="00973228" w:rsidRPr="000C09F8" w14:paraId="36B0B6CE" w14:textId="77777777" w:rsidTr="002F45E2">
        <w:tc>
          <w:tcPr>
            <w:tcW w:w="892" w:type="pct"/>
            <w:shd w:val="clear" w:color="auto" w:fill="auto"/>
            <w:vAlign w:val="center"/>
          </w:tcPr>
          <w:p w14:paraId="03FFDBB2"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3C12C231" w14:textId="3894FC0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has additional authorization (such as step up or adaptive authentication) for lower value systems, and/or segregation of duties for high value applications, to enforce anti-fraud controls as per the risk of application and past fraud</w:t>
            </w:r>
            <w:r w:rsidRPr="000C09F8">
              <w:rPr>
                <w:rFonts w:ascii="Arial" w:hAnsi="Arial"/>
                <w:color w:val="373E49"/>
                <w:sz w:val="26"/>
                <w:szCs w:val="26"/>
              </w:rPr>
              <w:t>.</w:t>
            </w:r>
          </w:p>
        </w:tc>
      </w:tr>
      <w:tr w:rsidR="00973228" w:rsidRPr="000C09F8" w14:paraId="5DBCC591" w14:textId="77777777" w:rsidTr="002F45E2">
        <w:tc>
          <w:tcPr>
            <w:tcW w:w="892" w:type="pct"/>
            <w:shd w:val="clear" w:color="auto" w:fill="auto"/>
            <w:vAlign w:val="center"/>
          </w:tcPr>
          <w:p w14:paraId="3461D0FB"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rPr>
            </w:pPr>
          </w:p>
        </w:tc>
        <w:tc>
          <w:tcPr>
            <w:tcW w:w="4108" w:type="pct"/>
            <w:shd w:val="clear" w:color="auto" w:fill="auto"/>
            <w:vAlign w:val="bottom"/>
          </w:tcPr>
          <w:p w14:paraId="014F6405" w14:textId="13DEA32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application has business limits and enforces them in a trusted location (e.g., on a protected server) on a per user or per day basis</w:t>
            </w:r>
            <w:r w:rsidRPr="000C09F8">
              <w:rPr>
                <w:rFonts w:ascii="Arial" w:hAnsi="Arial"/>
                <w:color w:val="373E49"/>
                <w:sz w:val="26"/>
                <w:szCs w:val="26"/>
                <w:rtl/>
              </w:rPr>
              <w:t>,</w:t>
            </w:r>
            <w:r w:rsidRPr="000C09F8">
              <w:rPr>
                <w:rFonts w:ascii="Arial" w:hAnsi="Arial"/>
                <w:color w:val="373E49"/>
                <w:sz w:val="26"/>
              </w:rPr>
              <w:t xml:space="preserve"> with configurable alerting and automated reactions to automated or unusual attack</w:t>
            </w:r>
            <w:r w:rsidRPr="000C09F8">
              <w:rPr>
                <w:rFonts w:ascii="Arial" w:hAnsi="Arial"/>
                <w:color w:val="373E49"/>
                <w:sz w:val="26"/>
                <w:szCs w:val="26"/>
              </w:rPr>
              <w:t>.</w:t>
            </w:r>
          </w:p>
        </w:tc>
      </w:tr>
      <w:tr w:rsidR="00973228" w:rsidRPr="000C09F8" w14:paraId="02241FB8" w14:textId="77777777" w:rsidTr="002F45E2">
        <w:tc>
          <w:tcPr>
            <w:tcW w:w="892" w:type="pct"/>
            <w:shd w:val="clear" w:color="auto" w:fill="auto"/>
            <w:vAlign w:val="center"/>
          </w:tcPr>
          <w:p w14:paraId="2DF43CE5"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33D4F9E" w14:textId="39751A17" w:rsidR="00973228" w:rsidRPr="000C09F8" w:rsidRDefault="00973228" w:rsidP="00DD1EF7">
            <w:pPr>
              <w:shd w:val="clear" w:color="auto" w:fill="FFFFFF"/>
              <w:spacing w:before="120" w:after="120"/>
              <w:jc w:val="both"/>
              <w:rPr>
                <w:rFonts w:ascii="Arial" w:eastAsia="Times New Roman" w:hAnsi="Arial"/>
                <w:color w:val="373E49"/>
                <w:sz w:val="26"/>
                <w:szCs w:val="26"/>
                <w:rtl/>
                <w:lang w:eastAsia="en-US"/>
              </w:rPr>
            </w:pPr>
            <w:r w:rsidRPr="000C09F8">
              <w:rPr>
                <w:rFonts w:ascii="Arial" w:eastAsia="Times New Roman" w:hAnsi="Arial"/>
                <w:color w:val="373E49"/>
                <w:sz w:val="26"/>
                <w:szCs w:val="26"/>
                <w:lang w:eastAsia="en-US"/>
              </w:rPr>
              <w:t>Secure development lifecycle</w:t>
            </w:r>
            <w:r w:rsidRPr="000C09F8" w:rsidDel="00AB6A1B">
              <w:rPr>
                <w:rFonts w:ascii="Arial" w:eastAsia="Times New Roman" w:hAnsi="Arial"/>
                <w:color w:val="373E49"/>
                <w:sz w:val="26"/>
                <w:szCs w:val="26"/>
                <w:lang w:eastAsia="en-US"/>
              </w:rPr>
              <w:t xml:space="preserve"> </w:t>
            </w:r>
            <w:r w:rsidRPr="000C09F8">
              <w:rPr>
                <w:rFonts w:ascii="Arial" w:eastAsia="Times New Roman" w:hAnsi="Arial"/>
                <w:color w:val="373E49"/>
                <w:sz w:val="26"/>
                <w:szCs w:val="26"/>
                <w:lang w:eastAsia="en-US"/>
              </w:rPr>
              <w:t xml:space="preserve">it </w:t>
            </w:r>
            <w:r w:rsidR="00823A4A" w:rsidRPr="000C09F8">
              <w:rPr>
                <w:rFonts w:ascii="Arial" w:eastAsia="Times New Roman" w:hAnsi="Arial"/>
                <w:color w:val="373E49"/>
                <w:sz w:val="26"/>
                <w:szCs w:val="26"/>
                <w:lang w:eastAsia="en-US"/>
              </w:rPr>
              <w:t>must</w:t>
            </w:r>
            <w:r w:rsidRPr="000C09F8">
              <w:rPr>
                <w:rFonts w:ascii="Arial" w:eastAsia="Times New Roman" w:hAnsi="Arial"/>
                <w:color w:val="373E49"/>
                <w:sz w:val="26"/>
                <w:szCs w:val="26"/>
                <w:lang w:eastAsia="en-US"/>
              </w:rPr>
              <w:t xml:space="preserve"> be established and used by AppSec professionals</w:t>
            </w:r>
            <w:r w:rsidRPr="000C09F8">
              <w:rPr>
                <w:rFonts w:ascii="Arial" w:eastAsia="Times New Roman" w:hAnsi="Arial"/>
                <w:color w:val="373E49"/>
                <w:sz w:val="26"/>
                <w:szCs w:val="26"/>
                <w:rtl/>
                <w:lang w:eastAsia="en-US"/>
              </w:rPr>
              <w:t>.</w:t>
            </w:r>
          </w:p>
        </w:tc>
      </w:tr>
      <w:tr w:rsidR="00973228" w:rsidRPr="000C09F8" w14:paraId="6A7F0D2B" w14:textId="77777777" w:rsidTr="002F45E2">
        <w:tc>
          <w:tcPr>
            <w:tcW w:w="892" w:type="pct"/>
            <w:shd w:val="clear" w:color="auto" w:fill="auto"/>
            <w:vAlign w:val="center"/>
          </w:tcPr>
          <w:p w14:paraId="3EE1759D"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B223603" w14:textId="51ECDB87" w:rsidR="00973228" w:rsidRPr="000C09F8" w:rsidRDefault="00973228" w:rsidP="00DD1EF7">
            <w:pPr>
              <w:pStyle w:val="NormalWeb"/>
              <w:shd w:val="clear" w:color="auto" w:fill="FFFFFF"/>
              <w:spacing w:before="120" w:after="120"/>
              <w:jc w:val="both"/>
              <w:rPr>
                <w:rFonts w:ascii="Arial" w:hAnsi="Arial" w:cs="Arial"/>
                <w:color w:val="373E49"/>
                <w:sz w:val="26"/>
                <w:szCs w:val="26"/>
                <w:rtl/>
              </w:rPr>
            </w:pPr>
            <w:r w:rsidRPr="000C09F8">
              <w:rPr>
                <w:rFonts w:ascii="Arial" w:hAnsi="Arial" w:cs="Arial"/>
                <w:color w:val="373E49"/>
                <w:sz w:val="26"/>
                <w:szCs w:val="26"/>
              </w:rPr>
              <w:t>Library of secure design patterns</w:t>
            </w:r>
            <w:r w:rsidRPr="000C09F8" w:rsidDel="005D3C5C">
              <w:rPr>
                <w:rFonts w:ascii="Arial" w:hAnsi="Arial" w:cs="Arial"/>
                <w:color w:val="373E49"/>
                <w:sz w:val="26"/>
                <w:szCs w:val="26"/>
              </w:rPr>
              <w:t xml:space="preserve"> </w:t>
            </w:r>
            <w:r w:rsidRPr="000C09F8">
              <w:rPr>
                <w:rFonts w:ascii="Arial" w:hAnsi="Arial" w:cs="Arial"/>
                <w:color w:val="373E49"/>
                <w:sz w:val="26"/>
                <w:szCs w:val="26"/>
              </w:rPr>
              <w:t xml:space="preserve">it </w:t>
            </w:r>
            <w:r w:rsidR="00823A4A" w:rsidRPr="000C09F8">
              <w:rPr>
                <w:rFonts w:ascii="Arial" w:hAnsi="Arial" w:cs="Arial"/>
                <w:color w:val="373E49"/>
                <w:sz w:val="26"/>
                <w:szCs w:val="26"/>
              </w:rPr>
              <w:t>must</w:t>
            </w:r>
            <w:r w:rsidRPr="000C09F8">
              <w:rPr>
                <w:rFonts w:ascii="Arial" w:hAnsi="Arial" w:cs="Arial"/>
                <w:color w:val="373E49"/>
                <w:sz w:val="26"/>
                <w:szCs w:val="26"/>
              </w:rPr>
              <w:t xml:space="preserve"> be established and used.</w:t>
            </w:r>
          </w:p>
        </w:tc>
      </w:tr>
      <w:tr w:rsidR="00973228" w:rsidRPr="000C09F8" w14:paraId="1C5854B6" w14:textId="77777777" w:rsidTr="002F45E2">
        <w:tc>
          <w:tcPr>
            <w:tcW w:w="892" w:type="pct"/>
            <w:shd w:val="clear" w:color="auto" w:fill="auto"/>
            <w:vAlign w:val="center"/>
          </w:tcPr>
          <w:p w14:paraId="27292308"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F96EEEA" w14:textId="732E39A7" w:rsidR="00973228" w:rsidRPr="000C09F8" w:rsidRDefault="00973228" w:rsidP="00DD1EF7">
            <w:pPr>
              <w:pStyle w:val="NormalWeb"/>
              <w:shd w:val="clear" w:color="auto" w:fill="FFFFFF"/>
              <w:spacing w:before="120" w:after="120"/>
              <w:jc w:val="both"/>
              <w:rPr>
                <w:rFonts w:ascii="Arial" w:hAnsi="Arial" w:cs="Arial"/>
                <w:color w:val="373E49"/>
                <w:sz w:val="26"/>
                <w:szCs w:val="26"/>
                <w:rtl/>
              </w:rPr>
            </w:pPr>
            <w:r w:rsidRPr="000C09F8">
              <w:rPr>
                <w:rFonts w:ascii="Arial" w:hAnsi="Arial" w:cs="Arial"/>
                <w:color w:val="373E49"/>
                <w:sz w:val="26"/>
                <w:szCs w:val="26"/>
              </w:rPr>
              <w:t xml:space="preserve">Threat modeling it </w:t>
            </w:r>
            <w:r w:rsidR="00823A4A" w:rsidRPr="000C09F8">
              <w:rPr>
                <w:rFonts w:ascii="Arial" w:hAnsi="Arial" w:cs="Arial"/>
                <w:color w:val="373E49"/>
                <w:sz w:val="26"/>
                <w:szCs w:val="26"/>
              </w:rPr>
              <w:t>must</w:t>
            </w:r>
            <w:r w:rsidRPr="000C09F8">
              <w:rPr>
                <w:rFonts w:ascii="Arial" w:hAnsi="Arial" w:cs="Arial"/>
                <w:color w:val="373E49"/>
                <w:sz w:val="26"/>
                <w:szCs w:val="26"/>
              </w:rPr>
              <w:t xml:space="preserve"> be used for critical authentication, access control, business logic, and key flows.</w:t>
            </w:r>
          </w:p>
        </w:tc>
      </w:tr>
      <w:tr w:rsidR="00973228" w:rsidRPr="000C09F8" w14:paraId="014A6516" w14:textId="77777777" w:rsidTr="002F45E2">
        <w:tc>
          <w:tcPr>
            <w:tcW w:w="892" w:type="pct"/>
            <w:shd w:val="clear" w:color="auto" w:fill="auto"/>
            <w:vAlign w:val="center"/>
          </w:tcPr>
          <w:p w14:paraId="03B68B75"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5820E6FD" w14:textId="315F417D" w:rsidR="00973228" w:rsidRPr="000C09F8" w:rsidRDefault="00973228" w:rsidP="00DD1EF7">
            <w:pPr>
              <w:pStyle w:val="NormalWeb"/>
              <w:shd w:val="clear" w:color="auto" w:fill="FFFFFF"/>
              <w:spacing w:before="120" w:after="120"/>
              <w:jc w:val="both"/>
              <w:rPr>
                <w:rFonts w:ascii="Arial" w:hAnsi="Arial" w:cs="Arial"/>
                <w:color w:val="373E49"/>
                <w:sz w:val="26"/>
                <w:szCs w:val="26"/>
                <w:rtl/>
              </w:rPr>
            </w:pPr>
            <w:r w:rsidRPr="000C09F8">
              <w:rPr>
                <w:rFonts w:ascii="Arial" w:hAnsi="Arial" w:cs="Arial"/>
                <w:color w:val="373E49"/>
                <w:sz w:val="26"/>
                <w:szCs w:val="26"/>
              </w:rPr>
              <w:t xml:space="preserve">Security language and controls it </w:t>
            </w:r>
            <w:r w:rsidR="00823A4A" w:rsidRPr="000C09F8">
              <w:rPr>
                <w:rFonts w:ascii="Arial" w:hAnsi="Arial" w:cs="Arial"/>
                <w:color w:val="373E49"/>
                <w:sz w:val="26"/>
                <w:szCs w:val="26"/>
              </w:rPr>
              <w:t>must</w:t>
            </w:r>
            <w:r w:rsidRPr="000C09F8">
              <w:rPr>
                <w:rFonts w:ascii="Arial" w:hAnsi="Arial" w:cs="Arial"/>
                <w:color w:val="373E49"/>
                <w:sz w:val="26"/>
                <w:szCs w:val="26"/>
              </w:rPr>
              <w:t xml:space="preserve"> be integrated into user use cases.</w:t>
            </w:r>
          </w:p>
        </w:tc>
      </w:tr>
      <w:tr w:rsidR="00973228" w:rsidRPr="000C09F8" w14:paraId="5CB795CC" w14:textId="77777777" w:rsidTr="002F45E2">
        <w:tc>
          <w:tcPr>
            <w:tcW w:w="892" w:type="pct"/>
            <w:shd w:val="clear" w:color="auto" w:fill="auto"/>
            <w:vAlign w:val="center"/>
          </w:tcPr>
          <w:p w14:paraId="1E14A30F"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0A7B42B" w14:textId="36F3E6C8" w:rsidR="00973228" w:rsidRPr="000C09F8" w:rsidRDefault="00973228" w:rsidP="00DD1EF7">
            <w:pPr>
              <w:shd w:val="clear" w:color="auto" w:fill="FFFFFF"/>
              <w:spacing w:before="120" w:after="120"/>
              <w:jc w:val="both"/>
              <w:rPr>
                <w:rFonts w:ascii="Arial" w:eastAsia="Times New Roman" w:hAnsi="Arial"/>
                <w:color w:val="373E49"/>
                <w:sz w:val="26"/>
                <w:szCs w:val="26"/>
                <w:rtl/>
                <w:lang w:eastAsia="en-US"/>
              </w:rPr>
            </w:pPr>
            <w:r w:rsidRPr="000C09F8">
              <w:rPr>
                <w:rFonts w:ascii="Arial" w:eastAsia="Times New Roman" w:hAnsi="Arial"/>
                <w:color w:val="373E49"/>
                <w:sz w:val="26"/>
                <w:szCs w:val="26"/>
                <w:lang w:eastAsia="en-US"/>
              </w:rPr>
              <w:t xml:space="preserve">Security check it </w:t>
            </w:r>
            <w:r w:rsidR="00823A4A" w:rsidRPr="000C09F8">
              <w:rPr>
                <w:rFonts w:ascii="Arial" w:eastAsia="Times New Roman" w:hAnsi="Arial"/>
                <w:color w:val="373E49"/>
                <w:sz w:val="26"/>
                <w:szCs w:val="26"/>
                <w:lang w:eastAsia="en-US"/>
              </w:rPr>
              <w:t>must</w:t>
            </w:r>
            <w:r w:rsidRPr="000C09F8">
              <w:rPr>
                <w:rFonts w:ascii="Arial" w:eastAsia="Times New Roman" w:hAnsi="Arial"/>
                <w:color w:val="373E49"/>
                <w:sz w:val="26"/>
                <w:szCs w:val="26"/>
                <w:lang w:eastAsia="en-US"/>
              </w:rPr>
              <w:t xml:space="preserve"> be integrated at each tier of the application (from frontend to backend).</w:t>
            </w:r>
          </w:p>
        </w:tc>
      </w:tr>
      <w:tr w:rsidR="00973228" w:rsidRPr="000C09F8" w14:paraId="5E4FAF48" w14:textId="77777777" w:rsidTr="002F45E2">
        <w:tc>
          <w:tcPr>
            <w:tcW w:w="892" w:type="pct"/>
            <w:shd w:val="clear" w:color="auto" w:fill="auto"/>
            <w:vAlign w:val="center"/>
          </w:tcPr>
          <w:p w14:paraId="09FA8FD6"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37F1B86" w14:textId="70A2ACC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shd w:val="clear" w:color="auto" w:fill="FFFFFF"/>
              </w:rPr>
              <w:t xml:space="preserve">Unit tests it </w:t>
            </w:r>
            <w:r w:rsidR="00823A4A" w:rsidRPr="000C09F8">
              <w:rPr>
                <w:rFonts w:ascii="Arial" w:hAnsi="Arial"/>
                <w:color w:val="373E49"/>
                <w:sz w:val="26"/>
                <w:szCs w:val="26"/>
                <w:shd w:val="clear" w:color="auto" w:fill="FFFFFF"/>
              </w:rPr>
              <w:t>must</w:t>
            </w:r>
            <w:r w:rsidRPr="000C09F8">
              <w:rPr>
                <w:rFonts w:ascii="Arial" w:hAnsi="Arial"/>
                <w:color w:val="373E49"/>
                <w:sz w:val="26"/>
                <w:szCs w:val="26"/>
                <w:shd w:val="clear" w:color="auto" w:fill="FFFFFF"/>
              </w:rPr>
              <w:t xml:space="preserve"> be written</w:t>
            </w:r>
            <w:r w:rsidRPr="000C09F8" w:rsidDel="00A91A42">
              <w:rPr>
                <w:rFonts w:ascii="Arial" w:hAnsi="Arial"/>
                <w:color w:val="373E49"/>
                <w:sz w:val="26"/>
                <w:szCs w:val="26"/>
                <w:shd w:val="clear" w:color="auto" w:fill="FFFFFF"/>
              </w:rPr>
              <w:t xml:space="preserve"> </w:t>
            </w:r>
            <w:r w:rsidRPr="000C09F8">
              <w:rPr>
                <w:rFonts w:ascii="Arial" w:hAnsi="Arial"/>
                <w:color w:val="373E49"/>
                <w:sz w:val="26"/>
                <w:szCs w:val="26"/>
                <w:shd w:val="clear" w:color="auto" w:fill="FFFFFF"/>
              </w:rPr>
              <w:t xml:space="preserve">and tested to validate all critical flows are resistant against the threat model. It </w:t>
            </w:r>
            <w:r w:rsidR="00823A4A" w:rsidRPr="000C09F8">
              <w:rPr>
                <w:rFonts w:ascii="Arial" w:hAnsi="Arial"/>
                <w:color w:val="373E49"/>
                <w:sz w:val="26"/>
                <w:szCs w:val="26"/>
                <w:shd w:val="clear" w:color="auto" w:fill="FFFFFF"/>
              </w:rPr>
              <w:t>must</w:t>
            </w:r>
            <w:r w:rsidRPr="000C09F8">
              <w:rPr>
                <w:rFonts w:ascii="Arial" w:hAnsi="Arial"/>
                <w:color w:val="373E49"/>
                <w:sz w:val="26"/>
                <w:szCs w:val="26"/>
                <w:shd w:val="clear" w:color="auto" w:fill="FFFFFF"/>
              </w:rPr>
              <w:t xml:space="preserve"> compile use-cases </w:t>
            </w:r>
            <w:r w:rsidRPr="000C09F8">
              <w:rPr>
                <w:rFonts w:ascii="Arial" w:hAnsi="Arial"/>
                <w:i/>
                <w:iCs/>
                <w:color w:val="373E49"/>
                <w:sz w:val="26"/>
                <w:szCs w:val="26"/>
                <w:shd w:val="clear" w:color="auto" w:fill="FFFFFF"/>
              </w:rPr>
              <w:t>and</w:t>
            </w:r>
            <w:r w:rsidRPr="000C09F8">
              <w:rPr>
                <w:rFonts w:ascii="Arial" w:hAnsi="Arial"/>
                <w:color w:val="373E49"/>
                <w:sz w:val="26"/>
                <w:szCs w:val="26"/>
                <w:shd w:val="clear" w:color="auto" w:fill="FFFFFF"/>
              </w:rPr>
              <w:t> misuse-cases for each tier of the application.</w:t>
            </w:r>
          </w:p>
        </w:tc>
      </w:tr>
      <w:tr w:rsidR="00973228" w:rsidRPr="000C09F8" w14:paraId="346EB32C" w14:textId="77777777" w:rsidTr="002F45E2">
        <w:tc>
          <w:tcPr>
            <w:tcW w:w="892" w:type="pct"/>
            <w:shd w:val="clear" w:color="auto" w:fill="auto"/>
            <w:vAlign w:val="center"/>
          </w:tcPr>
          <w:p w14:paraId="32044190"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7C750AB" w14:textId="23C82E7E" w:rsidR="00973228" w:rsidRPr="000C09F8" w:rsidRDefault="00973228" w:rsidP="00DD1EF7">
            <w:pPr>
              <w:shd w:val="clear" w:color="auto" w:fill="FFFFFF"/>
              <w:spacing w:before="120" w:after="120"/>
              <w:jc w:val="both"/>
              <w:rPr>
                <w:rFonts w:ascii="Arial" w:eastAsia="Times New Roman" w:hAnsi="Arial"/>
                <w:color w:val="373E49"/>
                <w:sz w:val="26"/>
                <w:szCs w:val="26"/>
                <w:rtl/>
                <w:lang w:eastAsia="en-US"/>
              </w:rPr>
            </w:pPr>
            <w:r w:rsidRPr="000C09F8">
              <w:rPr>
                <w:rFonts w:ascii="Arial" w:eastAsia="Times New Roman" w:hAnsi="Arial"/>
                <w:color w:val="373E49"/>
                <w:sz w:val="26"/>
                <w:szCs w:val="26"/>
                <w:lang w:eastAsia="en-US"/>
              </w:rPr>
              <w:t>Depending on the exposure and protection needs</w:t>
            </w:r>
            <w:r w:rsidRPr="000C09F8" w:rsidDel="001776C7">
              <w:rPr>
                <w:rFonts w:ascii="Arial" w:eastAsia="Times New Roman" w:hAnsi="Arial"/>
                <w:color w:val="373E49"/>
                <w:sz w:val="26"/>
                <w:szCs w:val="26"/>
                <w:lang w:eastAsia="en-US"/>
              </w:rPr>
              <w:t xml:space="preserve"> </w:t>
            </w:r>
            <w:r w:rsidRPr="000C09F8">
              <w:rPr>
                <w:rFonts w:ascii="Arial" w:eastAsia="Times New Roman" w:hAnsi="Arial"/>
                <w:color w:val="373E49"/>
                <w:sz w:val="26"/>
                <w:szCs w:val="26"/>
                <w:lang w:eastAsia="en-US"/>
              </w:rPr>
              <w:t xml:space="preserve">tier layers </w:t>
            </w:r>
            <w:r w:rsidR="00823A4A" w:rsidRPr="000C09F8">
              <w:rPr>
                <w:rFonts w:ascii="Arial" w:eastAsia="Times New Roman" w:hAnsi="Arial"/>
                <w:color w:val="373E49"/>
                <w:sz w:val="26"/>
                <w:szCs w:val="26"/>
                <w:lang w:eastAsia="en-US"/>
              </w:rPr>
              <w:t>must</w:t>
            </w:r>
            <w:r w:rsidRPr="000C09F8">
              <w:rPr>
                <w:rFonts w:ascii="Arial" w:eastAsia="Times New Roman" w:hAnsi="Arial"/>
                <w:color w:val="373E49"/>
                <w:sz w:val="26"/>
                <w:szCs w:val="26"/>
                <w:lang w:eastAsia="en-US"/>
              </w:rPr>
              <w:t xml:space="preserve"> be segregated in the system and in the network </w:t>
            </w:r>
            <w:proofErr w:type="gramStart"/>
            <w:r w:rsidRPr="000C09F8">
              <w:rPr>
                <w:rFonts w:ascii="Arial" w:eastAsia="Times New Roman" w:hAnsi="Arial"/>
                <w:color w:val="373E49"/>
                <w:sz w:val="26"/>
                <w:szCs w:val="26"/>
                <w:lang w:eastAsia="en-US"/>
              </w:rPr>
              <w:t>layers,.</w:t>
            </w:r>
            <w:proofErr w:type="gramEnd"/>
          </w:p>
        </w:tc>
      </w:tr>
      <w:tr w:rsidR="00973228" w:rsidRPr="000C09F8" w14:paraId="72AFEFAE" w14:textId="77777777" w:rsidTr="002F45E2">
        <w:tc>
          <w:tcPr>
            <w:tcW w:w="892" w:type="pct"/>
            <w:shd w:val="clear" w:color="auto" w:fill="auto"/>
            <w:vAlign w:val="center"/>
          </w:tcPr>
          <w:p w14:paraId="15DC6CFD"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A1AD6D0" w14:textId="5E619349" w:rsidR="00973228" w:rsidRPr="000C09F8" w:rsidRDefault="00973228" w:rsidP="00DD1EF7">
            <w:pPr>
              <w:shd w:val="clear" w:color="auto" w:fill="FFFFFF"/>
              <w:spacing w:before="120" w:after="120"/>
              <w:jc w:val="both"/>
              <w:rPr>
                <w:rFonts w:ascii="Arial" w:eastAsia="Times New Roman" w:hAnsi="Arial"/>
                <w:color w:val="373E49"/>
                <w:sz w:val="26"/>
                <w:szCs w:val="26"/>
                <w:rtl/>
                <w:lang w:eastAsia="en-US"/>
              </w:rPr>
            </w:pPr>
            <w:r w:rsidRPr="000C09F8">
              <w:rPr>
                <w:rFonts w:ascii="Arial" w:eastAsia="Times New Roman" w:hAnsi="Arial"/>
                <w:color w:val="373E49"/>
                <w:sz w:val="26"/>
                <w:szCs w:val="26"/>
                <w:lang w:eastAsia="en-US"/>
              </w:rPr>
              <w:t xml:space="preserve">Tenants </w:t>
            </w:r>
            <w:r w:rsidR="00823A4A" w:rsidRPr="000C09F8">
              <w:rPr>
                <w:rFonts w:ascii="Arial" w:eastAsia="Times New Roman" w:hAnsi="Arial"/>
                <w:color w:val="373E49"/>
                <w:sz w:val="26"/>
                <w:szCs w:val="26"/>
                <w:lang w:eastAsia="en-US"/>
              </w:rPr>
              <w:t>must</w:t>
            </w:r>
            <w:r w:rsidRPr="000C09F8">
              <w:rPr>
                <w:rFonts w:ascii="Arial" w:eastAsia="Times New Roman" w:hAnsi="Arial"/>
                <w:color w:val="373E49"/>
                <w:sz w:val="26"/>
                <w:szCs w:val="26"/>
                <w:lang w:eastAsia="en-US"/>
              </w:rPr>
              <w:t xml:space="preserve"> be segregated robustly by design throughout all tiers.</w:t>
            </w:r>
          </w:p>
        </w:tc>
      </w:tr>
      <w:tr w:rsidR="00973228" w:rsidRPr="000C09F8" w14:paraId="0401842A" w14:textId="77777777" w:rsidTr="002F45E2">
        <w:tc>
          <w:tcPr>
            <w:tcW w:w="892" w:type="pct"/>
            <w:shd w:val="clear" w:color="auto" w:fill="auto"/>
            <w:vAlign w:val="center"/>
          </w:tcPr>
          <w:p w14:paraId="628AEBCE" w14:textId="77777777" w:rsidR="00973228" w:rsidRPr="000C09F8" w:rsidRDefault="00973228" w:rsidP="00DD1EF7">
            <w:pPr>
              <w:pStyle w:val="ListParagraph"/>
              <w:numPr>
                <w:ilvl w:val="0"/>
                <w:numId w:val="17"/>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FE66019" w14:textId="4D683660" w:rsidR="00973228" w:rsidRPr="000C09F8" w:rsidRDefault="00973228" w:rsidP="00DD1EF7">
            <w:pPr>
              <w:shd w:val="clear" w:color="auto" w:fill="FFFFFF"/>
              <w:spacing w:before="120" w:after="120"/>
              <w:jc w:val="both"/>
              <w:rPr>
                <w:rFonts w:ascii="Arial" w:eastAsia="Times New Roman" w:hAnsi="Arial"/>
                <w:color w:val="373E49"/>
                <w:sz w:val="26"/>
                <w:szCs w:val="26"/>
                <w:rtl/>
                <w:lang w:eastAsia="en-US"/>
              </w:rPr>
            </w:pPr>
            <w:r w:rsidRPr="000C09F8">
              <w:rPr>
                <w:rFonts w:ascii="Arial" w:eastAsia="Times New Roman" w:hAnsi="Arial"/>
                <w:color w:val="373E49"/>
                <w:sz w:val="26"/>
                <w:szCs w:val="26"/>
                <w:lang w:eastAsia="en-US"/>
              </w:rPr>
              <w:t xml:space="preserve">The consumption of </w:t>
            </w:r>
            <w:r w:rsidR="00B0126C" w:rsidRPr="000C09F8">
              <w:rPr>
                <w:rFonts w:ascii="Arial" w:eastAsia="Times New Roman" w:hAnsi="Arial"/>
                <w:color w:val="373E49"/>
                <w:sz w:val="26"/>
                <w:szCs w:val="26"/>
                <w:lang w:eastAsia="en-US"/>
              </w:rPr>
              <w:t>resource</w:t>
            </w:r>
            <w:r w:rsidRPr="000C09F8">
              <w:rPr>
                <w:rFonts w:ascii="Arial" w:eastAsia="Times New Roman" w:hAnsi="Arial"/>
                <w:color w:val="373E49"/>
                <w:sz w:val="26"/>
                <w:szCs w:val="26"/>
                <w:lang w:eastAsia="en-US"/>
              </w:rPr>
              <w:t xml:space="preserve"> it </w:t>
            </w:r>
            <w:r w:rsidR="00823A4A" w:rsidRPr="000C09F8">
              <w:rPr>
                <w:rFonts w:ascii="Arial" w:eastAsia="Times New Roman" w:hAnsi="Arial"/>
                <w:color w:val="373E49"/>
                <w:sz w:val="26"/>
                <w:szCs w:val="26"/>
                <w:lang w:eastAsia="en-US"/>
              </w:rPr>
              <w:t>must</w:t>
            </w:r>
            <w:r w:rsidRPr="000C09F8">
              <w:rPr>
                <w:rFonts w:ascii="Arial" w:eastAsia="Times New Roman" w:hAnsi="Arial"/>
                <w:color w:val="373E49"/>
                <w:sz w:val="26"/>
                <w:szCs w:val="26"/>
                <w:lang w:eastAsia="en-US"/>
              </w:rPr>
              <w:t xml:space="preserve"> be limited by user or service.</w:t>
            </w:r>
          </w:p>
        </w:tc>
      </w:tr>
      <w:tr w:rsidR="00973228" w:rsidRPr="000C09F8" w14:paraId="12ED2CB9" w14:textId="77777777" w:rsidTr="002F45E2">
        <w:tc>
          <w:tcPr>
            <w:tcW w:w="892" w:type="pct"/>
            <w:shd w:val="clear" w:color="auto" w:fill="373E49"/>
            <w:vAlign w:val="center"/>
          </w:tcPr>
          <w:p w14:paraId="4937F402" w14:textId="5AE53E1B"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tl/>
                <w:lang w:eastAsia="ar"/>
              </w:rPr>
            </w:pPr>
          </w:p>
        </w:tc>
        <w:tc>
          <w:tcPr>
            <w:tcW w:w="4108" w:type="pct"/>
            <w:shd w:val="clear" w:color="auto" w:fill="373E49"/>
            <w:vAlign w:val="center"/>
          </w:tcPr>
          <w:p w14:paraId="39E7F6A0" w14:textId="6FCB3EE6" w:rsidR="00973228" w:rsidRPr="000C09F8" w:rsidRDefault="00973228" w:rsidP="00DD1EF7">
            <w:pPr>
              <w:spacing w:before="120" w:after="120" w:line="276" w:lineRule="auto"/>
              <w:jc w:val="both"/>
              <w:rPr>
                <w:rFonts w:ascii="Arial" w:hAnsi="Arial"/>
                <w:color w:val="FFFFFF" w:themeColor="background1"/>
                <w:sz w:val="26"/>
                <w:szCs w:val="26"/>
                <w:rtl/>
                <w:lang w:eastAsia="ar"/>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5:2021</w:t>
            </w:r>
            <w:r w:rsidR="00DD1EF7">
              <w:rPr>
                <w:rFonts w:ascii="Arial" w:hAnsi="Arial"/>
                <w:color w:val="FFFFFF" w:themeColor="background1"/>
                <w:sz w:val="26"/>
                <w:szCs w:val="26"/>
              </w:rPr>
              <w:t xml:space="preserve"> </w:t>
            </w:r>
            <w:r w:rsidRPr="000C09F8">
              <w:rPr>
                <w:rFonts w:ascii="Arial" w:hAnsi="Arial"/>
                <w:color w:val="FFFFFF" w:themeColor="background1"/>
                <w:sz w:val="26"/>
                <w:szCs w:val="26"/>
              </w:rPr>
              <w:t>Communication Security</w:t>
            </w:r>
            <w:r w:rsidR="00697F94">
              <w:rPr>
                <w:rFonts w:ascii="Arial" w:hAnsi="Arial"/>
                <w:color w:val="FFFFFF" w:themeColor="background1"/>
                <w:sz w:val="26"/>
                <w:szCs w:val="26"/>
              </w:rPr>
              <w:t xml:space="preserve"> </w:t>
            </w:r>
            <w:r w:rsidRPr="000C09F8">
              <w:rPr>
                <w:rFonts w:ascii="Arial" w:hAnsi="Arial"/>
                <w:color w:val="FFFFFF" w:themeColor="background1"/>
                <w:sz w:val="26"/>
                <w:szCs w:val="26"/>
              </w:rPr>
              <w:t>– Security Misconfiguration</w:t>
            </w:r>
          </w:p>
        </w:tc>
      </w:tr>
      <w:tr w:rsidR="00973228" w:rsidRPr="000C09F8" w14:paraId="09FDC4C6" w14:textId="77777777" w:rsidTr="002F45E2">
        <w:tc>
          <w:tcPr>
            <w:tcW w:w="892" w:type="pct"/>
            <w:shd w:val="clear" w:color="auto" w:fill="auto"/>
            <w:vAlign w:val="center"/>
          </w:tcPr>
          <w:p w14:paraId="2FD98276"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1E003BAB" w14:textId="0134FE2E"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C068C0">
              <w:rPr>
                <w:rFonts w:ascii="Arial" w:hAnsi="Arial"/>
                <w:color w:val="373E49"/>
                <w:sz w:val="26"/>
                <w:szCs w:val="26"/>
              </w:rPr>
              <w:t xml:space="preserve"> </w:t>
            </w:r>
            <w:r w:rsidRPr="000C09F8">
              <w:rPr>
                <w:rFonts w:ascii="Arial" w:hAnsi="Arial"/>
                <w:color w:val="373E49"/>
                <w:sz w:val="26"/>
                <w:szCs w:val="26"/>
              </w:rPr>
              <w:t>that a path can be built from a trusted CA to each Transport Layer Security (TLS) server certificate, and that each server certificate is valid.</w:t>
            </w:r>
          </w:p>
        </w:tc>
      </w:tr>
      <w:tr w:rsidR="00973228" w:rsidRPr="000C09F8" w14:paraId="19A42250" w14:textId="77777777" w:rsidTr="002F45E2">
        <w:tc>
          <w:tcPr>
            <w:tcW w:w="892" w:type="pct"/>
            <w:shd w:val="clear" w:color="auto" w:fill="auto"/>
            <w:vAlign w:val="center"/>
          </w:tcPr>
          <w:p w14:paraId="67729580"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7E9A678" w14:textId="6E37055C"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C068C0">
              <w:rPr>
                <w:rFonts w:ascii="Arial" w:hAnsi="Arial"/>
                <w:color w:val="373E49"/>
                <w:sz w:val="26"/>
                <w:szCs w:val="26"/>
              </w:rPr>
              <w:t xml:space="preserve"> </w:t>
            </w:r>
            <w:r w:rsidRPr="000C09F8">
              <w:rPr>
                <w:rFonts w:ascii="Arial" w:hAnsi="Arial"/>
                <w:color w:val="373E49"/>
                <w:sz w:val="26"/>
                <w:szCs w:val="26"/>
              </w:rPr>
              <w:t>that the latest version of TLS is used for all connections (including both external and backend connections) that are authenticated or involve protected data or functions.</w:t>
            </w:r>
          </w:p>
        </w:tc>
      </w:tr>
      <w:tr w:rsidR="00973228" w:rsidRPr="000C09F8" w14:paraId="438A46C9" w14:textId="77777777" w:rsidTr="002F45E2">
        <w:tc>
          <w:tcPr>
            <w:tcW w:w="892" w:type="pct"/>
            <w:shd w:val="clear" w:color="auto" w:fill="auto"/>
            <w:vAlign w:val="center"/>
          </w:tcPr>
          <w:p w14:paraId="48C50CF0"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4914F1BA" w14:textId="4BD6F4B5"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backend TLS connection failures are logged</w:t>
            </w:r>
          </w:p>
        </w:tc>
      </w:tr>
      <w:tr w:rsidR="00973228" w:rsidRPr="000C09F8" w14:paraId="61503E44" w14:textId="77777777" w:rsidTr="002F45E2">
        <w:tc>
          <w:tcPr>
            <w:tcW w:w="892" w:type="pct"/>
            <w:shd w:val="clear" w:color="auto" w:fill="auto"/>
            <w:vAlign w:val="center"/>
          </w:tcPr>
          <w:p w14:paraId="2ACA5B2C"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3EB34AA" w14:textId="2FE7D4A5"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all connections to external systems that involve protected information or functions are authenticated</w:t>
            </w:r>
          </w:p>
        </w:tc>
      </w:tr>
      <w:tr w:rsidR="00973228" w:rsidRPr="000C09F8" w14:paraId="3EBB2173" w14:textId="77777777" w:rsidTr="002F45E2">
        <w:tc>
          <w:tcPr>
            <w:tcW w:w="892" w:type="pct"/>
            <w:shd w:val="clear" w:color="auto" w:fill="auto"/>
            <w:vAlign w:val="center"/>
          </w:tcPr>
          <w:p w14:paraId="5E718EBE"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0CD0BBA3" w14:textId="5FFECB1E"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all connections to external systems that involve protected information or functions use an account that has been set up to have the minimum privileges necessary for the application to function properly</w:t>
            </w:r>
          </w:p>
        </w:tc>
      </w:tr>
      <w:tr w:rsidR="00973228" w:rsidRPr="000C09F8" w14:paraId="23E3B7BB" w14:textId="77777777" w:rsidTr="002F45E2">
        <w:tc>
          <w:tcPr>
            <w:tcW w:w="892" w:type="pct"/>
            <w:shd w:val="clear" w:color="auto" w:fill="auto"/>
            <w:vAlign w:val="center"/>
          </w:tcPr>
          <w:p w14:paraId="2BFF0C53"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CA0121C" w14:textId="02F7EB6F"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failed TLS connections do not fall back to an insecure connection</w:t>
            </w:r>
          </w:p>
        </w:tc>
      </w:tr>
      <w:tr w:rsidR="00973228" w:rsidRPr="000C09F8" w14:paraId="3263E066" w14:textId="77777777" w:rsidTr="002F45E2">
        <w:tc>
          <w:tcPr>
            <w:tcW w:w="892" w:type="pct"/>
            <w:shd w:val="clear" w:color="auto" w:fill="auto"/>
            <w:vAlign w:val="center"/>
          </w:tcPr>
          <w:p w14:paraId="720C48A3"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59B5E6CB" w14:textId="2E550F0A"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certificate paths are built and verified for all client certificates using configured trust anchors and revocation information</w:t>
            </w:r>
          </w:p>
        </w:tc>
      </w:tr>
      <w:tr w:rsidR="00973228" w:rsidRPr="000C09F8" w14:paraId="29254242" w14:textId="77777777" w:rsidTr="002F45E2">
        <w:tc>
          <w:tcPr>
            <w:tcW w:w="892" w:type="pct"/>
            <w:shd w:val="clear" w:color="auto" w:fill="auto"/>
            <w:vAlign w:val="center"/>
          </w:tcPr>
          <w:p w14:paraId="3CA47D0D"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0092033" w14:textId="5845F273"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there is a single standard TLS implementation that is used by the application and configured to operate in an approved mode of operation</w:t>
            </w:r>
          </w:p>
        </w:tc>
      </w:tr>
      <w:tr w:rsidR="00973228" w:rsidRPr="000C09F8" w14:paraId="5F258598" w14:textId="77777777" w:rsidTr="002F45E2">
        <w:tc>
          <w:tcPr>
            <w:tcW w:w="892" w:type="pct"/>
            <w:shd w:val="clear" w:color="auto" w:fill="auto"/>
            <w:vAlign w:val="center"/>
          </w:tcPr>
          <w:p w14:paraId="156BB007"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1B712858" w14:textId="70CD13A4"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specific character encodings are defined for all connections (e.g., UTF-8).</w:t>
            </w:r>
          </w:p>
        </w:tc>
      </w:tr>
      <w:tr w:rsidR="00973228" w:rsidRPr="000C09F8" w14:paraId="3CA1808C" w14:textId="77777777" w:rsidTr="002F45E2">
        <w:tc>
          <w:tcPr>
            <w:tcW w:w="892" w:type="pct"/>
            <w:shd w:val="clear" w:color="auto" w:fill="auto"/>
            <w:vAlign w:val="center"/>
          </w:tcPr>
          <w:p w14:paraId="3D82F8F4"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53D8BB97" w14:textId="543AC3D6"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Configuration </w:t>
            </w:r>
            <w:r w:rsidR="00823A4A" w:rsidRPr="000C09F8">
              <w:rPr>
                <w:rFonts w:ascii="Arial" w:hAnsi="Arial"/>
                <w:color w:val="373E49"/>
                <w:sz w:val="26"/>
                <w:szCs w:val="26"/>
              </w:rPr>
              <w:t>must</w:t>
            </w:r>
            <w:r w:rsidRPr="000C09F8">
              <w:rPr>
                <w:rFonts w:ascii="Arial" w:hAnsi="Arial"/>
                <w:color w:val="373E49"/>
                <w:sz w:val="26"/>
                <w:szCs w:val="26"/>
              </w:rPr>
              <w:t xml:space="preserve"> be verified and reviewed </w:t>
            </w:r>
            <w:r w:rsidR="00D7466F" w:rsidRPr="000C09F8">
              <w:rPr>
                <w:rFonts w:ascii="Arial" w:hAnsi="Arial"/>
                <w:color w:val="373E49"/>
                <w:sz w:val="26"/>
                <w:szCs w:val="26"/>
              </w:rPr>
              <w:t>predictably</w:t>
            </w:r>
            <w:r w:rsidRPr="000C09F8">
              <w:rPr>
                <w:rFonts w:ascii="Arial" w:hAnsi="Arial"/>
                <w:color w:val="373E49"/>
                <w:sz w:val="26"/>
                <w:szCs w:val="26"/>
              </w:rPr>
              <w:t xml:space="preserve"> in accordance with the most updated security configuration.</w:t>
            </w:r>
          </w:p>
        </w:tc>
      </w:tr>
      <w:tr w:rsidR="00973228" w:rsidRPr="000C09F8" w14:paraId="3682CE90" w14:textId="77777777" w:rsidTr="002F45E2">
        <w:tc>
          <w:tcPr>
            <w:tcW w:w="892" w:type="pct"/>
            <w:shd w:val="clear" w:color="auto" w:fill="auto"/>
            <w:vAlign w:val="center"/>
          </w:tcPr>
          <w:p w14:paraId="1ACD5BE5"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0388E9ED" w14:textId="145675B1"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the application accepts only a defined set of HTTP request methods, such as GET and POST, and that unused methods are explicitly blocked</w:t>
            </w:r>
          </w:p>
        </w:tc>
      </w:tr>
      <w:tr w:rsidR="00973228" w:rsidRPr="000C09F8" w14:paraId="144C35B6" w14:textId="77777777" w:rsidTr="002F45E2">
        <w:tc>
          <w:tcPr>
            <w:tcW w:w="892" w:type="pct"/>
            <w:shd w:val="clear" w:color="auto" w:fill="auto"/>
            <w:vAlign w:val="center"/>
          </w:tcPr>
          <w:p w14:paraId="533B3D42"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6B78CC8D" w14:textId="663C66C2"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every HTTP response contains a content type header specifying a safe character set (e.g., UTF-8)</w:t>
            </w:r>
          </w:p>
        </w:tc>
      </w:tr>
      <w:tr w:rsidR="00973228" w:rsidRPr="000C09F8" w14:paraId="50B2A8AE" w14:textId="77777777" w:rsidTr="002F45E2">
        <w:tc>
          <w:tcPr>
            <w:tcW w:w="892" w:type="pct"/>
            <w:shd w:val="clear" w:color="auto" w:fill="auto"/>
            <w:vAlign w:val="center"/>
          </w:tcPr>
          <w:p w14:paraId="4AB53D97"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4CA51D8" w14:textId="60ED75A9"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4D7ACA">
              <w:rPr>
                <w:rFonts w:ascii="Arial" w:hAnsi="Arial"/>
                <w:color w:val="373E49"/>
                <w:sz w:val="26"/>
                <w:szCs w:val="26"/>
              </w:rPr>
              <w:t xml:space="preserve"> </w:t>
            </w:r>
            <w:r w:rsidRPr="000C09F8">
              <w:rPr>
                <w:rFonts w:ascii="Arial" w:hAnsi="Arial"/>
                <w:color w:val="373E49"/>
                <w:sz w:val="26"/>
                <w:szCs w:val="26"/>
              </w:rPr>
              <w:t>that HTTP headers and/or other mechanisms for older browsers have been included to protect against click jacking attacks.</w:t>
            </w:r>
          </w:p>
        </w:tc>
      </w:tr>
      <w:tr w:rsidR="00973228" w:rsidRPr="000C09F8" w14:paraId="465BA88A" w14:textId="77777777" w:rsidTr="002F45E2">
        <w:tc>
          <w:tcPr>
            <w:tcW w:w="892" w:type="pct"/>
            <w:shd w:val="clear" w:color="auto" w:fill="auto"/>
            <w:vAlign w:val="center"/>
          </w:tcPr>
          <w:p w14:paraId="70FDF38C"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0357476C" w14:textId="5B48395E"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E40B5D">
              <w:rPr>
                <w:rFonts w:ascii="Arial" w:hAnsi="Arial"/>
                <w:color w:val="373E49"/>
                <w:sz w:val="26"/>
                <w:szCs w:val="26"/>
              </w:rPr>
              <w:t xml:space="preserve"> </w:t>
            </w:r>
            <w:r w:rsidRPr="000C09F8">
              <w:rPr>
                <w:rFonts w:ascii="Arial" w:hAnsi="Arial"/>
                <w:color w:val="373E49"/>
                <w:sz w:val="26"/>
                <w:szCs w:val="26"/>
              </w:rPr>
              <w:t>that HTTP headers in both requests and responses contain only printable ASCII characters</w:t>
            </w:r>
          </w:p>
        </w:tc>
      </w:tr>
      <w:tr w:rsidR="00973228" w:rsidRPr="000C09F8" w14:paraId="4C774DD3" w14:textId="77777777" w:rsidTr="002F45E2">
        <w:tc>
          <w:tcPr>
            <w:tcW w:w="892" w:type="pct"/>
            <w:shd w:val="clear" w:color="auto" w:fill="auto"/>
            <w:vAlign w:val="center"/>
          </w:tcPr>
          <w:p w14:paraId="455D99B6"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71E322A" w14:textId="232E5198"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The use of less complex data formats, such as JSON, </w:t>
            </w:r>
            <w:r w:rsidR="00823A4A" w:rsidRPr="000C09F8">
              <w:rPr>
                <w:rFonts w:ascii="Arial" w:hAnsi="Arial"/>
                <w:color w:val="373E49"/>
                <w:sz w:val="26"/>
                <w:szCs w:val="26"/>
              </w:rPr>
              <w:t>must</w:t>
            </w:r>
            <w:r w:rsidRPr="000C09F8">
              <w:rPr>
                <w:rFonts w:ascii="Arial" w:hAnsi="Arial"/>
                <w:color w:val="373E49"/>
                <w:sz w:val="26"/>
                <w:szCs w:val="26"/>
              </w:rPr>
              <w:t xml:space="preserve"> be verified, and serialization of protected data </w:t>
            </w:r>
            <w:r w:rsidR="00823A4A" w:rsidRPr="000C09F8">
              <w:rPr>
                <w:rFonts w:ascii="Arial" w:hAnsi="Arial"/>
                <w:color w:val="373E49"/>
                <w:sz w:val="26"/>
                <w:szCs w:val="26"/>
              </w:rPr>
              <w:t>must</w:t>
            </w:r>
            <w:r w:rsidRPr="000C09F8">
              <w:rPr>
                <w:rFonts w:ascii="Arial" w:hAnsi="Arial"/>
                <w:color w:val="373E49"/>
                <w:sz w:val="26"/>
                <w:szCs w:val="26"/>
              </w:rPr>
              <w:t xml:space="preserve"> be avoided</w:t>
            </w:r>
          </w:p>
        </w:tc>
      </w:tr>
      <w:tr w:rsidR="00973228" w:rsidRPr="000C09F8" w14:paraId="6580A3D5" w14:textId="77777777" w:rsidTr="002F45E2">
        <w:tc>
          <w:tcPr>
            <w:tcW w:w="892" w:type="pct"/>
            <w:shd w:val="clear" w:color="auto" w:fill="auto"/>
            <w:vAlign w:val="center"/>
          </w:tcPr>
          <w:p w14:paraId="17F165F5"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FD6FBA5" w14:textId="3A5A6BCD"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All XML processors and libraries in use by the application or on the underlying operating system </w:t>
            </w:r>
            <w:r w:rsidR="00823A4A" w:rsidRPr="000C09F8">
              <w:rPr>
                <w:rFonts w:ascii="Arial" w:hAnsi="Arial"/>
                <w:color w:val="373E49"/>
                <w:sz w:val="26"/>
                <w:szCs w:val="26"/>
              </w:rPr>
              <w:t>must</w:t>
            </w:r>
            <w:r w:rsidRPr="000C09F8">
              <w:rPr>
                <w:rFonts w:ascii="Arial" w:hAnsi="Arial"/>
                <w:color w:val="373E49"/>
                <w:sz w:val="26"/>
                <w:szCs w:val="26"/>
              </w:rPr>
              <w:t xml:space="preserve"> be patched or upgraded. Additionally, dependency checkers </w:t>
            </w:r>
            <w:r w:rsidR="00823A4A" w:rsidRPr="000C09F8">
              <w:rPr>
                <w:rFonts w:ascii="Arial" w:hAnsi="Arial"/>
                <w:color w:val="373E49"/>
                <w:sz w:val="26"/>
                <w:szCs w:val="26"/>
              </w:rPr>
              <w:t>must</w:t>
            </w:r>
            <w:r w:rsidRPr="000C09F8">
              <w:rPr>
                <w:rFonts w:ascii="Arial" w:hAnsi="Arial"/>
                <w:color w:val="373E49"/>
                <w:sz w:val="26"/>
                <w:szCs w:val="26"/>
              </w:rPr>
              <w:t xml:space="preserve"> be used,</w:t>
            </w:r>
            <w:r w:rsidR="0025728A">
              <w:rPr>
                <w:rFonts w:ascii="Arial" w:hAnsi="Arial"/>
                <w:color w:val="373E49"/>
                <w:sz w:val="26"/>
                <w:szCs w:val="26"/>
              </w:rPr>
              <w:t xml:space="preserve"> </w:t>
            </w:r>
            <w:r w:rsidRPr="000C09F8">
              <w:rPr>
                <w:rFonts w:ascii="Arial" w:hAnsi="Arial"/>
                <w:color w:val="373E49"/>
                <w:sz w:val="26"/>
                <w:szCs w:val="26"/>
              </w:rPr>
              <w:t xml:space="preserve">and SOAP </w:t>
            </w:r>
            <w:r w:rsidR="00823A4A" w:rsidRPr="000C09F8">
              <w:rPr>
                <w:rFonts w:ascii="Arial" w:hAnsi="Arial"/>
                <w:color w:val="373E49"/>
                <w:sz w:val="26"/>
                <w:szCs w:val="26"/>
              </w:rPr>
              <w:t>must</w:t>
            </w:r>
            <w:r w:rsidRPr="000C09F8">
              <w:rPr>
                <w:rFonts w:ascii="Arial" w:hAnsi="Arial"/>
                <w:color w:val="373E49"/>
                <w:sz w:val="26"/>
                <w:szCs w:val="26"/>
              </w:rPr>
              <w:t xml:space="preserve"> be updated to SOAP 1.2 or higher</w:t>
            </w:r>
          </w:p>
        </w:tc>
      </w:tr>
      <w:tr w:rsidR="00973228" w:rsidRPr="000C09F8" w14:paraId="185658A9" w14:textId="77777777" w:rsidTr="002F45E2">
        <w:tc>
          <w:tcPr>
            <w:tcW w:w="892" w:type="pct"/>
            <w:shd w:val="clear" w:color="auto" w:fill="auto"/>
            <w:vAlign w:val="center"/>
          </w:tcPr>
          <w:p w14:paraId="131A19BE"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0297E5C5" w14:textId="24B0E33E"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XML external </w:t>
            </w:r>
            <w:r w:rsidR="00EE700D" w:rsidRPr="000C09F8">
              <w:rPr>
                <w:rFonts w:ascii="Arial" w:hAnsi="Arial"/>
                <w:color w:val="373E49"/>
                <w:sz w:val="26"/>
                <w:szCs w:val="26"/>
              </w:rPr>
              <w:t>organization</w:t>
            </w:r>
            <w:r w:rsidRPr="000C09F8">
              <w:rPr>
                <w:rFonts w:ascii="Arial" w:hAnsi="Arial"/>
                <w:color w:val="373E49"/>
                <w:sz w:val="26"/>
                <w:szCs w:val="26"/>
              </w:rPr>
              <w:t xml:space="preserve"> and DTD processing </w:t>
            </w:r>
            <w:r w:rsidR="00823A4A" w:rsidRPr="000C09F8">
              <w:rPr>
                <w:rFonts w:ascii="Arial" w:hAnsi="Arial"/>
                <w:color w:val="373E49"/>
                <w:sz w:val="26"/>
                <w:szCs w:val="26"/>
              </w:rPr>
              <w:t>must</w:t>
            </w:r>
            <w:r w:rsidRPr="000C09F8">
              <w:rPr>
                <w:rFonts w:ascii="Arial" w:hAnsi="Arial"/>
                <w:color w:val="373E49"/>
                <w:sz w:val="26"/>
                <w:szCs w:val="26"/>
              </w:rPr>
              <w:t xml:space="preserve"> be disabled in all XML parsers in the application, as per OWASP Cheat Sheet </w:t>
            </w:r>
            <w:r w:rsidRPr="000C09F8">
              <w:rPr>
                <w:rFonts w:ascii="Arial" w:hAnsi="Arial"/>
                <w:color w:val="373E49"/>
                <w:sz w:val="26"/>
                <w:szCs w:val="26"/>
                <w:rtl/>
              </w:rPr>
              <w:t>"</w:t>
            </w:r>
            <w:r w:rsidRPr="000C09F8">
              <w:rPr>
                <w:rFonts w:ascii="Arial" w:hAnsi="Arial"/>
                <w:color w:val="373E49"/>
                <w:sz w:val="26"/>
                <w:szCs w:val="26"/>
              </w:rPr>
              <w:t>XXE Prevention</w:t>
            </w:r>
            <w:r w:rsidRPr="000C09F8">
              <w:rPr>
                <w:rFonts w:ascii="Arial" w:hAnsi="Arial"/>
                <w:color w:val="373E49"/>
                <w:sz w:val="26"/>
                <w:szCs w:val="26"/>
                <w:rtl/>
              </w:rPr>
              <w:t>"</w:t>
            </w:r>
          </w:p>
        </w:tc>
      </w:tr>
      <w:tr w:rsidR="00973228" w:rsidRPr="000C09F8" w14:paraId="4F191D81" w14:textId="77777777" w:rsidTr="002F45E2">
        <w:tc>
          <w:tcPr>
            <w:tcW w:w="892" w:type="pct"/>
            <w:shd w:val="clear" w:color="auto" w:fill="auto"/>
            <w:vAlign w:val="center"/>
          </w:tcPr>
          <w:p w14:paraId="439417AD"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4410AF12" w14:textId="4871E7B8"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Positive server-side input validation (whitelisting)</w:t>
            </w:r>
            <w:r w:rsidRPr="000C09F8">
              <w:rPr>
                <w:rFonts w:ascii="Arial" w:hAnsi="Arial"/>
                <w:color w:val="373E49"/>
                <w:sz w:val="26"/>
                <w:szCs w:val="26"/>
                <w:rtl/>
              </w:rPr>
              <w:t>,</w:t>
            </w:r>
            <w:r w:rsidRPr="000C09F8">
              <w:rPr>
                <w:rFonts w:ascii="Arial" w:hAnsi="Arial"/>
                <w:color w:val="373E49"/>
                <w:sz w:val="26"/>
                <w:szCs w:val="26"/>
              </w:rPr>
              <w:t xml:space="preserve"> filtering, or sanitization </w:t>
            </w:r>
            <w:r w:rsidR="00823A4A" w:rsidRPr="000C09F8">
              <w:rPr>
                <w:rFonts w:ascii="Arial" w:hAnsi="Arial"/>
                <w:color w:val="373E49"/>
                <w:sz w:val="26"/>
                <w:szCs w:val="26"/>
              </w:rPr>
              <w:t>must</w:t>
            </w:r>
            <w:r w:rsidRPr="000C09F8">
              <w:rPr>
                <w:rFonts w:ascii="Arial" w:hAnsi="Arial"/>
                <w:color w:val="373E49"/>
                <w:sz w:val="26"/>
                <w:szCs w:val="26"/>
              </w:rPr>
              <w:t xml:space="preserve"> be implemented to prevent hostile data within XML documents</w:t>
            </w:r>
            <w:r w:rsidRPr="000C09F8">
              <w:rPr>
                <w:rFonts w:ascii="Arial" w:hAnsi="Arial"/>
                <w:color w:val="373E49"/>
                <w:sz w:val="26"/>
                <w:szCs w:val="26"/>
                <w:rtl/>
              </w:rPr>
              <w:t>,</w:t>
            </w:r>
            <w:r w:rsidRPr="000C09F8">
              <w:rPr>
                <w:rFonts w:ascii="Arial" w:hAnsi="Arial"/>
                <w:color w:val="373E49"/>
                <w:sz w:val="26"/>
                <w:szCs w:val="26"/>
              </w:rPr>
              <w:t xml:space="preserve"> headers, or nodes</w:t>
            </w:r>
          </w:p>
        </w:tc>
      </w:tr>
      <w:tr w:rsidR="00973228" w:rsidRPr="000C09F8" w14:paraId="5E61EBAA" w14:textId="77777777" w:rsidTr="002F45E2">
        <w:tc>
          <w:tcPr>
            <w:tcW w:w="892" w:type="pct"/>
            <w:shd w:val="clear" w:color="auto" w:fill="auto"/>
            <w:vAlign w:val="center"/>
          </w:tcPr>
          <w:p w14:paraId="118DC125"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18ADCB6E" w14:textId="4895E03E"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XML or XSL file upload functionality validates incoming XML using XSD validation or similar</w:t>
            </w:r>
          </w:p>
        </w:tc>
      </w:tr>
      <w:tr w:rsidR="00973228" w:rsidRPr="000C09F8" w14:paraId="25F7E77C" w14:textId="77777777" w:rsidTr="002F45E2">
        <w:tc>
          <w:tcPr>
            <w:tcW w:w="892" w:type="pct"/>
            <w:shd w:val="clear" w:color="auto" w:fill="auto"/>
            <w:vAlign w:val="center"/>
          </w:tcPr>
          <w:p w14:paraId="6D9AB524"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CA6CC48" w14:textId="7D20B142"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SAST and DAST tools </w:t>
            </w:r>
            <w:r w:rsidR="00823A4A" w:rsidRPr="000C09F8">
              <w:rPr>
                <w:rFonts w:ascii="Arial" w:hAnsi="Arial"/>
                <w:color w:val="373E49"/>
                <w:sz w:val="26"/>
                <w:szCs w:val="26"/>
              </w:rPr>
              <w:t>must</w:t>
            </w:r>
            <w:r w:rsidRPr="000C09F8">
              <w:rPr>
                <w:rFonts w:ascii="Arial" w:hAnsi="Arial"/>
                <w:color w:val="373E49"/>
                <w:sz w:val="26"/>
                <w:szCs w:val="26"/>
              </w:rPr>
              <w:t xml:space="preserve"> be used to help detect XXE in source code, although manual code review is the best </w:t>
            </w:r>
            <w:r w:rsidRPr="000C09F8">
              <w:rPr>
                <w:rFonts w:ascii="Arial" w:hAnsi="Arial"/>
                <w:color w:val="373E49"/>
                <w:sz w:val="26"/>
                <w:szCs w:val="26"/>
              </w:rPr>
              <w:lastRenderedPageBreak/>
              <w:t>alternative in large and complex applications with many integrations</w:t>
            </w:r>
          </w:p>
        </w:tc>
      </w:tr>
      <w:tr w:rsidR="00973228" w:rsidRPr="000C09F8" w14:paraId="60EBA2BF" w14:textId="77777777" w:rsidTr="002F45E2">
        <w:tc>
          <w:tcPr>
            <w:tcW w:w="892" w:type="pct"/>
            <w:shd w:val="clear" w:color="auto" w:fill="auto"/>
            <w:vAlign w:val="center"/>
          </w:tcPr>
          <w:p w14:paraId="3278474E"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BD62237" w14:textId="79D3304D"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If the implementation of these controls is not possible, the use of virtual patching, API security gateways, or Web Application Firewalls (WAFs) </w:t>
            </w:r>
            <w:r w:rsidR="00823A4A" w:rsidRPr="000C09F8">
              <w:rPr>
                <w:rFonts w:ascii="Arial" w:hAnsi="Arial"/>
                <w:color w:val="373E49"/>
                <w:sz w:val="26"/>
                <w:szCs w:val="26"/>
              </w:rPr>
              <w:t>must</w:t>
            </w:r>
            <w:r w:rsidRPr="000C09F8">
              <w:rPr>
                <w:rFonts w:ascii="Arial" w:hAnsi="Arial"/>
                <w:color w:val="373E49"/>
                <w:sz w:val="26"/>
                <w:szCs w:val="26"/>
              </w:rPr>
              <w:t xml:space="preserve"> be considered to detect, monitor</w:t>
            </w:r>
            <w:r w:rsidRPr="000C09F8">
              <w:rPr>
                <w:rFonts w:ascii="Arial" w:hAnsi="Arial"/>
                <w:color w:val="373E49"/>
                <w:sz w:val="26"/>
                <w:szCs w:val="26"/>
                <w:rtl/>
              </w:rPr>
              <w:t>,</w:t>
            </w:r>
            <w:r w:rsidRPr="000C09F8">
              <w:rPr>
                <w:rFonts w:ascii="Arial" w:hAnsi="Arial"/>
                <w:color w:val="373E49"/>
                <w:sz w:val="26"/>
                <w:szCs w:val="26"/>
              </w:rPr>
              <w:t xml:space="preserve"> and block XXE attacks</w:t>
            </w:r>
          </w:p>
        </w:tc>
      </w:tr>
      <w:tr w:rsidR="00973228" w:rsidRPr="000C09F8" w14:paraId="36DD1519" w14:textId="77777777" w:rsidTr="002F45E2">
        <w:tc>
          <w:tcPr>
            <w:tcW w:w="892" w:type="pct"/>
            <w:shd w:val="clear" w:color="auto" w:fill="auto"/>
            <w:vAlign w:val="center"/>
          </w:tcPr>
          <w:p w14:paraId="4ACF6283"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3D71191C" w14:textId="694F162C"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parameterized queries are used to prevent SQL Injection</w:t>
            </w:r>
          </w:p>
        </w:tc>
      </w:tr>
      <w:tr w:rsidR="00973228" w:rsidRPr="000C09F8" w14:paraId="2F1EB37A" w14:textId="77777777" w:rsidTr="002F45E2">
        <w:tc>
          <w:tcPr>
            <w:tcW w:w="892" w:type="pct"/>
            <w:shd w:val="clear" w:color="auto" w:fill="auto"/>
            <w:vAlign w:val="center"/>
          </w:tcPr>
          <w:p w14:paraId="5A7F3653"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75C686A" w14:textId="5263EBC9"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strong and secure credentials are used for database access</w:t>
            </w:r>
          </w:p>
        </w:tc>
      </w:tr>
      <w:tr w:rsidR="00973228" w:rsidRPr="000C09F8" w14:paraId="384F5575" w14:textId="77777777" w:rsidTr="002F45E2">
        <w:tc>
          <w:tcPr>
            <w:tcW w:w="892" w:type="pct"/>
            <w:shd w:val="clear" w:color="auto" w:fill="auto"/>
            <w:vAlign w:val="center"/>
          </w:tcPr>
          <w:p w14:paraId="47D82AA8"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50768E0" w14:textId="271047A0"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the application accessing the database uses the lowest possible level of privileges required.</w:t>
            </w:r>
          </w:p>
        </w:tc>
      </w:tr>
      <w:tr w:rsidR="00973228" w:rsidRPr="000C09F8" w14:paraId="7618B73A" w14:textId="77777777" w:rsidTr="002F45E2">
        <w:tc>
          <w:tcPr>
            <w:tcW w:w="892" w:type="pct"/>
            <w:shd w:val="clear" w:color="auto" w:fill="auto"/>
            <w:vAlign w:val="center"/>
          </w:tcPr>
          <w:p w14:paraId="568E3B8D"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7D4C6056" w14:textId="17AA0052"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connection strings are not hard coded within the application, especially database authentication credentials</w:t>
            </w:r>
          </w:p>
        </w:tc>
      </w:tr>
      <w:tr w:rsidR="00973228" w:rsidRPr="000C09F8" w14:paraId="0E4C0584" w14:textId="77777777" w:rsidTr="002F45E2">
        <w:tc>
          <w:tcPr>
            <w:tcW w:w="892" w:type="pct"/>
            <w:shd w:val="clear" w:color="auto" w:fill="auto"/>
            <w:vAlign w:val="center"/>
          </w:tcPr>
          <w:p w14:paraId="2D3A332B"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52BBEBA5" w14:textId="3F9A66B8"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the connection to the database is closed as soon as possible</w:t>
            </w:r>
          </w:p>
        </w:tc>
      </w:tr>
      <w:tr w:rsidR="00973228" w:rsidRPr="000C09F8" w14:paraId="51164E3A" w14:textId="77777777" w:rsidTr="002F45E2">
        <w:tc>
          <w:tcPr>
            <w:tcW w:w="892" w:type="pct"/>
            <w:shd w:val="clear" w:color="auto" w:fill="auto"/>
            <w:vAlign w:val="center"/>
          </w:tcPr>
          <w:p w14:paraId="157C5400"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6B38C33" w14:textId="41C8D535"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8F0C37">
              <w:rPr>
                <w:rFonts w:ascii="Arial" w:hAnsi="Arial"/>
                <w:color w:val="373E49"/>
                <w:sz w:val="26"/>
                <w:szCs w:val="26"/>
              </w:rPr>
              <w:t xml:space="preserve"> </w:t>
            </w:r>
            <w:r w:rsidRPr="000C09F8">
              <w:rPr>
                <w:rFonts w:ascii="Arial" w:hAnsi="Arial"/>
                <w:color w:val="373E49"/>
                <w:sz w:val="26"/>
                <w:szCs w:val="26"/>
              </w:rPr>
              <w:t xml:space="preserve">that all unnecessary and unused database functionalities, including default vendor content, have been turned off or disabled. Only the minimum set of features and options required for the application to function </w:t>
            </w:r>
            <w:r w:rsidR="00823A4A" w:rsidRPr="000C09F8">
              <w:rPr>
                <w:rFonts w:ascii="Arial" w:hAnsi="Arial"/>
                <w:color w:val="373E49"/>
                <w:sz w:val="26"/>
                <w:szCs w:val="26"/>
              </w:rPr>
              <w:t>must</w:t>
            </w:r>
            <w:r w:rsidRPr="000C09F8">
              <w:rPr>
                <w:rFonts w:ascii="Arial" w:hAnsi="Arial"/>
                <w:color w:val="373E49"/>
                <w:sz w:val="26"/>
                <w:szCs w:val="26"/>
              </w:rPr>
              <w:t xml:space="preserve"> be installed. For example, unnecessary stored procedures or services and utility packages, </w:t>
            </w:r>
            <w:r w:rsidR="00823A4A" w:rsidRPr="000C09F8">
              <w:rPr>
                <w:rFonts w:ascii="Arial" w:hAnsi="Arial"/>
                <w:color w:val="373E49"/>
                <w:sz w:val="26"/>
                <w:szCs w:val="26"/>
              </w:rPr>
              <w:t>must</w:t>
            </w:r>
            <w:r w:rsidRPr="000C09F8">
              <w:rPr>
                <w:rFonts w:ascii="Arial" w:hAnsi="Arial"/>
                <w:color w:val="373E49"/>
                <w:sz w:val="26"/>
                <w:szCs w:val="26"/>
              </w:rPr>
              <w:t xml:space="preserve"> be disabled</w:t>
            </w:r>
          </w:p>
        </w:tc>
      </w:tr>
      <w:tr w:rsidR="00973228" w:rsidRPr="000C09F8" w14:paraId="6AE79DCF" w14:textId="77777777" w:rsidTr="002F45E2">
        <w:tc>
          <w:tcPr>
            <w:tcW w:w="892" w:type="pct"/>
            <w:shd w:val="clear" w:color="auto" w:fill="auto"/>
            <w:vAlign w:val="center"/>
          </w:tcPr>
          <w:p w14:paraId="5FC3EEC5"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F65AE97" w14:textId="60E3CD0B"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8F0C37">
              <w:rPr>
                <w:rFonts w:ascii="Arial" w:hAnsi="Arial"/>
                <w:color w:val="373E49"/>
                <w:sz w:val="26"/>
                <w:szCs w:val="26"/>
              </w:rPr>
              <w:t xml:space="preserve"> </w:t>
            </w:r>
            <w:r w:rsidRPr="000C09F8">
              <w:rPr>
                <w:rFonts w:ascii="Arial" w:hAnsi="Arial"/>
                <w:color w:val="373E49"/>
                <w:sz w:val="26"/>
                <w:szCs w:val="26"/>
              </w:rPr>
              <w:t>that any default or unnecessary accounts with access to databases that are not required to support business requirements are disabled</w:t>
            </w:r>
          </w:p>
        </w:tc>
      </w:tr>
      <w:tr w:rsidR="00973228" w:rsidRPr="000C09F8" w14:paraId="150C00D1" w14:textId="77777777" w:rsidTr="002F45E2">
        <w:tc>
          <w:tcPr>
            <w:tcW w:w="892" w:type="pct"/>
            <w:shd w:val="clear" w:color="auto" w:fill="auto"/>
            <w:vAlign w:val="center"/>
          </w:tcPr>
          <w:p w14:paraId="529E0EED"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A5B8BB9" w14:textId="4A1E3FD0"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the application connects to the database with different credentials for every trust distinction and accountability (for example, user, read-only user, guest, administrators).</w:t>
            </w:r>
          </w:p>
        </w:tc>
      </w:tr>
      <w:tr w:rsidR="00973228" w:rsidRPr="000C09F8" w14:paraId="1D705FA1" w14:textId="77777777" w:rsidTr="002F45E2">
        <w:tc>
          <w:tcPr>
            <w:tcW w:w="892" w:type="pct"/>
            <w:shd w:val="clear" w:color="auto" w:fill="auto"/>
            <w:vAlign w:val="center"/>
          </w:tcPr>
          <w:p w14:paraId="088805C8"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26D6E733" w14:textId="0809A0E4"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59151D">
              <w:rPr>
                <w:rFonts w:ascii="Arial" w:hAnsi="Arial"/>
                <w:color w:val="373E49"/>
                <w:sz w:val="26"/>
                <w:szCs w:val="26"/>
              </w:rPr>
              <w:t xml:space="preserve"> </w:t>
            </w:r>
            <w:r w:rsidRPr="000C09F8">
              <w:rPr>
                <w:rFonts w:ascii="Arial" w:hAnsi="Arial"/>
                <w:color w:val="373E49"/>
                <w:sz w:val="26"/>
                <w:szCs w:val="26"/>
              </w:rPr>
              <w:t>that remote logons and null sessions are disabled if not needed</w:t>
            </w:r>
          </w:p>
        </w:tc>
      </w:tr>
      <w:tr w:rsidR="00973228" w:rsidRPr="000C09F8" w14:paraId="3094A858" w14:textId="77777777" w:rsidTr="002F45E2">
        <w:tc>
          <w:tcPr>
            <w:tcW w:w="892" w:type="pct"/>
            <w:shd w:val="clear" w:color="auto" w:fill="auto"/>
            <w:vAlign w:val="center"/>
          </w:tcPr>
          <w:p w14:paraId="7B115DA1" w14:textId="77777777" w:rsidR="00973228" w:rsidRPr="000C09F8" w:rsidRDefault="00973228" w:rsidP="00DD1EF7">
            <w:pPr>
              <w:pStyle w:val="ListParagraph"/>
              <w:numPr>
                <w:ilvl w:val="0"/>
                <w:numId w:val="18"/>
              </w:numPr>
              <w:spacing w:before="120" w:after="120" w:line="276" w:lineRule="auto"/>
              <w:contextualSpacing w:val="0"/>
              <w:jc w:val="both"/>
              <w:rPr>
                <w:rFonts w:ascii="Arial" w:hAnsi="Arial"/>
                <w:color w:val="373E49"/>
                <w:sz w:val="26"/>
                <w:szCs w:val="26"/>
              </w:rPr>
            </w:pPr>
          </w:p>
        </w:tc>
        <w:tc>
          <w:tcPr>
            <w:tcW w:w="4108" w:type="pct"/>
            <w:shd w:val="clear" w:color="auto" w:fill="auto"/>
            <w:vAlign w:val="bottom"/>
          </w:tcPr>
          <w:p w14:paraId="4F6A0027" w14:textId="2DBAA994" w:rsidR="00973228" w:rsidRPr="000C09F8" w:rsidRDefault="00973228" w:rsidP="00DD1EF7">
            <w:pPr>
              <w:pStyle w:val="ListParagraph"/>
              <w:spacing w:before="120" w:after="120" w:line="276" w:lineRule="auto"/>
              <w:ind w:left="0"/>
              <w:jc w:val="both"/>
              <w:rPr>
                <w:rFonts w:ascii="Arial" w:hAnsi="Arial"/>
                <w:color w:val="373E49"/>
                <w:sz w:val="26"/>
                <w:szCs w:val="26"/>
                <w:rtl/>
              </w:rPr>
            </w:pPr>
            <w:r w:rsidRPr="000C09F8">
              <w:rPr>
                <w:rFonts w:ascii="Arial" w:hAnsi="Arial"/>
                <w:color w:val="373E49"/>
                <w:sz w:val="26"/>
                <w:szCs w:val="26"/>
              </w:rPr>
              <w:t xml:space="preserve">For applications that rely on a database, standard hardening configuration templates </w:t>
            </w:r>
            <w:r w:rsidR="00823A4A" w:rsidRPr="000C09F8">
              <w:rPr>
                <w:rFonts w:ascii="Arial" w:hAnsi="Arial"/>
                <w:color w:val="373E49"/>
                <w:sz w:val="26"/>
                <w:szCs w:val="26"/>
              </w:rPr>
              <w:t>must</w:t>
            </w:r>
            <w:r w:rsidRPr="000C09F8">
              <w:rPr>
                <w:rFonts w:ascii="Arial" w:hAnsi="Arial"/>
                <w:color w:val="373E49"/>
                <w:sz w:val="26"/>
                <w:szCs w:val="26"/>
              </w:rPr>
              <w:t xml:space="preserve"> be used, and all systems that are part of critical business processes </w:t>
            </w:r>
            <w:r w:rsidR="00823A4A" w:rsidRPr="000C09F8">
              <w:rPr>
                <w:rFonts w:ascii="Arial" w:hAnsi="Arial"/>
                <w:color w:val="373E49"/>
                <w:sz w:val="26"/>
                <w:szCs w:val="26"/>
              </w:rPr>
              <w:t>must</w:t>
            </w:r>
            <w:r w:rsidRPr="000C09F8">
              <w:rPr>
                <w:rFonts w:ascii="Arial" w:hAnsi="Arial"/>
                <w:color w:val="373E49"/>
                <w:sz w:val="26"/>
                <w:szCs w:val="26"/>
              </w:rPr>
              <w:t xml:space="preserve"> be tested</w:t>
            </w:r>
          </w:p>
        </w:tc>
      </w:tr>
      <w:tr w:rsidR="00973228" w:rsidRPr="000C09F8" w14:paraId="378BE9BB" w14:textId="77777777" w:rsidTr="002F45E2">
        <w:tc>
          <w:tcPr>
            <w:tcW w:w="892" w:type="pct"/>
            <w:shd w:val="clear" w:color="auto" w:fill="373E49"/>
            <w:vAlign w:val="center"/>
          </w:tcPr>
          <w:p w14:paraId="520AF915" w14:textId="349889A5"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rPr>
            </w:pPr>
          </w:p>
        </w:tc>
        <w:tc>
          <w:tcPr>
            <w:tcW w:w="4108" w:type="pct"/>
            <w:shd w:val="clear" w:color="auto" w:fill="373E49"/>
            <w:vAlign w:val="center"/>
          </w:tcPr>
          <w:p w14:paraId="1A57DB7C" w14:textId="5F259CA7" w:rsidR="00973228" w:rsidRPr="00A76F9B" w:rsidRDefault="00973228" w:rsidP="00DD1EF7">
            <w:pPr>
              <w:spacing w:before="120" w:after="120" w:line="276" w:lineRule="auto"/>
              <w:jc w:val="both"/>
              <w:rPr>
                <w:rFonts w:ascii="Arial" w:hAnsi="Arial"/>
                <w:color w:val="FFFFFF" w:themeColor="background1"/>
                <w:sz w:val="26"/>
                <w:szCs w:val="26"/>
              </w:rPr>
            </w:pPr>
            <w:proofErr w:type="gramStart"/>
            <w:r w:rsidRPr="000C09F8">
              <w:rPr>
                <w:rFonts w:ascii="Arial" w:hAnsi="Arial"/>
                <w:color w:val="FFFFFF" w:themeColor="background1"/>
                <w:sz w:val="26"/>
              </w:rPr>
              <w:t>OWASP:</w:t>
            </w:r>
            <w:r w:rsidRPr="000C09F8">
              <w:rPr>
                <w:rFonts w:ascii="Arial" w:hAnsi="Arial"/>
                <w:color w:val="FFFFFF" w:themeColor="background1"/>
                <w:sz w:val="26"/>
                <w:szCs w:val="26"/>
              </w:rPr>
              <w:t>A</w:t>
            </w:r>
            <w:proofErr w:type="gramEnd"/>
            <w:r w:rsidRPr="000C09F8">
              <w:rPr>
                <w:rFonts w:ascii="Arial" w:hAnsi="Arial"/>
                <w:color w:val="FFFFFF" w:themeColor="background1"/>
                <w:sz w:val="26"/>
                <w:szCs w:val="26"/>
              </w:rPr>
              <w:t>6:2021</w:t>
            </w:r>
            <w:r w:rsidRPr="000C09F8">
              <w:rPr>
                <w:rFonts w:ascii="Arial" w:hAnsi="Arial"/>
                <w:color w:val="FFFFFF" w:themeColor="background1"/>
                <w:sz w:val="26"/>
                <w:szCs w:val="26"/>
                <w:rtl/>
              </w:rPr>
              <w:t xml:space="preserve"> </w:t>
            </w:r>
            <w:r w:rsidRPr="000C09F8">
              <w:rPr>
                <w:rFonts w:ascii="Arial" w:hAnsi="Arial"/>
                <w:color w:val="FFFFFF" w:themeColor="background1"/>
                <w:sz w:val="26"/>
                <w:szCs w:val="26"/>
              </w:rPr>
              <w:t>Malicious Code</w:t>
            </w:r>
            <w:r w:rsidRPr="000C09F8">
              <w:rPr>
                <w:rFonts w:ascii="Arial" w:hAnsi="Arial"/>
                <w:color w:val="FFFFFF" w:themeColor="background1"/>
                <w:sz w:val="26"/>
              </w:rPr>
              <w:t xml:space="preserve"> and </w:t>
            </w:r>
            <w:r w:rsidRPr="000C09F8">
              <w:rPr>
                <w:rFonts w:ascii="Arial" w:hAnsi="Arial"/>
                <w:color w:val="FFFFFF" w:themeColor="background1"/>
                <w:sz w:val="26"/>
                <w:szCs w:val="26"/>
              </w:rPr>
              <w:t>Vulnerabilities</w:t>
            </w:r>
            <w:r w:rsidR="00697F94">
              <w:rPr>
                <w:rFonts w:ascii="Arial" w:hAnsi="Arial"/>
                <w:color w:val="FFFFFF" w:themeColor="background1"/>
                <w:sz w:val="26"/>
                <w:szCs w:val="26"/>
              </w:rPr>
              <w:t xml:space="preserve"> </w:t>
            </w:r>
            <w:r w:rsidRPr="000C09F8">
              <w:rPr>
                <w:rFonts w:ascii="Arial" w:hAnsi="Arial"/>
                <w:color w:val="FFFFFF" w:themeColor="background1"/>
                <w:sz w:val="26"/>
                <w:szCs w:val="26"/>
              </w:rPr>
              <w:t>– Vulnerable and Outdated</w:t>
            </w:r>
            <w:r w:rsidRPr="000C09F8">
              <w:rPr>
                <w:rFonts w:ascii="Arial" w:hAnsi="Arial"/>
                <w:color w:val="FFFFFF" w:themeColor="background1"/>
                <w:sz w:val="26"/>
              </w:rPr>
              <w:t xml:space="preserve"> Components</w:t>
            </w:r>
          </w:p>
        </w:tc>
      </w:tr>
      <w:tr w:rsidR="00973228" w:rsidRPr="000C09F8" w14:paraId="4BA29BC3" w14:textId="77777777" w:rsidTr="002F45E2">
        <w:tc>
          <w:tcPr>
            <w:tcW w:w="892" w:type="pct"/>
            <w:shd w:val="clear" w:color="auto" w:fill="auto"/>
            <w:vAlign w:val="center"/>
          </w:tcPr>
          <w:p w14:paraId="0D9281EE"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92B427E" w14:textId="72A67CBE"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no malicious code is in any code that was either developed or modified in order to create the application</w:t>
            </w:r>
            <w:r w:rsidRPr="000C09F8">
              <w:rPr>
                <w:rFonts w:ascii="Arial" w:hAnsi="Arial"/>
                <w:color w:val="373E49"/>
                <w:sz w:val="26"/>
                <w:szCs w:val="26"/>
                <w:rtl/>
              </w:rPr>
              <w:t>.</w:t>
            </w:r>
          </w:p>
        </w:tc>
      </w:tr>
      <w:tr w:rsidR="00973228" w:rsidRPr="000C09F8" w14:paraId="229A8092" w14:textId="77777777" w:rsidTr="002F45E2">
        <w:tc>
          <w:tcPr>
            <w:tcW w:w="892" w:type="pct"/>
            <w:shd w:val="clear" w:color="auto" w:fill="auto"/>
            <w:vAlign w:val="center"/>
          </w:tcPr>
          <w:p w14:paraId="383E6653"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08CC59B7" w14:textId="12575FB8"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ensured that the integrity of interpreted code, libraries, executables, and configuration files is verified using checksums or hashes</w:t>
            </w:r>
            <w:r w:rsidRPr="000C09F8">
              <w:rPr>
                <w:rFonts w:ascii="Arial" w:hAnsi="Arial"/>
                <w:color w:val="373E49"/>
                <w:sz w:val="26"/>
                <w:szCs w:val="26"/>
                <w:rtl/>
              </w:rPr>
              <w:t>.</w:t>
            </w:r>
          </w:p>
        </w:tc>
      </w:tr>
      <w:tr w:rsidR="00973228" w:rsidRPr="000C09F8" w14:paraId="19FEC3EA" w14:textId="77777777" w:rsidTr="002F45E2">
        <w:tc>
          <w:tcPr>
            <w:tcW w:w="892" w:type="pct"/>
            <w:shd w:val="clear" w:color="auto" w:fill="auto"/>
            <w:vAlign w:val="center"/>
          </w:tcPr>
          <w:p w14:paraId="1C4338A2"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0FB47BD1" w14:textId="3C2B9CD7"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implementing or using authentication controls is not affected by any malicious code</w:t>
            </w:r>
            <w:r w:rsidRPr="000C09F8">
              <w:rPr>
                <w:rFonts w:ascii="Arial" w:hAnsi="Arial"/>
                <w:color w:val="373E49"/>
                <w:sz w:val="26"/>
                <w:szCs w:val="26"/>
                <w:rtl/>
              </w:rPr>
              <w:t>.</w:t>
            </w:r>
          </w:p>
        </w:tc>
      </w:tr>
      <w:tr w:rsidR="00973228" w:rsidRPr="000C09F8" w14:paraId="18492D2C" w14:textId="77777777" w:rsidTr="002F45E2">
        <w:tc>
          <w:tcPr>
            <w:tcW w:w="892" w:type="pct"/>
            <w:shd w:val="clear" w:color="auto" w:fill="auto"/>
            <w:vAlign w:val="center"/>
          </w:tcPr>
          <w:p w14:paraId="5DAEAA51"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04B11397" w14:textId="7F62FFE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implementing or using session management controls is not affected by any malicious code</w:t>
            </w:r>
            <w:r w:rsidRPr="000C09F8">
              <w:rPr>
                <w:rFonts w:ascii="Arial" w:hAnsi="Arial"/>
                <w:color w:val="373E49"/>
                <w:sz w:val="26"/>
                <w:szCs w:val="26"/>
                <w:rtl/>
              </w:rPr>
              <w:t>.</w:t>
            </w:r>
          </w:p>
        </w:tc>
      </w:tr>
      <w:tr w:rsidR="00973228" w:rsidRPr="000C09F8" w14:paraId="135DF16E" w14:textId="77777777" w:rsidTr="002F45E2">
        <w:tc>
          <w:tcPr>
            <w:tcW w:w="892" w:type="pct"/>
            <w:shd w:val="clear" w:color="auto" w:fill="auto"/>
            <w:vAlign w:val="center"/>
          </w:tcPr>
          <w:p w14:paraId="4A56B5FE"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79AD95EF" w14:textId="40ECDF60" w:rsidR="00973228" w:rsidRPr="000C09F8" w:rsidRDefault="00973228" w:rsidP="00DD1EF7">
            <w:pPr>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implementing or using access controls is not affected by any malicious code</w:t>
            </w:r>
            <w:r w:rsidRPr="000C09F8">
              <w:rPr>
                <w:rFonts w:ascii="Arial" w:hAnsi="Arial"/>
                <w:color w:val="373E49"/>
                <w:sz w:val="26"/>
                <w:szCs w:val="26"/>
                <w:rtl/>
              </w:rPr>
              <w:t>.</w:t>
            </w:r>
          </w:p>
        </w:tc>
      </w:tr>
      <w:tr w:rsidR="00973228" w:rsidRPr="000C09F8" w14:paraId="770D4CA9" w14:textId="77777777" w:rsidTr="002F45E2">
        <w:tc>
          <w:tcPr>
            <w:tcW w:w="892" w:type="pct"/>
            <w:shd w:val="clear" w:color="auto" w:fill="auto"/>
            <w:vAlign w:val="center"/>
          </w:tcPr>
          <w:p w14:paraId="1603C954"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FC15601" w14:textId="390952D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input validation controls are not affected by any malicious code</w:t>
            </w:r>
            <w:r w:rsidRPr="000C09F8">
              <w:rPr>
                <w:rFonts w:ascii="Arial" w:hAnsi="Arial"/>
                <w:color w:val="373E49"/>
                <w:sz w:val="26"/>
                <w:szCs w:val="26"/>
                <w:rtl/>
              </w:rPr>
              <w:t>.</w:t>
            </w:r>
          </w:p>
        </w:tc>
      </w:tr>
      <w:tr w:rsidR="00973228" w:rsidRPr="000C09F8" w14:paraId="5433CB42" w14:textId="77777777" w:rsidTr="002F45E2">
        <w:tc>
          <w:tcPr>
            <w:tcW w:w="892" w:type="pct"/>
            <w:shd w:val="clear" w:color="auto" w:fill="auto"/>
            <w:vAlign w:val="center"/>
          </w:tcPr>
          <w:p w14:paraId="5442E99A"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36F699F" w14:textId="2F3D8666"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implementing or using output validation controls is not affected by any malicious code</w:t>
            </w:r>
            <w:r w:rsidRPr="000C09F8">
              <w:rPr>
                <w:rFonts w:ascii="Arial" w:hAnsi="Arial"/>
                <w:color w:val="373E49"/>
                <w:sz w:val="26"/>
                <w:szCs w:val="26"/>
                <w:rtl/>
              </w:rPr>
              <w:t>.</w:t>
            </w:r>
          </w:p>
        </w:tc>
      </w:tr>
      <w:tr w:rsidR="00973228" w:rsidRPr="000C09F8" w14:paraId="3F0CC243" w14:textId="77777777" w:rsidTr="002F45E2">
        <w:tc>
          <w:tcPr>
            <w:tcW w:w="892" w:type="pct"/>
            <w:shd w:val="clear" w:color="auto" w:fill="auto"/>
            <w:vAlign w:val="center"/>
          </w:tcPr>
          <w:p w14:paraId="62097C4A"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016FF4BE" w14:textId="1A23873E"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supporting or using a cryptographic module is not affected by any malicious code</w:t>
            </w:r>
            <w:r w:rsidRPr="000C09F8">
              <w:rPr>
                <w:rFonts w:ascii="Arial" w:hAnsi="Arial"/>
                <w:color w:val="373E49"/>
                <w:sz w:val="26"/>
                <w:szCs w:val="26"/>
                <w:rtl/>
              </w:rPr>
              <w:t>.</w:t>
            </w:r>
          </w:p>
        </w:tc>
      </w:tr>
      <w:tr w:rsidR="00973228" w:rsidRPr="000C09F8" w14:paraId="0E63785D" w14:textId="77777777" w:rsidTr="002F45E2">
        <w:tc>
          <w:tcPr>
            <w:tcW w:w="892" w:type="pct"/>
            <w:shd w:val="clear" w:color="auto" w:fill="auto"/>
            <w:vAlign w:val="center"/>
          </w:tcPr>
          <w:p w14:paraId="678568BE"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7CE593C9" w14:textId="322555F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code implementing or using error handling and logging controls is not affected by any malicious code</w:t>
            </w:r>
            <w:r w:rsidRPr="000C09F8">
              <w:rPr>
                <w:rFonts w:ascii="Arial" w:hAnsi="Arial"/>
                <w:color w:val="373E49"/>
                <w:sz w:val="26"/>
                <w:szCs w:val="26"/>
                <w:rtl/>
              </w:rPr>
              <w:t>.</w:t>
            </w:r>
          </w:p>
        </w:tc>
      </w:tr>
      <w:tr w:rsidR="00973228" w:rsidRPr="000C09F8" w14:paraId="6292CF5F" w14:textId="77777777" w:rsidTr="002F45E2">
        <w:tc>
          <w:tcPr>
            <w:tcW w:w="892" w:type="pct"/>
            <w:shd w:val="clear" w:color="auto" w:fill="auto"/>
            <w:vAlign w:val="center"/>
          </w:tcPr>
          <w:p w14:paraId="190D4275"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265D40FC" w14:textId="2AC8ABE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all malicious activity is adequately sandboxed</w:t>
            </w:r>
            <w:r w:rsidRPr="000C09F8">
              <w:rPr>
                <w:rFonts w:ascii="Arial" w:hAnsi="Arial"/>
                <w:color w:val="373E49"/>
                <w:sz w:val="26"/>
                <w:szCs w:val="26"/>
                <w:rtl/>
              </w:rPr>
              <w:t>.</w:t>
            </w:r>
          </w:p>
        </w:tc>
      </w:tr>
      <w:tr w:rsidR="00973228" w:rsidRPr="000C09F8" w14:paraId="7FB08F84" w14:textId="77777777" w:rsidTr="002F45E2">
        <w:tc>
          <w:tcPr>
            <w:tcW w:w="892" w:type="pct"/>
            <w:shd w:val="clear" w:color="auto" w:fill="auto"/>
            <w:vAlign w:val="center"/>
          </w:tcPr>
          <w:p w14:paraId="352A68D2"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3DB509E" w14:textId="5678695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Components </w:t>
            </w:r>
            <w:r w:rsidR="00823A4A" w:rsidRPr="000C09F8">
              <w:rPr>
                <w:rFonts w:ascii="Arial" w:hAnsi="Arial"/>
                <w:color w:val="373E49"/>
                <w:sz w:val="26"/>
                <w:szCs w:val="26"/>
              </w:rPr>
              <w:t>must</w:t>
            </w:r>
            <w:r w:rsidRPr="000C09F8">
              <w:rPr>
                <w:rFonts w:ascii="Arial" w:hAnsi="Arial"/>
                <w:color w:val="373E49"/>
                <w:sz w:val="26"/>
                <w:szCs w:val="26"/>
              </w:rPr>
              <w:t xml:space="preserve"> be updated with the latest patches as soon as a user knows about published vulnerabilities</w:t>
            </w:r>
            <w:r w:rsidRPr="000C09F8">
              <w:rPr>
                <w:rFonts w:ascii="Arial" w:hAnsi="Arial"/>
                <w:color w:val="373E49"/>
                <w:sz w:val="26"/>
                <w:szCs w:val="26"/>
                <w:rtl/>
              </w:rPr>
              <w:t>.</w:t>
            </w:r>
          </w:p>
        </w:tc>
      </w:tr>
      <w:tr w:rsidR="00973228" w:rsidRPr="000C09F8" w14:paraId="6E091561" w14:textId="77777777" w:rsidTr="002F45E2">
        <w:tc>
          <w:tcPr>
            <w:tcW w:w="892" w:type="pct"/>
            <w:shd w:val="clear" w:color="auto" w:fill="auto"/>
            <w:vAlign w:val="center"/>
          </w:tcPr>
          <w:p w14:paraId="337EBE27"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7A5D72C6" w14:textId="63E0AFD2"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Unused dependencies, unnecessary features, components, files, and documentation </w:t>
            </w:r>
            <w:r w:rsidR="00823A4A" w:rsidRPr="000C09F8">
              <w:rPr>
                <w:rFonts w:ascii="Arial" w:hAnsi="Arial"/>
                <w:color w:val="373E49"/>
                <w:sz w:val="26"/>
                <w:szCs w:val="26"/>
              </w:rPr>
              <w:t>must</w:t>
            </w:r>
            <w:r w:rsidRPr="000C09F8">
              <w:rPr>
                <w:rFonts w:ascii="Arial" w:hAnsi="Arial"/>
                <w:color w:val="373E49"/>
                <w:sz w:val="26"/>
                <w:szCs w:val="26"/>
              </w:rPr>
              <w:t xml:space="preserve"> be removed</w:t>
            </w:r>
            <w:r w:rsidRPr="000C09F8">
              <w:rPr>
                <w:rFonts w:ascii="Arial" w:hAnsi="Arial"/>
                <w:color w:val="373E49"/>
                <w:sz w:val="26"/>
                <w:szCs w:val="26"/>
                <w:rtl/>
              </w:rPr>
              <w:t>.</w:t>
            </w:r>
          </w:p>
        </w:tc>
      </w:tr>
      <w:tr w:rsidR="00973228" w:rsidRPr="000C09F8" w14:paraId="52343EBB" w14:textId="77777777" w:rsidTr="002F45E2">
        <w:tc>
          <w:tcPr>
            <w:tcW w:w="892" w:type="pct"/>
            <w:shd w:val="clear" w:color="auto" w:fill="auto"/>
            <w:vAlign w:val="center"/>
          </w:tcPr>
          <w:p w14:paraId="6D862964"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8F96213" w14:textId="64FB980B"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Versions of both client-side and server-side components, (e.g., frameworks and libraries), and their dependencies </w:t>
            </w:r>
            <w:r w:rsidR="00823A4A" w:rsidRPr="000C09F8">
              <w:rPr>
                <w:rFonts w:ascii="Arial" w:hAnsi="Arial"/>
                <w:color w:val="373E49"/>
                <w:sz w:val="26"/>
                <w:szCs w:val="26"/>
              </w:rPr>
              <w:t>must</w:t>
            </w:r>
            <w:r w:rsidRPr="000C09F8">
              <w:rPr>
                <w:rFonts w:ascii="Arial" w:hAnsi="Arial"/>
                <w:color w:val="373E49"/>
                <w:sz w:val="26"/>
                <w:szCs w:val="26"/>
              </w:rPr>
              <w:t xml:space="preserve"> be continuously inventoried using tools such as versions</w:t>
            </w:r>
            <w:r w:rsidRPr="000C09F8">
              <w:rPr>
                <w:rFonts w:ascii="Arial" w:hAnsi="Arial"/>
                <w:color w:val="373E49"/>
                <w:sz w:val="26"/>
                <w:szCs w:val="26"/>
                <w:rtl/>
              </w:rPr>
              <w:t>,</w:t>
            </w:r>
            <w:r w:rsidRPr="000C09F8">
              <w:rPr>
                <w:rFonts w:ascii="Arial" w:hAnsi="Arial"/>
                <w:color w:val="373E49"/>
                <w:sz w:val="26"/>
                <w:szCs w:val="26"/>
              </w:rPr>
              <w:t xml:space="preserve"> Dependency</w:t>
            </w:r>
            <w:r w:rsidR="00A403ED" w:rsidRPr="000C09F8">
              <w:rPr>
                <w:rFonts w:ascii="Arial" w:hAnsi="Arial"/>
                <w:color w:val="373E49"/>
                <w:sz w:val="26"/>
                <w:szCs w:val="26"/>
              </w:rPr>
              <w:t xml:space="preserve"> </w:t>
            </w:r>
            <w:r w:rsidRPr="000C09F8">
              <w:rPr>
                <w:rFonts w:ascii="Arial" w:hAnsi="Arial"/>
                <w:color w:val="373E49"/>
                <w:sz w:val="26"/>
                <w:szCs w:val="26"/>
              </w:rPr>
              <w:t>Check</w:t>
            </w:r>
            <w:r w:rsidRPr="000C09F8">
              <w:rPr>
                <w:rFonts w:ascii="Arial" w:hAnsi="Arial"/>
                <w:color w:val="373E49"/>
                <w:sz w:val="26"/>
                <w:szCs w:val="26"/>
                <w:rtl/>
              </w:rPr>
              <w:t>,</w:t>
            </w:r>
            <w:r w:rsidRPr="000C09F8">
              <w:rPr>
                <w:rFonts w:ascii="Arial" w:hAnsi="Arial"/>
                <w:color w:val="373E49"/>
                <w:sz w:val="26"/>
                <w:szCs w:val="26"/>
              </w:rPr>
              <w:t xml:space="preserve"> retire.js, etc. Additionally, sources such as CVE and NVD, </w:t>
            </w:r>
            <w:r w:rsidR="00823A4A" w:rsidRPr="000C09F8">
              <w:rPr>
                <w:rFonts w:ascii="Arial" w:hAnsi="Arial"/>
                <w:color w:val="373E49"/>
                <w:sz w:val="26"/>
                <w:szCs w:val="26"/>
              </w:rPr>
              <w:t>must</w:t>
            </w:r>
            <w:r w:rsidRPr="000C09F8">
              <w:rPr>
                <w:rFonts w:ascii="Arial" w:hAnsi="Arial"/>
                <w:color w:val="373E49"/>
                <w:sz w:val="26"/>
                <w:szCs w:val="26"/>
              </w:rPr>
              <w:t xml:space="preserve"> be continuously monitored for vulnerabilities in the components, and software composition analysis tools </w:t>
            </w:r>
            <w:r w:rsidR="00823A4A" w:rsidRPr="000C09F8">
              <w:rPr>
                <w:rFonts w:ascii="Arial" w:hAnsi="Arial"/>
                <w:color w:val="373E49"/>
                <w:sz w:val="26"/>
                <w:szCs w:val="26"/>
              </w:rPr>
              <w:t>must</w:t>
            </w:r>
            <w:r w:rsidRPr="000C09F8">
              <w:rPr>
                <w:rFonts w:ascii="Arial" w:hAnsi="Arial"/>
                <w:color w:val="373E49"/>
                <w:sz w:val="26"/>
                <w:szCs w:val="26"/>
              </w:rPr>
              <w:t xml:space="preserve"> be used to automate the process. Subscription to email alerts for security vulnerabilities related to the used components </w:t>
            </w:r>
            <w:r w:rsidR="00823A4A" w:rsidRPr="000C09F8">
              <w:rPr>
                <w:rFonts w:ascii="Arial" w:hAnsi="Arial"/>
                <w:color w:val="373E49"/>
                <w:sz w:val="26"/>
                <w:szCs w:val="26"/>
              </w:rPr>
              <w:t>must</w:t>
            </w:r>
            <w:r w:rsidRPr="000C09F8">
              <w:rPr>
                <w:rFonts w:ascii="Arial" w:hAnsi="Arial"/>
                <w:color w:val="373E49"/>
                <w:sz w:val="26"/>
                <w:szCs w:val="26"/>
              </w:rPr>
              <w:t xml:space="preserve"> be ensured as well</w:t>
            </w:r>
            <w:r w:rsidRPr="000C09F8">
              <w:rPr>
                <w:rFonts w:ascii="Arial" w:hAnsi="Arial"/>
                <w:color w:val="373E49"/>
                <w:sz w:val="26"/>
                <w:szCs w:val="26"/>
                <w:rtl/>
              </w:rPr>
              <w:t>.</w:t>
            </w:r>
          </w:p>
        </w:tc>
      </w:tr>
      <w:tr w:rsidR="00973228" w:rsidRPr="000C09F8" w14:paraId="372A15D0" w14:textId="77777777" w:rsidTr="002F45E2">
        <w:tc>
          <w:tcPr>
            <w:tcW w:w="892" w:type="pct"/>
            <w:shd w:val="clear" w:color="auto" w:fill="auto"/>
            <w:vAlign w:val="center"/>
          </w:tcPr>
          <w:p w14:paraId="39575EE1"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0D029566" w14:textId="4F20D24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Components </w:t>
            </w:r>
            <w:r w:rsidR="00823A4A" w:rsidRPr="000C09F8">
              <w:rPr>
                <w:rFonts w:ascii="Arial" w:hAnsi="Arial"/>
                <w:color w:val="373E49"/>
                <w:sz w:val="26"/>
                <w:szCs w:val="26"/>
              </w:rPr>
              <w:t>must</w:t>
            </w:r>
            <w:r w:rsidRPr="000C09F8">
              <w:rPr>
                <w:rFonts w:ascii="Arial" w:hAnsi="Arial"/>
                <w:color w:val="373E49"/>
                <w:sz w:val="26"/>
                <w:szCs w:val="26"/>
              </w:rPr>
              <w:t xml:space="preserve"> be obtained from official sources and over secure links only. Signed packages </w:t>
            </w:r>
            <w:r w:rsidR="00823A4A" w:rsidRPr="000C09F8">
              <w:rPr>
                <w:rFonts w:ascii="Arial" w:hAnsi="Arial"/>
                <w:color w:val="373E49"/>
                <w:sz w:val="26"/>
                <w:szCs w:val="26"/>
              </w:rPr>
              <w:t>must</w:t>
            </w:r>
            <w:r w:rsidRPr="000C09F8">
              <w:rPr>
                <w:rFonts w:ascii="Arial" w:hAnsi="Arial"/>
                <w:color w:val="373E49"/>
                <w:sz w:val="26"/>
                <w:szCs w:val="26"/>
              </w:rPr>
              <w:t xml:space="preserve"> be preferred to reduce the chance of including a modified, malicious component</w:t>
            </w:r>
            <w:r w:rsidRPr="000C09F8">
              <w:rPr>
                <w:rFonts w:ascii="Arial" w:hAnsi="Arial"/>
                <w:color w:val="373E49"/>
                <w:sz w:val="26"/>
                <w:szCs w:val="26"/>
                <w:rtl/>
              </w:rPr>
              <w:t>.</w:t>
            </w:r>
          </w:p>
        </w:tc>
      </w:tr>
      <w:tr w:rsidR="00973228" w:rsidRPr="000C09F8" w14:paraId="25E17BB9" w14:textId="77777777" w:rsidTr="002F45E2">
        <w:tc>
          <w:tcPr>
            <w:tcW w:w="892" w:type="pct"/>
            <w:shd w:val="clear" w:color="auto" w:fill="auto"/>
            <w:vAlign w:val="center"/>
          </w:tcPr>
          <w:p w14:paraId="6493A966"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szCs w:val="26"/>
              </w:rPr>
            </w:pPr>
          </w:p>
        </w:tc>
        <w:tc>
          <w:tcPr>
            <w:tcW w:w="4108" w:type="pct"/>
            <w:shd w:val="clear" w:color="auto" w:fill="auto"/>
            <w:vAlign w:val="bottom"/>
          </w:tcPr>
          <w:p w14:paraId="3475CA5F" w14:textId="0D80124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Libraries and components that are unmaintained or do not create security patches for older versions </w:t>
            </w:r>
            <w:r w:rsidR="00823A4A" w:rsidRPr="000C09F8">
              <w:rPr>
                <w:rFonts w:ascii="Arial" w:hAnsi="Arial"/>
                <w:color w:val="373E49"/>
                <w:sz w:val="26"/>
                <w:szCs w:val="26"/>
              </w:rPr>
              <w:t>must</w:t>
            </w:r>
            <w:r w:rsidRPr="000C09F8">
              <w:rPr>
                <w:rFonts w:ascii="Arial" w:hAnsi="Arial"/>
                <w:color w:val="373E49"/>
                <w:sz w:val="26"/>
                <w:szCs w:val="26"/>
              </w:rPr>
              <w:t xml:space="preserve"> be monitored. If patching is not possible, deploying a virtual patch to monitor, detect, or protect against the discovered issue </w:t>
            </w:r>
            <w:r w:rsidR="00823A4A" w:rsidRPr="000C09F8">
              <w:rPr>
                <w:rFonts w:ascii="Arial" w:hAnsi="Arial"/>
                <w:color w:val="373E49"/>
                <w:sz w:val="26"/>
                <w:szCs w:val="26"/>
              </w:rPr>
              <w:t>must</w:t>
            </w:r>
            <w:r w:rsidRPr="000C09F8">
              <w:rPr>
                <w:rFonts w:ascii="Arial" w:hAnsi="Arial"/>
                <w:color w:val="373E49"/>
                <w:sz w:val="26"/>
                <w:szCs w:val="26"/>
              </w:rPr>
              <w:t xml:space="preserve"> be considered</w:t>
            </w:r>
            <w:r w:rsidRPr="000C09F8">
              <w:rPr>
                <w:rFonts w:ascii="Arial" w:hAnsi="Arial"/>
                <w:color w:val="373E49"/>
                <w:sz w:val="26"/>
                <w:szCs w:val="26"/>
                <w:rtl/>
              </w:rPr>
              <w:t>.</w:t>
            </w:r>
          </w:p>
        </w:tc>
      </w:tr>
      <w:tr w:rsidR="00973228" w:rsidRPr="000C09F8" w14:paraId="1759A1DB" w14:textId="77777777" w:rsidTr="002F45E2">
        <w:tc>
          <w:tcPr>
            <w:tcW w:w="892" w:type="pct"/>
            <w:shd w:val="clear" w:color="auto" w:fill="auto"/>
            <w:vAlign w:val="center"/>
          </w:tcPr>
          <w:p w14:paraId="5654408C"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3832FE7C" w14:textId="46E9C7CD"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URL redirects and forwards do not include </w:t>
            </w:r>
            <w:r w:rsidR="00B0126C" w:rsidRPr="000C09F8">
              <w:rPr>
                <w:rFonts w:ascii="Arial" w:hAnsi="Arial"/>
                <w:color w:val="373E49"/>
                <w:sz w:val="26"/>
                <w:szCs w:val="26"/>
              </w:rPr>
              <w:t>invalidated</w:t>
            </w:r>
            <w:r w:rsidRPr="000C09F8">
              <w:rPr>
                <w:rFonts w:ascii="Arial" w:hAnsi="Arial"/>
                <w:color w:val="373E49"/>
                <w:sz w:val="26"/>
              </w:rPr>
              <w:t xml:space="preserve"> data</w:t>
            </w:r>
            <w:r w:rsidRPr="000C09F8">
              <w:rPr>
                <w:rFonts w:ascii="Arial" w:hAnsi="Arial"/>
                <w:color w:val="373E49"/>
                <w:sz w:val="26"/>
                <w:szCs w:val="26"/>
                <w:rtl/>
              </w:rPr>
              <w:t>.</w:t>
            </w:r>
          </w:p>
        </w:tc>
      </w:tr>
      <w:tr w:rsidR="00973228" w:rsidRPr="000C09F8" w14:paraId="0AA2A14D" w14:textId="77777777" w:rsidTr="002F45E2">
        <w:tc>
          <w:tcPr>
            <w:tcW w:w="892" w:type="pct"/>
            <w:shd w:val="clear" w:color="auto" w:fill="auto"/>
            <w:vAlign w:val="center"/>
          </w:tcPr>
          <w:p w14:paraId="64A31AFC"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55A08888" w14:textId="6D77C59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filenames and path data obtained from untrusted sources are </w:t>
            </w:r>
            <w:r w:rsidR="00D7466F" w:rsidRPr="000C09F8">
              <w:rPr>
                <w:rFonts w:ascii="Arial" w:hAnsi="Arial"/>
                <w:color w:val="373E49"/>
                <w:sz w:val="26"/>
              </w:rPr>
              <w:t>cannibalized</w:t>
            </w:r>
            <w:r w:rsidRPr="000C09F8">
              <w:rPr>
                <w:rFonts w:ascii="Arial" w:hAnsi="Arial"/>
                <w:color w:val="373E49"/>
                <w:sz w:val="26"/>
              </w:rPr>
              <w:t xml:space="preserve"> to eliminate path traversal attacks</w:t>
            </w:r>
            <w:r w:rsidRPr="000C09F8">
              <w:rPr>
                <w:rFonts w:ascii="Arial" w:hAnsi="Arial"/>
                <w:color w:val="373E49"/>
                <w:sz w:val="26"/>
                <w:szCs w:val="26"/>
                <w:rtl/>
              </w:rPr>
              <w:t>.</w:t>
            </w:r>
          </w:p>
        </w:tc>
      </w:tr>
      <w:tr w:rsidR="00973228" w:rsidRPr="000C09F8" w14:paraId="01D40E8B" w14:textId="77777777" w:rsidTr="002F45E2">
        <w:tc>
          <w:tcPr>
            <w:tcW w:w="892" w:type="pct"/>
            <w:shd w:val="clear" w:color="auto" w:fill="auto"/>
            <w:vAlign w:val="center"/>
          </w:tcPr>
          <w:p w14:paraId="1C12BCEC"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46107E8F" w14:textId="7AE835CF"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that files obtained from untrusted sources are scanned by antivirus scanners to prevent the upload of known malicious content</w:t>
            </w:r>
            <w:r w:rsidRPr="000C09F8">
              <w:rPr>
                <w:rFonts w:ascii="Arial" w:hAnsi="Arial"/>
                <w:color w:val="373E49"/>
                <w:sz w:val="26"/>
                <w:szCs w:val="26"/>
                <w:rtl/>
              </w:rPr>
              <w:t>.</w:t>
            </w:r>
          </w:p>
        </w:tc>
      </w:tr>
      <w:tr w:rsidR="00973228" w:rsidRPr="000C09F8" w14:paraId="43FAB899" w14:textId="77777777" w:rsidTr="002F45E2">
        <w:tc>
          <w:tcPr>
            <w:tcW w:w="892" w:type="pct"/>
            <w:shd w:val="clear" w:color="auto" w:fill="auto"/>
            <w:vAlign w:val="center"/>
          </w:tcPr>
          <w:p w14:paraId="3F3E8EC3"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00908995" w14:textId="26E39AA1"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 xml:space="preserve">that parameters obtained from untrusted sources are not used in manipulating filenames, pathnames or any file system object without first being </w:t>
            </w:r>
            <w:r w:rsidR="00D7466F" w:rsidRPr="000C09F8">
              <w:rPr>
                <w:rFonts w:ascii="Arial" w:hAnsi="Arial"/>
                <w:color w:val="373E49"/>
                <w:sz w:val="26"/>
              </w:rPr>
              <w:t>cannibalized</w:t>
            </w:r>
            <w:r w:rsidRPr="000C09F8">
              <w:rPr>
                <w:rFonts w:ascii="Arial" w:hAnsi="Arial"/>
                <w:color w:val="373E49"/>
                <w:sz w:val="26"/>
              </w:rPr>
              <w:t xml:space="preserve"> and input validated to prevent local file inclusion attacks</w:t>
            </w:r>
            <w:r w:rsidRPr="000C09F8">
              <w:rPr>
                <w:rFonts w:ascii="Arial" w:hAnsi="Arial"/>
                <w:color w:val="373E49"/>
                <w:sz w:val="26"/>
                <w:szCs w:val="26"/>
                <w:rtl/>
              </w:rPr>
              <w:t>.</w:t>
            </w:r>
          </w:p>
        </w:tc>
      </w:tr>
      <w:tr w:rsidR="00973228" w:rsidRPr="000C09F8" w14:paraId="6F9C5FFD" w14:textId="77777777" w:rsidTr="002F45E2">
        <w:tc>
          <w:tcPr>
            <w:tcW w:w="892" w:type="pct"/>
            <w:shd w:val="clear" w:color="auto" w:fill="auto"/>
            <w:vAlign w:val="center"/>
          </w:tcPr>
          <w:p w14:paraId="0488AA84"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12CD78B4" w14:textId="04AFE0A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 xml:space="preserve">that parameters obtained from untrusted sources are </w:t>
            </w:r>
            <w:r w:rsidR="00D7466F" w:rsidRPr="000C09F8">
              <w:rPr>
                <w:rFonts w:ascii="Arial" w:hAnsi="Arial"/>
                <w:color w:val="373E49"/>
                <w:sz w:val="26"/>
              </w:rPr>
              <w:t>cannibalized</w:t>
            </w:r>
            <w:r w:rsidRPr="000C09F8">
              <w:rPr>
                <w:rFonts w:ascii="Arial" w:hAnsi="Arial"/>
                <w:color w:val="373E49"/>
                <w:sz w:val="26"/>
                <w:szCs w:val="26"/>
                <w:rtl/>
              </w:rPr>
              <w:t>,</w:t>
            </w:r>
            <w:r w:rsidRPr="000C09F8">
              <w:rPr>
                <w:rFonts w:ascii="Arial" w:hAnsi="Arial"/>
                <w:color w:val="373E49"/>
                <w:sz w:val="26"/>
              </w:rPr>
              <w:t xml:space="preserve"> input validated, and output encoded to prevent remote file inclusion attacks</w:t>
            </w:r>
            <w:r w:rsidRPr="000C09F8">
              <w:rPr>
                <w:rFonts w:ascii="Arial" w:hAnsi="Arial"/>
                <w:color w:val="373E49"/>
                <w:sz w:val="26"/>
                <w:szCs w:val="26"/>
                <w:rtl/>
              </w:rPr>
              <w:t>,</w:t>
            </w:r>
            <w:r w:rsidRPr="000C09F8">
              <w:rPr>
                <w:rFonts w:ascii="Arial" w:hAnsi="Arial"/>
                <w:color w:val="373E49"/>
                <w:sz w:val="26"/>
              </w:rPr>
              <w:t xml:space="preserve"> particularly where input </w:t>
            </w:r>
            <w:r w:rsidRPr="000C09F8">
              <w:rPr>
                <w:rFonts w:ascii="Arial" w:hAnsi="Arial"/>
                <w:color w:val="373E49"/>
                <w:sz w:val="26"/>
              </w:rPr>
              <w:lastRenderedPageBreak/>
              <w:t>could be executed, such as header, source, or template inclusion</w:t>
            </w:r>
            <w:r w:rsidRPr="000C09F8">
              <w:rPr>
                <w:rFonts w:ascii="Arial" w:hAnsi="Arial"/>
                <w:color w:val="373E49"/>
                <w:sz w:val="26"/>
                <w:szCs w:val="26"/>
                <w:rtl/>
              </w:rPr>
              <w:t>.</w:t>
            </w:r>
          </w:p>
        </w:tc>
      </w:tr>
      <w:tr w:rsidR="00973228" w:rsidRPr="000C09F8" w14:paraId="58CE65AA" w14:textId="77777777" w:rsidTr="002F45E2">
        <w:tc>
          <w:tcPr>
            <w:tcW w:w="892" w:type="pct"/>
            <w:shd w:val="clear" w:color="auto" w:fill="auto"/>
            <w:vAlign w:val="center"/>
          </w:tcPr>
          <w:p w14:paraId="5D1B5B81"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6EEB6D56" w14:textId="572DFD2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that sharing remote IFRAMEs and HTML 5 resources across domains does not allow the inclusion of arbitrary remote content</w:t>
            </w:r>
            <w:r w:rsidRPr="000C09F8">
              <w:rPr>
                <w:rFonts w:ascii="Arial" w:hAnsi="Arial"/>
                <w:color w:val="373E49"/>
                <w:sz w:val="26"/>
                <w:szCs w:val="26"/>
                <w:rtl/>
              </w:rPr>
              <w:t>.</w:t>
            </w:r>
          </w:p>
        </w:tc>
      </w:tr>
      <w:tr w:rsidR="00973228" w:rsidRPr="000C09F8" w14:paraId="5086614C" w14:textId="77777777" w:rsidTr="002F45E2">
        <w:tc>
          <w:tcPr>
            <w:tcW w:w="892" w:type="pct"/>
            <w:shd w:val="clear" w:color="auto" w:fill="auto"/>
            <w:vAlign w:val="center"/>
          </w:tcPr>
          <w:p w14:paraId="011F1A7B"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510BE614" w14:textId="761363C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 xml:space="preserve">that files obtained from untrusted sources are stored outside the </w:t>
            </w:r>
            <w:proofErr w:type="spellStart"/>
            <w:r w:rsidRPr="000C09F8">
              <w:rPr>
                <w:rFonts w:ascii="Arial" w:hAnsi="Arial"/>
                <w:color w:val="373E49"/>
                <w:sz w:val="26"/>
              </w:rPr>
              <w:t>webroot</w:t>
            </w:r>
            <w:proofErr w:type="spellEnd"/>
            <w:r w:rsidRPr="000C09F8">
              <w:rPr>
                <w:rFonts w:ascii="Arial" w:hAnsi="Arial"/>
                <w:color w:val="373E49"/>
                <w:sz w:val="26"/>
                <w:szCs w:val="26"/>
                <w:rtl/>
              </w:rPr>
              <w:t>.</w:t>
            </w:r>
          </w:p>
        </w:tc>
      </w:tr>
      <w:tr w:rsidR="00973228" w:rsidRPr="000C09F8" w14:paraId="2712FD8B" w14:textId="77777777" w:rsidTr="002F45E2">
        <w:tc>
          <w:tcPr>
            <w:tcW w:w="892" w:type="pct"/>
            <w:shd w:val="clear" w:color="auto" w:fill="auto"/>
            <w:vAlign w:val="center"/>
          </w:tcPr>
          <w:p w14:paraId="4E4F8277"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31DDDA78" w14:textId="60E75B9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that web or application server is configured by default to deny access to remote resources or systems outside the web or application server</w:t>
            </w:r>
            <w:r w:rsidRPr="000C09F8">
              <w:rPr>
                <w:rFonts w:ascii="Arial" w:hAnsi="Arial"/>
                <w:color w:val="373E49"/>
                <w:sz w:val="26"/>
                <w:szCs w:val="26"/>
                <w:rtl/>
              </w:rPr>
              <w:t>.</w:t>
            </w:r>
          </w:p>
        </w:tc>
      </w:tr>
      <w:tr w:rsidR="00973228" w:rsidRPr="000C09F8" w14:paraId="514BFC9C" w14:textId="77777777" w:rsidTr="002F45E2">
        <w:tc>
          <w:tcPr>
            <w:tcW w:w="892" w:type="pct"/>
            <w:shd w:val="clear" w:color="auto" w:fill="auto"/>
            <w:vAlign w:val="center"/>
          </w:tcPr>
          <w:p w14:paraId="1E959012"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187EBE01" w14:textId="26B0FC8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004161">
              <w:rPr>
                <w:rFonts w:ascii="Arial" w:hAnsi="Arial"/>
                <w:color w:val="373E49"/>
                <w:sz w:val="26"/>
              </w:rPr>
              <w:t xml:space="preserve"> </w:t>
            </w:r>
            <w:r w:rsidRPr="000C09F8">
              <w:rPr>
                <w:rFonts w:ascii="Arial" w:hAnsi="Arial"/>
                <w:color w:val="373E49"/>
                <w:sz w:val="26"/>
              </w:rPr>
              <w:t>the application code does not execute uploaded data obtained from untrusted sources</w:t>
            </w:r>
            <w:r w:rsidRPr="000C09F8">
              <w:rPr>
                <w:rFonts w:ascii="Arial" w:hAnsi="Arial"/>
                <w:color w:val="373E49"/>
                <w:sz w:val="26"/>
                <w:szCs w:val="26"/>
                <w:rtl/>
              </w:rPr>
              <w:t>.</w:t>
            </w:r>
          </w:p>
        </w:tc>
      </w:tr>
      <w:tr w:rsidR="00973228" w:rsidRPr="000C09F8" w14:paraId="05FB7BCB" w14:textId="77777777" w:rsidTr="002F45E2">
        <w:tc>
          <w:tcPr>
            <w:tcW w:w="892" w:type="pct"/>
            <w:shd w:val="clear" w:color="auto" w:fill="auto"/>
            <w:vAlign w:val="center"/>
          </w:tcPr>
          <w:p w14:paraId="6B26DB1D"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3835E0BD" w14:textId="6ED4B6FC" w:rsidR="00973228" w:rsidRPr="0025728A" w:rsidRDefault="00973228" w:rsidP="00DD1EF7">
            <w:pPr>
              <w:jc w:val="both"/>
              <w:rPr>
                <w:rFonts w:ascii="Arial" w:hAnsi="Arial"/>
                <w:color w:val="373E49"/>
                <w:sz w:val="26"/>
                <w:szCs w:val="26"/>
              </w:rPr>
            </w:pPr>
            <w:r w:rsidRPr="0025728A">
              <w:rPr>
                <w:rFonts w:ascii="Arial" w:hAnsi="Arial"/>
                <w:color w:val="373E49"/>
                <w:sz w:val="26"/>
                <w:szCs w:val="26"/>
              </w:rPr>
              <w:t xml:space="preserve">It </w:t>
            </w:r>
            <w:r w:rsidR="00823A4A" w:rsidRPr="0025728A">
              <w:rPr>
                <w:rFonts w:ascii="Arial" w:hAnsi="Arial"/>
                <w:color w:val="373E49"/>
                <w:sz w:val="26"/>
                <w:szCs w:val="26"/>
              </w:rPr>
              <w:t>must</w:t>
            </w:r>
            <w:r w:rsidRPr="0025728A">
              <w:rPr>
                <w:rFonts w:ascii="Arial" w:hAnsi="Arial"/>
                <w:color w:val="373E49"/>
                <w:sz w:val="26"/>
                <w:szCs w:val="26"/>
              </w:rPr>
              <w:t xml:space="preserve"> be verified that Flash, Silverlight or other Rich Internet Application (RIA) cross-domain resource sharing configuration is set to prevent unauthenticated or unauthorized remote access</w:t>
            </w:r>
            <w:r w:rsidRPr="000C09F8">
              <w:rPr>
                <w:rFonts w:ascii="Arial" w:hAnsi="Arial"/>
                <w:color w:val="373E49"/>
                <w:sz w:val="26"/>
                <w:szCs w:val="26"/>
                <w:rtl/>
              </w:rPr>
              <w:t>.</w:t>
            </w:r>
          </w:p>
        </w:tc>
      </w:tr>
      <w:tr w:rsidR="00973228" w:rsidRPr="000C09F8" w14:paraId="421DE7EA" w14:textId="77777777" w:rsidTr="002F45E2">
        <w:tc>
          <w:tcPr>
            <w:tcW w:w="892" w:type="pct"/>
            <w:shd w:val="clear" w:color="auto" w:fill="auto"/>
            <w:vAlign w:val="center"/>
          </w:tcPr>
          <w:p w14:paraId="1BC8D904"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67E11CE2" w14:textId="672D3FD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file types allowed for upload are limited to business purpose and needs only (e.g., PDF and office documents).</w:t>
            </w:r>
          </w:p>
        </w:tc>
      </w:tr>
      <w:tr w:rsidR="00973228" w:rsidRPr="000C09F8" w14:paraId="03E22243" w14:textId="77777777" w:rsidTr="002F45E2">
        <w:tc>
          <w:tcPr>
            <w:tcW w:w="892" w:type="pct"/>
            <w:shd w:val="clear" w:color="auto" w:fill="auto"/>
            <w:vAlign w:val="center"/>
          </w:tcPr>
          <w:p w14:paraId="1056D660"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13B78E7E" w14:textId="0E15963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file type validation is performed not only by checking file headers but also by checking file extension names</w:t>
            </w:r>
            <w:r w:rsidRPr="000C09F8">
              <w:rPr>
                <w:rFonts w:ascii="Arial" w:hAnsi="Arial"/>
                <w:color w:val="373E49"/>
                <w:sz w:val="26"/>
                <w:szCs w:val="26"/>
                <w:rtl/>
              </w:rPr>
              <w:t>.</w:t>
            </w:r>
          </w:p>
        </w:tc>
      </w:tr>
      <w:tr w:rsidR="00973228" w:rsidRPr="000C09F8" w14:paraId="37FB69AB" w14:textId="77777777" w:rsidTr="002F45E2">
        <w:tc>
          <w:tcPr>
            <w:tcW w:w="892" w:type="pct"/>
            <w:shd w:val="clear" w:color="auto" w:fill="auto"/>
            <w:vAlign w:val="center"/>
          </w:tcPr>
          <w:p w14:paraId="15491772"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355C7B85" w14:textId="4D62C32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execution privileges are turned off on file upload directories</w:t>
            </w:r>
            <w:r w:rsidRPr="000C09F8">
              <w:rPr>
                <w:rFonts w:ascii="Arial" w:hAnsi="Arial"/>
                <w:color w:val="373E49"/>
                <w:sz w:val="26"/>
                <w:szCs w:val="26"/>
                <w:rtl/>
              </w:rPr>
              <w:t>.</w:t>
            </w:r>
          </w:p>
        </w:tc>
      </w:tr>
      <w:tr w:rsidR="00973228" w:rsidRPr="000C09F8" w14:paraId="117A3FF0" w14:textId="77777777" w:rsidTr="002F45E2">
        <w:tc>
          <w:tcPr>
            <w:tcW w:w="892" w:type="pct"/>
            <w:shd w:val="clear" w:color="auto" w:fill="auto"/>
            <w:vAlign w:val="center"/>
          </w:tcPr>
          <w:p w14:paraId="4311A27B"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277D6AE3" w14:textId="5757500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F54C19">
              <w:rPr>
                <w:rFonts w:ascii="Arial" w:hAnsi="Arial"/>
                <w:color w:val="373E49"/>
                <w:sz w:val="26"/>
              </w:rPr>
              <w:t xml:space="preserve"> </w:t>
            </w:r>
            <w:r w:rsidRPr="000C09F8">
              <w:rPr>
                <w:rFonts w:ascii="Arial" w:hAnsi="Arial"/>
                <w:color w:val="373E49"/>
                <w:sz w:val="26"/>
              </w:rPr>
              <w:t>that application files and resources are read-only by default</w:t>
            </w:r>
            <w:r w:rsidRPr="000C09F8">
              <w:rPr>
                <w:rFonts w:ascii="Arial" w:hAnsi="Arial"/>
                <w:color w:val="373E49"/>
                <w:sz w:val="26"/>
                <w:szCs w:val="26"/>
                <w:rtl/>
              </w:rPr>
              <w:t>.</w:t>
            </w:r>
          </w:p>
        </w:tc>
      </w:tr>
      <w:tr w:rsidR="00973228" w:rsidRPr="000C09F8" w14:paraId="7350E0F8" w14:textId="77777777" w:rsidTr="002F45E2">
        <w:tc>
          <w:tcPr>
            <w:tcW w:w="892" w:type="pct"/>
            <w:shd w:val="clear" w:color="auto" w:fill="auto"/>
            <w:vAlign w:val="center"/>
          </w:tcPr>
          <w:p w14:paraId="19F399E1"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4050B587" w14:textId="3FF14E5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F54C19">
              <w:rPr>
                <w:rFonts w:ascii="Arial" w:hAnsi="Arial"/>
                <w:color w:val="373E49"/>
                <w:sz w:val="26"/>
              </w:rPr>
              <w:t xml:space="preserve"> </w:t>
            </w:r>
            <w:r w:rsidRPr="000C09F8">
              <w:rPr>
                <w:rFonts w:ascii="Arial" w:hAnsi="Arial"/>
                <w:color w:val="373E49"/>
                <w:sz w:val="26"/>
              </w:rPr>
              <w:t>that all unnecessary shares and administrative shares are removed, and that access to required shares is either restricted or requires authentication</w:t>
            </w:r>
            <w:r w:rsidRPr="000C09F8">
              <w:rPr>
                <w:rFonts w:ascii="Arial" w:hAnsi="Arial"/>
                <w:color w:val="373E49"/>
                <w:sz w:val="26"/>
                <w:szCs w:val="26"/>
                <w:rtl/>
              </w:rPr>
              <w:t>.</w:t>
            </w:r>
          </w:p>
        </w:tc>
      </w:tr>
      <w:tr w:rsidR="00973228" w:rsidRPr="000C09F8" w14:paraId="5A2A3C10" w14:textId="77777777" w:rsidTr="002F45E2">
        <w:tc>
          <w:tcPr>
            <w:tcW w:w="892" w:type="pct"/>
            <w:shd w:val="clear" w:color="auto" w:fill="auto"/>
            <w:vAlign w:val="center"/>
          </w:tcPr>
          <w:p w14:paraId="00D37DA3"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074416C5" w14:textId="3449BA7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Authentication </w:t>
            </w:r>
            <w:r w:rsidR="00823A4A" w:rsidRPr="000C09F8">
              <w:rPr>
                <w:rFonts w:ascii="Arial" w:hAnsi="Arial"/>
                <w:color w:val="373E49"/>
                <w:sz w:val="26"/>
              </w:rPr>
              <w:t>must</w:t>
            </w:r>
            <w:r w:rsidRPr="000C09F8">
              <w:rPr>
                <w:rFonts w:ascii="Arial" w:hAnsi="Arial"/>
                <w:color w:val="373E49"/>
                <w:sz w:val="26"/>
              </w:rPr>
              <w:t xml:space="preserve"> be required before allowing a file to be uploaded</w:t>
            </w:r>
            <w:r w:rsidRPr="000C09F8">
              <w:rPr>
                <w:rFonts w:ascii="Arial" w:hAnsi="Arial"/>
                <w:color w:val="373E49"/>
                <w:sz w:val="26"/>
                <w:szCs w:val="26"/>
                <w:rtl/>
              </w:rPr>
              <w:t>.</w:t>
            </w:r>
          </w:p>
        </w:tc>
      </w:tr>
      <w:tr w:rsidR="00973228" w:rsidRPr="000C09F8" w14:paraId="63E90979" w14:textId="77777777" w:rsidTr="002F45E2">
        <w:tc>
          <w:tcPr>
            <w:tcW w:w="892" w:type="pct"/>
            <w:shd w:val="clear" w:color="auto" w:fill="auto"/>
            <w:vAlign w:val="center"/>
          </w:tcPr>
          <w:p w14:paraId="214F0A01" w14:textId="77777777" w:rsidR="00973228" w:rsidRPr="000C09F8" w:rsidRDefault="00973228" w:rsidP="00DD1EF7">
            <w:pPr>
              <w:pStyle w:val="ListParagraph"/>
              <w:numPr>
                <w:ilvl w:val="0"/>
                <w:numId w:val="19"/>
              </w:numPr>
              <w:spacing w:before="120" w:after="120" w:line="276" w:lineRule="auto"/>
              <w:jc w:val="both"/>
              <w:rPr>
                <w:rFonts w:ascii="Arial" w:hAnsi="Arial"/>
                <w:color w:val="373E49"/>
                <w:sz w:val="26"/>
              </w:rPr>
            </w:pPr>
          </w:p>
        </w:tc>
        <w:tc>
          <w:tcPr>
            <w:tcW w:w="4108" w:type="pct"/>
            <w:shd w:val="clear" w:color="auto" w:fill="auto"/>
            <w:vAlign w:val="bottom"/>
          </w:tcPr>
          <w:p w14:paraId="530AE466" w14:textId="34EA7B4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Size of files that can be uploaded </w:t>
            </w:r>
            <w:r w:rsidR="00823A4A" w:rsidRPr="000C09F8">
              <w:rPr>
                <w:rFonts w:ascii="Arial" w:hAnsi="Arial"/>
                <w:color w:val="373E49"/>
                <w:sz w:val="26"/>
              </w:rPr>
              <w:t>must</w:t>
            </w:r>
            <w:r w:rsidRPr="000C09F8">
              <w:rPr>
                <w:rFonts w:ascii="Arial" w:hAnsi="Arial"/>
                <w:color w:val="373E49"/>
                <w:sz w:val="26"/>
              </w:rPr>
              <w:t xml:space="preserve"> be limited to the size that is needed for business purposes only (for example, maximum 1 MB), and a note </w:t>
            </w:r>
            <w:r w:rsidR="00823A4A" w:rsidRPr="000C09F8">
              <w:rPr>
                <w:rFonts w:ascii="Arial" w:hAnsi="Arial"/>
                <w:color w:val="373E49"/>
                <w:sz w:val="26"/>
              </w:rPr>
              <w:t>must</w:t>
            </w:r>
            <w:r w:rsidRPr="000C09F8">
              <w:rPr>
                <w:rFonts w:ascii="Arial" w:hAnsi="Arial"/>
                <w:color w:val="373E49"/>
                <w:sz w:val="26"/>
              </w:rPr>
              <w:t xml:space="preserve"> be added on the web page for the accepted file sizes</w:t>
            </w:r>
            <w:r w:rsidRPr="000C09F8">
              <w:rPr>
                <w:rFonts w:ascii="Arial" w:hAnsi="Arial"/>
                <w:color w:val="373E49"/>
                <w:sz w:val="26"/>
                <w:szCs w:val="26"/>
                <w:rtl/>
              </w:rPr>
              <w:t>.</w:t>
            </w:r>
          </w:p>
        </w:tc>
      </w:tr>
      <w:tr w:rsidR="00973228" w:rsidRPr="000C09F8" w14:paraId="1FCF860A" w14:textId="77777777" w:rsidTr="0025728A">
        <w:tc>
          <w:tcPr>
            <w:tcW w:w="892" w:type="pct"/>
            <w:shd w:val="clear" w:color="auto" w:fill="373E49"/>
            <w:vAlign w:val="center"/>
          </w:tcPr>
          <w:p w14:paraId="7E1D60C9" w14:textId="6A0A9F92"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Pr>
            </w:pPr>
          </w:p>
        </w:tc>
        <w:tc>
          <w:tcPr>
            <w:tcW w:w="4108" w:type="pct"/>
            <w:shd w:val="clear" w:color="auto" w:fill="373E49"/>
            <w:vAlign w:val="center"/>
          </w:tcPr>
          <w:p w14:paraId="3749A86F" w14:textId="6898615B" w:rsidR="00973228" w:rsidRPr="000C09F8" w:rsidRDefault="00973228" w:rsidP="00DD1EF7">
            <w:pPr>
              <w:spacing w:before="120" w:after="120" w:line="276" w:lineRule="auto"/>
              <w:jc w:val="both"/>
              <w:rPr>
                <w:rFonts w:ascii="Arial" w:hAnsi="Arial"/>
                <w:color w:val="FFFFFF" w:themeColor="background1"/>
                <w:sz w:val="26"/>
                <w:szCs w:val="26"/>
                <w:lang w:eastAsia="ar"/>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7:2021</w:t>
            </w:r>
            <w:r w:rsidR="00DD1EF7">
              <w:rPr>
                <w:rFonts w:ascii="Arial" w:hAnsi="Arial"/>
                <w:color w:val="FFFFFF" w:themeColor="background1"/>
                <w:sz w:val="26"/>
                <w:szCs w:val="26"/>
                <w:lang w:eastAsia="ar"/>
              </w:rPr>
              <w:t xml:space="preserve"> </w:t>
            </w:r>
            <w:r w:rsidRPr="000C09F8">
              <w:rPr>
                <w:rFonts w:ascii="Arial" w:hAnsi="Arial"/>
                <w:color w:val="FFFFFF" w:themeColor="background1"/>
                <w:sz w:val="26"/>
                <w:szCs w:val="26"/>
              </w:rPr>
              <w:t>Authentication</w:t>
            </w:r>
            <w:r w:rsidR="00697F94">
              <w:rPr>
                <w:rFonts w:ascii="Arial" w:hAnsi="Arial"/>
                <w:color w:val="FFFFFF" w:themeColor="background1"/>
                <w:sz w:val="26"/>
                <w:szCs w:val="26"/>
              </w:rPr>
              <w:t xml:space="preserve"> </w:t>
            </w:r>
            <w:r w:rsidRPr="000C09F8">
              <w:rPr>
                <w:rFonts w:ascii="Arial" w:hAnsi="Arial"/>
                <w:color w:val="FFFFFF" w:themeColor="background1"/>
                <w:sz w:val="26"/>
                <w:szCs w:val="26"/>
              </w:rPr>
              <w:t>Identification and Authentication Failures)</w:t>
            </w:r>
          </w:p>
        </w:tc>
      </w:tr>
      <w:tr w:rsidR="00973228" w:rsidRPr="000C09F8" w14:paraId="46E6E2F4" w14:textId="77777777" w:rsidTr="002F45E2">
        <w:tc>
          <w:tcPr>
            <w:tcW w:w="892" w:type="pct"/>
            <w:shd w:val="clear" w:color="auto" w:fill="auto"/>
            <w:vAlign w:val="center"/>
          </w:tcPr>
          <w:p w14:paraId="7755EDB2"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4D8D75A4" w14:textId="09A793E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pages and resources require authentication except those specifically intended to be public (Principle of Complete Mediation)</w:t>
            </w:r>
            <w:r w:rsidRPr="000C09F8">
              <w:rPr>
                <w:rFonts w:ascii="Arial" w:hAnsi="Arial"/>
                <w:color w:val="373E49"/>
                <w:sz w:val="26"/>
                <w:szCs w:val="26"/>
                <w:rtl/>
              </w:rPr>
              <w:t>.</w:t>
            </w:r>
          </w:p>
        </w:tc>
      </w:tr>
      <w:tr w:rsidR="00973228" w:rsidRPr="000C09F8" w14:paraId="0189499A" w14:textId="77777777" w:rsidTr="002F45E2">
        <w:tc>
          <w:tcPr>
            <w:tcW w:w="892" w:type="pct"/>
            <w:shd w:val="clear" w:color="auto" w:fill="auto"/>
            <w:vAlign w:val="center"/>
          </w:tcPr>
          <w:p w14:paraId="229D8455"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30888CAB" w14:textId="58E48E8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772845">
              <w:rPr>
                <w:rFonts w:ascii="Arial" w:hAnsi="Arial"/>
                <w:color w:val="373E49"/>
                <w:sz w:val="26"/>
                <w:szCs w:val="26"/>
              </w:rPr>
              <w:t xml:space="preserve"> </w:t>
            </w:r>
            <w:r w:rsidRPr="000C09F8">
              <w:rPr>
                <w:rFonts w:ascii="Arial" w:hAnsi="Arial"/>
                <w:color w:val="373E49"/>
                <w:sz w:val="26"/>
                <w:szCs w:val="26"/>
              </w:rPr>
              <w:t>that all password fields do not show users' passwords when entered, and that password fields (or the forms that contain them) have autocomplete disabled</w:t>
            </w:r>
            <w:r w:rsidRPr="000C09F8">
              <w:rPr>
                <w:rFonts w:ascii="Arial" w:hAnsi="Arial"/>
                <w:color w:val="373E49"/>
                <w:sz w:val="26"/>
                <w:szCs w:val="26"/>
                <w:rtl/>
              </w:rPr>
              <w:t>.</w:t>
            </w:r>
          </w:p>
        </w:tc>
      </w:tr>
      <w:tr w:rsidR="00973228" w:rsidRPr="000C09F8" w14:paraId="28D7E2D6" w14:textId="77777777" w:rsidTr="002F45E2">
        <w:tc>
          <w:tcPr>
            <w:tcW w:w="892" w:type="pct"/>
            <w:shd w:val="clear" w:color="auto" w:fill="auto"/>
            <w:vAlign w:val="center"/>
          </w:tcPr>
          <w:p w14:paraId="0AD94562"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A967373" w14:textId="5DC4401C"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772845">
              <w:rPr>
                <w:rFonts w:ascii="Arial" w:hAnsi="Arial"/>
                <w:color w:val="373E49"/>
                <w:sz w:val="26"/>
                <w:szCs w:val="26"/>
              </w:rPr>
              <w:t xml:space="preserve"> </w:t>
            </w:r>
            <w:r w:rsidRPr="000C09F8">
              <w:rPr>
                <w:rFonts w:ascii="Arial" w:hAnsi="Arial"/>
                <w:color w:val="373E49"/>
                <w:sz w:val="26"/>
                <w:szCs w:val="26"/>
              </w:rPr>
              <w:t>that all authentication controls fail securely to ensure that attackers cannot log in</w:t>
            </w:r>
            <w:r w:rsidRPr="000C09F8">
              <w:rPr>
                <w:rFonts w:ascii="Arial" w:hAnsi="Arial"/>
                <w:color w:val="373E49"/>
                <w:sz w:val="26"/>
                <w:szCs w:val="26"/>
                <w:rtl/>
              </w:rPr>
              <w:t>.</w:t>
            </w:r>
          </w:p>
        </w:tc>
      </w:tr>
      <w:tr w:rsidR="00973228" w:rsidRPr="000C09F8" w14:paraId="2B38D151" w14:textId="77777777" w:rsidTr="002F45E2">
        <w:tc>
          <w:tcPr>
            <w:tcW w:w="892" w:type="pct"/>
            <w:shd w:val="clear" w:color="auto" w:fill="auto"/>
            <w:vAlign w:val="center"/>
          </w:tcPr>
          <w:p w14:paraId="7D260055"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6B7FB85" w14:textId="293297E3" w:rsidR="00973228" w:rsidRPr="000C09F8" w:rsidRDefault="00973228" w:rsidP="00DD1EF7">
            <w:pPr>
              <w:spacing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2902FD">
              <w:rPr>
                <w:rFonts w:ascii="Arial" w:hAnsi="Arial"/>
                <w:color w:val="373E49"/>
                <w:sz w:val="26"/>
                <w:szCs w:val="26"/>
              </w:rPr>
              <w:t xml:space="preserve"> </w:t>
            </w:r>
            <w:r w:rsidRPr="000C09F8">
              <w:rPr>
                <w:rFonts w:ascii="Arial" w:hAnsi="Arial"/>
                <w:color w:val="373E49"/>
                <w:sz w:val="26"/>
                <w:szCs w:val="26"/>
              </w:rPr>
              <w:t xml:space="preserve">that credentials and all other </w:t>
            </w:r>
            <w:r w:rsidR="00D7466F" w:rsidRPr="000C09F8">
              <w:rPr>
                <w:rFonts w:ascii="Arial" w:hAnsi="Arial"/>
                <w:color w:val="373E49"/>
                <w:sz w:val="26"/>
                <w:szCs w:val="26"/>
              </w:rPr>
              <w:t>ID organization</w:t>
            </w:r>
            <w:r w:rsidRPr="000C09F8">
              <w:rPr>
                <w:rFonts w:ascii="Arial" w:hAnsi="Arial"/>
                <w:color w:val="373E49"/>
                <w:sz w:val="26"/>
                <w:szCs w:val="26"/>
              </w:rPr>
              <w:t xml:space="preserve"> information handled by the application do not traverse unencrypted or through weakly encrypted links</w:t>
            </w:r>
            <w:r w:rsidRPr="000C09F8">
              <w:rPr>
                <w:rFonts w:ascii="Arial" w:hAnsi="Arial"/>
                <w:color w:val="373E49"/>
                <w:sz w:val="26"/>
                <w:szCs w:val="26"/>
                <w:rtl/>
              </w:rPr>
              <w:t>.</w:t>
            </w:r>
          </w:p>
        </w:tc>
      </w:tr>
      <w:tr w:rsidR="00973228" w:rsidRPr="000C09F8" w14:paraId="7AFE5515" w14:textId="77777777" w:rsidTr="002F45E2">
        <w:tc>
          <w:tcPr>
            <w:tcW w:w="892" w:type="pct"/>
            <w:shd w:val="clear" w:color="auto" w:fill="auto"/>
            <w:vAlign w:val="center"/>
          </w:tcPr>
          <w:p w14:paraId="3DC2EC83"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43CF18FC" w14:textId="1B047C4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forgot password and other recovery paths do not send the existing or new passwords in clear text to the user</w:t>
            </w:r>
            <w:r w:rsidRPr="000C09F8">
              <w:rPr>
                <w:rFonts w:ascii="Arial" w:hAnsi="Arial"/>
                <w:color w:val="373E49"/>
                <w:sz w:val="26"/>
                <w:szCs w:val="26"/>
                <w:rtl/>
              </w:rPr>
              <w:t>.</w:t>
            </w:r>
          </w:p>
        </w:tc>
      </w:tr>
      <w:tr w:rsidR="00973228" w:rsidRPr="000C09F8" w14:paraId="463C4FD4" w14:textId="77777777" w:rsidTr="002F45E2">
        <w:tc>
          <w:tcPr>
            <w:tcW w:w="892" w:type="pct"/>
            <w:shd w:val="clear" w:color="auto" w:fill="auto"/>
            <w:vAlign w:val="center"/>
          </w:tcPr>
          <w:p w14:paraId="0A130928"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747BD76" w14:textId="212F122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performing username enumeration is not possible via login, password reset</w:t>
            </w:r>
            <w:r w:rsidRPr="000C09F8">
              <w:rPr>
                <w:rFonts w:ascii="Arial" w:hAnsi="Arial"/>
                <w:color w:val="373E49"/>
                <w:sz w:val="26"/>
                <w:szCs w:val="26"/>
                <w:rtl/>
              </w:rPr>
              <w:t>,</w:t>
            </w:r>
            <w:r w:rsidRPr="000C09F8">
              <w:rPr>
                <w:rFonts w:ascii="Arial" w:hAnsi="Arial"/>
                <w:color w:val="373E49"/>
                <w:sz w:val="26"/>
                <w:szCs w:val="26"/>
              </w:rPr>
              <w:t xml:space="preserve"> or forgot account functionalities</w:t>
            </w:r>
            <w:r w:rsidRPr="000C09F8">
              <w:rPr>
                <w:rFonts w:ascii="Arial" w:hAnsi="Arial"/>
                <w:color w:val="373E49"/>
                <w:sz w:val="26"/>
                <w:szCs w:val="26"/>
                <w:rtl/>
              </w:rPr>
              <w:t>.</w:t>
            </w:r>
          </w:p>
        </w:tc>
      </w:tr>
      <w:tr w:rsidR="00973228" w:rsidRPr="000C09F8" w14:paraId="212AE8CE" w14:textId="77777777" w:rsidTr="002F45E2">
        <w:tc>
          <w:tcPr>
            <w:tcW w:w="892" w:type="pct"/>
            <w:shd w:val="clear" w:color="auto" w:fill="auto"/>
            <w:vAlign w:val="center"/>
          </w:tcPr>
          <w:p w14:paraId="12CF4A71"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E348DA5" w14:textId="7BB54BF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there are no default passwords in use for the application framework or any components used by the application (such as “admin/password”)</w:t>
            </w:r>
            <w:r w:rsidRPr="000C09F8">
              <w:rPr>
                <w:rFonts w:ascii="Arial" w:hAnsi="Arial"/>
                <w:color w:val="373E49"/>
                <w:sz w:val="26"/>
                <w:szCs w:val="26"/>
                <w:rtl/>
              </w:rPr>
              <w:t>.</w:t>
            </w:r>
          </w:p>
        </w:tc>
      </w:tr>
      <w:tr w:rsidR="00973228" w:rsidRPr="000C09F8" w14:paraId="58A499FB" w14:textId="77777777" w:rsidTr="002F45E2">
        <w:tc>
          <w:tcPr>
            <w:tcW w:w="892" w:type="pct"/>
            <w:shd w:val="clear" w:color="auto" w:fill="auto"/>
            <w:vAlign w:val="center"/>
          </w:tcPr>
          <w:p w14:paraId="0631F5F7"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654A757" w14:textId="1ECBBF2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 resource governor is in place to protect against vertical brute forcing (i.e., when a single account is tested against all possible passwords) and horizontal brute forcing (i.e., when all accounts are tested with the same password, such as “Password1”)</w:t>
            </w:r>
            <w:r w:rsidRPr="000C09F8">
              <w:rPr>
                <w:rFonts w:ascii="Arial" w:hAnsi="Arial"/>
                <w:color w:val="373E49"/>
                <w:sz w:val="26"/>
                <w:szCs w:val="26"/>
                <w:rtl/>
              </w:rPr>
              <w:t>.</w:t>
            </w:r>
            <w:r w:rsidRPr="000C09F8">
              <w:rPr>
                <w:rFonts w:ascii="Arial" w:hAnsi="Arial"/>
                <w:color w:val="373E49"/>
                <w:sz w:val="26"/>
                <w:szCs w:val="26"/>
              </w:rPr>
              <w:t xml:space="preserve"> A correct credential entry </w:t>
            </w:r>
            <w:r w:rsidR="00823A4A" w:rsidRPr="000C09F8">
              <w:rPr>
                <w:rFonts w:ascii="Arial" w:hAnsi="Arial"/>
                <w:color w:val="373E49"/>
                <w:sz w:val="26"/>
                <w:szCs w:val="26"/>
              </w:rPr>
              <w:t>must</w:t>
            </w:r>
            <w:r w:rsidRPr="000C09F8">
              <w:rPr>
                <w:rFonts w:ascii="Arial" w:hAnsi="Arial"/>
                <w:color w:val="373E49"/>
                <w:sz w:val="26"/>
                <w:szCs w:val="26"/>
              </w:rPr>
              <w:t xml:space="preserve"> incur no delay. For example, brute force source IP address lockout </w:t>
            </w:r>
            <w:r w:rsidR="00823A4A" w:rsidRPr="000C09F8">
              <w:rPr>
                <w:rFonts w:ascii="Arial" w:hAnsi="Arial"/>
                <w:color w:val="373E49"/>
                <w:sz w:val="26"/>
                <w:szCs w:val="26"/>
              </w:rPr>
              <w:t>must</w:t>
            </w:r>
            <w:r w:rsidRPr="000C09F8">
              <w:rPr>
                <w:rFonts w:ascii="Arial" w:hAnsi="Arial"/>
                <w:color w:val="373E49"/>
                <w:sz w:val="26"/>
                <w:szCs w:val="26"/>
              </w:rPr>
              <w:t xml:space="preserve"> be configured to 60 minutes and account </w:t>
            </w:r>
            <w:r w:rsidRPr="000C09F8">
              <w:rPr>
                <w:rFonts w:ascii="Arial" w:hAnsi="Arial"/>
                <w:color w:val="373E49"/>
                <w:sz w:val="26"/>
                <w:szCs w:val="26"/>
              </w:rPr>
              <w:lastRenderedPageBreak/>
              <w:t xml:space="preserve">lockout to 15 minutes. Both these governor mechanisms </w:t>
            </w:r>
            <w:r w:rsidR="00823A4A" w:rsidRPr="000C09F8">
              <w:rPr>
                <w:rFonts w:ascii="Arial" w:hAnsi="Arial"/>
                <w:color w:val="373E49"/>
                <w:sz w:val="26"/>
                <w:szCs w:val="26"/>
              </w:rPr>
              <w:t>must</w:t>
            </w:r>
            <w:r w:rsidRPr="000C09F8">
              <w:rPr>
                <w:rFonts w:ascii="Arial" w:hAnsi="Arial"/>
                <w:color w:val="373E49"/>
                <w:sz w:val="26"/>
                <w:szCs w:val="26"/>
              </w:rPr>
              <w:t xml:space="preserve"> be active simultaneously to protect against diagonal and distributed attacks</w:t>
            </w:r>
            <w:r w:rsidRPr="000C09F8">
              <w:rPr>
                <w:rFonts w:ascii="Arial" w:hAnsi="Arial"/>
                <w:color w:val="373E49"/>
                <w:sz w:val="26"/>
                <w:szCs w:val="26"/>
                <w:rtl/>
              </w:rPr>
              <w:t>.</w:t>
            </w:r>
          </w:p>
        </w:tc>
      </w:tr>
      <w:tr w:rsidR="00973228" w:rsidRPr="000C09F8" w14:paraId="67FE0697" w14:textId="77777777" w:rsidTr="002F45E2">
        <w:tc>
          <w:tcPr>
            <w:tcW w:w="892" w:type="pct"/>
            <w:shd w:val="clear" w:color="auto" w:fill="auto"/>
            <w:vAlign w:val="center"/>
          </w:tcPr>
          <w:p w14:paraId="3DB4292C"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C8B530D" w14:textId="34253A1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authentication controls are enforced on the server side</w:t>
            </w:r>
            <w:r w:rsidRPr="000C09F8">
              <w:rPr>
                <w:rFonts w:ascii="Arial" w:hAnsi="Arial"/>
                <w:color w:val="373E49"/>
                <w:sz w:val="26"/>
                <w:szCs w:val="26"/>
                <w:rtl/>
              </w:rPr>
              <w:t>.</w:t>
            </w:r>
          </w:p>
        </w:tc>
      </w:tr>
      <w:tr w:rsidR="00973228" w:rsidRPr="000C09F8" w14:paraId="013CC724" w14:textId="77777777" w:rsidTr="002F45E2">
        <w:tc>
          <w:tcPr>
            <w:tcW w:w="892" w:type="pct"/>
            <w:shd w:val="clear" w:color="auto" w:fill="auto"/>
            <w:vAlign w:val="center"/>
          </w:tcPr>
          <w:p w14:paraId="174FCC23"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9D310EB" w14:textId="3C3E450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password entry fields allow or encourage the use of passphrases, and do not prevent the entry of long passphrases or highly complex passwords</w:t>
            </w:r>
            <w:r w:rsidRPr="000C09F8">
              <w:rPr>
                <w:rFonts w:ascii="Arial" w:hAnsi="Arial"/>
                <w:color w:val="373E49"/>
                <w:sz w:val="26"/>
                <w:szCs w:val="26"/>
                <w:rtl/>
              </w:rPr>
              <w:t>,</w:t>
            </w:r>
            <w:r w:rsidRPr="000C09F8">
              <w:rPr>
                <w:rFonts w:ascii="Arial" w:hAnsi="Arial"/>
                <w:color w:val="373E49"/>
                <w:sz w:val="26"/>
                <w:szCs w:val="26"/>
              </w:rPr>
              <w:t xml:space="preserve"> and provide a sufficient minimum strength to protect against the use of commonly chosen passwords</w:t>
            </w:r>
            <w:r w:rsidRPr="000C09F8">
              <w:rPr>
                <w:rFonts w:ascii="Arial" w:hAnsi="Arial"/>
                <w:color w:val="373E49"/>
                <w:sz w:val="26"/>
                <w:szCs w:val="26"/>
                <w:rtl/>
              </w:rPr>
              <w:t>.</w:t>
            </w:r>
          </w:p>
        </w:tc>
      </w:tr>
      <w:tr w:rsidR="00973228" w:rsidRPr="000C09F8" w14:paraId="72795D8E" w14:textId="77777777" w:rsidTr="002F45E2">
        <w:tc>
          <w:tcPr>
            <w:tcW w:w="892" w:type="pct"/>
            <w:shd w:val="clear" w:color="auto" w:fill="auto"/>
            <w:vAlign w:val="center"/>
          </w:tcPr>
          <w:p w14:paraId="13B0534C"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814D699" w14:textId="38E32FB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account management functions (such as registration, update profile, forgot username, forgot password, disabled/lost token, help desk or IVR) that might regain access to the account are at least as resistant to attacks as the primary authentication mechanism</w:t>
            </w:r>
            <w:r w:rsidRPr="000C09F8">
              <w:rPr>
                <w:rFonts w:ascii="Arial" w:hAnsi="Arial"/>
                <w:color w:val="373E49"/>
                <w:sz w:val="26"/>
                <w:szCs w:val="26"/>
                <w:rtl/>
              </w:rPr>
              <w:t>.</w:t>
            </w:r>
          </w:p>
        </w:tc>
      </w:tr>
      <w:tr w:rsidR="00973228" w:rsidRPr="000C09F8" w14:paraId="1405F380" w14:textId="77777777" w:rsidTr="002F45E2">
        <w:tc>
          <w:tcPr>
            <w:tcW w:w="892" w:type="pct"/>
            <w:shd w:val="clear" w:color="auto" w:fill="auto"/>
            <w:vAlign w:val="center"/>
          </w:tcPr>
          <w:p w14:paraId="350716B5"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303C4A95" w14:textId="00873FF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users can safely change their credentials using a mechanism that is at least as resistant to attacks as the primary authentication mechanism</w:t>
            </w:r>
            <w:r w:rsidR="00F4724A" w:rsidRPr="000C09F8">
              <w:rPr>
                <w:rFonts w:ascii="Arial" w:hAnsi="Arial"/>
                <w:color w:val="373E49"/>
                <w:sz w:val="26"/>
                <w:szCs w:val="26"/>
              </w:rPr>
              <w:t xml:space="preserve"> (e.g., SMS, tokens, mobile application, etc.).</w:t>
            </w:r>
            <w:r w:rsidRPr="000C09F8">
              <w:rPr>
                <w:rFonts w:ascii="Arial" w:hAnsi="Arial"/>
                <w:color w:val="373E49"/>
                <w:sz w:val="26"/>
                <w:szCs w:val="26"/>
              </w:rPr>
              <w:t xml:space="preserve"> Password changes </w:t>
            </w:r>
            <w:r w:rsidR="00823A4A" w:rsidRPr="000C09F8">
              <w:rPr>
                <w:rFonts w:ascii="Arial" w:hAnsi="Arial"/>
                <w:color w:val="373E49"/>
                <w:sz w:val="26"/>
                <w:szCs w:val="26"/>
              </w:rPr>
              <w:t>must</w:t>
            </w:r>
            <w:r w:rsidRPr="000C09F8">
              <w:rPr>
                <w:rFonts w:ascii="Arial" w:hAnsi="Arial"/>
                <w:color w:val="373E49"/>
                <w:sz w:val="26"/>
                <w:szCs w:val="26"/>
              </w:rPr>
              <w:t xml:space="preserve"> require the existing password to be entered prior to entering a new password, followed by re-authentication of the user</w:t>
            </w:r>
            <w:r w:rsidRPr="000C09F8">
              <w:rPr>
                <w:rFonts w:ascii="Arial" w:hAnsi="Arial"/>
                <w:color w:val="373E49"/>
                <w:sz w:val="26"/>
                <w:szCs w:val="26"/>
                <w:rtl/>
              </w:rPr>
              <w:t>.</w:t>
            </w:r>
          </w:p>
        </w:tc>
      </w:tr>
      <w:tr w:rsidR="00973228" w:rsidRPr="000C09F8" w14:paraId="4DF46FF3" w14:textId="77777777" w:rsidTr="002F45E2">
        <w:tc>
          <w:tcPr>
            <w:tcW w:w="892" w:type="pct"/>
            <w:shd w:val="clear" w:color="auto" w:fill="auto"/>
            <w:vAlign w:val="center"/>
          </w:tcPr>
          <w:p w14:paraId="435B1FE9"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AE63E64" w14:textId="60C5300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authentication credentials expire after an administratively configurable period of time. The password expiry duration </w:t>
            </w:r>
            <w:r w:rsidR="00823A4A" w:rsidRPr="000C09F8">
              <w:rPr>
                <w:rFonts w:ascii="Arial" w:hAnsi="Arial"/>
                <w:color w:val="373E49"/>
                <w:sz w:val="26"/>
                <w:szCs w:val="26"/>
              </w:rPr>
              <w:t>must</w:t>
            </w:r>
            <w:r w:rsidRPr="000C09F8">
              <w:rPr>
                <w:rFonts w:ascii="Arial" w:hAnsi="Arial"/>
                <w:color w:val="373E49"/>
                <w:sz w:val="26"/>
                <w:szCs w:val="26"/>
              </w:rPr>
              <w:t xml:space="preserve"> be shorter based on the criticality of the application, thus ensuring a quicker password change</w:t>
            </w:r>
            <w:r w:rsidRPr="000C09F8">
              <w:rPr>
                <w:rFonts w:ascii="Arial" w:hAnsi="Arial"/>
                <w:color w:val="373E49"/>
                <w:sz w:val="26"/>
                <w:szCs w:val="26"/>
                <w:rtl/>
              </w:rPr>
              <w:t>.</w:t>
            </w:r>
          </w:p>
        </w:tc>
      </w:tr>
      <w:tr w:rsidR="00973228" w:rsidRPr="000C09F8" w14:paraId="0EA6F439" w14:textId="77777777" w:rsidTr="002F45E2">
        <w:tc>
          <w:tcPr>
            <w:tcW w:w="892" w:type="pct"/>
            <w:shd w:val="clear" w:color="auto" w:fill="auto"/>
            <w:vAlign w:val="center"/>
          </w:tcPr>
          <w:p w14:paraId="35778D27"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61855F9" w14:textId="40E734D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authentication decisions are logged, including linear back offs and soft-locks</w:t>
            </w:r>
            <w:r w:rsidRPr="000C09F8">
              <w:rPr>
                <w:rFonts w:ascii="Arial" w:hAnsi="Arial"/>
                <w:color w:val="373E49"/>
                <w:sz w:val="26"/>
                <w:szCs w:val="26"/>
                <w:rtl/>
              </w:rPr>
              <w:t>.</w:t>
            </w:r>
          </w:p>
        </w:tc>
      </w:tr>
      <w:tr w:rsidR="00973228" w:rsidRPr="000C09F8" w14:paraId="023CFE19" w14:textId="77777777" w:rsidTr="002F45E2">
        <w:tc>
          <w:tcPr>
            <w:tcW w:w="892" w:type="pct"/>
            <w:shd w:val="clear" w:color="auto" w:fill="auto"/>
            <w:vAlign w:val="center"/>
          </w:tcPr>
          <w:p w14:paraId="35F3DC1D"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81755A3" w14:textId="053A140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account passwords are salted using a salt that is unique to each account (e.g., internal user ID, account creation, etc.) and hashed before storing</w:t>
            </w:r>
            <w:r w:rsidRPr="000C09F8">
              <w:rPr>
                <w:rFonts w:ascii="Arial" w:hAnsi="Arial"/>
                <w:color w:val="373E49"/>
                <w:sz w:val="26"/>
                <w:szCs w:val="26"/>
                <w:rtl/>
              </w:rPr>
              <w:t>.</w:t>
            </w:r>
          </w:p>
        </w:tc>
      </w:tr>
      <w:tr w:rsidR="00973228" w:rsidRPr="000C09F8" w14:paraId="6BBAFDC9" w14:textId="77777777" w:rsidTr="002F45E2">
        <w:tc>
          <w:tcPr>
            <w:tcW w:w="892" w:type="pct"/>
            <w:shd w:val="clear" w:color="auto" w:fill="auto"/>
            <w:vAlign w:val="center"/>
          </w:tcPr>
          <w:p w14:paraId="78ECBB2D"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D449954" w14:textId="4A4FB55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authentication credentials for accessing external services for the application are encrypted and stored in a protected location (not in source code)</w:t>
            </w:r>
            <w:r w:rsidRPr="000C09F8">
              <w:rPr>
                <w:rFonts w:ascii="Arial" w:hAnsi="Arial"/>
                <w:color w:val="373E49"/>
                <w:sz w:val="26"/>
                <w:szCs w:val="26"/>
                <w:rtl/>
              </w:rPr>
              <w:t>.</w:t>
            </w:r>
          </w:p>
        </w:tc>
      </w:tr>
      <w:tr w:rsidR="00973228" w:rsidRPr="000C09F8" w14:paraId="04DF9C7D" w14:textId="77777777" w:rsidTr="002F45E2">
        <w:tc>
          <w:tcPr>
            <w:tcW w:w="892" w:type="pct"/>
            <w:shd w:val="clear" w:color="auto" w:fill="auto"/>
            <w:vAlign w:val="center"/>
          </w:tcPr>
          <w:p w14:paraId="7FA6F2CA"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DEBA9D7" w14:textId="674C1D1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forgot password and other recovery paths send a time-limited activation token or use multi-factor authentication (e.g., SMS, tokens, mobile application, etc.) instead of a password</w:t>
            </w:r>
            <w:r w:rsidRPr="000C09F8">
              <w:rPr>
                <w:rFonts w:ascii="Arial" w:hAnsi="Arial"/>
                <w:color w:val="373E49"/>
                <w:sz w:val="26"/>
                <w:szCs w:val="26"/>
                <w:rtl/>
              </w:rPr>
              <w:t>.</w:t>
            </w:r>
          </w:p>
        </w:tc>
      </w:tr>
      <w:tr w:rsidR="00973228" w:rsidRPr="000C09F8" w14:paraId="03A54437" w14:textId="77777777" w:rsidTr="002F45E2">
        <w:tc>
          <w:tcPr>
            <w:tcW w:w="892" w:type="pct"/>
            <w:shd w:val="clear" w:color="auto" w:fill="auto"/>
            <w:vAlign w:val="center"/>
          </w:tcPr>
          <w:p w14:paraId="118312CC"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94693E9" w14:textId="6E9B906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“forget password” functionality does not lock or otherwise disable the account until after the user has successfully changed their password</w:t>
            </w:r>
            <w:r w:rsidRPr="000C09F8">
              <w:rPr>
                <w:rFonts w:ascii="Arial" w:hAnsi="Arial"/>
                <w:color w:val="373E49"/>
                <w:sz w:val="26"/>
                <w:szCs w:val="26"/>
                <w:rtl/>
              </w:rPr>
              <w:t>.</w:t>
            </w:r>
          </w:p>
        </w:tc>
      </w:tr>
      <w:tr w:rsidR="00973228" w:rsidRPr="000C09F8" w14:paraId="67843292" w14:textId="77777777" w:rsidTr="002F45E2">
        <w:tc>
          <w:tcPr>
            <w:tcW w:w="892" w:type="pct"/>
            <w:shd w:val="clear" w:color="auto" w:fill="auto"/>
            <w:vAlign w:val="center"/>
          </w:tcPr>
          <w:p w14:paraId="76369B0A"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9F35802" w14:textId="4EF1024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there are no shared knowledge questions/answers (Also called </w:t>
            </w:r>
            <w:r w:rsidRPr="000C09F8">
              <w:rPr>
                <w:rFonts w:ascii="Arial" w:hAnsi="Arial"/>
                <w:color w:val="373E49"/>
                <w:sz w:val="26"/>
                <w:szCs w:val="26"/>
                <w:rtl/>
              </w:rPr>
              <w:t>"</w:t>
            </w:r>
            <w:r w:rsidRPr="000C09F8">
              <w:rPr>
                <w:rFonts w:ascii="Arial" w:hAnsi="Arial"/>
                <w:color w:val="373E49"/>
                <w:sz w:val="26"/>
                <w:szCs w:val="26"/>
              </w:rPr>
              <w:t>secret</w:t>
            </w:r>
            <w:r w:rsidRPr="000C09F8">
              <w:rPr>
                <w:rFonts w:ascii="Arial" w:hAnsi="Arial"/>
                <w:color w:val="373E49"/>
                <w:sz w:val="26"/>
                <w:szCs w:val="26"/>
                <w:rtl/>
              </w:rPr>
              <w:t>"</w:t>
            </w:r>
            <w:r w:rsidRPr="000C09F8">
              <w:rPr>
                <w:rFonts w:ascii="Arial" w:hAnsi="Arial"/>
                <w:color w:val="373E49"/>
                <w:sz w:val="26"/>
                <w:szCs w:val="26"/>
              </w:rPr>
              <w:t xml:space="preserve"> questions and answers).</w:t>
            </w:r>
          </w:p>
        </w:tc>
      </w:tr>
      <w:tr w:rsidR="00973228" w:rsidRPr="000C09F8" w14:paraId="67DE3999" w14:textId="77777777" w:rsidTr="002F45E2">
        <w:tc>
          <w:tcPr>
            <w:tcW w:w="892" w:type="pct"/>
            <w:shd w:val="clear" w:color="auto" w:fill="auto"/>
            <w:vAlign w:val="center"/>
          </w:tcPr>
          <w:p w14:paraId="5594EFD1"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1BDC293" w14:textId="7982A55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system can be configured to disallow the use of a configurable number of previous passwords</w:t>
            </w:r>
            <w:r w:rsidRPr="000C09F8">
              <w:rPr>
                <w:rFonts w:ascii="Arial" w:hAnsi="Arial"/>
                <w:color w:val="373E49"/>
                <w:sz w:val="26"/>
                <w:szCs w:val="26"/>
                <w:rtl/>
              </w:rPr>
              <w:t>.</w:t>
            </w:r>
          </w:p>
        </w:tc>
      </w:tr>
      <w:tr w:rsidR="00973228" w:rsidRPr="000C09F8" w14:paraId="58A9FE38" w14:textId="77777777" w:rsidTr="002F45E2">
        <w:tc>
          <w:tcPr>
            <w:tcW w:w="892" w:type="pct"/>
            <w:shd w:val="clear" w:color="auto" w:fill="auto"/>
            <w:vAlign w:val="center"/>
          </w:tcPr>
          <w:p w14:paraId="53548544"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B814110" w14:textId="31B8821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authentication controls (including libraries that call external authentication services) have a centralized implementation</w:t>
            </w:r>
            <w:r w:rsidRPr="000C09F8">
              <w:rPr>
                <w:rFonts w:ascii="Arial" w:hAnsi="Arial"/>
                <w:color w:val="373E49"/>
                <w:sz w:val="26"/>
                <w:szCs w:val="26"/>
                <w:rtl/>
              </w:rPr>
              <w:t>.</w:t>
            </w:r>
          </w:p>
        </w:tc>
      </w:tr>
      <w:tr w:rsidR="00973228" w:rsidRPr="000C09F8" w14:paraId="07EDD98E" w14:textId="77777777" w:rsidTr="002F45E2">
        <w:tc>
          <w:tcPr>
            <w:tcW w:w="892" w:type="pct"/>
            <w:shd w:val="clear" w:color="auto" w:fill="auto"/>
            <w:vAlign w:val="center"/>
          </w:tcPr>
          <w:p w14:paraId="0C8A8A7B"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B58C798" w14:textId="0F9222E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re-authentication, step up or adaptive authentication, SMS or other two-factor application, or transaction signing is required before any application-specific sensitive operations are permitted as per the risk profile of the application</w:t>
            </w:r>
            <w:r w:rsidRPr="000C09F8">
              <w:rPr>
                <w:rFonts w:ascii="Arial" w:hAnsi="Arial"/>
                <w:color w:val="373E49"/>
                <w:sz w:val="26"/>
                <w:szCs w:val="26"/>
                <w:rtl/>
              </w:rPr>
              <w:t>.</w:t>
            </w:r>
          </w:p>
        </w:tc>
      </w:tr>
      <w:tr w:rsidR="00973228" w:rsidRPr="000C09F8" w14:paraId="5FBC43CD" w14:textId="77777777" w:rsidTr="002F45E2">
        <w:tc>
          <w:tcPr>
            <w:tcW w:w="892" w:type="pct"/>
            <w:shd w:val="clear" w:color="auto" w:fill="auto"/>
            <w:vAlign w:val="center"/>
          </w:tcPr>
          <w:p w14:paraId="4ABFCD10"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73FA2DCF" w14:textId="106D89E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 functionality to invalidate or disable user credentials in the event of a compromise is in place</w:t>
            </w:r>
            <w:r w:rsidRPr="000C09F8">
              <w:rPr>
                <w:rFonts w:ascii="Arial" w:hAnsi="Arial"/>
                <w:color w:val="373E49"/>
                <w:sz w:val="26"/>
                <w:szCs w:val="26"/>
                <w:rtl/>
              </w:rPr>
              <w:t>.</w:t>
            </w:r>
          </w:p>
        </w:tc>
      </w:tr>
      <w:tr w:rsidR="00973228" w:rsidRPr="000C09F8" w14:paraId="0A6E29CC" w14:textId="77777777" w:rsidTr="002F45E2">
        <w:tc>
          <w:tcPr>
            <w:tcW w:w="892" w:type="pct"/>
            <w:shd w:val="clear" w:color="auto" w:fill="auto"/>
            <w:vAlign w:val="center"/>
          </w:tcPr>
          <w:p w14:paraId="5481F500"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EAD53A1" w14:textId="14F9999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password encryption is implemented in accordance with relevant </w:t>
            </w:r>
            <w:r w:rsidR="00BA7EC9">
              <w:rPr>
                <w:rFonts w:ascii="Arial" w:hAnsi="Arial"/>
                <w:color w:val="373E49"/>
                <w:sz w:val="26"/>
                <w:szCs w:val="26"/>
              </w:rPr>
              <w:t>standard controls</w:t>
            </w:r>
            <w:r w:rsidRPr="000C09F8">
              <w:rPr>
                <w:rFonts w:ascii="Arial" w:hAnsi="Arial"/>
                <w:color w:val="373E49"/>
                <w:sz w:val="26"/>
                <w:szCs w:val="26"/>
              </w:rPr>
              <w:t xml:space="preserve"> and procedures.</w:t>
            </w:r>
          </w:p>
        </w:tc>
      </w:tr>
      <w:tr w:rsidR="00973228" w:rsidRPr="000C09F8" w14:paraId="152560FA" w14:textId="77777777" w:rsidTr="002F45E2">
        <w:tc>
          <w:tcPr>
            <w:tcW w:w="892" w:type="pct"/>
            <w:shd w:val="clear" w:color="auto" w:fill="auto"/>
            <w:vAlign w:val="center"/>
          </w:tcPr>
          <w:p w14:paraId="3F463693"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7148E927" w14:textId="05979666"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If </w:t>
            </w: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’s</w:t>
            </w:r>
            <w:r w:rsidRPr="000C09F8" w:rsidDel="003D3F21">
              <w:rPr>
                <w:rFonts w:ascii="Arial" w:hAnsi="Arial"/>
                <w:color w:val="373E49"/>
                <w:sz w:val="26"/>
                <w:szCs w:val="26"/>
              </w:rPr>
              <w:t xml:space="preserve"> </w:t>
            </w:r>
            <w:r w:rsidRPr="000C09F8">
              <w:rPr>
                <w:rFonts w:ascii="Arial" w:hAnsi="Arial"/>
                <w:color w:val="373E49"/>
                <w:sz w:val="26"/>
                <w:szCs w:val="26"/>
              </w:rPr>
              <w:t xml:space="preserve">application manages a credential store, it </w:t>
            </w:r>
            <w:r w:rsidR="00823A4A" w:rsidRPr="000C09F8">
              <w:rPr>
                <w:rFonts w:ascii="Arial" w:hAnsi="Arial"/>
                <w:color w:val="373E49"/>
                <w:sz w:val="26"/>
                <w:szCs w:val="26"/>
              </w:rPr>
              <w:t>must</w:t>
            </w:r>
            <w:r w:rsidRPr="000C09F8">
              <w:rPr>
                <w:rFonts w:ascii="Arial" w:hAnsi="Arial"/>
                <w:color w:val="373E49"/>
                <w:sz w:val="26"/>
                <w:szCs w:val="26"/>
              </w:rPr>
              <w:t xml:space="preserve"> ensure that only cryptographically strong one-way salted hashes of passwords are stored and that the table/file that stores the passwords and keys is write-able only by the application. (If possible, MD5 algorithm </w:t>
            </w:r>
            <w:r w:rsidR="00823A4A" w:rsidRPr="000C09F8">
              <w:rPr>
                <w:rFonts w:ascii="Arial" w:hAnsi="Arial"/>
                <w:color w:val="373E49"/>
                <w:sz w:val="26"/>
                <w:szCs w:val="26"/>
              </w:rPr>
              <w:t>must</w:t>
            </w:r>
            <w:r w:rsidRPr="000C09F8">
              <w:rPr>
                <w:rFonts w:ascii="Arial" w:hAnsi="Arial"/>
                <w:color w:val="373E49"/>
                <w:sz w:val="26"/>
                <w:szCs w:val="26"/>
              </w:rPr>
              <w:t xml:space="preserve"> not be used).</w:t>
            </w:r>
          </w:p>
        </w:tc>
      </w:tr>
      <w:tr w:rsidR="00973228" w:rsidRPr="000C09F8" w14:paraId="6CA20968" w14:textId="77777777" w:rsidTr="002F45E2">
        <w:tc>
          <w:tcPr>
            <w:tcW w:w="892" w:type="pct"/>
            <w:shd w:val="clear" w:color="auto" w:fill="auto"/>
            <w:vAlign w:val="center"/>
          </w:tcPr>
          <w:p w14:paraId="56060832"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712D299B" w14:textId="06E097F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Authentication logic </w:t>
            </w:r>
            <w:r w:rsidR="00823A4A" w:rsidRPr="000C09F8">
              <w:rPr>
                <w:rFonts w:ascii="Arial" w:hAnsi="Arial"/>
                <w:color w:val="373E49"/>
                <w:sz w:val="26"/>
                <w:szCs w:val="26"/>
              </w:rPr>
              <w:t>must</w:t>
            </w:r>
            <w:r w:rsidRPr="000C09F8">
              <w:rPr>
                <w:rFonts w:ascii="Arial" w:hAnsi="Arial"/>
                <w:color w:val="373E49"/>
                <w:sz w:val="26"/>
                <w:szCs w:val="26"/>
              </w:rPr>
              <w:t xml:space="preserve"> be segregated from the resource being requested, and redirection to and from the centralized authentication control </w:t>
            </w:r>
            <w:r w:rsidR="00823A4A" w:rsidRPr="000C09F8">
              <w:rPr>
                <w:rFonts w:ascii="Arial" w:hAnsi="Arial"/>
                <w:color w:val="373E49"/>
                <w:sz w:val="26"/>
                <w:szCs w:val="26"/>
              </w:rPr>
              <w:t>must</w:t>
            </w:r>
            <w:r w:rsidRPr="000C09F8">
              <w:rPr>
                <w:rFonts w:ascii="Arial" w:hAnsi="Arial"/>
                <w:color w:val="373E49"/>
                <w:sz w:val="26"/>
                <w:szCs w:val="26"/>
              </w:rPr>
              <w:t xml:space="preserve"> be used</w:t>
            </w:r>
            <w:r w:rsidRPr="000C09F8">
              <w:rPr>
                <w:rFonts w:ascii="Arial" w:hAnsi="Arial"/>
                <w:color w:val="373E49"/>
                <w:sz w:val="26"/>
                <w:szCs w:val="26"/>
                <w:rtl/>
              </w:rPr>
              <w:t>.</w:t>
            </w:r>
          </w:p>
        </w:tc>
      </w:tr>
      <w:tr w:rsidR="00973228" w:rsidRPr="000C09F8" w14:paraId="502BF9AF" w14:textId="77777777" w:rsidTr="002F45E2">
        <w:tc>
          <w:tcPr>
            <w:tcW w:w="892" w:type="pct"/>
            <w:shd w:val="clear" w:color="auto" w:fill="auto"/>
            <w:vAlign w:val="center"/>
          </w:tcPr>
          <w:p w14:paraId="1F4FBC6A"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E01A536" w14:textId="4AD858B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Authentication failure responses </w:t>
            </w:r>
            <w:r w:rsidR="00823A4A" w:rsidRPr="000C09F8">
              <w:rPr>
                <w:rFonts w:ascii="Arial" w:hAnsi="Arial"/>
                <w:color w:val="373E49"/>
                <w:sz w:val="26"/>
                <w:szCs w:val="26"/>
              </w:rPr>
              <w:t>must</w:t>
            </w:r>
            <w:r w:rsidRPr="000C09F8">
              <w:rPr>
                <w:rFonts w:ascii="Arial" w:hAnsi="Arial"/>
                <w:color w:val="373E49"/>
                <w:sz w:val="26"/>
                <w:szCs w:val="26"/>
              </w:rPr>
              <w:t xml:space="preserve"> not indicate which part of the authentication data is incorrect. For example, instead of </w:t>
            </w:r>
            <w:r w:rsidRPr="000C09F8">
              <w:rPr>
                <w:rFonts w:ascii="Arial" w:hAnsi="Arial"/>
                <w:color w:val="373E49"/>
                <w:sz w:val="26"/>
                <w:szCs w:val="26"/>
                <w:rtl/>
              </w:rPr>
              <w:t>"</w:t>
            </w:r>
            <w:r w:rsidRPr="000C09F8">
              <w:rPr>
                <w:rFonts w:ascii="Arial" w:hAnsi="Arial"/>
                <w:color w:val="373E49"/>
                <w:sz w:val="26"/>
                <w:szCs w:val="26"/>
              </w:rPr>
              <w:t>Invalid username</w:t>
            </w:r>
            <w:r w:rsidRPr="000C09F8">
              <w:rPr>
                <w:rFonts w:ascii="Arial" w:hAnsi="Arial"/>
                <w:color w:val="373E49"/>
                <w:sz w:val="26"/>
                <w:szCs w:val="26"/>
                <w:rtl/>
              </w:rPr>
              <w:t>"</w:t>
            </w:r>
            <w:r w:rsidRPr="000C09F8">
              <w:rPr>
                <w:rFonts w:ascii="Arial" w:hAnsi="Arial"/>
                <w:color w:val="373E49"/>
                <w:sz w:val="26"/>
                <w:szCs w:val="26"/>
              </w:rPr>
              <w:t xml:space="preserve"> or </w:t>
            </w:r>
            <w:r w:rsidRPr="000C09F8">
              <w:rPr>
                <w:rFonts w:ascii="Arial" w:hAnsi="Arial"/>
                <w:color w:val="373E49"/>
                <w:sz w:val="26"/>
                <w:szCs w:val="26"/>
                <w:rtl/>
              </w:rPr>
              <w:t>"</w:t>
            </w:r>
            <w:r w:rsidRPr="000C09F8">
              <w:rPr>
                <w:rFonts w:ascii="Arial" w:hAnsi="Arial"/>
                <w:color w:val="373E49"/>
                <w:sz w:val="26"/>
                <w:szCs w:val="26"/>
              </w:rPr>
              <w:t>Invalid password</w:t>
            </w:r>
            <w:r w:rsidRPr="000C09F8">
              <w:rPr>
                <w:rFonts w:ascii="Arial" w:hAnsi="Arial"/>
                <w:color w:val="373E49"/>
                <w:sz w:val="26"/>
                <w:szCs w:val="26"/>
                <w:rtl/>
              </w:rPr>
              <w:t>",</w:t>
            </w:r>
            <w:r w:rsidRPr="000C09F8">
              <w:rPr>
                <w:rFonts w:ascii="Arial" w:hAnsi="Arial"/>
                <w:color w:val="373E49"/>
                <w:sz w:val="26"/>
                <w:szCs w:val="26"/>
              </w:rPr>
              <w:t xml:space="preserve"> </w:t>
            </w:r>
            <w:r w:rsidRPr="000C09F8">
              <w:rPr>
                <w:rFonts w:ascii="Arial" w:hAnsi="Arial"/>
                <w:color w:val="373E49"/>
                <w:sz w:val="26"/>
                <w:szCs w:val="26"/>
                <w:rtl/>
              </w:rPr>
              <w:t>"</w:t>
            </w:r>
            <w:r w:rsidRPr="000C09F8">
              <w:rPr>
                <w:rFonts w:ascii="Arial" w:hAnsi="Arial"/>
                <w:color w:val="373E49"/>
                <w:sz w:val="26"/>
                <w:szCs w:val="26"/>
              </w:rPr>
              <w:t>Invalid username and/or password</w:t>
            </w:r>
            <w:r w:rsidRPr="000C09F8">
              <w:rPr>
                <w:rFonts w:ascii="Arial" w:hAnsi="Arial"/>
                <w:color w:val="373E49"/>
                <w:sz w:val="26"/>
                <w:szCs w:val="26"/>
                <w:rtl/>
              </w:rPr>
              <w: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be used for both. Error responses </w:t>
            </w:r>
            <w:r w:rsidR="00823A4A" w:rsidRPr="000C09F8">
              <w:rPr>
                <w:rFonts w:ascii="Arial" w:hAnsi="Arial"/>
                <w:color w:val="373E49"/>
                <w:sz w:val="26"/>
                <w:szCs w:val="26"/>
              </w:rPr>
              <w:t>must</w:t>
            </w:r>
            <w:r w:rsidRPr="000C09F8">
              <w:rPr>
                <w:rFonts w:ascii="Arial" w:hAnsi="Arial"/>
                <w:color w:val="373E49"/>
                <w:sz w:val="26"/>
                <w:szCs w:val="26"/>
              </w:rPr>
              <w:t xml:space="preserve"> be truly identical in both display and source code</w:t>
            </w:r>
            <w:r w:rsidRPr="000C09F8">
              <w:rPr>
                <w:rFonts w:ascii="Arial" w:hAnsi="Arial"/>
                <w:color w:val="373E49"/>
                <w:sz w:val="26"/>
                <w:szCs w:val="26"/>
                <w:rtl/>
              </w:rPr>
              <w:t>.</w:t>
            </w:r>
          </w:p>
        </w:tc>
      </w:tr>
      <w:tr w:rsidR="00973228" w:rsidRPr="000C09F8" w14:paraId="47765FE2" w14:textId="77777777" w:rsidTr="002F45E2">
        <w:tc>
          <w:tcPr>
            <w:tcW w:w="892" w:type="pct"/>
            <w:shd w:val="clear" w:color="auto" w:fill="auto"/>
            <w:vAlign w:val="center"/>
          </w:tcPr>
          <w:p w14:paraId="42168C29"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3F1298A2" w14:textId="72BD8E0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the strength of the password and check if it matches the </w:t>
            </w:r>
            <w:proofErr w:type="gramStart"/>
            <w:r w:rsidRPr="000C09F8">
              <w:rPr>
                <w:rFonts w:ascii="Arial" w:hAnsi="Arial"/>
                <w:color w:val="373E49"/>
                <w:sz w:val="26"/>
                <w:szCs w:val="26"/>
              </w:rPr>
              <w:t>most weak</w:t>
            </w:r>
            <w:proofErr w:type="gramEnd"/>
            <w:r w:rsidRPr="000C09F8">
              <w:rPr>
                <w:rFonts w:ascii="Arial" w:hAnsi="Arial"/>
                <w:color w:val="373E49"/>
                <w:sz w:val="26"/>
                <w:szCs w:val="26"/>
              </w:rPr>
              <w:t xml:space="preserve"> commonly used passwords.</w:t>
            </w:r>
          </w:p>
        </w:tc>
      </w:tr>
      <w:tr w:rsidR="00973228" w:rsidRPr="000C09F8" w14:paraId="5ED43433" w14:textId="77777777" w:rsidTr="002F45E2">
        <w:tc>
          <w:tcPr>
            <w:tcW w:w="892" w:type="pct"/>
            <w:shd w:val="clear" w:color="auto" w:fill="auto"/>
            <w:vAlign w:val="center"/>
          </w:tcPr>
          <w:p w14:paraId="2349438F"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DDB72AC" w14:textId="52D86C31"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Password complexity </w:t>
            </w:r>
            <w:r w:rsidR="006E278A" w:rsidRPr="000C09F8">
              <w:rPr>
                <w:rFonts w:ascii="Arial" w:hAnsi="Arial"/>
                <w:color w:val="373E49"/>
                <w:sz w:val="26"/>
                <w:szCs w:val="26"/>
              </w:rPr>
              <w:t xml:space="preserve">and length </w:t>
            </w:r>
            <w:r w:rsidRPr="000C09F8">
              <w:rPr>
                <w:rFonts w:ascii="Arial" w:hAnsi="Arial"/>
                <w:color w:val="373E49"/>
                <w:sz w:val="26"/>
                <w:szCs w:val="26"/>
              </w:rPr>
              <w:t xml:space="preserve">requirements established by a policy or regulation </w:t>
            </w:r>
            <w:r w:rsidR="006C3C64" w:rsidRPr="000C09F8">
              <w:rPr>
                <w:rFonts w:ascii="Arial" w:hAnsi="Arial"/>
                <w:color w:val="373E49"/>
                <w:sz w:val="26"/>
                <w:szCs w:val="26"/>
              </w:rPr>
              <w:t xml:space="preserve">approved by </w:t>
            </w:r>
            <w:r w:rsidR="006C3C64"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006C3C64" w:rsidRPr="000C09F8">
              <w:rPr>
                <w:rFonts w:ascii="Arial" w:hAnsi="Arial"/>
                <w:color w:val="373E49"/>
                <w:sz w:val="26"/>
                <w:szCs w:val="26"/>
                <w:highlight w:val="cyan"/>
              </w:rPr>
              <w:t xml:space="preserve"> name&gt;</w:t>
            </w:r>
            <w:r w:rsidR="006C3C64"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be enforced. Authentication credentials </w:t>
            </w:r>
            <w:r w:rsidR="00823A4A" w:rsidRPr="000C09F8">
              <w:rPr>
                <w:rFonts w:ascii="Arial" w:hAnsi="Arial"/>
                <w:color w:val="373E49"/>
                <w:sz w:val="26"/>
                <w:szCs w:val="26"/>
              </w:rPr>
              <w:t>must</w:t>
            </w:r>
            <w:r w:rsidRPr="000C09F8">
              <w:rPr>
                <w:rFonts w:ascii="Arial" w:hAnsi="Arial"/>
                <w:color w:val="373E49"/>
                <w:sz w:val="26"/>
                <w:szCs w:val="26"/>
              </w:rPr>
              <w:t xml:space="preserve"> be sufficient to withstand attacks that are typical of the threats in the deployed environment</w:t>
            </w:r>
            <w:r w:rsidRPr="000C09F8">
              <w:rPr>
                <w:rFonts w:ascii="Arial" w:hAnsi="Arial"/>
                <w:color w:val="373E49"/>
                <w:sz w:val="26"/>
                <w:szCs w:val="26"/>
                <w:rtl/>
              </w:rPr>
              <w:t>.</w:t>
            </w:r>
          </w:p>
          <w:p w14:paraId="56CAE9E1" w14:textId="5A41348A"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Additionally, 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passwords contain</w:t>
            </w:r>
            <w:r w:rsidRPr="000C09F8">
              <w:rPr>
                <w:rFonts w:ascii="Arial" w:hAnsi="Arial"/>
                <w:color w:val="373E49"/>
                <w:sz w:val="26"/>
                <w:szCs w:val="26"/>
                <w:rtl/>
              </w:rPr>
              <w:t>:</w:t>
            </w:r>
          </w:p>
          <w:p w14:paraId="417B3BD3" w14:textId="77777777" w:rsidR="00973228" w:rsidRPr="000C09F8" w:rsidRDefault="00973228" w:rsidP="00DD1EF7">
            <w:pPr>
              <w:pStyle w:val="ListParagraph"/>
              <w:numPr>
                <w:ilvl w:val="0"/>
                <w:numId w:val="9"/>
              </w:numPr>
              <w:spacing w:before="120" w:after="120" w:line="276" w:lineRule="auto"/>
              <w:jc w:val="both"/>
              <w:rPr>
                <w:rFonts w:ascii="Arial" w:hAnsi="Arial"/>
                <w:color w:val="373E49"/>
                <w:sz w:val="26"/>
                <w:szCs w:val="26"/>
              </w:rPr>
            </w:pPr>
            <w:r w:rsidRPr="000C09F8">
              <w:rPr>
                <w:rFonts w:ascii="Arial" w:hAnsi="Arial"/>
                <w:color w:val="373E49"/>
                <w:sz w:val="26"/>
                <w:szCs w:val="26"/>
              </w:rPr>
              <w:t>At least 1 upper case character (A-Z)</w:t>
            </w:r>
          </w:p>
          <w:p w14:paraId="2FB2D463" w14:textId="77777777" w:rsidR="00973228" w:rsidRPr="000C09F8" w:rsidRDefault="00973228" w:rsidP="00DD1EF7">
            <w:pPr>
              <w:pStyle w:val="ListParagraph"/>
              <w:numPr>
                <w:ilvl w:val="0"/>
                <w:numId w:val="9"/>
              </w:numPr>
              <w:spacing w:before="120" w:after="120" w:line="276" w:lineRule="auto"/>
              <w:jc w:val="both"/>
              <w:rPr>
                <w:rFonts w:ascii="Arial" w:hAnsi="Arial"/>
                <w:color w:val="373E49"/>
                <w:sz w:val="26"/>
                <w:szCs w:val="26"/>
              </w:rPr>
            </w:pPr>
            <w:r w:rsidRPr="000C09F8">
              <w:rPr>
                <w:rFonts w:ascii="Arial" w:hAnsi="Arial"/>
                <w:color w:val="373E49"/>
                <w:sz w:val="26"/>
                <w:szCs w:val="26"/>
              </w:rPr>
              <w:t>At least 1 lower case character (a-z)</w:t>
            </w:r>
          </w:p>
          <w:p w14:paraId="7A8A9F6C" w14:textId="595952F0" w:rsidR="00973228" w:rsidRPr="000C09F8" w:rsidRDefault="00973228" w:rsidP="00DD1EF7">
            <w:pPr>
              <w:pStyle w:val="ListParagraph"/>
              <w:numPr>
                <w:ilvl w:val="0"/>
                <w:numId w:val="9"/>
              </w:numPr>
              <w:spacing w:before="120" w:after="120" w:line="276" w:lineRule="auto"/>
              <w:jc w:val="both"/>
              <w:rPr>
                <w:rFonts w:ascii="Arial" w:hAnsi="Arial"/>
                <w:color w:val="373E49"/>
                <w:sz w:val="26"/>
                <w:szCs w:val="26"/>
              </w:rPr>
            </w:pPr>
            <w:r w:rsidRPr="000C09F8">
              <w:rPr>
                <w:rFonts w:ascii="Arial" w:hAnsi="Arial"/>
                <w:color w:val="373E49"/>
                <w:sz w:val="26"/>
                <w:szCs w:val="26"/>
              </w:rPr>
              <w:t>At least 1 digit</w:t>
            </w:r>
            <w:r w:rsidR="0025728A">
              <w:rPr>
                <w:rFonts w:ascii="Arial" w:hAnsi="Arial"/>
                <w:color w:val="373E49"/>
                <w:sz w:val="26"/>
                <w:szCs w:val="26"/>
              </w:rPr>
              <w:t xml:space="preserve"> </w:t>
            </w:r>
            <w:r w:rsidRPr="000C09F8">
              <w:rPr>
                <w:rFonts w:ascii="Arial" w:hAnsi="Arial"/>
                <w:color w:val="373E49"/>
                <w:sz w:val="26"/>
                <w:szCs w:val="26"/>
              </w:rPr>
              <w:t>(9-0)</w:t>
            </w:r>
          </w:p>
          <w:p w14:paraId="3312DAAF" w14:textId="4686CDB6" w:rsidR="00973228" w:rsidRPr="000C09F8" w:rsidRDefault="00973228" w:rsidP="00DD1EF7">
            <w:pPr>
              <w:pStyle w:val="ListParagraph"/>
              <w:numPr>
                <w:ilvl w:val="0"/>
                <w:numId w:val="9"/>
              </w:numPr>
              <w:spacing w:before="120" w:after="120" w:line="276" w:lineRule="auto"/>
              <w:jc w:val="both"/>
              <w:rPr>
                <w:rFonts w:ascii="Arial" w:hAnsi="Arial"/>
                <w:color w:val="373E49"/>
                <w:sz w:val="26"/>
                <w:szCs w:val="26"/>
              </w:rPr>
            </w:pPr>
            <w:r w:rsidRPr="000C09F8">
              <w:rPr>
                <w:rFonts w:ascii="Arial" w:hAnsi="Arial"/>
                <w:color w:val="373E49"/>
                <w:sz w:val="26"/>
                <w:szCs w:val="26"/>
              </w:rPr>
              <w:t>At least 1 special character (e.g.,</w:t>
            </w:r>
            <w:r w:rsidRPr="000C09F8">
              <w:rPr>
                <w:rFonts w:ascii="Arial" w:hAnsi="Arial"/>
                <w:color w:val="373E49"/>
                <w:sz w:val="26"/>
                <w:szCs w:val="26"/>
                <w:rtl/>
              </w:rPr>
              <w:t xml:space="preserve"> </w:t>
            </w:r>
            <w:proofErr w:type="gramStart"/>
            <w:r w:rsidRPr="000C09F8">
              <w:rPr>
                <w:rFonts w:ascii="Arial" w:hAnsi="Arial"/>
                <w:color w:val="373E49"/>
                <w:sz w:val="26"/>
                <w:szCs w:val="26"/>
                <w:rtl/>
              </w:rPr>
              <w:t>“ !</w:t>
            </w:r>
            <w:proofErr w:type="gramEnd"/>
            <w:r w:rsidRPr="000C09F8">
              <w:rPr>
                <w:rFonts w:ascii="Arial" w:hAnsi="Arial"/>
                <w:color w:val="373E49"/>
                <w:sz w:val="26"/>
                <w:szCs w:val="26"/>
                <w:rtl/>
              </w:rPr>
              <w:t>"#$%&amp;'</w:t>
            </w:r>
            <w:r w:rsidR="00D7466F" w:rsidRPr="000C09F8">
              <w:rPr>
                <w:rFonts w:ascii="Arial" w:hAnsi="Arial" w:hint="cs"/>
                <w:color w:val="373E49"/>
                <w:sz w:val="26"/>
                <w:szCs w:val="26"/>
                <w:rtl/>
              </w:rPr>
              <w:t xml:space="preserve">() </w:t>
            </w:r>
            <w:r w:rsidR="00D7466F" w:rsidRPr="000C09F8">
              <w:rPr>
                <w:rFonts w:ascii="Arial" w:hAnsi="Arial"/>
                <w:color w:val="373E49"/>
                <w:sz w:val="26"/>
                <w:szCs w:val="26"/>
                <w:rtl/>
              </w:rPr>
              <w:t>*</w:t>
            </w:r>
            <w:r w:rsidRPr="000C09F8">
              <w:rPr>
                <w:rFonts w:ascii="Arial" w:hAnsi="Arial"/>
                <w:color w:val="373E49"/>
                <w:sz w:val="26"/>
                <w:szCs w:val="26"/>
                <w:rtl/>
              </w:rPr>
              <w:t>+,-/:;&lt;=&gt;?@[\]^_`{|}~”</w:t>
            </w:r>
            <w:r w:rsidRPr="000C09F8">
              <w:rPr>
                <w:rFonts w:ascii="Arial" w:hAnsi="Arial"/>
                <w:color w:val="373E49"/>
                <w:sz w:val="26"/>
                <w:szCs w:val="26"/>
              </w:rPr>
              <w:t>)</w:t>
            </w:r>
          </w:p>
          <w:p w14:paraId="755C4D81" w14:textId="3DF1764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passwords do not contain</w:t>
            </w:r>
            <w:r w:rsidRPr="000C09F8">
              <w:rPr>
                <w:rFonts w:ascii="Arial" w:hAnsi="Arial"/>
                <w:color w:val="373E49"/>
                <w:sz w:val="26"/>
                <w:szCs w:val="26"/>
                <w:rtl/>
              </w:rPr>
              <w:t>:</w:t>
            </w:r>
          </w:p>
          <w:p w14:paraId="71163736" w14:textId="77777777" w:rsidR="00973228" w:rsidRPr="000C09F8" w:rsidRDefault="00973228" w:rsidP="00DD1EF7">
            <w:pPr>
              <w:pStyle w:val="ListParagraph"/>
              <w:numPr>
                <w:ilvl w:val="0"/>
                <w:numId w:val="14"/>
              </w:numPr>
              <w:spacing w:before="120" w:after="120" w:line="276" w:lineRule="auto"/>
              <w:jc w:val="both"/>
              <w:rPr>
                <w:rFonts w:ascii="Arial" w:hAnsi="Arial"/>
                <w:color w:val="373E49"/>
                <w:sz w:val="26"/>
                <w:szCs w:val="26"/>
              </w:rPr>
            </w:pPr>
            <w:r w:rsidRPr="000C09F8">
              <w:rPr>
                <w:rFonts w:ascii="Arial" w:hAnsi="Arial"/>
                <w:color w:val="373E49"/>
                <w:sz w:val="26"/>
                <w:szCs w:val="26"/>
              </w:rPr>
              <w:t>More than 2 identical digits or characters in a row (e.g., 111, aa, etc.)</w:t>
            </w:r>
          </w:p>
          <w:p w14:paraId="7C50FB70" w14:textId="77777777" w:rsidR="00973228" w:rsidRPr="000C09F8" w:rsidRDefault="00973228" w:rsidP="00DD1EF7">
            <w:pPr>
              <w:pStyle w:val="ListParagraph"/>
              <w:numPr>
                <w:ilvl w:val="0"/>
                <w:numId w:val="14"/>
              </w:num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Sequential digits or characters (e.g., 123, 789, and </w:t>
            </w:r>
            <w:proofErr w:type="spellStart"/>
            <w:r w:rsidRPr="000C09F8">
              <w:rPr>
                <w:rFonts w:ascii="Arial" w:hAnsi="Arial"/>
                <w:color w:val="373E49"/>
                <w:sz w:val="26"/>
                <w:szCs w:val="26"/>
              </w:rPr>
              <w:t>abc</w:t>
            </w:r>
            <w:proofErr w:type="spellEnd"/>
            <w:r w:rsidRPr="000C09F8">
              <w:rPr>
                <w:rFonts w:ascii="Arial" w:hAnsi="Arial"/>
                <w:color w:val="373E49"/>
                <w:sz w:val="26"/>
                <w:szCs w:val="26"/>
              </w:rPr>
              <w:t>)</w:t>
            </w:r>
          </w:p>
          <w:p w14:paraId="49CAFC63" w14:textId="77777777" w:rsidR="00973228" w:rsidRPr="000C09F8" w:rsidRDefault="00973228" w:rsidP="00DD1EF7">
            <w:pPr>
              <w:pStyle w:val="ListParagraph"/>
              <w:numPr>
                <w:ilvl w:val="0"/>
                <w:numId w:val="13"/>
              </w:numPr>
              <w:spacing w:before="120" w:after="120" w:line="276" w:lineRule="auto"/>
              <w:jc w:val="both"/>
              <w:rPr>
                <w:rFonts w:ascii="Arial" w:hAnsi="Arial"/>
                <w:color w:val="373E49"/>
                <w:sz w:val="26"/>
                <w:szCs w:val="26"/>
              </w:rPr>
            </w:pPr>
            <w:r w:rsidRPr="000C09F8">
              <w:rPr>
                <w:rFonts w:ascii="Arial" w:hAnsi="Arial"/>
                <w:color w:val="373E49"/>
                <w:sz w:val="26"/>
                <w:szCs w:val="26"/>
              </w:rPr>
              <w:t>The same username</w:t>
            </w:r>
          </w:p>
          <w:p w14:paraId="0B412FD2" w14:textId="77777777" w:rsidR="00973228" w:rsidRPr="000C09F8" w:rsidRDefault="00973228" w:rsidP="00DD1EF7">
            <w:pPr>
              <w:pStyle w:val="ListParagraph"/>
              <w:numPr>
                <w:ilvl w:val="0"/>
                <w:numId w:val="13"/>
              </w:numPr>
              <w:spacing w:before="120" w:after="120" w:line="276" w:lineRule="auto"/>
              <w:jc w:val="both"/>
              <w:rPr>
                <w:rFonts w:ascii="Arial" w:hAnsi="Arial"/>
                <w:color w:val="373E49"/>
                <w:sz w:val="26"/>
                <w:szCs w:val="26"/>
                <w:rtl/>
              </w:rPr>
            </w:pPr>
            <w:r w:rsidRPr="000C09F8">
              <w:rPr>
                <w:rFonts w:ascii="Arial" w:hAnsi="Arial"/>
                <w:color w:val="373E49"/>
                <w:sz w:val="26"/>
                <w:szCs w:val="26"/>
              </w:rPr>
              <w:t>Dictionary words (e.g., password, p@ssw0rd, secret123, etc.)</w:t>
            </w:r>
          </w:p>
        </w:tc>
      </w:tr>
      <w:tr w:rsidR="00973228" w:rsidRPr="000C09F8" w14:paraId="64C5C9AF" w14:textId="77777777" w:rsidTr="002F45E2">
        <w:tc>
          <w:tcPr>
            <w:tcW w:w="892" w:type="pct"/>
            <w:shd w:val="clear" w:color="auto" w:fill="auto"/>
            <w:vAlign w:val="center"/>
          </w:tcPr>
          <w:p w14:paraId="0DE3691D"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BDF68D7" w14:textId="4FABBAA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Accounts </w:t>
            </w:r>
            <w:r w:rsidR="00823A4A" w:rsidRPr="000C09F8">
              <w:rPr>
                <w:rFonts w:ascii="Arial" w:hAnsi="Arial"/>
                <w:color w:val="373E49"/>
                <w:sz w:val="26"/>
                <w:szCs w:val="26"/>
              </w:rPr>
              <w:t>must</w:t>
            </w:r>
            <w:r w:rsidRPr="000C09F8">
              <w:rPr>
                <w:rFonts w:ascii="Arial" w:hAnsi="Arial"/>
                <w:color w:val="373E49"/>
                <w:sz w:val="26"/>
                <w:szCs w:val="26"/>
              </w:rPr>
              <w:t xml:space="preserve"> be disabled after an established number of invalid login attempts (e.g., five attempts for non-critical applications and three attempts for critical applications). Accounts </w:t>
            </w:r>
            <w:r w:rsidR="00823A4A" w:rsidRPr="000C09F8">
              <w:rPr>
                <w:rFonts w:ascii="Arial" w:hAnsi="Arial"/>
                <w:color w:val="373E49"/>
                <w:sz w:val="26"/>
                <w:szCs w:val="26"/>
              </w:rPr>
              <w:t>must</w:t>
            </w:r>
            <w:r w:rsidRPr="000C09F8">
              <w:rPr>
                <w:rFonts w:ascii="Arial" w:hAnsi="Arial"/>
                <w:color w:val="373E49"/>
                <w:sz w:val="26"/>
                <w:szCs w:val="26"/>
              </w:rPr>
              <w:t xml:space="preserve"> be disabled for a period of time sufficient to discourage brute force guessing of credentials, but not so long as to allow for a denial-of-service attack to be performed. (For example</w:t>
            </w:r>
            <w:r w:rsidRPr="000C09F8">
              <w:rPr>
                <w:rFonts w:ascii="Arial" w:hAnsi="Arial"/>
                <w:color w:val="373E49"/>
                <w:sz w:val="26"/>
                <w:szCs w:val="26"/>
                <w:rtl/>
              </w:rPr>
              <w:t>,</w:t>
            </w:r>
            <w:r w:rsidRPr="000C09F8">
              <w:rPr>
                <w:rFonts w:ascii="Arial" w:hAnsi="Arial"/>
                <w:color w:val="373E49"/>
                <w:sz w:val="26"/>
                <w:szCs w:val="26"/>
              </w:rPr>
              <w:t xml:space="preserve"> disabled for 30 minutes).</w:t>
            </w:r>
          </w:p>
        </w:tc>
      </w:tr>
      <w:tr w:rsidR="00973228" w:rsidRPr="000C09F8" w14:paraId="49750C32" w14:textId="77777777" w:rsidTr="002F45E2">
        <w:tc>
          <w:tcPr>
            <w:tcW w:w="892" w:type="pct"/>
            <w:shd w:val="clear" w:color="auto" w:fill="auto"/>
            <w:vAlign w:val="center"/>
          </w:tcPr>
          <w:p w14:paraId="12D726A7" w14:textId="77777777"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F159154" w14:textId="462C9D5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The last use (successful or unsuccessful) of a user account </w:t>
            </w:r>
            <w:r w:rsidR="00823A4A" w:rsidRPr="000C09F8">
              <w:rPr>
                <w:rFonts w:ascii="Arial" w:hAnsi="Arial"/>
                <w:color w:val="373E49"/>
                <w:sz w:val="26"/>
                <w:szCs w:val="26"/>
              </w:rPr>
              <w:t>must</w:t>
            </w:r>
            <w:r w:rsidRPr="000C09F8">
              <w:rPr>
                <w:rFonts w:ascii="Arial" w:hAnsi="Arial"/>
                <w:color w:val="373E49"/>
                <w:sz w:val="26"/>
                <w:szCs w:val="26"/>
              </w:rPr>
              <w:t xml:space="preserve"> be reported to the user at their next successful login</w:t>
            </w:r>
            <w:r w:rsidRPr="000C09F8">
              <w:rPr>
                <w:rFonts w:ascii="Arial" w:hAnsi="Arial"/>
                <w:color w:val="373E49"/>
                <w:sz w:val="26"/>
                <w:szCs w:val="26"/>
                <w:rtl/>
              </w:rPr>
              <w:t>.</w:t>
            </w:r>
          </w:p>
        </w:tc>
      </w:tr>
      <w:tr w:rsidR="00973228" w:rsidRPr="000C09F8" w14:paraId="2AC03B7F" w14:textId="77777777" w:rsidTr="002F45E2">
        <w:tc>
          <w:tcPr>
            <w:tcW w:w="892" w:type="pct"/>
            <w:shd w:val="clear" w:color="auto" w:fill="auto"/>
            <w:vAlign w:val="center"/>
          </w:tcPr>
          <w:p w14:paraId="2A61BB59" w14:textId="58E5E6D9"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472327F2" w14:textId="26E5FD3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framework’s default session management control implementation is used by the application</w:t>
            </w:r>
            <w:r w:rsidRPr="000C09F8">
              <w:rPr>
                <w:rFonts w:ascii="Arial" w:hAnsi="Arial"/>
                <w:color w:val="373E49"/>
                <w:sz w:val="26"/>
                <w:szCs w:val="26"/>
                <w:rtl/>
              </w:rPr>
              <w:t>.</w:t>
            </w:r>
          </w:p>
        </w:tc>
      </w:tr>
      <w:tr w:rsidR="00973228" w:rsidRPr="000C09F8" w14:paraId="5484A133" w14:textId="77777777" w:rsidTr="002F45E2">
        <w:tc>
          <w:tcPr>
            <w:tcW w:w="892" w:type="pct"/>
            <w:shd w:val="clear" w:color="auto" w:fill="auto"/>
            <w:vAlign w:val="center"/>
          </w:tcPr>
          <w:p w14:paraId="2BB733AE" w14:textId="06D5E87B"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E85F7E9" w14:textId="1F22E5CC"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sessions are invalidated when the user logs out</w:t>
            </w:r>
            <w:r w:rsidRPr="000C09F8">
              <w:rPr>
                <w:rFonts w:ascii="Arial" w:hAnsi="Arial"/>
                <w:color w:val="373E49"/>
                <w:sz w:val="26"/>
                <w:szCs w:val="26"/>
                <w:rtl/>
              </w:rPr>
              <w:t>.</w:t>
            </w:r>
          </w:p>
        </w:tc>
      </w:tr>
      <w:tr w:rsidR="00973228" w:rsidRPr="000C09F8" w14:paraId="6408BAD9" w14:textId="77777777" w:rsidTr="002F45E2">
        <w:tc>
          <w:tcPr>
            <w:tcW w:w="892" w:type="pct"/>
            <w:shd w:val="clear" w:color="auto" w:fill="auto"/>
            <w:vAlign w:val="center"/>
          </w:tcPr>
          <w:p w14:paraId="7F290F85" w14:textId="57445B66"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FB59458" w14:textId="0E08FE63"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sessions timeout after a specified period of inactivity.</w:t>
            </w:r>
          </w:p>
        </w:tc>
      </w:tr>
      <w:tr w:rsidR="00973228" w:rsidRPr="000C09F8" w14:paraId="52BDC56A" w14:textId="77777777" w:rsidTr="002F45E2">
        <w:tc>
          <w:tcPr>
            <w:tcW w:w="892" w:type="pct"/>
            <w:shd w:val="clear" w:color="auto" w:fill="auto"/>
            <w:vAlign w:val="center"/>
          </w:tcPr>
          <w:p w14:paraId="3DF51097" w14:textId="7473320A"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3E54B558" w14:textId="424AB9F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all pages that require authentication to access them have logout links</w:t>
            </w:r>
            <w:r w:rsidRPr="000C09F8">
              <w:rPr>
                <w:rFonts w:ascii="Arial" w:hAnsi="Arial"/>
                <w:color w:val="373E49"/>
                <w:sz w:val="26"/>
                <w:szCs w:val="26"/>
                <w:rtl/>
              </w:rPr>
              <w:t>.</w:t>
            </w:r>
          </w:p>
        </w:tc>
      </w:tr>
      <w:tr w:rsidR="00973228" w:rsidRPr="000C09F8" w14:paraId="56039820" w14:textId="77777777" w:rsidTr="002F45E2">
        <w:tc>
          <w:tcPr>
            <w:tcW w:w="892" w:type="pct"/>
            <w:shd w:val="clear" w:color="auto" w:fill="auto"/>
            <w:vAlign w:val="center"/>
          </w:tcPr>
          <w:p w14:paraId="554B422E" w14:textId="0253AF9C"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97A5B0C" w14:textId="29509C7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session ID is never disclosed other than in cookie headers, particularly in URLs, error messages, or logs. This includes verifying that the application does not support URL rewriting of session cookies</w:t>
            </w:r>
            <w:r w:rsidRPr="000C09F8">
              <w:rPr>
                <w:rFonts w:ascii="Arial" w:hAnsi="Arial"/>
                <w:color w:val="373E49"/>
                <w:sz w:val="26"/>
                <w:szCs w:val="26"/>
                <w:rtl/>
              </w:rPr>
              <w:t>.</w:t>
            </w:r>
          </w:p>
        </w:tc>
      </w:tr>
      <w:tr w:rsidR="00973228" w:rsidRPr="000C09F8" w14:paraId="535C572A" w14:textId="77777777" w:rsidTr="002F45E2">
        <w:tc>
          <w:tcPr>
            <w:tcW w:w="892" w:type="pct"/>
            <w:shd w:val="clear" w:color="auto" w:fill="auto"/>
            <w:vAlign w:val="center"/>
          </w:tcPr>
          <w:p w14:paraId="62EFE960" w14:textId="5F849E74"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272F0EED" w14:textId="1956EEE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session ID is changed or cleared on logout</w:t>
            </w:r>
            <w:r w:rsidRPr="000C09F8">
              <w:rPr>
                <w:rFonts w:ascii="Arial" w:hAnsi="Arial"/>
                <w:color w:val="373E49"/>
                <w:sz w:val="26"/>
                <w:szCs w:val="26"/>
                <w:rtl/>
              </w:rPr>
              <w:t>.</w:t>
            </w:r>
          </w:p>
        </w:tc>
      </w:tr>
      <w:tr w:rsidR="00973228" w:rsidRPr="000C09F8" w14:paraId="663177F0" w14:textId="77777777" w:rsidTr="002F45E2">
        <w:tc>
          <w:tcPr>
            <w:tcW w:w="892" w:type="pct"/>
            <w:shd w:val="clear" w:color="auto" w:fill="auto"/>
            <w:vAlign w:val="center"/>
          </w:tcPr>
          <w:p w14:paraId="1888C186" w14:textId="7DBFBD7A"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DE6B16E" w14:textId="1671864A" w:rsidR="00973228" w:rsidRPr="000C09F8" w:rsidRDefault="00973228" w:rsidP="000B3A32">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authenticated session tokens using cookies are protected by the use of </w:t>
            </w:r>
            <w:r w:rsidRPr="000C09F8">
              <w:rPr>
                <w:rFonts w:ascii="Arial" w:hAnsi="Arial"/>
                <w:color w:val="373E49"/>
                <w:sz w:val="26"/>
                <w:szCs w:val="26"/>
                <w:rtl/>
              </w:rPr>
              <w:t>"</w:t>
            </w:r>
            <w:r w:rsidRPr="000C09F8">
              <w:rPr>
                <w:rFonts w:ascii="Arial" w:hAnsi="Arial"/>
                <w:color w:val="373E49"/>
                <w:sz w:val="26"/>
                <w:szCs w:val="26"/>
              </w:rPr>
              <w:t>Http</w:t>
            </w:r>
            <w:r w:rsidR="00D7466F">
              <w:rPr>
                <w:rFonts w:ascii="Arial" w:hAnsi="Arial"/>
                <w:color w:val="373E49"/>
                <w:sz w:val="26"/>
                <w:szCs w:val="26"/>
              </w:rPr>
              <w:t xml:space="preserve"> </w:t>
            </w:r>
            <w:r w:rsidRPr="000C09F8">
              <w:rPr>
                <w:rFonts w:ascii="Arial" w:hAnsi="Arial"/>
                <w:color w:val="373E49"/>
                <w:sz w:val="26"/>
                <w:szCs w:val="26"/>
              </w:rPr>
              <w:t>Only</w:t>
            </w:r>
            <w:r w:rsidRPr="000C09F8">
              <w:rPr>
                <w:rFonts w:ascii="Arial" w:hAnsi="Arial"/>
                <w:color w:val="373E49"/>
                <w:sz w:val="26"/>
                <w:szCs w:val="26"/>
                <w:rtl/>
              </w:rPr>
              <w:t>"</w:t>
            </w:r>
            <w:r w:rsidR="00AC4F73">
              <w:rPr>
                <w:rFonts w:ascii="Arial" w:hAnsi="Arial"/>
                <w:color w:val="373E49"/>
                <w:sz w:val="26"/>
                <w:szCs w:val="26"/>
              </w:rPr>
              <w:t xml:space="preserve"> </w:t>
            </w:r>
            <w:r w:rsidR="00AC4F73" w:rsidRPr="000B3A32">
              <w:rPr>
                <w:rFonts w:ascii="Arial" w:hAnsi="Arial"/>
                <w:color w:val="373E49"/>
                <w:sz w:val="26"/>
                <w:szCs w:val="26"/>
              </w:rPr>
              <w:t>(</w:t>
            </w:r>
            <w:r w:rsidR="000B3A32" w:rsidRPr="000B3A32">
              <w:rPr>
                <w:rFonts w:ascii="Arial" w:hAnsi="Arial"/>
                <w:color w:val="373E49"/>
                <w:sz w:val="26"/>
                <w:szCs w:val="26"/>
              </w:rPr>
              <w:t xml:space="preserve">cookies </w:t>
            </w:r>
            <w:r w:rsidR="000B3A32">
              <w:rPr>
                <w:rFonts w:ascii="Arial" w:hAnsi="Arial"/>
                <w:color w:val="373E49"/>
                <w:sz w:val="26"/>
                <w:szCs w:val="26"/>
              </w:rPr>
              <w:t xml:space="preserve">must </w:t>
            </w:r>
            <w:r w:rsidR="00AC4F73" w:rsidRPr="000B3A32">
              <w:rPr>
                <w:rFonts w:ascii="Arial" w:hAnsi="Arial"/>
                <w:color w:val="373E49"/>
                <w:sz w:val="26"/>
                <w:szCs w:val="26"/>
              </w:rPr>
              <w:t xml:space="preserve">not </w:t>
            </w:r>
            <w:r w:rsidR="000B3A32">
              <w:rPr>
                <w:rFonts w:ascii="Arial" w:hAnsi="Arial"/>
                <w:color w:val="373E49"/>
                <w:sz w:val="26"/>
                <w:szCs w:val="26"/>
              </w:rPr>
              <w:t xml:space="preserve">be </w:t>
            </w:r>
            <w:r w:rsidR="00AC4F73" w:rsidRPr="000B3A32">
              <w:rPr>
                <w:rFonts w:ascii="Arial" w:hAnsi="Arial"/>
                <w:color w:val="373E49"/>
                <w:sz w:val="26"/>
                <w:szCs w:val="26"/>
              </w:rPr>
              <w:t>display</w:t>
            </w:r>
            <w:r w:rsidR="000B3A32">
              <w:rPr>
                <w:rFonts w:ascii="Arial" w:hAnsi="Arial"/>
                <w:color w:val="373E49"/>
                <w:sz w:val="26"/>
                <w:szCs w:val="26"/>
              </w:rPr>
              <w:t>ed</w:t>
            </w:r>
            <w:r w:rsidR="00AC4F73" w:rsidRPr="000B3A32">
              <w:rPr>
                <w:rFonts w:ascii="Arial" w:hAnsi="Arial"/>
                <w:color w:val="373E49"/>
                <w:sz w:val="26"/>
                <w:szCs w:val="26"/>
              </w:rPr>
              <w:t xml:space="preserve"> to the user)</w:t>
            </w:r>
            <w:r w:rsidRPr="000B3A32">
              <w:rPr>
                <w:rFonts w:ascii="Arial" w:hAnsi="Arial"/>
                <w:color w:val="373E49"/>
                <w:sz w:val="26"/>
                <w:szCs w:val="26"/>
              </w:rPr>
              <w:t>.</w:t>
            </w:r>
          </w:p>
        </w:tc>
      </w:tr>
      <w:tr w:rsidR="00973228" w:rsidRPr="000C09F8" w14:paraId="30197BFF" w14:textId="77777777" w:rsidTr="002F45E2">
        <w:tc>
          <w:tcPr>
            <w:tcW w:w="892" w:type="pct"/>
            <w:shd w:val="clear" w:color="auto" w:fill="auto"/>
            <w:vAlign w:val="center"/>
          </w:tcPr>
          <w:p w14:paraId="12D32E1F" w14:textId="3FD4F365"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8C95DA0" w14:textId="4804445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authenticated session tokens using cookies are protected with the </w:t>
            </w:r>
            <w:r w:rsidRPr="000C09F8">
              <w:rPr>
                <w:rFonts w:ascii="Arial" w:hAnsi="Arial"/>
                <w:color w:val="373E49"/>
                <w:sz w:val="26"/>
                <w:szCs w:val="26"/>
                <w:rtl/>
              </w:rPr>
              <w:t>"</w:t>
            </w:r>
            <w:r w:rsidRPr="000C09F8">
              <w:rPr>
                <w:rFonts w:ascii="Arial" w:hAnsi="Arial"/>
                <w:color w:val="373E49"/>
                <w:sz w:val="26"/>
                <w:szCs w:val="26"/>
              </w:rPr>
              <w:t>Secure</w:t>
            </w:r>
            <w:r w:rsidRPr="000C09F8">
              <w:rPr>
                <w:rFonts w:ascii="Arial" w:hAnsi="Arial"/>
                <w:color w:val="373E49"/>
                <w:sz w:val="26"/>
                <w:szCs w:val="26"/>
                <w:rtl/>
              </w:rPr>
              <w:t>"</w:t>
            </w:r>
            <w:r w:rsidRPr="000C09F8">
              <w:rPr>
                <w:rFonts w:ascii="Arial" w:hAnsi="Arial"/>
                <w:color w:val="373E49"/>
                <w:sz w:val="26"/>
                <w:szCs w:val="26"/>
              </w:rPr>
              <w:t xml:space="preserve"> attribute and strict transport security headers (such as Strict-Transport-Security: max-age=60000; </w:t>
            </w:r>
            <w:r w:rsidR="00D7466F" w:rsidRPr="000C09F8">
              <w:rPr>
                <w:rFonts w:ascii="Arial" w:hAnsi="Arial"/>
                <w:color w:val="373E49"/>
                <w:sz w:val="26"/>
                <w:szCs w:val="26"/>
              </w:rPr>
              <w:t>include Subdomains</w:t>
            </w:r>
            <w:r w:rsidRPr="000C09F8">
              <w:rPr>
                <w:rFonts w:ascii="Arial" w:hAnsi="Arial"/>
                <w:color w:val="373E49"/>
                <w:sz w:val="26"/>
                <w:szCs w:val="26"/>
              </w:rPr>
              <w:t>) is present</w:t>
            </w:r>
            <w:r w:rsidRPr="000C09F8">
              <w:rPr>
                <w:rFonts w:ascii="Arial" w:hAnsi="Arial"/>
                <w:color w:val="373E49"/>
                <w:sz w:val="26"/>
                <w:szCs w:val="26"/>
                <w:rtl/>
              </w:rPr>
              <w:t>.</w:t>
            </w:r>
          </w:p>
        </w:tc>
      </w:tr>
      <w:tr w:rsidR="00973228" w:rsidRPr="000C09F8" w14:paraId="1152AAFF" w14:textId="77777777" w:rsidTr="002F45E2">
        <w:tc>
          <w:tcPr>
            <w:tcW w:w="892" w:type="pct"/>
            <w:shd w:val="clear" w:color="auto" w:fill="auto"/>
            <w:vAlign w:val="center"/>
          </w:tcPr>
          <w:p w14:paraId="5CB6BA4E" w14:textId="678A501E"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1B96B36" w14:textId="5E8CAFC5"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session ID is changed on login to prevent session fixation</w:t>
            </w:r>
            <w:r w:rsidRPr="000C09F8">
              <w:rPr>
                <w:rFonts w:ascii="Arial" w:hAnsi="Arial"/>
                <w:color w:val="373E49"/>
                <w:sz w:val="26"/>
                <w:szCs w:val="26"/>
                <w:rtl/>
              </w:rPr>
              <w:t>.</w:t>
            </w:r>
          </w:p>
        </w:tc>
      </w:tr>
      <w:tr w:rsidR="00973228" w:rsidRPr="000C09F8" w14:paraId="65CAECB8" w14:textId="77777777" w:rsidTr="002F45E2">
        <w:tc>
          <w:tcPr>
            <w:tcW w:w="892" w:type="pct"/>
            <w:shd w:val="clear" w:color="auto" w:fill="auto"/>
            <w:vAlign w:val="center"/>
          </w:tcPr>
          <w:p w14:paraId="2B76AAD7" w14:textId="4030745A"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3B091081" w14:textId="64C32F1B"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session ID is changed on re-authentication</w:t>
            </w:r>
            <w:r w:rsidRPr="000C09F8">
              <w:rPr>
                <w:rFonts w:ascii="Arial" w:hAnsi="Arial"/>
                <w:color w:val="373E49"/>
                <w:sz w:val="26"/>
                <w:szCs w:val="26"/>
                <w:rtl/>
              </w:rPr>
              <w:t>.</w:t>
            </w:r>
          </w:p>
        </w:tc>
      </w:tr>
      <w:tr w:rsidR="00973228" w:rsidRPr="000C09F8" w14:paraId="35C2F158" w14:textId="77777777" w:rsidTr="002F45E2">
        <w:tc>
          <w:tcPr>
            <w:tcW w:w="892" w:type="pct"/>
            <w:shd w:val="clear" w:color="auto" w:fill="auto"/>
            <w:vAlign w:val="center"/>
          </w:tcPr>
          <w:p w14:paraId="34E8471B" w14:textId="1DEC784A"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6F62A0E2" w14:textId="574965C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authenticated session tokens are sufficiently long and random to withstand attacks that are typical threats in the deployment environment</w:t>
            </w:r>
            <w:r w:rsidRPr="000C09F8">
              <w:rPr>
                <w:rFonts w:ascii="Arial" w:hAnsi="Arial"/>
                <w:color w:val="373E49"/>
                <w:sz w:val="26"/>
                <w:szCs w:val="26"/>
                <w:rtl/>
              </w:rPr>
              <w:t>.</w:t>
            </w:r>
          </w:p>
        </w:tc>
      </w:tr>
      <w:tr w:rsidR="00973228" w:rsidRPr="000C09F8" w14:paraId="457E63F2" w14:textId="77777777" w:rsidTr="002F45E2">
        <w:tc>
          <w:tcPr>
            <w:tcW w:w="892" w:type="pct"/>
            <w:shd w:val="clear" w:color="auto" w:fill="auto"/>
            <w:vAlign w:val="center"/>
          </w:tcPr>
          <w:p w14:paraId="12B17E89" w14:textId="13CF6F53"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1DEDC3D4" w14:textId="3629ACAE"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authenticated session tokens using cookies have their path set to an appropriately restrictive value </w:t>
            </w:r>
            <w:r w:rsidRPr="000C09F8">
              <w:rPr>
                <w:rFonts w:ascii="Arial" w:hAnsi="Arial"/>
                <w:color w:val="373E49"/>
                <w:sz w:val="26"/>
                <w:szCs w:val="26"/>
              </w:rPr>
              <w:lastRenderedPageBreak/>
              <w:t xml:space="preserve">for that site. The domain cookie attribute restriction </w:t>
            </w:r>
            <w:r w:rsidR="00823A4A" w:rsidRPr="000C09F8">
              <w:rPr>
                <w:rFonts w:ascii="Arial" w:hAnsi="Arial"/>
                <w:color w:val="373E49"/>
                <w:sz w:val="26"/>
                <w:szCs w:val="26"/>
              </w:rPr>
              <w:t>must</w:t>
            </w:r>
            <w:r w:rsidRPr="000C09F8">
              <w:rPr>
                <w:rFonts w:ascii="Arial" w:hAnsi="Arial"/>
                <w:color w:val="373E49"/>
                <w:sz w:val="26"/>
                <w:szCs w:val="26"/>
              </w:rPr>
              <w:t xml:space="preserve"> not be set except for a business requirement</w:t>
            </w:r>
            <w:r w:rsidRPr="000C09F8">
              <w:rPr>
                <w:rFonts w:ascii="Arial" w:hAnsi="Arial"/>
                <w:color w:val="373E49"/>
                <w:sz w:val="26"/>
                <w:szCs w:val="26"/>
                <w:rtl/>
              </w:rPr>
              <w:t>,</w:t>
            </w:r>
            <w:r w:rsidRPr="000C09F8">
              <w:rPr>
                <w:rFonts w:ascii="Arial" w:hAnsi="Arial"/>
                <w:color w:val="373E49"/>
                <w:sz w:val="26"/>
                <w:szCs w:val="26"/>
              </w:rPr>
              <w:t xml:space="preserve"> such as a single sign on</w:t>
            </w:r>
            <w:r w:rsidRPr="000C09F8">
              <w:rPr>
                <w:rFonts w:ascii="Arial" w:hAnsi="Arial"/>
                <w:color w:val="373E49"/>
                <w:sz w:val="26"/>
                <w:szCs w:val="26"/>
                <w:rtl/>
              </w:rPr>
              <w:t>.</w:t>
            </w:r>
          </w:p>
        </w:tc>
      </w:tr>
      <w:tr w:rsidR="00973228" w:rsidRPr="000C09F8" w14:paraId="3EB4924D" w14:textId="77777777" w:rsidTr="002F45E2">
        <w:tc>
          <w:tcPr>
            <w:tcW w:w="892" w:type="pct"/>
            <w:shd w:val="clear" w:color="auto" w:fill="auto"/>
            <w:vAlign w:val="center"/>
          </w:tcPr>
          <w:p w14:paraId="1CCD2324" w14:textId="17EE7EB9"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50FAC06A" w14:textId="5130333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application does not permit duplicate concurrent user sessions, originating from different machines</w:t>
            </w:r>
            <w:r w:rsidRPr="000C09F8">
              <w:rPr>
                <w:rFonts w:ascii="Arial" w:hAnsi="Arial"/>
                <w:color w:val="373E49"/>
                <w:sz w:val="26"/>
                <w:szCs w:val="26"/>
                <w:rtl/>
              </w:rPr>
              <w:t>.</w:t>
            </w:r>
          </w:p>
        </w:tc>
      </w:tr>
      <w:tr w:rsidR="00973228" w:rsidRPr="000C09F8" w14:paraId="156C217A" w14:textId="77777777" w:rsidTr="002F45E2">
        <w:tc>
          <w:tcPr>
            <w:tcW w:w="892" w:type="pct"/>
            <w:shd w:val="clear" w:color="auto" w:fill="auto"/>
            <w:vAlign w:val="center"/>
          </w:tcPr>
          <w:p w14:paraId="305D6E1D" w14:textId="33804232"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08BFCC1" w14:textId="6348ECF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sessions timeout after an administratively configurable maximum time period regardless of the performed activity (i.e., an absolute timeout)</w:t>
            </w:r>
            <w:r w:rsidRPr="000C09F8">
              <w:rPr>
                <w:rFonts w:ascii="Arial" w:hAnsi="Arial"/>
                <w:color w:val="373E49"/>
                <w:sz w:val="26"/>
                <w:szCs w:val="26"/>
                <w:rtl/>
              </w:rPr>
              <w:t>.</w:t>
            </w:r>
          </w:p>
        </w:tc>
      </w:tr>
      <w:tr w:rsidR="00973228" w:rsidRPr="000C09F8" w14:paraId="29F60151" w14:textId="77777777" w:rsidTr="002F45E2">
        <w:tc>
          <w:tcPr>
            <w:tcW w:w="892" w:type="pct"/>
            <w:shd w:val="clear" w:color="auto" w:fill="auto"/>
            <w:vAlign w:val="center"/>
          </w:tcPr>
          <w:p w14:paraId="704D02FC" w14:textId="5A783A79" w:rsidR="00973228" w:rsidRPr="000C09F8" w:rsidRDefault="00973228" w:rsidP="00DD1EF7">
            <w:pPr>
              <w:pStyle w:val="ListParagraph"/>
              <w:numPr>
                <w:ilvl w:val="0"/>
                <w:numId w:val="20"/>
              </w:numPr>
              <w:spacing w:before="120" w:after="120" w:line="276" w:lineRule="auto"/>
              <w:jc w:val="both"/>
              <w:rPr>
                <w:rFonts w:ascii="Arial" w:hAnsi="Arial"/>
                <w:color w:val="373E49"/>
                <w:sz w:val="26"/>
                <w:szCs w:val="26"/>
              </w:rPr>
            </w:pPr>
          </w:p>
        </w:tc>
        <w:tc>
          <w:tcPr>
            <w:tcW w:w="4108" w:type="pct"/>
            <w:shd w:val="clear" w:color="auto" w:fill="auto"/>
            <w:vAlign w:val="bottom"/>
          </w:tcPr>
          <w:p w14:paraId="0947FE5E" w14:textId="494A343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 new session identifier </w:t>
            </w:r>
            <w:r w:rsidR="00823A4A" w:rsidRPr="000C09F8">
              <w:rPr>
                <w:rFonts w:ascii="Arial" w:hAnsi="Arial"/>
                <w:color w:val="373E49"/>
                <w:sz w:val="26"/>
                <w:szCs w:val="26"/>
              </w:rPr>
              <w:t>must</w:t>
            </w:r>
            <w:r w:rsidRPr="000C09F8">
              <w:rPr>
                <w:rFonts w:ascii="Arial" w:hAnsi="Arial"/>
                <w:color w:val="373E49"/>
                <w:sz w:val="26"/>
                <w:szCs w:val="26"/>
              </w:rPr>
              <w:t xml:space="preserve"> be generated if the connection security is changed from HTTP to HTTPS, as can occur during authentication. Within an application, it is recommended to consistently utilize HTTPS rather than switching between HTTP to HTTPS</w:t>
            </w:r>
            <w:r w:rsidRPr="000C09F8">
              <w:rPr>
                <w:rFonts w:ascii="Arial" w:hAnsi="Arial"/>
                <w:color w:val="373E49"/>
                <w:sz w:val="26"/>
                <w:szCs w:val="26"/>
                <w:rtl/>
              </w:rPr>
              <w:t>.</w:t>
            </w:r>
          </w:p>
        </w:tc>
      </w:tr>
      <w:tr w:rsidR="00973228" w:rsidRPr="000C09F8" w14:paraId="347FC0EC" w14:textId="77777777" w:rsidTr="0025728A">
        <w:tc>
          <w:tcPr>
            <w:tcW w:w="892" w:type="pct"/>
            <w:shd w:val="clear" w:color="auto" w:fill="373E49"/>
            <w:vAlign w:val="center"/>
          </w:tcPr>
          <w:p w14:paraId="5D9D377F" w14:textId="20800348"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Pr>
            </w:pPr>
          </w:p>
        </w:tc>
        <w:tc>
          <w:tcPr>
            <w:tcW w:w="4108" w:type="pct"/>
            <w:shd w:val="clear" w:color="auto" w:fill="373E49"/>
            <w:vAlign w:val="center"/>
          </w:tcPr>
          <w:p w14:paraId="4F20B2FF" w14:textId="1E9B3410" w:rsidR="00973228" w:rsidRPr="000C09F8" w:rsidRDefault="00973228" w:rsidP="00DD1EF7">
            <w:pPr>
              <w:spacing w:before="120" w:after="120" w:line="276" w:lineRule="auto"/>
              <w:jc w:val="both"/>
              <w:rPr>
                <w:rFonts w:ascii="Arial" w:hAnsi="Arial"/>
                <w:color w:val="FFFFFF" w:themeColor="background1"/>
                <w:sz w:val="26"/>
                <w:szCs w:val="26"/>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8:2021</w:t>
            </w:r>
            <w:r w:rsidR="00697F94">
              <w:rPr>
                <w:rFonts w:ascii="Arial" w:hAnsi="Arial"/>
                <w:color w:val="FFFFFF" w:themeColor="background1"/>
                <w:sz w:val="26"/>
                <w:szCs w:val="26"/>
                <w:lang w:eastAsia="ar"/>
              </w:rPr>
              <w:t xml:space="preserve">  </w:t>
            </w:r>
            <w:r w:rsidRPr="000C09F8">
              <w:rPr>
                <w:rFonts w:ascii="Arial" w:hAnsi="Arial"/>
                <w:color w:val="FFFFFF" w:themeColor="background1"/>
                <w:sz w:val="26"/>
                <w:szCs w:val="26"/>
                <w:rtl/>
                <w:lang w:eastAsia="ar"/>
              </w:rPr>
              <w:t xml:space="preserve"> </w:t>
            </w:r>
            <w:r w:rsidRPr="000C09F8">
              <w:rPr>
                <w:rFonts w:ascii="Arial" w:hAnsi="Arial"/>
                <w:color w:val="FFFFFF" w:themeColor="background1"/>
                <w:sz w:val="26"/>
                <w:szCs w:val="26"/>
              </w:rPr>
              <w:t>Insecure Deserialization</w:t>
            </w:r>
            <w:r w:rsidR="00DD1EF7">
              <w:rPr>
                <w:rFonts w:ascii="Arial" w:hAnsi="Arial"/>
                <w:color w:val="FFFFFF" w:themeColor="background1"/>
                <w:sz w:val="26"/>
                <w:szCs w:val="26"/>
              </w:rPr>
              <w:t xml:space="preserve"> </w:t>
            </w:r>
            <w:r w:rsidRPr="000C09F8">
              <w:rPr>
                <w:rFonts w:ascii="Arial" w:hAnsi="Arial"/>
                <w:color w:val="FFFFFF" w:themeColor="background1"/>
                <w:sz w:val="26"/>
                <w:szCs w:val="26"/>
              </w:rPr>
              <w:t>– Software and Data Integrity Failures</w:t>
            </w:r>
          </w:p>
        </w:tc>
      </w:tr>
      <w:tr w:rsidR="00973228" w:rsidRPr="000C09F8" w14:paraId="16EAFC09" w14:textId="77777777" w:rsidTr="002F45E2">
        <w:tc>
          <w:tcPr>
            <w:tcW w:w="892" w:type="pct"/>
            <w:shd w:val="clear" w:color="auto" w:fill="auto"/>
            <w:vAlign w:val="center"/>
          </w:tcPr>
          <w:p w14:paraId="2418E0DF"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2C8C216C" w14:textId="4B192053"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Integrity checks</w:t>
            </w:r>
            <w:r w:rsidRPr="000C09F8">
              <w:rPr>
                <w:rFonts w:ascii="Arial" w:hAnsi="Arial"/>
                <w:color w:val="373E49"/>
                <w:sz w:val="26"/>
                <w:szCs w:val="26"/>
                <w:rtl/>
              </w:rPr>
              <w:t>,</w:t>
            </w:r>
            <w:r w:rsidRPr="000C09F8">
              <w:rPr>
                <w:rFonts w:ascii="Arial" w:hAnsi="Arial"/>
                <w:color w:val="373E49"/>
                <w:sz w:val="26"/>
                <w:szCs w:val="26"/>
              </w:rPr>
              <w:t xml:space="preserve"> such as digital signatures</w:t>
            </w:r>
            <w:r w:rsidRPr="000C09F8">
              <w:rPr>
                <w:rFonts w:ascii="Arial" w:hAnsi="Arial"/>
                <w:color w:val="373E49"/>
                <w:sz w:val="26"/>
                <w:szCs w:val="26"/>
                <w:rtl/>
              </w:rPr>
              <w: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be implemented on any serialized objects to prevent hostile object creation or data tampering</w:t>
            </w:r>
            <w:r w:rsidRPr="000C09F8">
              <w:rPr>
                <w:rFonts w:ascii="Arial" w:hAnsi="Arial"/>
                <w:color w:val="373E49"/>
                <w:sz w:val="26"/>
                <w:szCs w:val="26"/>
                <w:rtl/>
              </w:rPr>
              <w:t>.</w:t>
            </w:r>
          </w:p>
        </w:tc>
      </w:tr>
      <w:tr w:rsidR="00973228" w:rsidRPr="000C09F8" w14:paraId="01552DC5" w14:textId="77777777" w:rsidTr="002F45E2">
        <w:tc>
          <w:tcPr>
            <w:tcW w:w="892" w:type="pct"/>
            <w:shd w:val="clear" w:color="auto" w:fill="auto"/>
            <w:vAlign w:val="center"/>
          </w:tcPr>
          <w:p w14:paraId="4FD3A9E7"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113A36CE" w14:textId="159B7D9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Strict type constraints during deserialization </w:t>
            </w:r>
            <w:r w:rsidR="00823A4A" w:rsidRPr="000C09F8">
              <w:rPr>
                <w:rFonts w:ascii="Arial" w:hAnsi="Arial"/>
                <w:color w:val="373E49"/>
                <w:sz w:val="26"/>
                <w:szCs w:val="26"/>
              </w:rPr>
              <w:t>must</w:t>
            </w:r>
            <w:r w:rsidRPr="000C09F8">
              <w:rPr>
                <w:rFonts w:ascii="Arial" w:hAnsi="Arial"/>
                <w:color w:val="373E49"/>
                <w:sz w:val="26"/>
                <w:szCs w:val="26"/>
              </w:rPr>
              <w:t xml:space="preserve"> be enforced before object creation as the code typically expects a definable set of classes. Bypasses to this technique have been demonstrated; therefore, reliance solely on this technique is not advisable</w:t>
            </w:r>
            <w:r w:rsidRPr="000C09F8">
              <w:rPr>
                <w:rFonts w:ascii="Arial" w:hAnsi="Arial"/>
                <w:color w:val="373E49"/>
                <w:sz w:val="26"/>
                <w:szCs w:val="26"/>
                <w:rtl/>
              </w:rPr>
              <w:t>.</w:t>
            </w:r>
          </w:p>
        </w:tc>
      </w:tr>
      <w:tr w:rsidR="00973228" w:rsidRPr="000C09F8" w14:paraId="4FAC21AD" w14:textId="77777777" w:rsidTr="002F45E2">
        <w:tc>
          <w:tcPr>
            <w:tcW w:w="892" w:type="pct"/>
            <w:shd w:val="clear" w:color="auto" w:fill="auto"/>
            <w:vAlign w:val="center"/>
          </w:tcPr>
          <w:p w14:paraId="3BC98322"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0C6311BC" w14:textId="66BF1C4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Code that </w:t>
            </w:r>
            <w:r w:rsidR="00D7466F" w:rsidRPr="000C09F8">
              <w:rPr>
                <w:rFonts w:ascii="Arial" w:hAnsi="Arial"/>
                <w:color w:val="373E49"/>
                <w:sz w:val="26"/>
                <w:szCs w:val="26"/>
              </w:rPr>
              <w:t>reserializes</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be isolated and </w:t>
            </w:r>
            <w:proofErr w:type="gramStart"/>
            <w:r w:rsidRPr="000C09F8">
              <w:rPr>
                <w:rFonts w:ascii="Arial" w:hAnsi="Arial"/>
                <w:color w:val="373E49"/>
                <w:sz w:val="26"/>
                <w:szCs w:val="26"/>
              </w:rPr>
              <w:t>run in</w:t>
            </w:r>
            <w:proofErr w:type="gramEnd"/>
            <w:r w:rsidRPr="000C09F8">
              <w:rPr>
                <w:rFonts w:ascii="Arial" w:hAnsi="Arial"/>
                <w:color w:val="373E49"/>
                <w:sz w:val="26"/>
                <w:szCs w:val="26"/>
              </w:rPr>
              <w:t xml:space="preserve"> low privilege environments whenever possible</w:t>
            </w:r>
            <w:r w:rsidRPr="000C09F8">
              <w:rPr>
                <w:rFonts w:ascii="Arial" w:hAnsi="Arial"/>
                <w:color w:val="373E49"/>
                <w:sz w:val="26"/>
                <w:szCs w:val="26"/>
                <w:rtl/>
              </w:rPr>
              <w:t>.</w:t>
            </w:r>
          </w:p>
        </w:tc>
      </w:tr>
      <w:tr w:rsidR="00973228" w:rsidRPr="000C09F8" w14:paraId="29F91E5F" w14:textId="77777777" w:rsidTr="002F45E2">
        <w:tc>
          <w:tcPr>
            <w:tcW w:w="892" w:type="pct"/>
            <w:shd w:val="clear" w:color="auto" w:fill="auto"/>
            <w:vAlign w:val="center"/>
          </w:tcPr>
          <w:p w14:paraId="1994D586"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35E1940A" w14:textId="304C608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Deserialization exceptions and failures; such as the cases in which the incoming type is not the expected type, or the deserialization throws exceptions; </w:t>
            </w:r>
            <w:r w:rsidR="00823A4A" w:rsidRPr="000C09F8">
              <w:rPr>
                <w:rFonts w:ascii="Arial" w:hAnsi="Arial"/>
                <w:color w:val="373E49"/>
                <w:sz w:val="26"/>
                <w:szCs w:val="26"/>
              </w:rPr>
              <w:t>must</w:t>
            </w:r>
            <w:r w:rsidRPr="000C09F8">
              <w:rPr>
                <w:rFonts w:ascii="Arial" w:hAnsi="Arial"/>
                <w:color w:val="373E49"/>
                <w:sz w:val="26"/>
                <w:szCs w:val="26"/>
              </w:rPr>
              <w:t xml:space="preserve"> be logged.</w:t>
            </w:r>
          </w:p>
        </w:tc>
      </w:tr>
      <w:tr w:rsidR="00973228" w:rsidRPr="000C09F8" w14:paraId="32BB25E9" w14:textId="77777777" w:rsidTr="002F45E2">
        <w:tc>
          <w:tcPr>
            <w:tcW w:w="892" w:type="pct"/>
            <w:shd w:val="clear" w:color="auto" w:fill="auto"/>
            <w:vAlign w:val="center"/>
          </w:tcPr>
          <w:p w14:paraId="550EFB13"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65601965" w14:textId="40F7A72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Incoming and outgoing network connectivity from containers or servers that deserialize</w:t>
            </w:r>
            <w:r w:rsidRPr="000C09F8">
              <w:rPr>
                <w:rFonts w:ascii="Arial" w:hAnsi="Arial"/>
                <w:color w:val="373E49"/>
                <w:sz w:val="26"/>
                <w:szCs w:val="26"/>
                <w:rtl/>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be restricted or monitored.</w:t>
            </w:r>
          </w:p>
        </w:tc>
      </w:tr>
      <w:tr w:rsidR="00973228" w:rsidRPr="000C09F8" w14:paraId="0F002B19" w14:textId="77777777" w:rsidTr="002F45E2">
        <w:tc>
          <w:tcPr>
            <w:tcW w:w="892" w:type="pct"/>
            <w:shd w:val="clear" w:color="auto" w:fill="auto"/>
            <w:vAlign w:val="center"/>
          </w:tcPr>
          <w:p w14:paraId="50AA3CE7" w14:textId="77777777" w:rsidR="00973228" w:rsidRPr="000C09F8" w:rsidRDefault="00973228" w:rsidP="00DD1EF7">
            <w:pPr>
              <w:pStyle w:val="ListParagraph"/>
              <w:numPr>
                <w:ilvl w:val="0"/>
                <w:numId w:val="21"/>
              </w:numPr>
              <w:spacing w:before="120" w:after="120" w:line="276" w:lineRule="auto"/>
              <w:jc w:val="both"/>
              <w:rPr>
                <w:rFonts w:ascii="Arial" w:hAnsi="Arial"/>
                <w:color w:val="373E49"/>
                <w:sz w:val="26"/>
                <w:szCs w:val="26"/>
              </w:rPr>
            </w:pPr>
          </w:p>
        </w:tc>
        <w:tc>
          <w:tcPr>
            <w:tcW w:w="4108" w:type="pct"/>
            <w:shd w:val="clear" w:color="auto" w:fill="auto"/>
            <w:vAlign w:val="bottom"/>
          </w:tcPr>
          <w:p w14:paraId="4DB40A69" w14:textId="30C998BE"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Deserialization </w:t>
            </w:r>
            <w:r w:rsidR="00823A4A" w:rsidRPr="000C09F8">
              <w:rPr>
                <w:rFonts w:ascii="Arial" w:hAnsi="Arial"/>
                <w:color w:val="373E49"/>
                <w:sz w:val="26"/>
                <w:szCs w:val="26"/>
              </w:rPr>
              <w:t>must</w:t>
            </w:r>
            <w:r w:rsidRPr="000C09F8">
              <w:rPr>
                <w:rFonts w:ascii="Arial" w:hAnsi="Arial"/>
                <w:color w:val="373E49"/>
                <w:sz w:val="26"/>
                <w:szCs w:val="26"/>
              </w:rPr>
              <w:t xml:space="preserve"> be monitored, and an alert </w:t>
            </w:r>
            <w:r w:rsidR="00823A4A" w:rsidRPr="000C09F8">
              <w:rPr>
                <w:rFonts w:ascii="Arial" w:hAnsi="Arial"/>
                <w:color w:val="373E49"/>
                <w:sz w:val="26"/>
                <w:szCs w:val="26"/>
              </w:rPr>
              <w:t>must</w:t>
            </w:r>
            <w:r w:rsidRPr="000C09F8">
              <w:rPr>
                <w:rFonts w:ascii="Arial" w:hAnsi="Arial"/>
                <w:color w:val="373E49"/>
                <w:sz w:val="26"/>
                <w:szCs w:val="26"/>
              </w:rPr>
              <w:t xml:space="preserve"> be issued if a user deserializes constantly.</w:t>
            </w:r>
          </w:p>
        </w:tc>
      </w:tr>
      <w:tr w:rsidR="00973228" w:rsidRPr="000C09F8" w14:paraId="1F77B3F8" w14:textId="77777777" w:rsidTr="0025728A">
        <w:trPr>
          <w:trHeight w:val="674"/>
        </w:trPr>
        <w:tc>
          <w:tcPr>
            <w:tcW w:w="892" w:type="pct"/>
            <w:shd w:val="clear" w:color="auto" w:fill="373E49"/>
            <w:vAlign w:val="center"/>
          </w:tcPr>
          <w:p w14:paraId="14822677" w14:textId="6433563B"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Pr>
            </w:pPr>
          </w:p>
        </w:tc>
        <w:tc>
          <w:tcPr>
            <w:tcW w:w="4108" w:type="pct"/>
            <w:shd w:val="clear" w:color="auto" w:fill="373E49"/>
            <w:vAlign w:val="center"/>
          </w:tcPr>
          <w:p w14:paraId="0A5950A6" w14:textId="274310A3" w:rsidR="00973228" w:rsidRPr="000C09F8" w:rsidRDefault="00973228" w:rsidP="00DD1EF7">
            <w:pPr>
              <w:spacing w:before="120" w:after="120" w:line="276" w:lineRule="auto"/>
              <w:jc w:val="both"/>
              <w:rPr>
                <w:rFonts w:ascii="Arial" w:hAnsi="Arial"/>
                <w:color w:val="FFFFFF" w:themeColor="background1"/>
                <w:sz w:val="26"/>
                <w:szCs w:val="26"/>
                <w:lang w:eastAsia="ar"/>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9:2021</w:t>
            </w:r>
            <w:r w:rsidR="00697F94">
              <w:rPr>
                <w:rFonts w:ascii="Arial" w:hAnsi="Arial"/>
                <w:color w:val="FFFFFF" w:themeColor="background1"/>
                <w:sz w:val="26"/>
                <w:szCs w:val="26"/>
              </w:rPr>
              <w:t xml:space="preserve"> </w:t>
            </w:r>
            <w:r w:rsidRPr="000C09F8">
              <w:rPr>
                <w:rFonts w:ascii="Arial" w:hAnsi="Arial"/>
                <w:color w:val="FFFFFF" w:themeColor="background1"/>
                <w:sz w:val="26"/>
                <w:szCs w:val="26"/>
              </w:rPr>
              <w:t>Error Handling and Logging</w:t>
            </w:r>
            <w:r w:rsidR="00DD1EF7">
              <w:rPr>
                <w:rFonts w:ascii="Arial" w:hAnsi="Arial"/>
                <w:color w:val="FFFFFF" w:themeColor="background1"/>
                <w:sz w:val="26"/>
                <w:szCs w:val="26"/>
              </w:rPr>
              <w:t xml:space="preserve"> </w:t>
            </w:r>
            <w:r w:rsidRPr="000C09F8">
              <w:rPr>
                <w:rFonts w:ascii="Arial" w:hAnsi="Arial"/>
                <w:color w:val="FFFFFF" w:themeColor="background1"/>
                <w:sz w:val="26"/>
                <w:szCs w:val="26"/>
              </w:rPr>
              <w:t>– Security logging and monitoring failures</w:t>
            </w:r>
          </w:p>
        </w:tc>
      </w:tr>
      <w:tr w:rsidR="00973228" w:rsidRPr="000C09F8" w14:paraId="289C34AF" w14:textId="77777777" w:rsidTr="002F45E2">
        <w:tc>
          <w:tcPr>
            <w:tcW w:w="892" w:type="pct"/>
            <w:shd w:val="clear" w:color="auto" w:fill="auto"/>
            <w:vAlign w:val="center"/>
          </w:tcPr>
          <w:p w14:paraId="4E3FE565"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11B35A4F" w14:textId="27334E14"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For in-house developed software, explicit error checking </w:t>
            </w:r>
            <w:r w:rsidR="00823A4A" w:rsidRPr="000C09F8">
              <w:rPr>
                <w:rFonts w:ascii="Arial" w:hAnsi="Arial"/>
                <w:color w:val="373E49"/>
                <w:sz w:val="26"/>
                <w:szCs w:val="26"/>
              </w:rPr>
              <w:t>must</w:t>
            </w:r>
            <w:r w:rsidRPr="000C09F8">
              <w:rPr>
                <w:rFonts w:ascii="Arial" w:hAnsi="Arial"/>
                <w:color w:val="373E49"/>
                <w:sz w:val="26"/>
                <w:szCs w:val="26"/>
              </w:rPr>
              <w:t xml:space="preserve"> be performed and documented for all input, including size, data type, and acceptable ranges or formats</w:t>
            </w:r>
            <w:r w:rsidRPr="000C09F8">
              <w:rPr>
                <w:rFonts w:ascii="Arial" w:hAnsi="Arial"/>
                <w:color w:val="373E49"/>
                <w:sz w:val="26"/>
                <w:szCs w:val="26"/>
                <w:rtl/>
              </w:rPr>
              <w:t>.</w:t>
            </w:r>
          </w:p>
        </w:tc>
      </w:tr>
      <w:tr w:rsidR="00973228" w:rsidRPr="000C09F8" w14:paraId="61636989" w14:textId="77777777" w:rsidTr="002F45E2">
        <w:tc>
          <w:tcPr>
            <w:tcW w:w="892" w:type="pct"/>
            <w:shd w:val="clear" w:color="auto" w:fill="auto"/>
            <w:vAlign w:val="center"/>
          </w:tcPr>
          <w:p w14:paraId="0B9DE8F5"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1B853C34" w14:textId="228E000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the application does not output error messages or stack traces containing protected data that could assist an attacker, including a session ID and personal information</w:t>
            </w:r>
            <w:r w:rsidRPr="000C09F8">
              <w:rPr>
                <w:rFonts w:ascii="Arial" w:hAnsi="Arial"/>
                <w:color w:val="373E49"/>
                <w:sz w:val="26"/>
                <w:szCs w:val="26"/>
                <w:rtl/>
              </w:rPr>
              <w:t>.</w:t>
            </w:r>
          </w:p>
        </w:tc>
      </w:tr>
      <w:tr w:rsidR="00973228" w:rsidRPr="000C09F8" w14:paraId="256DD0F2" w14:textId="77777777" w:rsidTr="002F45E2">
        <w:tc>
          <w:tcPr>
            <w:tcW w:w="892" w:type="pct"/>
            <w:shd w:val="clear" w:color="auto" w:fill="auto"/>
            <w:vAlign w:val="center"/>
          </w:tcPr>
          <w:p w14:paraId="3DD49405"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5EB373C9" w14:textId="4DDF668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 that error handling is performed on trusted devices.</w:t>
            </w:r>
          </w:p>
        </w:tc>
      </w:tr>
      <w:tr w:rsidR="00973228" w:rsidRPr="000C09F8" w14:paraId="47DF50E7" w14:textId="77777777" w:rsidTr="002F45E2">
        <w:tc>
          <w:tcPr>
            <w:tcW w:w="892" w:type="pct"/>
            <w:shd w:val="clear" w:color="auto" w:fill="auto"/>
            <w:vAlign w:val="center"/>
          </w:tcPr>
          <w:p w14:paraId="00F58F1D"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31814921" w14:textId="19DDA8A3"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B30B34">
              <w:rPr>
                <w:rFonts w:ascii="Arial" w:hAnsi="Arial"/>
                <w:color w:val="373E49"/>
                <w:sz w:val="26"/>
                <w:szCs w:val="26"/>
              </w:rPr>
              <w:t xml:space="preserve"> </w:t>
            </w:r>
            <w:r w:rsidRPr="000C09F8">
              <w:rPr>
                <w:rFonts w:ascii="Arial" w:hAnsi="Arial"/>
                <w:color w:val="373E49"/>
                <w:sz w:val="26"/>
                <w:szCs w:val="26"/>
              </w:rPr>
              <w:t>that all logging controls are implemented on the server</w:t>
            </w:r>
            <w:r w:rsidRPr="000C09F8">
              <w:rPr>
                <w:rFonts w:ascii="Arial" w:hAnsi="Arial"/>
                <w:color w:val="373E49"/>
                <w:sz w:val="26"/>
                <w:szCs w:val="26"/>
                <w:rtl/>
              </w:rPr>
              <w:t>.</w:t>
            </w:r>
          </w:p>
        </w:tc>
      </w:tr>
      <w:tr w:rsidR="00973228" w:rsidRPr="000C09F8" w14:paraId="124B6F27" w14:textId="77777777" w:rsidTr="002F45E2">
        <w:tc>
          <w:tcPr>
            <w:tcW w:w="892" w:type="pct"/>
            <w:shd w:val="clear" w:color="auto" w:fill="auto"/>
            <w:vAlign w:val="center"/>
          </w:tcPr>
          <w:p w14:paraId="5D2F868F"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46B7BFF2" w14:textId="4743D6A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B30B34">
              <w:rPr>
                <w:rFonts w:ascii="Arial" w:hAnsi="Arial"/>
                <w:color w:val="373E49"/>
                <w:sz w:val="26"/>
                <w:szCs w:val="26"/>
              </w:rPr>
              <w:t xml:space="preserve"> </w:t>
            </w:r>
            <w:r w:rsidRPr="000C09F8">
              <w:rPr>
                <w:rFonts w:ascii="Arial" w:hAnsi="Arial"/>
                <w:color w:val="373E49"/>
                <w:sz w:val="26"/>
                <w:szCs w:val="26"/>
              </w:rPr>
              <w:t>that error handling logic in security controls denies access by default</w:t>
            </w:r>
            <w:r w:rsidRPr="000C09F8">
              <w:rPr>
                <w:rFonts w:ascii="Arial" w:hAnsi="Arial"/>
                <w:color w:val="373E49"/>
                <w:sz w:val="26"/>
                <w:szCs w:val="26"/>
                <w:rtl/>
              </w:rPr>
              <w:t>.</w:t>
            </w:r>
          </w:p>
        </w:tc>
      </w:tr>
      <w:tr w:rsidR="00973228" w:rsidRPr="000C09F8" w14:paraId="60476DAB" w14:textId="77777777" w:rsidTr="002F45E2">
        <w:tc>
          <w:tcPr>
            <w:tcW w:w="892" w:type="pct"/>
            <w:shd w:val="clear" w:color="auto" w:fill="auto"/>
            <w:vAlign w:val="center"/>
          </w:tcPr>
          <w:p w14:paraId="72F3D32D"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10B3E43B" w14:textId="5758DDA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security logging controls provide the ability to log both success and failure events that are identified as security-relevant</w:t>
            </w:r>
            <w:r w:rsidRPr="000C09F8">
              <w:rPr>
                <w:rFonts w:ascii="Arial" w:hAnsi="Arial"/>
                <w:color w:val="373E49"/>
                <w:sz w:val="26"/>
                <w:szCs w:val="26"/>
                <w:rtl/>
              </w:rPr>
              <w:t>.</w:t>
            </w:r>
          </w:p>
        </w:tc>
      </w:tr>
      <w:tr w:rsidR="00973228" w:rsidRPr="000C09F8" w14:paraId="352E459D" w14:textId="77777777" w:rsidTr="002F45E2">
        <w:tc>
          <w:tcPr>
            <w:tcW w:w="892" w:type="pct"/>
            <w:shd w:val="clear" w:color="auto" w:fill="auto"/>
            <w:vAlign w:val="center"/>
          </w:tcPr>
          <w:p w14:paraId="2F4728D7"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297CD619" w14:textId="2D01FF8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each log event includes a time stamp from a reliable source</w:t>
            </w:r>
            <w:r w:rsidRPr="000C09F8">
              <w:rPr>
                <w:rFonts w:ascii="Arial" w:hAnsi="Arial"/>
                <w:color w:val="373E49"/>
                <w:sz w:val="26"/>
                <w:szCs w:val="26"/>
                <w:rtl/>
              </w:rPr>
              <w:t>,</w:t>
            </w:r>
            <w:r w:rsidRPr="000C09F8">
              <w:rPr>
                <w:rFonts w:ascii="Arial" w:hAnsi="Arial"/>
                <w:color w:val="373E49"/>
                <w:sz w:val="26"/>
                <w:szCs w:val="26"/>
              </w:rPr>
              <w:t xml:space="preserve"> severity level of the event, an indication that the event is a security relevant event (if mixed with other logs), the </w:t>
            </w:r>
            <w:r w:rsidR="00D7466F" w:rsidRPr="000C09F8">
              <w:rPr>
                <w:rFonts w:ascii="Arial" w:hAnsi="Arial"/>
                <w:color w:val="373E49"/>
                <w:sz w:val="26"/>
                <w:szCs w:val="26"/>
              </w:rPr>
              <w:t>ID organization</w:t>
            </w:r>
            <w:r w:rsidRPr="000C09F8">
              <w:rPr>
                <w:rFonts w:ascii="Arial" w:hAnsi="Arial"/>
                <w:color w:val="373E49"/>
                <w:sz w:val="26"/>
                <w:szCs w:val="26"/>
              </w:rPr>
              <w:t xml:space="preserve"> of the user that caused the event (if there is a user associated with the event), the source IP address of the request associated with the event, whether the event succeeded or failed, and a description of the event</w:t>
            </w:r>
            <w:r w:rsidRPr="000C09F8">
              <w:rPr>
                <w:rFonts w:ascii="Arial" w:hAnsi="Arial"/>
                <w:color w:val="373E49"/>
                <w:sz w:val="26"/>
                <w:szCs w:val="26"/>
                <w:rtl/>
              </w:rPr>
              <w:t>.</w:t>
            </w:r>
          </w:p>
        </w:tc>
      </w:tr>
      <w:tr w:rsidR="00973228" w:rsidRPr="000C09F8" w14:paraId="287FE322" w14:textId="77777777" w:rsidTr="002F45E2">
        <w:tc>
          <w:tcPr>
            <w:tcW w:w="892" w:type="pct"/>
            <w:shd w:val="clear" w:color="auto" w:fill="auto"/>
            <w:vAlign w:val="center"/>
          </w:tcPr>
          <w:p w14:paraId="4B316B48"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4EA4EF5F" w14:textId="0921C56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all logs are protected from unauthorized access and modification</w:t>
            </w:r>
            <w:r w:rsidRPr="000C09F8">
              <w:rPr>
                <w:rFonts w:ascii="Arial" w:hAnsi="Arial"/>
                <w:color w:val="373E49"/>
                <w:sz w:val="26"/>
                <w:szCs w:val="26"/>
                <w:rtl/>
              </w:rPr>
              <w:t>.</w:t>
            </w:r>
          </w:p>
        </w:tc>
      </w:tr>
      <w:tr w:rsidR="00973228" w:rsidRPr="000C09F8" w14:paraId="49BF338C" w14:textId="77777777" w:rsidTr="002F45E2">
        <w:tc>
          <w:tcPr>
            <w:tcW w:w="892" w:type="pct"/>
            <w:shd w:val="clear" w:color="auto" w:fill="auto"/>
            <w:vAlign w:val="center"/>
          </w:tcPr>
          <w:p w14:paraId="4D395E1A"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0A6B1988" w14:textId="2836CD55"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the application does not log application-specific protected data that could assist an attacker, including user’s session IDs and personal or protected information</w:t>
            </w:r>
            <w:r w:rsidRPr="000C09F8">
              <w:rPr>
                <w:rFonts w:ascii="Arial" w:hAnsi="Arial"/>
                <w:color w:val="373E49"/>
                <w:sz w:val="26"/>
                <w:szCs w:val="26"/>
                <w:rtl/>
              </w:rPr>
              <w:t>.</w:t>
            </w:r>
          </w:p>
        </w:tc>
      </w:tr>
      <w:tr w:rsidR="00973228" w:rsidRPr="000C09F8" w14:paraId="738BF4CE" w14:textId="77777777" w:rsidTr="002F45E2">
        <w:tc>
          <w:tcPr>
            <w:tcW w:w="892" w:type="pct"/>
            <w:shd w:val="clear" w:color="auto" w:fill="auto"/>
            <w:vAlign w:val="center"/>
          </w:tcPr>
          <w:p w14:paraId="47296417"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665C072B" w14:textId="39CA6685"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a log analysis tool is available which allows an analyst to search for log events based on a combination of search criteria across all fields in the log record format supported by this system</w:t>
            </w:r>
            <w:r w:rsidRPr="000C09F8">
              <w:rPr>
                <w:rFonts w:ascii="Arial" w:hAnsi="Arial"/>
                <w:color w:val="373E49"/>
                <w:sz w:val="26"/>
                <w:szCs w:val="26"/>
                <w:rtl/>
              </w:rPr>
              <w:t>.</w:t>
            </w:r>
          </w:p>
        </w:tc>
      </w:tr>
      <w:tr w:rsidR="00973228" w:rsidRPr="000C09F8" w14:paraId="3D43015E" w14:textId="77777777" w:rsidTr="002F45E2">
        <w:tc>
          <w:tcPr>
            <w:tcW w:w="892" w:type="pct"/>
            <w:shd w:val="clear" w:color="auto" w:fill="auto"/>
            <w:vAlign w:val="center"/>
          </w:tcPr>
          <w:p w14:paraId="5B3B6A29"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5A745DE5" w14:textId="37B8F2AC"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all events that include untrusted data will not execute as code in the intended log viewing software.</w:t>
            </w:r>
          </w:p>
        </w:tc>
      </w:tr>
      <w:tr w:rsidR="00973228" w:rsidRPr="000C09F8" w14:paraId="750280E8" w14:textId="77777777" w:rsidTr="002F45E2">
        <w:tc>
          <w:tcPr>
            <w:tcW w:w="892" w:type="pct"/>
            <w:shd w:val="clear" w:color="auto" w:fill="auto"/>
            <w:vAlign w:val="center"/>
          </w:tcPr>
          <w:p w14:paraId="4E98518F"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24CA03DA" w14:textId="0E5F513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there is a single logging</w:t>
            </w:r>
            <w:r w:rsidRPr="000C09F8">
              <w:rPr>
                <w:rFonts w:ascii="Arial" w:hAnsi="Arial"/>
                <w:color w:val="373E49"/>
                <w:sz w:val="26"/>
                <w:szCs w:val="26"/>
                <w:rtl/>
              </w:rPr>
              <w:t xml:space="preserve"> </w:t>
            </w:r>
            <w:r w:rsidRPr="000C09F8">
              <w:rPr>
                <w:rFonts w:ascii="Arial" w:hAnsi="Arial"/>
                <w:color w:val="373E49"/>
                <w:sz w:val="26"/>
                <w:szCs w:val="26"/>
              </w:rPr>
              <w:t>implementation that is used by the application.</w:t>
            </w:r>
          </w:p>
        </w:tc>
      </w:tr>
      <w:tr w:rsidR="00973228" w:rsidRPr="000C09F8" w14:paraId="326FA557" w14:textId="77777777" w:rsidTr="002F45E2">
        <w:tc>
          <w:tcPr>
            <w:tcW w:w="892" w:type="pct"/>
            <w:shd w:val="clear" w:color="auto" w:fill="auto"/>
            <w:vAlign w:val="center"/>
          </w:tcPr>
          <w:p w14:paraId="7C1845C1"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06A2E674" w14:textId="15E0E46C"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943D14">
              <w:rPr>
                <w:rFonts w:ascii="Arial" w:hAnsi="Arial"/>
                <w:color w:val="373E49"/>
                <w:sz w:val="26"/>
                <w:szCs w:val="26"/>
              </w:rPr>
              <w:t xml:space="preserve"> </w:t>
            </w:r>
            <w:r w:rsidRPr="000C09F8">
              <w:rPr>
                <w:rFonts w:ascii="Arial" w:hAnsi="Arial"/>
                <w:color w:val="373E49"/>
                <w:sz w:val="26"/>
                <w:szCs w:val="26"/>
              </w:rPr>
              <w:t>that logs have a standard regular procedure for backing up or archiving.</w:t>
            </w:r>
          </w:p>
        </w:tc>
      </w:tr>
      <w:tr w:rsidR="00973228" w:rsidRPr="000C09F8" w14:paraId="6380DCA3" w14:textId="77777777" w:rsidTr="002F45E2">
        <w:tc>
          <w:tcPr>
            <w:tcW w:w="892" w:type="pct"/>
            <w:shd w:val="clear" w:color="auto" w:fill="auto"/>
            <w:vAlign w:val="center"/>
          </w:tcPr>
          <w:p w14:paraId="0026D31A"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1944125B" w14:textId="127A9A6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“Try catch” </w:t>
            </w:r>
            <w:r w:rsidR="00823A4A" w:rsidRPr="000C09F8">
              <w:rPr>
                <w:rFonts w:ascii="Arial" w:hAnsi="Arial"/>
                <w:color w:val="373E49"/>
                <w:sz w:val="26"/>
                <w:szCs w:val="26"/>
              </w:rPr>
              <w:t>must</w:t>
            </w:r>
            <w:r w:rsidRPr="000C09F8">
              <w:rPr>
                <w:rFonts w:ascii="Arial" w:hAnsi="Arial"/>
                <w:color w:val="373E49"/>
                <w:sz w:val="26"/>
                <w:szCs w:val="26"/>
              </w:rPr>
              <w:t xml:space="preserve"> be implemented where applicable.</w:t>
            </w:r>
          </w:p>
        </w:tc>
      </w:tr>
      <w:tr w:rsidR="00973228" w:rsidRPr="000C09F8" w14:paraId="78F3422E" w14:textId="77777777" w:rsidTr="002F45E2">
        <w:tc>
          <w:tcPr>
            <w:tcW w:w="892" w:type="pct"/>
            <w:shd w:val="clear" w:color="auto" w:fill="auto"/>
            <w:vAlign w:val="center"/>
          </w:tcPr>
          <w:p w14:paraId="619D402A" w14:textId="77777777" w:rsidR="00973228" w:rsidRPr="000C09F8" w:rsidRDefault="00973228" w:rsidP="00DD1EF7">
            <w:pPr>
              <w:pStyle w:val="ListParagraph"/>
              <w:numPr>
                <w:ilvl w:val="0"/>
                <w:numId w:val="22"/>
              </w:numPr>
              <w:spacing w:before="120" w:after="120" w:line="276" w:lineRule="auto"/>
              <w:jc w:val="both"/>
              <w:rPr>
                <w:rFonts w:ascii="Arial" w:hAnsi="Arial"/>
                <w:color w:val="373E49"/>
                <w:sz w:val="26"/>
                <w:szCs w:val="26"/>
              </w:rPr>
            </w:pPr>
          </w:p>
        </w:tc>
        <w:tc>
          <w:tcPr>
            <w:tcW w:w="4108" w:type="pct"/>
            <w:shd w:val="clear" w:color="auto" w:fill="auto"/>
            <w:vAlign w:val="bottom"/>
          </w:tcPr>
          <w:p w14:paraId="5E8B88AD" w14:textId="666C27E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be verified</w:t>
            </w:r>
            <w:r w:rsidRPr="000C09F8" w:rsidDel="00C45775">
              <w:rPr>
                <w:rFonts w:ascii="Arial" w:hAnsi="Arial"/>
                <w:color w:val="373E49"/>
                <w:sz w:val="26"/>
                <w:szCs w:val="26"/>
              </w:rPr>
              <w:t xml:space="preserve"> </w:t>
            </w:r>
            <w:r w:rsidRPr="000C09F8">
              <w:rPr>
                <w:rFonts w:ascii="Arial" w:hAnsi="Arial"/>
                <w:color w:val="373E49"/>
                <w:sz w:val="26"/>
                <w:szCs w:val="26"/>
              </w:rPr>
              <w:t>that all the below logs are enabled</w:t>
            </w:r>
            <w:r w:rsidRPr="000C09F8">
              <w:rPr>
                <w:rFonts w:ascii="Arial" w:hAnsi="Arial"/>
                <w:color w:val="373E49"/>
                <w:sz w:val="26"/>
                <w:szCs w:val="26"/>
                <w:rtl/>
              </w:rPr>
              <w:t>:</w:t>
            </w:r>
          </w:p>
          <w:p w14:paraId="2A073EA6" w14:textId="77777777" w:rsidR="00973228" w:rsidRPr="000C09F8" w:rsidRDefault="00973228" w:rsidP="00DD1EF7">
            <w:pPr>
              <w:pStyle w:val="ListParagraph"/>
              <w:numPr>
                <w:ilvl w:val="0"/>
                <w:numId w:val="12"/>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input validation failures</w:t>
            </w:r>
          </w:p>
          <w:p w14:paraId="72FB2C0F"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authentication attempts, especially failures</w:t>
            </w:r>
          </w:p>
          <w:p w14:paraId="28D63FC6"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access control failures</w:t>
            </w:r>
          </w:p>
          <w:p w14:paraId="3E596061"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apparent tampering events, including unexpected changes to data status.</w:t>
            </w:r>
          </w:p>
          <w:p w14:paraId="05D32DBA"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attempts to connect with invalid or expired session tokens</w:t>
            </w:r>
          </w:p>
          <w:p w14:paraId="118DECCC"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system exceptions</w:t>
            </w:r>
          </w:p>
          <w:p w14:paraId="0CC218BE"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administrative functions, including changes to the security configuration settings</w:t>
            </w:r>
          </w:p>
          <w:p w14:paraId="0D3BE135"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Pr>
            </w:pPr>
            <w:r w:rsidRPr="000C09F8">
              <w:rPr>
                <w:rFonts w:ascii="Arial" w:hAnsi="Arial"/>
                <w:color w:val="373E49"/>
                <w:sz w:val="26"/>
                <w:szCs w:val="26"/>
              </w:rPr>
              <w:t>Log of all backend TLS connection failures</w:t>
            </w:r>
          </w:p>
          <w:p w14:paraId="4D3B59DD" w14:textId="77777777" w:rsidR="00973228" w:rsidRPr="000C09F8" w:rsidRDefault="00973228" w:rsidP="00DD1EF7">
            <w:pPr>
              <w:pStyle w:val="ListParagraph"/>
              <w:numPr>
                <w:ilvl w:val="0"/>
                <w:numId w:val="11"/>
              </w:numPr>
              <w:spacing w:before="120" w:after="120" w:line="276" w:lineRule="auto"/>
              <w:jc w:val="both"/>
              <w:rPr>
                <w:rFonts w:ascii="Arial" w:hAnsi="Arial"/>
                <w:color w:val="373E49"/>
                <w:sz w:val="26"/>
                <w:szCs w:val="26"/>
                <w:rtl/>
              </w:rPr>
            </w:pPr>
            <w:r w:rsidRPr="000C09F8">
              <w:rPr>
                <w:rFonts w:ascii="Arial" w:hAnsi="Arial"/>
                <w:color w:val="373E49"/>
                <w:sz w:val="26"/>
                <w:szCs w:val="26"/>
              </w:rPr>
              <w:t>Log of cryptographic module failures</w:t>
            </w:r>
          </w:p>
        </w:tc>
      </w:tr>
      <w:tr w:rsidR="00973228" w:rsidRPr="000C09F8" w14:paraId="2F4351F3" w14:textId="77777777" w:rsidTr="0025728A">
        <w:tc>
          <w:tcPr>
            <w:tcW w:w="892" w:type="pct"/>
            <w:shd w:val="clear" w:color="auto" w:fill="373E49"/>
            <w:vAlign w:val="center"/>
          </w:tcPr>
          <w:p w14:paraId="273EE92E" w14:textId="20B53EB4" w:rsidR="00973228" w:rsidRPr="000C09F8" w:rsidDel="000C2874"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szCs w:val="26"/>
                <w:rtl/>
                <w:lang w:eastAsia="ar"/>
              </w:rPr>
            </w:pPr>
          </w:p>
        </w:tc>
        <w:tc>
          <w:tcPr>
            <w:tcW w:w="4108" w:type="pct"/>
            <w:shd w:val="clear" w:color="auto" w:fill="373E49"/>
            <w:vAlign w:val="center"/>
          </w:tcPr>
          <w:p w14:paraId="7708FF9E" w14:textId="319283A4" w:rsidR="00973228" w:rsidRPr="000C09F8" w:rsidRDefault="00973228" w:rsidP="00DD1EF7">
            <w:pPr>
              <w:spacing w:before="120" w:after="120" w:line="276" w:lineRule="auto"/>
              <w:jc w:val="both"/>
              <w:rPr>
                <w:rFonts w:ascii="Arial" w:hAnsi="Arial"/>
                <w:color w:val="FFFFFF" w:themeColor="background1"/>
                <w:sz w:val="26"/>
                <w:szCs w:val="26"/>
                <w:rtl/>
                <w:lang w:eastAsia="ar"/>
              </w:rPr>
            </w:pPr>
            <w:proofErr w:type="gramStart"/>
            <w:r w:rsidRPr="000C09F8">
              <w:rPr>
                <w:rFonts w:ascii="Arial" w:hAnsi="Arial"/>
                <w:color w:val="FFFFFF" w:themeColor="background1"/>
                <w:sz w:val="26"/>
                <w:szCs w:val="26"/>
              </w:rPr>
              <w:t>OWASP:A</w:t>
            </w:r>
            <w:proofErr w:type="gramEnd"/>
            <w:r w:rsidRPr="000C09F8">
              <w:rPr>
                <w:rFonts w:ascii="Arial" w:hAnsi="Arial"/>
                <w:color w:val="FFFFFF" w:themeColor="background1"/>
                <w:sz w:val="26"/>
                <w:szCs w:val="26"/>
              </w:rPr>
              <w:t>10:2021</w:t>
            </w:r>
            <w:r w:rsidR="00DD1EF7">
              <w:rPr>
                <w:rFonts w:ascii="Arial" w:hAnsi="Arial"/>
                <w:color w:val="FFFFFF" w:themeColor="background1"/>
                <w:sz w:val="26"/>
                <w:szCs w:val="26"/>
                <w:lang w:eastAsia="ar"/>
              </w:rPr>
              <w:t xml:space="preserve"> </w:t>
            </w:r>
            <w:r w:rsidRPr="000C09F8">
              <w:rPr>
                <w:rFonts w:ascii="Arial" w:hAnsi="Arial"/>
                <w:color w:val="FFFFFF" w:themeColor="background1"/>
                <w:sz w:val="26"/>
                <w:szCs w:val="26"/>
                <w:lang w:eastAsia="ar"/>
              </w:rPr>
              <w:t>SSRF</w:t>
            </w:r>
            <w:r w:rsidR="00697F94">
              <w:rPr>
                <w:rFonts w:ascii="Arial" w:hAnsi="Arial"/>
                <w:color w:val="FFFFFF" w:themeColor="background1"/>
                <w:sz w:val="26"/>
                <w:szCs w:val="26"/>
                <w:lang w:eastAsia="ar"/>
              </w:rPr>
              <w:t xml:space="preserve"> </w:t>
            </w:r>
            <w:r w:rsidRPr="000C09F8">
              <w:rPr>
                <w:rFonts w:ascii="Arial" w:hAnsi="Arial"/>
                <w:color w:val="FFFFFF" w:themeColor="background1"/>
                <w:sz w:val="26"/>
                <w:szCs w:val="26"/>
                <w:rtl/>
                <w:lang w:eastAsia="ar"/>
              </w:rPr>
              <w:t>)</w:t>
            </w:r>
            <w:r w:rsidRPr="000C09F8">
              <w:rPr>
                <w:rFonts w:ascii="Arial" w:hAnsi="Arial"/>
                <w:color w:val="FFFFFF" w:themeColor="background1"/>
                <w:sz w:val="26"/>
                <w:szCs w:val="26"/>
              </w:rPr>
              <w:t xml:space="preserve">Server-Side Request </w:t>
            </w:r>
            <w:r w:rsidR="00D7466F" w:rsidRPr="000C09F8">
              <w:rPr>
                <w:rFonts w:ascii="Arial" w:hAnsi="Arial"/>
                <w:color w:val="FFFFFF" w:themeColor="background1"/>
                <w:sz w:val="26"/>
                <w:szCs w:val="26"/>
              </w:rPr>
              <w:t>Forgery</w:t>
            </w:r>
            <w:r w:rsidRPr="000C09F8">
              <w:rPr>
                <w:rFonts w:ascii="Arial" w:hAnsi="Arial"/>
                <w:color w:val="FFFFFF" w:themeColor="background1"/>
                <w:sz w:val="26"/>
                <w:szCs w:val="26"/>
              </w:rPr>
              <w:t>)</w:t>
            </w:r>
          </w:p>
        </w:tc>
      </w:tr>
      <w:tr w:rsidR="00973228" w:rsidRPr="000C09F8" w14:paraId="16928746" w14:textId="77777777" w:rsidTr="002F45E2">
        <w:tc>
          <w:tcPr>
            <w:tcW w:w="892" w:type="pct"/>
            <w:shd w:val="clear" w:color="auto" w:fill="auto"/>
            <w:vAlign w:val="center"/>
          </w:tcPr>
          <w:p w14:paraId="44ABB35D"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lang w:eastAsia="ar"/>
              </w:rPr>
            </w:pPr>
          </w:p>
        </w:tc>
        <w:tc>
          <w:tcPr>
            <w:tcW w:w="4108" w:type="pct"/>
            <w:shd w:val="clear" w:color="auto" w:fill="auto"/>
          </w:tcPr>
          <w:p w14:paraId="2A082C26" w14:textId="46C9CC11" w:rsidR="00973228" w:rsidRPr="000C09F8" w:rsidDel="00A3252B" w:rsidRDefault="00973228" w:rsidP="00DD1EF7">
            <w:pPr>
              <w:spacing w:before="120" w:after="120" w:line="276" w:lineRule="auto"/>
              <w:jc w:val="both"/>
              <w:rPr>
                <w:rFonts w:ascii="Arial" w:hAnsi="Arial"/>
                <w:color w:val="373E49"/>
                <w:sz w:val="26"/>
                <w:szCs w:val="26"/>
                <w:rtl/>
                <w:lang w:eastAsia="ar"/>
              </w:rPr>
            </w:pPr>
            <w:r w:rsidRPr="000C09F8">
              <w:rPr>
                <w:rFonts w:ascii="Arial" w:hAnsi="Arial"/>
                <w:color w:val="373E49"/>
                <w:sz w:val="26"/>
                <w:szCs w:val="26"/>
              </w:rPr>
              <w:t xml:space="preserve">Remote resource access functionality </w:t>
            </w:r>
            <w:r w:rsidR="00823A4A" w:rsidRPr="000C09F8">
              <w:rPr>
                <w:rFonts w:ascii="Arial" w:hAnsi="Arial"/>
                <w:color w:val="373E49"/>
                <w:sz w:val="26"/>
                <w:szCs w:val="26"/>
              </w:rPr>
              <w:t>must</w:t>
            </w:r>
            <w:r w:rsidRPr="000C09F8">
              <w:rPr>
                <w:rFonts w:ascii="Arial" w:hAnsi="Arial"/>
                <w:color w:val="373E49"/>
                <w:sz w:val="26"/>
                <w:szCs w:val="26"/>
              </w:rPr>
              <w:t xml:space="preserve"> be segmented in separate networks to reduce the impact of SSRF attack.</w:t>
            </w:r>
          </w:p>
        </w:tc>
      </w:tr>
      <w:tr w:rsidR="00973228" w:rsidRPr="000C09F8" w14:paraId="20843A91" w14:textId="77777777" w:rsidTr="002F45E2">
        <w:tc>
          <w:tcPr>
            <w:tcW w:w="892" w:type="pct"/>
            <w:shd w:val="clear" w:color="auto" w:fill="auto"/>
            <w:vAlign w:val="center"/>
          </w:tcPr>
          <w:p w14:paraId="0E5C3743"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lang w:eastAsia="ar"/>
              </w:rPr>
            </w:pPr>
          </w:p>
        </w:tc>
        <w:tc>
          <w:tcPr>
            <w:tcW w:w="4108" w:type="pct"/>
            <w:shd w:val="clear" w:color="auto" w:fill="auto"/>
          </w:tcPr>
          <w:p w14:paraId="398438CF" w14:textId="51D9966A" w:rsidR="00973228" w:rsidRPr="000C09F8" w:rsidDel="00A3252B" w:rsidRDefault="00973228" w:rsidP="00DD1EF7">
            <w:pPr>
              <w:spacing w:before="120" w:after="120" w:line="276" w:lineRule="auto"/>
              <w:jc w:val="both"/>
              <w:rPr>
                <w:rFonts w:ascii="Arial" w:hAnsi="Arial"/>
                <w:color w:val="373E49"/>
                <w:sz w:val="26"/>
                <w:szCs w:val="26"/>
                <w:rtl/>
                <w:lang w:eastAsia="ar"/>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enforce “deny by default” firewall policies or network access control rules to block all but essential intranet traffic.</w:t>
            </w:r>
          </w:p>
        </w:tc>
      </w:tr>
      <w:tr w:rsidR="00973228" w:rsidRPr="000C09F8" w14:paraId="60B5FC9A" w14:textId="77777777" w:rsidTr="002F45E2">
        <w:tc>
          <w:tcPr>
            <w:tcW w:w="892" w:type="pct"/>
            <w:shd w:val="clear" w:color="auto" w:fill="auto"/>
            <w:vAlign w:val="center"/>
          </w:tcPr>
          <w:p w14:paraId="0BC77D3C"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lang w:eastAsia="ar"/>
              </w:rPr>
            </w:pPr>
          </w:p>
        </w:tc>
        <w:tc>
          <w:tcPr>
            <w:tcW w:w="4108" w:type="pct"/>
            <w:shd w:val="clear" w:color="auto" w:fill="auto"/>
          </w:tcPr>
          <w:p w14:paraId="7273D4C2" w14:textId="77F54A40" w:rsidR="00973228" w:rsidRPr="000C09F8" w:rsidDel="00A3252B"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rPr>
              <w:t xml:space="preserve">All client-supplied input data </w:t>
            </w:r>
            <w:r w:rsidR="00823A4A" w:rsidRPr="000C09F8">
              <w:rPr>
                <w:rFonts w:ascii="Arial" w:hAnsi="Arial"/>
                <w:color w:val="373E49"/>
                <w:sz w:val="26"/>
                <w:szCs w:val="26"/>
              </w:rPr>
              <w:t>must</w:t>
            </w:r>
            <w:r w:rsidRPr="000C09F8">
              <w:rPr>
                <w:rFonts w:ascii="Arial" w:hAnsi="Arial"/>
                <w:color w:val="373E49"/>
                <w:sz w:val="26"/>
                <w:szCs w:val="26"/>
              </w:rPr>
              <w:t xml:space="preserve"> be sanitized and validated</w:t>
            </w:r>
          </w:p>
        </w:tc>
      </w:tr>
      <w:tr w:rsidR="00973228" w:rsidRPr="000C09F8" w14:paraId="5584608B" w14:textId="77777777" w:rsidTr="002F45E2">
        <w:tc>
          <w:tcPr>
            <w:tcW w:w="892" w:type="pct"/>
            <w:shd w:val="clear" w:color="auto" w:fill="auto"/>
            <w:vAlign w:val="center"/>
          </w:tcPr>
          <w:p w14:paraId="40A88FF7"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lang w:eastAsia="ar"/>
              </w:rPr>
            </w:pPr>
          </w:p>
        </w:tc>
        <w:tc>
          <w:tcPr>
            <w:tcW w:w="4108" w:type="pct"/>
            <w:shd w:val="clear" w:color="auto" w:fill="auto"/>
          </w:tcPr>
          <w:p w14:paraId="47670054" w14:textId="45E2B7C2" w:rsidR="00973228" w:rsidRPr="000C09F8" w:rsidDel="00A3252B" w:rsidRDefault="00973228" w:rsidP="00DD1EF7">
            <w:pPr>
              <w:spacing w:before="120" w:after="120" w:line="276" w:lineRule="auto"/>
              <w:jc w:val="both"/>
              <w:rPr>
                <w:rFonts w:ascii="Arial" w:hAnsi="Arial"/>
                <w:color w:val="373E49"/>
                <w:sz w:val="26"/>
                <w:szCs w:val="26"/>
                <w:rtl/>
                <w:lang w:eastAsia="ar"/>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enforce the URL schema, by specifying port, and destination against the whitelisting list.</w:t>
            </w:r>
          </w:p>
        </w:tc>
      </w:tr>
      <w:tr w:rsidR="00973228" w:rsidRPr="000C09F8" w14:paraId="04F72336" w14:textId="77777777" w:rsidTr="002F45E2">
        <w:tc>
          <w:tcPr>
            <w:tcW w:w="892" w:type="pct"/>
            <w:shd w:val="clear" w:color="auto" w:fill="auto"/>
            <w:vAlign w:val="center"/>
          </w:tcPr>
          <w:p w14:paraId="5278A004"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lang w:eastAsia="ar"/>
              </w:rPr>
            </w:pPr>
          </w:p>
        </w:tc>
        <w:tc>
          <w:tcPr>
            <w:tcW w:w="4108" w:type="pct"/>
            <w:shd w:val="clear" w:color="auto" w:fill="auto"/>
          </w:tcPr>
          <w:p w14:paraId="20A56A99" w14:textId="32B10BCB" w:rsidR="00973228" w:rsidRPr="000C09F8" w:rsidDel="00A3252B" w:rsidRDefault="00973228" w:rsidP="00DD1EF7">
            <w:pPr>
              <w:spacing w:before="120" w:after="120" w:line="276" w:lineRule="auto"/>
              <w:jc w:val="both"/>
              <w:rPr>
                <w:rFonts w:ascii="Arial" w:hAnsi="Arial"/>
                <w:color w:val="373E49"/>
                <w:sz w:val="26"/>
                <w:szCs w:val="26"/>
                <w:rtl/>
                <w:lang w:eastAsia="ar"/>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prohibit sending raw responses to client</w:t>
            </w:r>
          </w:p>
        </w:tc>
      </w:tr>
      <w:tr w:rsidR="00973228" w:rsidRPr="000C09F8" w14:paraId="7BD4A5AE" w14:textId="77777777" w:rsidTr="002F45E2">
        <w:tc>
          <w:tcPr>
            <w:tcW w:w="892" w:type="pct"/>
            <w:shd w:val="clear" w:color="auto" w:fill="auto"/>
            <w:vAlign w:val="center"/>
          </w:tcPr>
          <w:p w14:paraId="180E87DD"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rPr>
            </w:pPr>
          </w:p>
        </w:tc>
        <w:tc>
          <w:tcPr>
            <w:tcW w:w="4108" w:type="pct"/>
            <w:shd w:val="clear" w:color="auto" w:fill="auto"/>
          </w:tcPr>
          <w:p w14:paraId="225A434D" w14:textId="1AE9DACF" w:rsidR="00973228" w:rsidRPr="000C09F8" w:rsidDel="00A3252B"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disable HTTP redirections</w:t>
            </w:r>
          </w:p>
        </w:tc>
      </w:tr>
      <w:tr w:rsidR="00973228" w:rsidRPr="000C09F8" w14:paraId="36629086" w14:textId="77777777" w:rsidTr="002F45E2">
        <w:tc>
          <w:tcPr>
            <w:tcW w:w="892" w:type="pct"/>
            <w:shd w:val="clear" w:color="auto" w:fill="auto"/>
            <w:vAlign w:val="center"/>
          </w:tcPr>
          <w:p w14:paraId="27E4FF35"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rPr>
            </w:pPr>
          </w:p>
        </w:tc>
        <w:tc>
          <w:tcPr>
            <w:tcW w:w="4108" w:type="pct"/>
            <w:shd w:val="clear" w:color="auto" w:fill="auto"/>
          </w:tcPr>
          <w:p w14:paraId="29E0F6A3" w14:textId="659338C2" w:rsidR="00973228" w:rsidRPr="000C09F8" w:rsidDel="00A3252B" w:rsidRDefault="00973228" w:rsidP="00DD1EF7">
            <w:pPr>
              <w:spacing w:before="120" w:after="120" w:line="276" w:lineRule="auto"/>
              <w:jc w:val="both"/>
              <w:rPr>
                <w:rFonts w:ascii="Arial" w:hAnsi="Arial"/>
                <w:color w:val="373E49"/>
                <w:sz w:val="26"/>
                <w:szCs w:val="26"/>
                <w:rtl/>
                <w:lang w:eastAsia="ar"/>
              </w:rPr>
            </w:pPr>
            <w:r w:rsidRPr="000C09F8">
              <w:rPr>
                <w:rFonts w:ascii="Arial" w:hAnsi="Arial"/>
                <w:color w:val="373E49"/>
                <w:sz w:val="26"/>
                <w:szCs w:val="26"/>
                <w:highlight w:val="cyan"/>
              </w:rPr>
              <w:t>&lt;</w:t>
            </w:r>
            <w:r w:rsidR="00EE700D" w:rsidRPr="000C09F8">
              <w:rPr>
                <w:rFonts w:ascii="Arial" w:hAnsi="Arial"/>
                <w:color w:val="373E49"/>
                <w:sz w:val="26"/>
                <w:szCs w:val="26"/>
                <w:highlight w:val="cyan"/>
              </w:rPr>
              <w:t>organization</w:t>
            </w:r>
            <w:r w:rsidRPr="000C09F8">
              <w:rPr>
                <w:rFonts w:ascii="Arial" w:hAnsi="Arial"/>
                <w:color w:val="373E49"/>
                <w:sz w:val="26"/>
                <w:szCs w:val="26"/>
                <w:highlight w:val="cyan"/>
              </w:rPr>
              <w:t xml:space="preserve"> name&gt;</w:t>
            </w:r>
            <w:r w:rsidRPr="000C09F8">
              <w:rPr>
                <w:rFonts w:ascii="Arial" w:hAnsi="Arial"/>
                <w:color w:val="373E49"/>
                <w:sz w:val="26"/>
                <w:szCs w:val="26"/>
              </w:rPr>
              <w:t xml:space="preserve"> </w:t>
            </w:r>
            <w:r w:rsidR="00823A4A" w:rsidRPr="000C09F8">
              <w:rPr>
                <w:rFonts w:ascii="Arial" w:hAnsi="Arial"/>
                <w:color w:val="373E49"/>
                <w:sz w:val="26"/>
                <w:szCs w:val="26"/>
              </w:rPr>
              <w:t>must</w:t>
            </w:r>
            <w:r w:rsidRPr="000C09F8">
              <w:rPr>
                <w:rFonts w:ascii="Arial" w:hAnsi="Arial"/>
                <w:color w:val="373E49"/>
                <w:sz w:val="26"/>
                <w:szCs w:val="26"/>
              </w:rPr>
              <w:t xml:space="preserve"> ensure that personnel are aware of the URL consistency to avoid attacks such as DNS rebinding and “time of check, time of use” (TOCTOU) race conditions.</w:t>
            </w:r>
          </w:p>
        </w:tc>
      </w:tr>
      <w:tr w:rsidR="00973228" w:rsidRPr="000C09F8" w14:paraId="17E20DE5" w14:textId="77777777" w:rsidTr="002F45E2">
        <w:tc>
          <w:tcPr>
            <w:tcW w:w="892" w:type="pct"/>
            <w:shd w:val="clear" w:color="auto" w:fill="auto"/>
            <w:vAlign w:val="center"/>
          </w:tcPr>
          <w:p w14:paraId="7E4F3F31"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rPr>
            </w:pPr>
          </w:p>
        </w:tc>
        <w:tc>
          <w:tcPr>
            <w:tcW w:w="4108" w:type="pct"/>
            <w:shd w:val="clear" w:color="auto" w:fill="auto"/>
          </w:tcPr>
          <w:p w14:paraId="21E98D65" w14:textId="40BF42AA"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not have other security relevant services installed on front systems (</w:t>
            </w:r>
            <w:proofErr w:type="gramStart"/>
            <w:r w:rsidRPr="000C09F8">
              <w:rPr>
                <w:rFonts w:ascii="Arial" w:hAnsi="Arial"/>
                <w:color w:val="373E49"/>
                <w:sz w:val="26"/>
                <w:szCs w:val="26"/>
              </w:rPr>
              <w:t>e.g.</w:t>
            </w:r>
            <w:proofErr w:type="gramEnd"/>
            <w:r w:rsidRPr="000C09F8">
              <w:rPr>
                <w:rFonts w:ascii="Arial" w:hAnsi="Arial"/>
                <w:color w:val="373E49"/>
                <w:sz w:val="26"/>
                <w:szCs w:val="26"/>
              </w:rPr>
              <w:t xml:space="preserve"> </w:t>
            </w:r>
            <w:r w:rsidR="00D7466F" w:rsidRPr="000C09F8">
              <w:rPr>
                <w:rFonts w:ascii="Arial" w:hAnsi="Arial"/>
                <w:color w:val="373E49"/>
                <w:sz w:val="26"/>
                <w:szCs w:val="26"/>
              </w:rPr>
              <w:t>Open ID</w:t>
            </w:r>
            <w:r w:rsidRPr="000C09F8">
              <w:rPr>
                <w:rFonts w:ascii="Arial" w:hAnsi="Arial"/>
                <w:color w:val="373E49"/>
                <w:sz w:val="26"/>
                <w:szCs w:val="26"/>
              </w:rPr>
              <w:t>). Control local traffic on these systems (</w:t>
            </w:r>
            <w:proofErr w:type="gramStart"/>
            <w:r w:rsidRPr="000C09F8">
              <w:rPr>
                <w:rFonts w:ascii="Arial" w:hAnsi="Arial"/>
                <w:color w:val="373E49"/>
                <w:sz w:val="26"/>
                <w:szCs w:val="26"/>
              </w:rPr>
              <w:t>e.g.</w:t>
            </w:r>
            <w:proofErr w:type="gramEnd"/>
            <w:r w:rsidRPr="000C09F8">
              <w:rPr>
                <w:rFonts w:ascii="Arial" w:hAnsi="Arial"/>
                <w:color w:val="373E49"/>
                <w:sz w:val="26"/>
                <w:szCs w:val="26"/>
              </w:rPr>
              <w:t xml:space="preserve"> localhost)</w:t>
            </w:r>
          </w:p>
        </w:tc>
      </w:tr>
      <w:tr w:rsidR="00973228" w:rsidRPr="000C09F8" w14:paraId="262EB088" w14:textId="77777777" w:rsidTr="002F45E2">
        <w:tc>
          <w:tcPr>
            <w:tcW w:w="892" w:type="pct"/>
            <w:shd w:val="clear" w:color="auto" w:fill="auto"/>
            <w:vAlign w:val="center"/>
          </w:tcPr>
          <w:p w14:paraId="563BD87E" w14:textId="77777777" w:rsidR="00973228" w:rsidRPr="000C09F8" w:rsidRDefault="00973228" w:rsidP="00DD1EF7">
            <w:pPr>
              <w:pStyle w:val="ListParagraph"/>
              <w:numPr>
                <w:ilvl w:val="0"/>
                <w:numId w:val="23"/>
              </w:numPr>
              <w:spacing w:before="120" w:after="120" w:line="276" w:lineRule="auto"/>
              <w:jc w:val="both"/>
              <w:rPr>
                <w:rFonts w:ascii="Arial" w:hAnsi="Arial"/>
                <w:color w:val="373E49"/>
                <w:sz w:val="26"/>
                <w:szCs w:val="26"/>
              </w:rPr>
            </w:pPr>
          </w:p>
        </w:tc>
        <w:tc>
          <w:tcPr>
            <w:tcW w:w="4108" w:type="pct"/>
            <w:shd w:val="clear" w:color="auto" w:fill="auto"/>
          </w:tcPr>
          <w:p w14:paraId="35D0CBFE" w14:textId="4E7FFD51" w:rsidR="00973228" w:rsidRPr="000C09F8" w:rsidRDefault="00973228" w:rsidP="00DD1EF7">
            <w:pPr>
              <w:spacing w:before="120" w:after="120" w:line="276" w:lineRule="auto"/>
              <w:jc w:val="both"/>
              <w:rPr>
                <w:rFonts w:ascii="Arial" w:hAnsi="Arial"/>
                <w:color w:val="373E49"/>
                <w:sz w:val="26"/>
                <w:szCs w:val="26"/>
              </w:rPr>
            </w:pPr>
            <w:r w:rsidRPr="000C09F8">
              <w:rPr>
                <w:rFonts w:ascii="Arial" w:hAnsi="Arial"/>
                <w:color w:val="373E49"/>
                <w:sz w:val="26"/>
                <w:szCs w:val="26"/>
              </w:rPr>
              <w:t xml:space="preserve">It </w:t>
            </w:r>
            <w:r w:rsidR="00823A4A" w:rsidRPr="000C09F8">
              <w:rPr>
                <w:rFonts w:ascii="Arial" w:hAnsi="Arial"/>
                <w:color w:val="373E49"/>
                <w:sz w:val="26"/>
                <w:szCs w:val="26"/>
              </w:rPr>
              <w:t>must</w:t>
            </w:r>
            <w:r w:rsidRPr="000C09F8">
              <w:rPr>
                <w:rFonts w:ascii="Arial" w:hAnsi="Arial"/>
                <w:color w:val="373E49"/>
                <w:sz w:val="26"/>
                <w:szCs w:val="26"/>
              </w:rPr>
              <w:t xml:space="preserve"> use network encryption (</w:t>
            </w:r>
            <w:proofErr w:type="gramStart"/>
            <w:r w:rsidRPr="000C09F8">
              <w:rPr>
                <w:rFonts w:ascii="Arial" w:hAnsi="Arial"/>
                <w:color w:val="373E49"/>
                <w:sz w:val="26"/>
                <w:szCs w:val="26"/>
              </w:rPr>
              <w:t>e.g.</w:t>
            </w:r>
            <w:proofErr w:type="gramEnd"/>
            <w:r w:rsidRPr="000C09F8">
              <w:rPr>
                <w:rFonts w:ascii="Arial" w:hAnsi="Arial"/>
                <w:color w:val="373E49"/>
                <w:sz w:val="26"/>
                <w:szCs w:val="26"/>
              </w:rPr>
              <w:t xml:space="preserve"> VPNs) on independent systems.</w:t>
            </w:r>
          </w:p>
        </w:tc>
      </w:tr>
      <w:tr w:rsidR="00973228" w:rsidRPr="000C09F8" w14:paraId="0E9F353E" w14:textId="77777777" w:rsidTr="0025728A">
        <w:tc>
          <w:tcPr>
            <w:tcW w:w="892" w:type="pct"/>
            <w:shd w:val="clear" w:color="auto" w:fill="373E49"/>
            <w:vAlign w:val="center"/>
          </w:tcPr>
          <w:p w14:paraId="68372267" w14:textId="6D9C4FFB" w:rsidR="00973228" w:rsidRPr="000C09F8" w:rsidRDefault="00973228" w:rsidP="00DD1EF7">
            <w:pPr>
              <w:pStyle w:val="ListParagraph"/>
              <w:numPr>
                <w:ilvl w:val="0"/>
                <w:numId w:val="45"/>
              </w:numPr>
              <w:spacing w:before="120" w:after="120" w:line="276" w:lineRule="auto"/>
              <w:ind w:left="144" w:firstLine="0"/>
              <w:jc w:val="both"/>
              <w:rPr>
                <w:rFonts w:ascii="Arial" w:hAnsi="Arial"/>
                <w:color w:val="FFFFFF" w:themeColor="background1"/>
                <w:sz w:val="26"/>
              </w:rPr>
            </w:pPr>
          </w:p>
        </w:tc>
        <w:tc>
          <w:tcPr>
            <w:tcW w:w="4108" w:type="pct"/>
            <w:shd w:val="clear" w:color="auto" w:fill="373E49"/>
            <w:vAlign w:val="center"/>
          </w:tcPr>
          <w:p w14:paraId="262FB0D2" w14:textId="053368FF" w:rsidR="00973228" w:rsidRPr="000C09F8" w:rsidRDefault="00697F94" w:rsidP="00DD1EF7">
            <w:pPr>
              <w:spacing w:before="120" w:after="120" w:line="276" w:lineRule="auto"/>
              <w:jc w:val="both"/>
              <w:rPr>
                <w:rFonts w:ascii="Arial" w:hAnsi="Arial"/>
                <w:color w:val="FFFFFF" w:themeColor="background1"/>
                <w:sz w:val="26"/>
              </w:rPr>
            </w:pPr>
            <w:r w:rsidRPr="000C09F8">
              <w:rPr>
                <w:rFonts w:ascii="Arial" w:hAnsi="Arial"/>
                <w:color w:val="FFFFFF" w:themeColor="background1"/>
                <w:sz w:val="26"/>
              </w:rPr>
              <w:t>Mobile Verification</w:t>
            </w:r>
          </w:p>
        </w:tc>
      </w:tr>
      <w:tr w:rsidR="00973228" w:rsidRPr="000C09F8" w14:paraId="1C83DF2D" w14:textId="77777777" w:rsidTr="002F45E2">
        <w:tc>
          <w:tcPr>
            <w:tcW w:w="892" w:type="pct"/>
            <w:shd w:val="clear" w:color="auto" w:fill="auto"/>
            <w:vAlign w:val="center"/>
          </w:tcPr>
          <w:p w14:paraId="0CCA53E8"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60E06B5E" w14:textId="0EDC8F66"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 that the client validates SSL certificates.</w:t>
            </w:r>
          </w:p>
        </w:tc>
      </w:tr>
      <w:tr w:rsidR="00973228" w:rsidRPr="000C09F8" w14:paraId="1E0DCDF4" w14:textId="77777777" w:rsidTr="002F45E2">
        <w:tc>
          <w:tcPr>
            <w:tcW w:w="892" w:type="pct"/>
            <w:shd w:val="clear" w:color="auto" w:fill="auto"/>
            <w:vAlign w:val="center"/>
          </w:tcPr>
          <w:p w14:paraId="0A1575A7"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1D609A57" w14:textId="50DFBEA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Unique Device ID (UDID) values are not used as security controls</w:t>
            </w:r>
            <w:r w:rsidRPr="000C09F8">
              <w:rPr>
                <w:rFonts w:ascii="Arial" w:hAnsi="Arial"/>
                <w:color w:val="373E49"/>
                <w:sz w:val="26"/>
                <w:szCs w:val="26"/>
                <w:rtl/>
              </w:rPr>
              <w:t>.</w:t>
            </w:r>
          </w:p>
        </w:tc>
      </w:tr>
      <w:tr w:rsidR="00973228" w:rsidRPr="000C09F8" w14:paraId="3AEC4DDF" w14:textId="77777777" w:rsidTr="002F45E2">
        <w:tc>
          <w:tcPr>
            <w:tcW w:w="892" w:type="pct"/>
            <w:shd w:val="clear" w:color="auto" w:fill="auto"/>
            <w:vAlign w:val="center"/>
          </w:tcPr>
          <w:p w14:paraId="12A2D506"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65A228D" w14:textId="6CA0B71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the mobile application does not store protected data on shared resources on a device (for example, on SD card or shared folders).</w:t>
            </w:r>
          </w:p>
        </w:tc>
      </w:tr>
      <w:tr w:rsidR="00973228" w:rsidRPr="000C09F8" w14:paraId="7F2E6D56" w14:textId="77777777" w:rsidTr="002F45E2">
        <w:tc>
          <w:tcPr>
            <w:tcW w:w="892" w:type="pct"/>
            <w:shd w:val="clear" w:color="auto" w:fill="auto"/>
            <w:vAlign w:val="center"/>
          </w:tcPr>
          <w:p w14:paraId="167424E7"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ED15173" w14:textId="64B84C6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protected data is not stored on SQLite database on the device</w:t>
            </w:r>
            <w:r w:rsidRPr="000C09F8">
              <w:rPr>
                <w:rFonts w:ascii="Arial" w:hAnsi="Arial"/>
                <w:color w:val="373E49"/>
                <w:sz w:val="26"/>
                <w:szCs w:val="26"/>
                <w:rtl/>
              </w:rPr>
              <w:t>.</w:t>
            </w:r>
          </w:p>
        </w:tc>
      </w:tr>
      <w:tr w:rsidR="00973228" w:rsidRPr="000C09F8" w14:paraId="2B0DEFD0" w14:textId="77777777" w:rsidTr="002F45E2">
        <w:tc>
          <w:tcPr>
            <w:tcW w:w="892" w:type="pct"/>
            <w:shd w:val="clear" w:color="auto" w:fill="auto"/>
            <w:vAlign w:val="center"/>
          </w:tcPr>
          <w:p w14:paraId="33256944"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7CA683D" w14:textId="5837B0F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secret keys or passwords are not hard coded in the executable</w:t>
            </w:r>
            <w:r w:rsidRPr="000C09F8">
              <w:rPr>
                <w:rFonts w:ascii="Arial" w:hAnsi="Arial"/>
                <w:color w:val="373E49"/>
                <w:sz w:val="26"/>
                <w:szCs w:val="26"/>
                <w:rtl/>
              </w:rPr>
              <w:t>.</w:t>
            </w:r>
          </w:p>
        </w:tc>
      </w:tr>
      <w:tr w:rsidR="00973228" w:rsidRPr="000C09F8" w14:paraId="071EB4CE" w14:textId="77777777" w:rsidTr="002F45E2">
        <w:tc>
          <w:tcPr>
            <w:tcW w:w="892" w:type="pct"/>
            <w:shd w:val="clear" w:color="auto" w:fill="auto"/>
            <w:vAlign w:val="center"/>
          </w:tcPr>
          <w:p w14:paraId="50B5B795"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40BF54A2" w14:textId="046D444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 xml:space="preserve">that the mobile application prevents the leakage of protected data via iOS </w:t>
            </w:r>
            <w:r w:rsidR="00D7466F" w:rsidRPr="000C09F8">
              <w:rPr>
                <w:rFonts w:ascii="Arial" w:hAnsi="Arial"/>
                <w:color w:val="373E49"/>
                <w:sz w:val="26"/>
              </w:rPr>
              <w:t>auto snapshot</w:t>
            </w:r>
            <w:r w:rsidRPr="000C09F8">
              <w:rPr>
                <w:rFonts w:ascii="Arial" w:hAnsi="Arial"/>
                <w:color w:val="373E49"/>
                <w:sz w:val="26"/>
              </w:rPr>
              <w:t xml:space="preserve"> feature</w:t>
            </w:r>
            <w:r w:rsidRPr="000C09F8">
              <w:rPr>
                <w:rFonts w:ascii="Arial" w:hAnsi="Arial"/>
                <w:color w:val="373E49"/>
                <w:sz w:val="26"/>
                <w:szCs w:val="26"/>
                <w:rtl/>
              </w:rPr>
              <w:t>.</w:t>
            </w:r>
          </w:p>
        </w:tc>
      </w:tr>
      <w:tr w:rsidR="00973228" w:rsidRPr="000C09F8" w14:paraId="5C50DA9C" w14:textId="77777777" w:rsidTr="002F45E2">
        <w:tc>
          <w:tcPr>
            <w:tcW w:w="892" w:type="pct"/>
            <w:shd w:val="clear" w:color="auto" w:fill="auto"/>
            <w:vAlign w:val="center"/>
          </w:tcPr>
          <w:p w14:paraId="400AF02B"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96B16A7" w14:textId="11456EA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the application cannot be run on a jailbroken or rooted device</w:t>
            </w:r>
            <w:r w:rsidRPr="000C09F8">
              <w:rPr>
                <w:rFonts w:ascii="Arial" w:hAnsi="Arial"/>
                <w:color w:val="373E49"/>
                <w:sz w:val="26"/>
                <w:szCs w:val="26"/>
                <w:rtl/>
              </w:rPr>
              <w:t>.</w:t>
            </w:r>
          </w:p>
        </w:tc>
      </w:tr>
      <w:tr w:rsidR="00973228" w:rsidRPr="000C09F8" w14:paraId="707485A4" w14:textId="77777777" w:rsidTr="002F45E2">
        <w:tc>
          <w:tcPr>
            <w:tcW w:w="892" w:type="pct"/>
            <w:shd w:val="clear" w:color="auto" w:fill="auto"/>
            <w:vAlign w:val="center"/>
          </w:tcPr>
          <w:p w14:paraId="24DF79A0"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233CD999" w14:textId="23E37258"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the session timeout is of a reasonable value</w:t>
            </w:r>
            <w:r w:rsidRPr="000C09F8">
              <w:rPr>
                <w:rFonts w:ascii="Arial" w:hAnsi="Arial"/>
                <w:color w:val="373E49"/>
                <w:sz w:val="26"/>
                <w:szCs w:val="26"/>
                <w:rtl/>
              </w:rPr>
              <w:t>.</w:t>
            </w:r>
          </w:p>
        </w:tc>
      </w:tr>
      <w:tr w:rsidR="00973228" w:rsidRPr="000C09F8" w14:paraId="3B848A7A" w14:textId="77777777" w:rsidTr="002F45E2">
        <w:tc>
          <w:tcPr>
            <w:tcW w:w="892" w:type="pct"/>
            <w:shd w:val="clear" w:color="auto" w:fill="auto"/>
            <w:vAlign w:val="center"/>
          </w:tcPr>
          <w:p w14:paraId="4137D439"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5132BD0" w14:textId="77D57ADB"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Requested permissions, as well as the resources authorized to be accessed (i.e., AndroidManifest.xml, iOS Entitlements), </w:t>
            </w:r>
            <w:r w:rsidR="00823A4A" w:rsidRPr="000C09F8">
              <w:rPr>
                <w:rFonts w:ascii="Arial" w:hAnsi="Arial"/>
                <w:color w:val="373E49"/>
                <w:sz w:val="26"/>
              </w:rPr>
              <w:t>must</w:t>
            </w:r>
            <w:r w:rsidRPr="000C09F8">
              <w:rPr>
                <w:rFonts w:ascii="Arial" w:hAnsi="Arial"/>
                <w:color w:val="373E49"/>
                <w:sz w:val="26"/>
              </w:rPr>
              <w:t xml:space="preserve"> be verified.</w:t>
            </w:r>
          </w:p>
        </w:tc>
      </w:tr>
      <w:tr w:rsidR="00973228" w:rsidRPr="000C09F8" w14:paraId="08C0E21E" w14:textId="77777777" w:rsidTr="002F45E2">
        <w:tc>
          <w:tcPr>
            <w:tcW w:w="892" w:type="pct"/>
            <w:shd w:val="clear" w:color="auto" w:fill="auto"/>
            <w:vAlign w:val="center"/>
          </w:tcPr>
          <w:p w14:paraId="66C141D6"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FF58373" w14:textId="0D6EFF9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crash logs do not contain protected data</w:t>
            </w:r>
            <w:r w:rsidRPr="000C09F8">
              <w:rPr>
                <w:rFonts w:ascii="Arial" w:hAnsi="Arial"/>
                <w:color w:val="373E49"/>
                <w:sz w:val="26"/>
                <w:szCs w:val="26"/>
                <w:rtl/>
              </w:rPr>
              <w:t>.</w:t>
            </w:r>
          </w:p>
        </w:tc>
      </w:tr>
      <w:tr w:rsidR="00973228" w:rsidRPr="000C09F8" w14:paraId="7DB9CB5A" w14:textId="77777777" w:rsidTr="002F45E2">
        <w:tc>
          <w:tcPr>
            <w:tcW w:w="892" w:type="pct"/>
            <w:shd w:val="clear" w:color="auto" w:fill="auto"/>
            <w:vAlign w:val="center"/>
          </w:tcPr>
          <w:p w14:paraId="6AAF5ECE"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5824255A" w14:textId="56D282FB"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the application binary has been obfuscated</w:t>
            </w:r>
            <w:r w:rsidRPr="000C09F8">
              <w:rPr>
                <w:rFonts w:ascii="Arial" w:hAnsi="Arial"/>
                <w:color w:val="373E49"/>
                <w:sz w:val="26"/>
                <w:szCs w:val="26"/>
                <w:rtl/>
              </w:rPr>
              <w:t>.</w:t>
            </w:r>
          </w:p>
        </w:tc>
      </w:tr>
      <w:tr w:rsidR="00973228" w:rsidRPr="000C09F8" w14:paraId="5239A641" w14:textId="77777777" w:rsidTr="002F45E2">
        <w:tc>
          <w:tcPr>
            <w:tcW w:w="892" w:type="pct"/>
            <w:shd w:val="clear" w:color="auto" w:fill="auto"/>
            <w:vAlign w:val="center"/>
          </w:tcPr>
          <w:p w14:paraId="5BBB3DD8"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8D3037C" w14:textId="0CD08A8C"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 xml:space="preserve">that all test data has been removed from the application container </w:t>
            </w:r>
            <w:proofErr w:type="gramStart"/>
            <w:r w:rsidRPr="000C09F8">
              <w:rPr>
                <w:rFonts w:ascii="Arial" w:hAnsi="Arial"/>
                <w:color w:val="373E49"/>
                <w:sz w:val="26"/>
              </w:rPr>
              <w:t>(.</w:t>
            </w:r>
            <w:proofErr w:type="spellStart"/>
            <w:r w:rsidRPr="000C09F8">
              <w:rPr>
                <w:rFonts w:ascii="Arial" w:hAnsi="Arial"/>
                <w:color w:val="373E49"/>
                <w:sz w:val="26"/>
              </w:rPr>
              <w:t>ipa</w:t>
            </w:r>
            <w:proofErr w:type="spellEnd"/>
            <w:proofErr w:type="gramEnd"/>
            <w:r w:rsidRPr="000C09F8">
              <w:rPr>
                <w:rFonts w:ascii="Arial" w:hAnsi="Arial"/>
                <w:color w:val="373E49"/>
                <w:sz w:val="26"/>
              </w:rPr>
              <w:t xml:space="preserve"> .</w:t>
            </w:r>
            <w:proofErr w:type="spellStart"/>
            <w:r w:rsidRPr="000C09F8">
              <w:rPr>
                <w:rFonts w:ascii="Arial" w:hAnsi="Arial"/>
                <w:color w:val="373E49"/>
                <w:sz w:val="26"/>
              </w:rPr>
              <w:t>apk</w:t>
            </w:r>
            <w:proofErr w:type="spellEnd"/>
            <w:r w:rsidRPr="000C09F8">
              <w:rPr>
                <w:rFonts w:ascii="Arial" w:hAnsi="Arial"/>
                <w:color w:val="373E49"/>
                <w:sz w:val="26"/>
              </w:rPr>
              <w:t xml:space="preserve"> .bar).</w:t>
            </w:r>
          </w:p>
        </w:tc>
      </w:tr>
      <w:tr w:rsidR="00973228" w:rsidRPr="000C09F8" w14:paraId="0EC0B1A2" w14:textId="77777777" w:rsidTr="002F45E2">
        <w:tc>
          <w:tcPr>
            <w:tcW w:w="892" w:type="pct"/>
            <w:shd w:val="clear" w:color="auto" w:fill="auto"/>
            <w:vAlign w:val="center"/>
          </w:tcPr>
          <w:p w14:paraId="08ABEF59"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5F0CF285" w14:textId="6EE2484A"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 xml:space="preserve">that the application does not log protected data to the system log or </w:t>
            </w:r>
            <w:r w:rsidR="00D7466F" w:rsidRPr="000C09F8">
              <w:rPr>
                <w:rFonts w:ascii="Arial" w:hAnsi="Arial"/>
                <w:color w:val="373E49"/>
                <w:sz w:val="26"/>
              </w:rPr>
              <w:t>file system</w:t>
            </w:r>
            <w:r w:rsidRPr="000C09F8">
              <w:rPr>
                <w:rFonts w:ascii="Arial" w:hAnsi="Arial"/>
                <w:color w:val="373E49"/>
                <w:sz w:val="26"/>
                <w:szCs w:val="26"/>
                <w:rtl/>
              </w:rPr>
              <w:t>.</w:t>
            </w:r>
          </w:p>
        </w:tc>
      </w:tr>
      <w:tr w:rsidR="00973228" w:rsidRPr="000C09F8" w14:paraId="1DEDF5C6" w14:textId="77777777" w:rsidTr="002F45E2">
        <w:tc>
          <w:tcPr>
            <w:tcW w:w="892" w:type="pct"/>
            <w:shd w:val="clear" w:color="auto" w:fill="auto"/>
            <w:vAlign w:val="center"/>
          </w:tcPr>
          <w:p w14:paraId="116B5B1D"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4B01C4F6" w14:textId="6D89FEAF"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20373D">
              <w:rPr>
                <w:rFonts w:ascii="Arial" w:hAnsi="Arial"/>
                <w:color w:val="373E49"/>
                <w:sz w:val="26"/>
              </w:rPr>
              <w:t xml:space="preserve"> </w:t>
            </w:r>
            <w:r w:rsidRPr="000C09F8">
              <w:rPr>
                <w:rFonts w:ascii="Arial" w:hAnsi="Arial"/>
                <w:color w:val="373E49"/>
                <w:sz w:val="26"/>
              </w:rPr>
              <w:t>that the application does not enable autocomplete for sensitive text input fields, such as password, personal information or credit card fields</w:t>
            </w:r>
            <w:r w:rsidRPr="000C09F8">
              <w:rPr>
                <w:rFonts w:ascii="Arial" w:hAnsi="Arial"/>
                <w:color w:val="373E49"/>
                <w:sz w:val="26"/>
                <w:szCs w:val="26"/>
                <w:rtl/>
              </w:rPr>
              <w:t>.</w:t>
            </w:r>
          </w:p>
        </w:tc>
      </w:tr>
      <w:tr w:rsidR="00973228" w:rsidRPr="000C09F8" w14:paraId="68EA46FE" w14:textId="77777777" w:rsidTr="002F45E2">
        <w:tc>
          <w:tcPr>
            <w:tcW w:w="892" w:type="pct"/>
            <w:shd w:val="clear" w:color="auto" w:fill="auto"/>
            <w:vAlign w:val="center"/>
          </w:tcPr>
          <w:p w14:paraId="4CFA6FB1"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54B6839" w14:textId="12773E2D"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the mobile application implements certificate pinning to prevent the proxying of application traffic</w:t>
            </w:r>
            <w:r w:rsidRPr="000C09F8">
              <w:rPr>
                <w:rFonts w:ascii="Arial" w:hAnsi="Arial"/>
                <w:color w:val="373E49"/>
                <w:sz w:val="26"/>
                <w:szCs w:val="26"/>
                <w:rtl/>
              </w:rPr>
              <w:t>.</w:t>
            </w:r>
          </w:p>
        </w:tc>
      </w:tr>
      <w:tr w:rsidR="00973228" w:rsidRPr="000C09F8" w14:paraId="1ABDB9FE" w14:textId="77777777" w:rsidTr="002F45E2">
        <w:tc>
          <w:tcPr>
            <w:tcW w:w="892" w:type="pct"/>
            <w:shd w:val="clear" w:color="auto" w:fill="auto"/>
            <w:vAlign w:val="center"/>
          </w:tcPr>
          <w:p w14:paraId="7EB27AE0"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292C1210" w14:textId="1EC7070F"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no misconfigurations are present in the configuration files (Debugging flags set, world readable/writable permissions).</w:t>
            </w:r>
          </w:p>
        </w:tc>
      </w:tr>
      <w:tr w:rsidR="00973228" w:rsidRPr="000C09F8" w14:paraId="18784CEC" w14:textId="77777777" w:rsidTr="002F45E2">
        <w:tc>
          <w:tcPr>
            <w:tcW w:w="892" w:type="pct"/>
            <w:shd w:val="clear" w:color="auto" w:fill="auto"/>
            <w:vAlign w:val="center"/>
          </w:tcPr>
          <w:p w14:paraId="7B95185E"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8C4297B" w14:textId="7D864169"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 xml:space="preserve">that all </w:t>
            </w:r>
            <w:proofErr w:type="gramStart"/>
            <w:r w:rsidRPr="000C09F8">
              <w:rPr>
                <w:rFonts w:ascii="Arial" w:hAnsi="Arial"/>
                <w:color w:val="373E49"/>
                <w:sz w:val="26"/>
              </w:rPr>
              <w:t>third party</w:t>
            </w:r>
            <w:proofErr w:type="gramEnd"/>
            <w:r w:rsidRPr="000C09F8">
              <w:rPr>
                <w:rFonts w:ascii="Arial" w:hAnsi="Arial"/>
                <w:color w:val="373E49"/>
                <w:sz w:val="26"/>
              </w:rPr>
              <w:t xml:space="preserve"> libraries in use are up to date, and contain no known vulnerabilities</w:t>
            </w:r>
            <w:r w:rsidRPr="000C09F8">
              <w:rPr>
                <w:rFonts w:ascii="Arial" w:hAnsi="Arial"/>
                <w:color w:val="373E49"/>
                <w:sz w:val="26"/>
                <w:szCs w:val="26"/>
                <w:rtl/>
              </w:rPr>
              <w:t>.</w:t>
            </w:r>
          </w:p>
        </w:tc>
      </w:tr>
      <w:tr w:rsidR="00973228" w:rsidRPr="000C09F8" w14:paraId="585B831C" w14:textId="77777777" w:rsidTr="002F45E2">
        <w:tc>
          <w:tcPr>
            <w:tcW w:w="892" w:type="pct"/>
            <w:shd w:val="clear" w:color="auto" w:fill="auto"/>
            <w:vAlign w:val="center"/>
          </w:tcPr>
          <w:p w14:paraId="5A2BA950"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43FCE7F5" w14:textId="6190F74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web data, such as HTTPS traffic, is not cached</w:t>
            </w:r>
            <w:r w:rsidRPr="000C09F8">
              <w:rPr>
                <w:rFonts w:ascii="Arial" w:hAnsi="Arial"/>
                <w:color w:val="373E49"/>
                <w:sz w:val="26"/>
                <w:szCs w:val="26"/>
                <w:rtl/>
              </w:rPr>
              <w:t>.</w:t>
            </w:r>
          </w:p>
        </w:tc>
      </w:tr>
      <w:tr w:rsidR="00973228" w:rsidRPr="000C09F8" w14:paraId="3BC9ECD6" w14:textId="77777777" w:rsidTr="002F45E2">
        <w:tc>
          <w:tcPr>
            <w:tcW w:w="892" w:type="pct"/>
            <w:shd w:val="clear" w:color="auto" w:fill="auto"/>
            <w:vAlign w:val="center"/>
          </w:tcPr>
          <w:p w14:paraId="49C1B299"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BA9CA7C" w14:textId="619AFA64"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 xml:space="preserve">that the query string is not used for protected data. Instead, a POST request via SSL </w:t>
            </w:r>
            <w:r w:rsidR="00823A4A" w:rsidRPr="000C09F8">
              <w:rPr>
                <w:rFonts w:ascii="Arial" w:hAnsi="Arial"/>
                <w:color w:val="373E49"/>
                <w:sz w:val="26"/>
              </w:rPr>
              <w:t>must</w:t>
            </w:r>
            <w:r w:rsidRPr="000C09F8">
              <w:rPr>
                <w:rFonts w:ascii="Arial" w:hAnsi="Arial"/>
                <w:color w:val="373E49"/>
                <w:sz w:val="26"/>
              </w:rPr>
              <w:t xml:space="preserve"> be used with a CSRF token</w:t>
            </w:r>
            <w:r w:rsidRPr="000C09F8">
              <w:rPr>
                <w:rFonts w:ascii="Arial" w:hAnsi="Arial"/>
                <w:color w:val="373E49"/>
                <w:sz w:val="26"/>
                <w:szCs w:val="26"/>
                <w:rtl/>
              </w:rPr>
              <w:t>.</w:t>
            </w:r>
          </w:p>
        </w:tc>
      </w:tr>
      <w:tr w:rsidR="00973228" w:rsidRPr="000C09F8" w14:paraId="215CF9A9" w14:textId="77777777" w:rsidTr="002F45E2">
        <w:tc>
          <w:tcPr>
            <w:tcW w:w="892" w:type="pct"/>
            <w:shd w:val="clear" w:color="auto" w:fill="auto"/>
            <w:vAlign w:val="center"/>
          </w:tcPr>
          <w:p w14:paraId="4C8F95E6"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499983AA" w14:textId="2AC3D951"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if applicable, any personal account numbers are truncated prior to storing them on a device</w:t>
            </w:r>
            <w:r w:rsidRPr="000C09F8">
              <w:rPr>
                <w:rFonts w:ascii="Arial" w:hAnsi="Arial"/>
                <w:color w:val="373E49"/>
                <w:sz w:val="26"/>
                <w:szCs w:val="26"/>
                <w:rtl/>
              </w:rPr>
              <w:t>.</w:t>
            </w:r>
          </w:p>
        </w:tc>
      </w:tr>
      <w:tr w:rsidR="00973228" w:rsidRPr="000C09F8" w14:paraId="6B7C7DC6" w14:textId="77777777" w:rsidTr="002F45E2">
        <w:tc>
          <w:tcPr>
            <w:tcW w:w="892" w:type="pct"/>
            <w:shd w:val="clear" w:color="auto" w:fill="auto"/>
            <w:vAlign w:val="center"/>
          </w:tcPr>
          <w:p w14:paraId="06E28743"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34B5158" w14:textId="3B06A8A0"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the application makes use of Address Space Layout Randomization (ASLR).</w:t>
            </w:r>
          </w:p>
        </w:tc>
      </w:tr>
      <w:tr w:rsidR="00973228" w:rsidRPr="000C09F8" w14:paraId="74D33DE6" w14:textId="77777777" w:rsidTr="002F45E2">
        <w:tc>
          <w:tcPr>
            <w:tcW w:w="892" w:type="pct"/>
            <w:shd w:val="clear" w:color="auto" w:fill="auto"/>
            <w:vAlign w:val="center"/>
          </w:tcPr>
          <w:p w14:paraId="21F208D9"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FC6485E" w14:textId="086B8CD0"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data logged via the keyboard (iOS) does not contain credentials, financial information or other protected data</w:t>
            </w:r>
            <w:r w:rsidRPr="000C09F8">
              <w:rPr>
                <w:rFonts w:ascii="Arial" w:hAnsi="Arial"/>
                <w:color w:val="373E49"/>
                <w:sz w:val="26"/>
                <w:szCs w:val="26"/>
                <w:rtl/>
              </w:rPr>
              <w:t>.</w:t>
            </w:r>
          </w:p>
        </w:tc>
      </w:tr>
      <w:tr w:rsidR="00973228" w:rsidRPr="000C09F8" w14:paraId="30EE1A0E" w14:textId="77777777" w:rsidTr="002F45E2">
        <w:tc>
          <w:tcPr>
            <w:tcW w:w="892" w:type="pct"/>
            <w:shd w:val="clear" w:color="auto" w:fill="auto"/>
            <w:vAlign w:val="center"/>
          </w:tcPr>
          <w:p w14:paraId="66FA9537"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1DB12BE8" w14:textId="73BA223E"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For Android applications, it </w:t>
            </w:r>
            <w:r w:rsidR="00823A4A" w:rsidRPr="000C09F8">
              <w:rPr>
                <w:rFonts w:ascii="Arial" w:hAnsi="Arial"/>
                <w:color w:val="373E49"/>
                <w:sz w:val="26"/>
              </w:rPr>
              <w:t>must</w:t>
            </w:r>
            <w:r w:rsidRPr="000C09F8">
              <w:rPr>
                <w:rFonts w:ascii="Arial" w:hAnsi="Arial"/>
                <w:color w:val="373E49"/>
                <w:sz w:val="26"/>
              </w:rPr>
              <w:t xml:space="preserve"> be verified that the application does not create files with permissions of MODE_WORLD_READABLE or MODE_WORLD_WRITABLE.</w:t>
            </w:r>
          </w:p>
        </w:tc>
      </w:tr>
      <w:tr w:rsidR="00973228" w:rsidRPr="000C09F8" w14:paraId="6AC1F550" w14:textId="77777777" w:rsidTr="002F45E2">
        <w:tc>
          <w:tcPr>
            <w:tcW w:w="892" w:type="pct"/>
            <w:shd w:val="clear" w:color="auto" w:fill="auto"/>
            <w:vAlign w:val="center"/>
          </w:tcPr>
          <w:p w14:paraId="396A5C75"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79F0650" w14:textId="652EFFE7"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protected data is stored in a cryptographically secure manner (even when stored on iOS keychain)</w:t>
            </w:r>
            <w:r w:rsidRPr="000C09F8">
              <w:rPr>
                <w:rFonts w:ascii="Arial" w:hAnsi="Arial"/>
                <w:color w:val="373E49"/>
                <w:sz w:val="26"/>
                <w:szCs w:val="26"/>
                <w:rtl/>
              </w:rPr>
              <w:t>.</w:t>
            </w:r>
          </w:p>
        </w:tc>
      </w:tr>
      <w:tr w:rsidR="00973228" w:rsidRPr="000C09F8" w14:paraId="2E64438A" w14:textId="77777777" w:rsidTr="002F45E2">
        <w:tc>
          <w:tcPr>
            <w:tcW w:w="892" w:type="pct"/>
            <w:shd w:val="clear" w:color="auto" w:fill="auto"/>
            <w:vAlign w:val="center"/>
          </w:tcPr>
          <w:p w14:paraId="2DECFE7E"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02FA1F0" w14:textId="6E605D72"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anti-debugging and reverse engineering mechanisms are implemented in the application</w:t>
            </w:r>
            <w:r w:rsidRPr="000C09F8">
              <w:rPr>
                <w:rFonts w:ascii="Arial" w:hAnsi="Arial"/>
                <w:color w:val="373E49"/>
                <w:sz w:val="26"/>
                <w:szCs w:val="26"/>
                <w:rtl/>
              </w:rPr>
              <w:t>.</w:t>
            </w:r>
          </w:p>
        </w:tc>
      </w:tr>
      <w:tr w:rsidR="00973228" w:rsidRPr="000C09F8" w14:paraId="28070BC1" w14:textId="77777777" w:rsidTr="002F45E2">
        <w:tc>
          <w:tcPr>
            <w:tcW w:w="892" w:type="pct"/>
            <w:shd w:val="clear" w:color="auto" w:fill="auto"/>
            <w:vAlign w:val="center"/>
          </w:tcPr>
          <w:p w14:paraId="577FC652"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71215D59" w14:textId="1A77281F"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3171FE">
              <w:rPr>
                <w:rFonts w:ascii="Arial" w:hAnsi="Arial"/>
                <w:color w:val="373E49"/>
                <w:sz w:val="26"/>
              </w:rPr>
              <w:t xml:space="preserve"> </w:t>
            </w:r>
            <w:r w:rsidRPr="000C09F8">
              <w:rPr>
                <w:rFonts w:ascii="Arial" w:hAnsi="Arial"/>
                <w:color w:val="373E49"/>
                <w:sz w:val="26"/>
              </w:rPr>
              <w:t>that the application does not export sensitive activities, intents, content providers, etc. on Android</w:t>
            </w:r>
            <w:r w:rsidRPr="000C09F8">
              <w:rPr>
                <w:rFonts w:ascii="Arial" w:hAnsi="Arial"/>
                <w:color w:val="373E49"/>
                <w:sz w:val="26"/>
                <w:szCs w:val="26"/>
                <w:rtl/>
              </w:rPr>
              <w:t>.</w:t>
            </w:r>
          </w:p>
        </w:tc>
      </w:tr>
      <w:tr w:rsidR="00973228" w:rsidRPr="000C09F8" w14:paraId="66E36355" w14:textId="77777777" w:rsidTr="002F45E2">
        <w:tc>
          <w:tcPr>
            <w:tcW w:w="892" w:type="pct"/>
            <w:shd w:val="clear" w:color="auto" w:fill="auto"/>
            <w:vAlign w:val="center"/>
          </w:tcPr>
          <w:p w14:paraId="315ABEA9"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207295A3" w14:textId="1C2F34BE" w:rsidR="00973228" w:rsidRPr="000C09F8" w:rsidRDefault="00973228" w:rsidP="00DD1EF7">
            <w:pPr>
              <w:spacing w:before="120" w:after="120" w:line="276" w:lineRule="auto"/>
              <w:jc w:val="both"/>
              <w:rPr>
                <w:rFonts w:ascii="Arial" w:hAnsi="Arial"/>
                <w:color w:val="373E49"/>
                <w:sz w:val="26"/>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59151D">
              <w:rPr>
                <w:rFonts w:ascii="Arial" w:hAnsi="Arial"/>
                <w:color w:val="373E49"/>
                <w:sz w:val="26"/>
              </w:rPr>
              <w:t xml:space="preserve"> </w:t>
            </w:r>
            <w:r w:rsidRPr="000C09F8">
              <w:rPr>
                <w:rFonts w:ascii="Arial" w:hAnsi="Arial"/>
                <w:color w:val="373E49"/>
                <w:sz w:val="26"/>
              </w:rPr>
              <w:t>that mutable structures have been used for sensitive strings such as account numbers and are overwritten when not used, (to mitigate damage from memory analysis attacks).</w:t>
            </w:r>
          </w:p>
        </w:tc>
      </w:tr>
      <w:tr w:rsidR="00973228" w:rsidRPr="000C09F8" w14:paraId="476A2FF3" w14:textId="77777777" w:rsidTr="002F45E2">
        <w:tc>
          <w:tcPr>
            <w:tcW w:w="892" w:type="pct"/>
            <w:shd w:val="clear" w:color="auto" w:fill="auto"/>
            <w:vAlign w:val="center"/>
          </w:tcPr>
          <w:p w14:paraId="3C66A668" w14:textId="77777777" w:rsidR="00973228" w:rsidRPr="000C09F8" w:rsidRDefault="00973228" w:rsidP="00DD1EF7">
            <w:pPr>
              <w:pStyle w:val="ListParagraph"/>
              <w:numPr>
                <w:ilvl w:val="0"/>
                <w:numId w:val="24"/>
              </w:numPr>
              <w:spacing w:before="120" w:after="120" w:line="276" w:lineRule="auto"/>
              <w:jc w:val="both"/>
              <w:rPr>
                <w:rFonts w:ascii="Arial" w:hAnsi="Arial"/>
                <w:color w:val="373E49"/>
                <w:sz w:val="26"/>
              </w:rPr>
            </w:pPr>
          </w:p>
        </w:tc>
        <w:tc>
          <w:tcPr>
            <w:tcW w:w="4108" w:type="pct"/>
            <w:shd w:val="clear" w:color="auto" w:fill="auto"/>
            <w:vAlign w:val="bottom"/>
          </w:tcPr>
          <w:p w14:paraId="3CE56540" w14:textId="5DA33E11" w:rsidR="00973228" w:rsidRPr="000C09F8" w:rsidRDefault="00973228" w:rsidP="00DD1EF7">
            <w:pPr>
              <w:spacing w:before="120" w:after="120" w:line="276" w:lineRule="auto"/>
              <w:jc w:val="both"/>
              <w:rPr>
                <w:rFonts w:ascii="Arial" w:hAnsi="Arial"/>
                <w:color w:val="373E49"/>
                <w:sz w:val="26"/>
                <w:szCs w:val="26"/>
                <w:rtl/>
              </w:rPr>
            </w:pPr>
            <w:r w:rsidRPr="000C09F8">
              <w:rPr>
                <w:rFonts w:ascii="Arial" w:hAnsi="Arial"/>
                <w:color w:val="373E49"/>
                <w:sz w:val="26"/>
              </w:rPr>
              <w:t xml:space="preserve">It </w:t>
            </w:r>
            <w:r w:rsidR="00823A4A" w:rsidRPr="000C09F8">
              <w:rPr>
                <w:rFonts w:ascii="Arial" w:hAnsi="Arial"/>
                <w:color w:val="373E49"/>
                <w:sz w:val="26"/>
              </w:rPr>
              <w:t>must</w:t>
            </w:r>
            <w:r w:rsidRPr="000C09F8">
              <w:rPr>
                <w:rFonts w:ascii="Arial" w:hAnsi="Arial"/>
                <w:color w:val="373E49"/>
                <w:sz w:val="26"/>
              </w:rPr>
              <w:t xml:space="preserve"> be verified</w:t>
            </w:r>
            <w:r w:rsidRPr="000C09F8" w:rsidDel="0059151D">
              <w:rPr>
                <w:rFonts w:ascii="Arial" w:hAnsi="Arial"/>
                <w:color w:val="373E49"/>
                <w:sz w:val="26"/>
              </w:rPr>
              <w:t xml:space="preserve"> </w:t>
            </w:r>
            <w:r w:rsidRPr="000C09F8">
              <w:rPr>
                <w:rFonts w:ascii="Arial" w:hAnsi="Arial"/>
                <w:color w:val="373E49"/>
                <w:sz w:val="26"/>
              </w:rPr>
              <w:t>that any exposed intents, content providers and broadcast receivers perform full data validation on input (Android)</w:t>
            </w:r>
            <w:r w:rsidRPr="000C09F8">
              <w:rPr>
                <w:rFonts w:ascii="Arial" w:hAnsi="Arial"/>
                <w:color w:val="373E49"/>
                <w:sz w:val="26"/>
                <w:szCs w:val="26"/>
                <w:rtl/>
              </w:rPr>
              <w:t>.</w:t>
            </w:r>
          </w:p>
        </w:tc>
      </w:tr>
    </w:tbl>
    <w:bookmarkStart w:id="7" w:name="_الأدوار_والمسؤوليات"/>
    <w:bookmarkEnd w:id="7"/>
    <w:p w14:paraId="6EC412CC" w14:textId="77777777" w:rsidR="002F752E" w:rsidRPr="000C09F8" w:rsidRDefault="002F752E" w:rsidP="00E45C6F">
      <w:pPr>
        <w:pStyle w:val="Heading1"/>
        <w:jc w:val="both"/>
        <w:rPr>
          <w:rStyle w:val="Hyperlink"/>
          <w:color w:val="2B3B82" w:themeColor="text1"/>
          <w:u w:val="none"/>
        </w:rPr>
      </w:pPr>
      <w:r w:rsidRPr="000C09F8">
        <w:rPr>
          <w:rStyle w:val="Hyperlink"/>
          <w:rFonts w:ascii="Arial" w:hAnsi="Arial" w:cs="Arial"/>
          <w:color w:val="2B3B82" w:themeColor="text1"/>
          <w:u w:val="none"/>
        </w:rPr>
        <w:fldChar w:fldCharType="begin"/>
      </w:r>
      <w:r w:rsidRPr="000C09F8">
        <w:rPr>
          <w:rStyle w:val="Hyperlink"/>
          <w:rFonts w:ascii="Arial" w:hAnsi="Arial" w:cs="Arial"/>
          <w:color w:val="2B3B82" w:themeColor="text1"/>
          <w:u w:val="none"/>
        </w:rPr>
        <w:instrText>HYPERLINK \l "_Roles_and_Responsibilities" \o "This section aims to identify the roles and responsibilities related to this standard"</w:instrText>
      </w:r>
      <w:r w:rsidRPr="000C09F8">
        <w:rPr>
          <w:rStyle w:val="Hyperlink"/>
          <w:rFonts w:ascii="Arial" w:hAnsi="Arial" w:cs="Arial"/>
          <w:color w:val="2B3B82" w:themeColor="text1"/>
          <w:u w:val="none"/>
        </w:rPr>
        <w:fldChar w:fldCharType="separate"/>
      </w:r>
      <w:bookmarkStart w:id="8" w:name="_Toc120661454"/>
      <w:bookmarkStart w:id="9" w:name="_Toc119626998"/>
      <w:bookmarkStart w:id="10" w:name="_Toc104370213"/>
      <w:bookmarkStart w:id="11" w:name="_Toc109900515"/>
      <w:r w:rsidRPr="000C09F8">
        <w:rPr>
          <w:rStyle w:val="Hyperlink"/>
          <w:rFonts w:ascii="Arial" w:hAnsi="Arial" w:cs="Arial"/>
          <w:color w:val="2B3B82" w:themeColor="text1"/>
          <w:u w:val="none"/>
        </w:rPr>
        <w:t>Roles and Responsibilities</w:t>
      </w:r>
      <w:bookmarkEnd w:id="8"/>
      <w:bookmarkEnd w:id="9"/>
      <w:bookmarkEnd w:id="10"/>
      <w:bookmarkEnd w:id="11"/>
      <w:r w:rsidRPr="000C09F8">
        <w:rPr>
          <w:rStyle w:val="Hyperlink"/>
          <w:color w:val="2B3B82" w:themeColor="text1"/>
          <w:u w:val="none"/>
        </w:rPr>
        <w:fldChar w:fldCharType="end"/>
      </w:r>
    </w:p>
    <w:p w14:paraId="73121BA2" w14:textId="7DEBC599" w:rsidR="002F752E" w:rsidRPr="0025728A" w:rsidRDefault="00BA7EC9" w:rsidP="00E45C6F">
      <w:pPr>
        <w:numPr>
          <w:ilvl w:val="0"/>
          <w:numId w:val="41"/>
        </w:numPr>
        <w:spacing w:before="120" w:after="120" w:line="276" w:lineRule="auto"/>
        <w:ind w:left="540"/>
        <w:jc w:val="both"/>
        <w:rPr>
          <w:rFonts w:ascii="Arial" w:hAnsi="Arial" w:cs="Arial"/>
          <w:color w:val="373E49"/>
          <w:sz w:val="26"/>
          <w:szCs w:val="26"/>
          <w:lang w:eastAsia="en-US"/>
        </w:rPr>
      </w:pPr>
      <w:r>
        <w:rPr>
          <w:rFonts w:ascii="Arial" w:hAnsi="Arial" w:cs="Arial"/>
          <w:color w:val="373E49"/>
          <w:sz w:val="26"/>
          <w:szCs w:val="26"/>
          <w:lang w:eastAsia="en-US"/>
        </w:rPr>
        <w:t xml:space="preserve">standard </w:t>
      </w:r>
      <w:r w:rsidR="002F752E" w:rsidRPr="0025728A">
        <w:rPr>
          <w:rFonts w:ascii="Arial" w:hAnsi="Arial" w:cs="Arial"/>
          <w:b/>
          <w:bCs/>
          <w:color w:val="373E49"/>
          <w:sz w:val="26"/>
          <w:szCs w:val="26"/>
          <w:lang w:eastAsia="en-US"/>
        </w:rPr>
        <w:t>Owner:</w:t>
      </w:r>
      <w:r w:rsidR="002F752E" w:rsidRPr="0025728A">
        <w:rPr>
          <w:rFonts w:ascii="Arial" w:hAnsi="Arial" w:cs="Arial"/>
          <w:color w:val="373E49"/>
          <w:sz w:val="26"/>
          <w:szCs w:val="26"/>
          <w:lang w:eastAsia="en-US"/>
        </w:rPr>
        <w:t xml:space="preserve"> </w:t>
      </w:r>
      <w:r w:rsidR="002F752E" w:rsidRPr="0025728A">
        <w:rPr>
          <w:rFonts w:ascii="Arial" w:hAnsi="Arial" w:cs="Arial"/>
          <w:color w:val="373E49"/>
          <w:sz w:val="26"/>
          <w:szCs w:val="26"/>
          <w:highlight w:val="cyan"/>
          <w:lang w:eastAsia="en-US"/>
        </w:rPr>
        <w:t>&lt;head of the cybersecurity function&gt;</w:t>
      </w:r>
      <w:r w:rsidR="002F752E" w:rsidRPr="0025728A">
        <w:rPr>
          <w:rFonts w:ascii="Arial" w:hAnsi="Arial" w:cs="Arial"/>
          <w:color w:val="373E49"/>
          <w:sz w:val="26"/>
          <w:szCs w:val="26"/>
          <w:lang w:eastAsia="en-US"/>
        </w:rPr>
        <w:t xml:space="preserve"> </w:t>
      </w:r>
    </w:p>
    <w:p w14:paraId="18BB1C0D" w14:textId="32D87AAA" w:rsidR="002F752E" w:rsidRPr="0025728A" w:rsidRDefault="00BA7EC9" w:rsidP="00E45C6F">
      <w:pPr>
        <w:numPr>
          <w:ilvl w:val="0"/>
          <w:numId w:val="41"/>
        </w:numPr>
        <w:spacing w:before="120" w:after="120" w:line="276" w:lineRule="auto"/>
        <w:ind w:left="540"/>
        <w:jc w:val="both"/>
        <w:rPr>
          <w:rFonts w:ascii="Arial" w:hAnsi="Arial" w:cs="Arial"/>
          <w:color w:val="373E49"/>
          <w:sz w:val="26"/>
          <w:szCs w:val="26"/>
          <w:lang w:eastAsia="en-US"/>
        </w:rPr>
      </w:pPr>
      <w:r>
        <w:rPr>
          <w:rFonts w:ascii="Arial" w:hAnsi="Arial" w:cs="Arial"/>
          <w:color w:val="373E49"/>
          <w:sz w:val="26"/>
          <w:szCs w:val="26"/>
          <w:lang w:eastAsia="en-US"/>
        </w:rPr>
        <w:t xml:space="preserve">standard </w:t>
      </w:r>
      <w:r w:rsidR="002F752E" w:rsidRPr="0025728A">
        <w:rPr>
          <w:rFonts w:ascii="Arial" w:hAnsi="Arial" w:cs="Arial"/>
          <w:b/>
          <w:bCs/>
          <w:color w:val="373E49"/>
          <w:sz w:val="26"/>
          <w:szCs w:val="26"/>
          <w:lang w:eastAsia="en-US"/>
        </w:rPr>
        <w:t>Review and Update:</w:t>
      </w:r>
      <w:r w:rsidR="002F752E" w:rsidRPr="0025728A">
        <w:rPr>
          <w:rFonts w:ascii="Arial" w:hAnsi="Arial" w:cs="Arial"/>
          <w:color w:val="373E49"/>
          <w:sz w:val="26"/>
          <w:szCs w:val="26"/>
          <w:lang w:eastAsia="en-US"/>
        </w:rPr>
        <w:t xml:space="preserve"> </w:t>
      </w:r>
      <w:r w:rsidR="002F752E" w:rsidRPr="0025728A">
        <w:rPr>
          <w:rFonts w:ascii="Arial" w:hAnsi="Arial" w:cs="Arial"/>
          <w:color w:val="373E49"/>
          <w:sz w:val="26"/>
          <w:szCs w:val="26"/>
          <w:highlight w:val="cyan"/>
          <w:lang w:eastAsia="en-US"/>
        </w:rPr>
        <w:t>&lt;cybersecurity function&gt;</w:t>
      </w:r>
      <w:r w:rsidR="002F752E" w:rsidRPr="0025728A">
        <w:rPr>
          <w:rFonts w:ascii="Arial" w:hAnsi="Arial" w:cs="Arial"/>
          <w:color w:val="373E49"/>
          <w:sz w:val="26"/>
          <w:szCs w:val="26"/>
          <w:lang w:eastAsia="en-US"/>
        </w:rPr>
        <w:t xml:space="preserve"> </w:t>
      </w:r>
    </w:p>
    <w:p w14:paraId="5D2FDE7C" w14:textId="6D09C923" w:rsidR="002F752E" w:rsidRPr="0025728A" w:rsidRDefault="00BA7EC9" w:rsidP="00E45C6F">
      <w:pPr>
        <w:numPr>
          <w:ilvl w:val="0"/>
          <w:numId w:val="41"/>
        </w:numPr>
        <w:spacing w:before="120" w:after="120" w:line="276" w:lineRule="auto"/>
        <w:ind w:left="540"/>
        <w:jc w:val="both"/>
        <w:rPr>
          <w:rFonts w:ascii="Arial" w:hAnsi="Arial" w:cs="Arial"/>
          <w:color w:val="373E49"/>
          <w:sz w:val="26"/>
          <w:szCs w:val="26"/>
          <w:lang w:eastAsia="en-US"/>
        </w:rPr>
      </w:pPr>
      <w:r>
        <w:rPr>
          <w:rFonts w:ascii="Arial" w:hAnsi="Arial" w:cs="Arial"/>
          <w:color w:val="373E49"/>
          <w:sz w:val="26"/>
          <w:szCs w:val="26"/>
          <w:lang w:eastAsia="en-US"/>
        </w:rPr>
        <w:t xml:space="preserve">standard </w:t>
      </w:r>
      <w:r w:rsidR="002F752E" w:rsidRPr="0025728A">
        <w:rPr>
          <w:rFonts w:ascii="Arial" w:hAnsi="Arial" w:cs="Arial"/>
          <w:b/>
          <w:bCs/>
          <w:color w:val="373E49"/>
          <w:sz w:val="26"/>
          <w:szCs w:val="26"/>
          <w:lang w:eastAsia="en-US"/>
        </w:rPr>
        <w:t>Implementation and Execution:</w:t>
      </w:r>
      <w:r w:rsidR="002F752E" w:rsidRPr="0025728A">
        <w:rPr>
          <w:rFonts w:ascii="Arial" w:hAnsi="Arial" w:cs="Arial"/>
          <w:color w:val="373E49"/>
          <w:sz w:val="26"/>
          <w:szCs w:val="26"/>
          <w:lang w:eastAsia="en-US"/>
        </w:rPr>
        <w:t xml:space="preserve"> </w:t>
      </w:r>
      <w:r w:rsidR="002F752E" w:rsidRPr="0025728A">
        <w:rPr>
          <w:rFonts w:ascii="Arial" w:hAnsi="Arial" w:cs="Arial"/>
          <w:color w:val="373E49"/>
          <w:sz w:val="26"/>
          <w:szCs w:val="26"/>
          <w:highlight w:val="cyan"/>
          <w:lang w:eastAsia="en-US"/>
        </w:rPr>
        <w:t xml:space="preserve">&lt;information technology function&gt; </w:t>
      </w:r>
    </w:p>
    <w:p w14:paraId="10772AFE" w14:textId="738E3ABD" w:rsidR="002F752E" w:rsidRPr="0025728A" w:rsidRDefault="00BA7EC9" w:rsidP="00E45C6F">
      <w:pPr>
        <w:numPr>
          <w:ilvl w:val="0"/>
          <w:numId w:val="41"/>
        </w:numPr>
        <w:tabs>
          <w:tab w:val="right" w:pos="1287"/>
        </w:tabs>
        <w:spacing w:before="120" w:after="120" w:line="276" w:lineRule="auto"/>
        <w:ind w:left="540"/>
        <w:jc w:val="both"/>
        <w:rPr>
          <w:rFonts w:ascii="Arial" w:hAnsi="Arial" w:cs="Arial"/>
          <w:color w:val="373E49"/>
          <w:sz w:val="26"/>
          <w:szCs w:val="26"/>
          <w:lang w:eastAsia="en-US"/>
        </w:rPr>
      </w:pPr>
      <w:r>
        <w:rPr>
          <w:rFonts w:ascii="Arial" w:hAnsi="Arial" w:cs="Arial"/>
          <w:color w:val="373E49"/>
          <w:sz w:val="26"/>
          <w:szCs w:val="26"/>
          <w:lang w:eastAsia="en-US"/>
        </w:rPr>
        <w:t xml:space="preserve">standard </w:t>
      </w:r>
      <w:r w:rsidR="002F752E" w:rsidRPr="0025728A">
        <w:rPr>
          <w:rFonts w:ascii="Arial" w:eastAsia="Arial" w:hAnsi="Arial" w:cs="Arial"/>
          <w:b/>
          <w:color w:val="373E49"/>
          <w:sz w:val="26"/>
          <w:szCs w:val="26"/>
          <w:lang w:eastAsia="en-US"/>
        </w:rPr>
        <w:t>Compliance Measurement:</w:t>
      </w:r>
      <w:r w:rsidR="002F752E" w:rsidRPr="0025728A">
        <w:rPr>
          <w:rFonts w:ascii="Arial" w:hAnsi="Arial" w:cs="Arial"/>
          <w:color w:val="373E49"/>
          <w:sz w:val="26"/>
          <w:szCs w:val="26"/>
          <w:lang w:eastAsia="en-US"/>
        </w:rPr>
        <w:t xml:space="preserve"> </w:t>
      </w:r>
      <w:r w:rsidR="002F752E" w:rsidRPr="0025728A">
        <w:rPr>
          <w:rFonts w:ascii="Arial" w:eastAsia="Arial" w:hAnsi="Arial" w:cs="Arial"/>
          <w:color w:val="373E49"/>
          <w:sz w:val="26"/>
          <w:szCs w:val="26"/>
          <w:highlight w:val="cyan"/>
          <w:lang w:eastAsia="en-US" w:bidi="en-US"/>
        </w:rPr>
        <w:t>&lt;cybersecurity function&gt;</w:t>
      </w:r>
    </w:p>
    <w:p w14:paraId="46B913FC" w14:textId="77777777" w:rsidR="002F752E" w:rsidRPr="000C09F8" w:rsidRDefault="002F752E" w:rsidP="00E45C6F">
      <w:pPr>
        <w:tabs>
          <w:tab w:val="right" w:pos="1287"/>
        </w:tabs>
        <w:spacing w:before="120" w:after="120" w:line="276" w:lineRule="auto"/>
        <w:jc w:val="both"/>
        <w:rPr>
          <w:rFonts w:ascii="Arial" w:hAnsi="Arial" w:cs="Arial"/>
          <w:sz w:val="26"/>
          <w:szCs w:val="26"/>
          <w:lang w:eastAsia="en-US"/>
        </w:rPr>
      </w:pPr>
    </w:p>
    <w:p w14:paraId="45408FDA" w14:textId="77777777" w:rsidR="002F752E" w:rsidRPr="000C09F8" w:rsidRDefault="007E6314" w:rsidP="00E45C6F">
      <w:pPr>
        <w:pStyle w:val="Heading1"/>
        <w:jc w:val="both"/>
        <w:rPr>
          <w:rStyle w:val="Hyperlink"/>
          <w:color w:val="2B3B82" w:themeColor="text1"/>
          <w:u w:val="none"/>
        </w:rPr>
      </w:pPr>
      <w:hyperlink w:anchor="_الالتزام_بالسياسة" w:tooltip="This section aims to define the Compliance requirements and the consequences of violating or breaching these requirements." w:history="1">
        <w:bookmarkStart w:id="12" w:name="_Toc104370214"/>
        <w:bookmarkStart w:id="13" w:name="_Toc109900516"/>
        <w:bookmarkStart w:id="14" w:name="_Toc119626999"/>
        <w:bookmarkStart w:id="15" w:name="_Toc120661455"/>
        <w:r w:rsidR="002F752E" w:rsidRPr="000C09F8">
          <w:rPr>
            <w:rStyle w:val="Hyperlink"/>
            <w:rFonts w:ascii="Arial" w:hAnsi="Arial" w:cs="Arial"/>
            <w:color w:val="2B3B82" w:themeColor="text1"/>
            <w:u w:val="none"/>
          </w:rPr>
          <w:t>Update</w:t>
        </w:r>
      </w:hyperlink>
      <w:r w:rsidR="002F752E" w:rsidRPr="000C09F8">
        <w:rPr>
          <w:rStyle w:val="Hyperlink"/>
          <w:color w:val="2B3B82" w:themeColor="text1"/>
          <w:u w:val="none"/>
        </w:rPr>
        <w:t xml:space="preserve"> </w:t>
      </w:r>
      <w:r w:rsidR="002F752E" w:rsidRPr="000C09F8">
        <w:rPr>
          <w:rStyle w:val="Hyperlink"/>
          <w:rFonts w:ascii="Arial" w:hAnsi="Arial" w:cs="Arial"/>
          <w:color w:val="2B3B82" w:themeColor="text1"/>
          <w:u w:val="none"/>
        </w:rPr>
        <w:t>and</w:t>
      </w:r>
      <w:r w:rsidR="002F752E" w:rsidRPr="000C09F8">
        <w:rPr>
          <w:rStyle w:val="Hyperlink"/>
          <w:color w:val="2B3B82" w:themeColor="text1"/>
          <w:u w:val="none"/>
        </w:rPr>
        <w:t xml:space="preserve"> </w:t>
      </w:r>
      <w:r w:rsidR="002F752E" w:rsidRPr="000C09F8">
        <w:rPr>
          <w:rStyle w:val="Hyperlink"/>
          <w:rFonts w:ascii="Arial" w:hAnsi="Arial" w:cs="Arial"/>
          <w:color w:val="2B3B82" w:themeColor="text1"/>
          <w:u w:val="none"/>
        </w:rPr>
        <w:t>Review</w:t>
      </w:r>
      <w:bookmarkEnd w:id="12"/>
      <w:bookmarkEnd w:id="13"/>
      <w:bookmarkEnd w:id="14"/>
      <w:bookmarkEnd w:id="15"/>
    </w:p>
    <w:p w14:paraId="58DB67D9" w14:textId="77777777" w:rsidR="002F752E" w:rsidRPr="0025728A" w:rsidRDefault="002F752E" w:rsidP="00E45C6F">
      <w:pPr>
        <w:spacing w:before="120" w:after="120" w:line="276" w:lineRule="auto"/>
        <w:ind w:firstLine="720"/>
        <w:jc w:val="both"/>
        <w:rPr>
          <w:rFonts w:ascii="Arial" w:hAnsi="Arial" w:cs="Arial"/>
          <w:color w:val="373E49"/>
          <w:sz w:val="26"/>
          <w:szCs w:val="26"/>
          <w:lang w:eastAsia="en-US"/>
        </w:rPr>
      </w:pPr>
      <w:r w:rsidRPr="0025728A">
        <w:rPr>
          <w:rFonts w:ascii="Arial" w:hAnsi="Arial" w:cs="Arial"/>
          <w:color w:val="373E49"/>
          <w:sz w:val="26"/>
          <w:szCs w:val="26"/>
          <w:highlight w:val="cyan"/>
          <w:lang w:eastAsia="en-US"/>
        </w:rPr>
        <w:t>&lt;cybersecurity function&gt;</w:t>
      </w:r>
      <w:r w:rsidRPr="0025728A">
        <w:rPr>
          <w:rFonts w:ascii="Arial" w:hAnsi="Arial" w:cs="Arial"/>
          <w:color w:val="373E49"/>
          <w:sz w:val="26"/>
          <w:szCs w:val="26"/>
          <w:lang w:eastAsia="en-US"/>
        </w:rPr>
        <w:t xml:space="preserve"> must review the standard at least </w:t>
      </w:r>
      <w:r w:rsidRPr="0025728A">
        <w:rPr>
          <w:rFonts w:ascii="Arial" w:hAnsi="Arial" w:cs="Arial"/>
          <w:color w:val="373E49"/>
          <w:sz w:val="26"/>
          <w:szCs w:val="26"/>
          <w:highlight w:val="cyan"/>
          <w:lang w:eastAsia="en-US"/>
        </w:rPr>
        <w:t>once a year</w:t>
      </w:r>
      <w:r w:rsidRPr="0025728A">
        <w:rPr>
          <w:rFonts w:ascii="Arial" w:hAnsi="Arial" w:cs="Arial"/>
          <w:color w:val="373E49"/>
          <w:sz w:val="26"/>
          <w:szCs w:val="26"/>
          <w:lang w:eastAsia="en-US"/>
        </w:rPr>
        <w:t xml:space="preserve"> or in case any changes happen to the infrastructure, policy, or the regulatory procedures in </w:t>
      </w:r>
      <w:r w:rsidRPr="0025728A">
        <w:rPr>
          <w:rFonts w:ascii="Arial" w:hAnsi="Arial" w:cs="Arial"/>
          <w:color w:val="373E49"/>
          <w:sz w:val="26"/>
          <w:szCs w:val="26"/>
          <w:highlight w:val="cyan"/>
          <w:lang w:eastAsia="en-US"/>
        </w:rPr>
        <w:t>&lt;organization name&gt;</w:t>
      </w:r>
      <w:r w:rsidRPr="0025728A">
        <w:rPr>
          <w:rFonts w:ascii="Arial" w:hAnsi="Arial" w:cs="Arial"/>
          <w:color w:val="373E49"/>
          <w:sz w:val="26"/>
          <w:szCs w:val="26"/>
          <w:lang w:eastAsia="en-US"/>
        </w:rPr>
        <w:t xml:space="preserve"> or the relevant regulatory requirements.</w:t>
      </w:r>
    </w:p>
    <w:p w14:paraId="742BDEDF" w14:textId="77777777" w:rsidR="002F752E" w:rsidRPr="000C09F8" w:rsidRDefault="002F752E" w:rsidP="00E45C6F">
      <w:pPr>
        <w:spacing w:before="120" w:after="120" w:line="276" w:lineRule="auto"/>
        <w:jc w:val="both"/>
        <w:rPr>
          <w:rFonts w:ascii="Arial" w:hAnsi="Arial" w:cs="Arial"/>
          <w:sz w:val="26"/>
          <w:szCs w:val="26"/>
          <w:lang w:eastAsia="en-US"/>
        </w:rPr>
      </w:pPr>
    </w:p>
    <w:p w14:paraId="5212188E" w14:textId="77777777" w:rsidR="002F752E" w:rsidRPr="000C09F8" w:rsidRDefault="007E6314" w:rsidP="00E45C6F">
      <w:pPr>
        <w:pStyle w:val="Heading1"/>
        <w:jc w:val="both"/>
        <w:rPr>
          <w:rFonts w:ascii="Arial" w:hAnsi="Arial" w:cs="Arial"/>
          <w:lang w:eastAsia="en-US"/>
        </w:rPr>
      </w:pPr>
      <w:hyperlink w:anchor="_Compliance" w:tooltip="This section aims to identify the requirements for compliance with this standard and the consequences of incompliance" w:history="1">
        <w:bookmarkStart w:id="16" w:name="_Toc119627000"/>
        <w:bookmarkStart w:id="17" w:name="_Toc104370215"/>
        <w:bookmarkStart w:id="18" w:name="_Toc109900517"/>
        <w:bookmarkStart w:id="19" w:name="_Toc120661456"/>
        <w:r w:rsidR="002F752E" w:rsidRPr="000C09F8">
          <w:rPr>
            <w:rStyle w:val="Hyperlink"/>
            <w:rFonts w:ascii="Arial" w:hAnsi="Arial" w:cs="Arial"/>
            <w:color w:val="2B3B82" w:themeColor="text1"/>
            <w:u w:val="none"/>
          </w:rPr>
          <w:t>Compliance</w:t>
        </w:r>
        <w:bookmarkEnd w:id="16"/>
        <w:bookmarkEnd w:id="17"/>
        <w:bookmarkEnd w:id="18"/>
        <w:bookmarkEnd w:id="19"/>
      </w:hyperlink>
    </w:p>
    <w:p w14:paraId="1B44F00E" w14:textId="1A75FFA8" w:rsidR="002F752E" w:rsidRPr="0025728A" w:rsidRDefault="002F752E" w:rsidP="00E45C6F">
      <w:pPr>
        <w:numPr>
          <w:ilvl w:val="0"/>
          <w:numId w:val="42"/>
        </w:numPr>
        <w:spacing w:before="120" w:after="120" w:line="276" w:lineRule="auto"/>
        <w:ind w:left="540"/>
        <w:jc w:val="both"/>
        <w:rPr>
          <w:rFonts w:ascii="Arial" w:eastAsia="Arial" w:hAnsi="Arial" w:cs="Arial"/>
          <w:color w:val="373E49"/>
          <w:sz w:val="26"/>
          <w:szCs w:val="26"/>
          <w:lang w:eastAsia="en-US"/>
        </w:rPr>
      </w:pPr>
      <w:r w:rsidRPr="0025728A">
        <w:rPr>
          <w:rFonts w:ascii="Arial" w:hAnsi="Arial" w:cs="Arial"/>
          <w:color w:val="373E49"/>
          <w:sz w:val="26"/>
          <w:szCs w:val="26"/>
          <w:lang w:eastAsia="en-US"/>
        </w:rPr>
        <w:t xml:space="preserve">The </w:t>
      </w:r>
      <w:r w:rsidRPr="0025728A">
        <w:rPr>
          <w:rFonts w:ascii="Arial" w:hAnsi="Arial" w:cs="Arial"/>
          <w:color w:val="373E49"/>
          <w:sz w:val="26"/>
          <w:szCs w:val="26"/>
          <w:highlight w:val="cyan"/>
          <w:lang w:eastAsia="en-US"/>
        </w:rPr>
        <w:t>&lt;head of the cybersecurity function&gt;</w:t>
      </w:r>
      <w:r w:rsidRPr="0025728A">
        <w:rPr>
          <w:rFonts w:ascii="Arial" w:hAnsi="Arial" w:cs="Arial"/>
          <w:color w:val="373E49"/>
          <w:sz w:val="26"/>
          <w:szCs w:val="26"/>
          <w:lang w:eastAsia="en-US"/>
        </w:rPr>
        <w:t xml:space="preserve"> will ensure compliance of </w:t>
      </w:r>
      <w:r w:rsidRPr="0025728A">
        <w:rPr>
          <w:rFonts w:ascii="Arial" w:hAnsi="Arial" w:cs="Arial"/>
          <w:color w:val="373E49"/>
          <w:sz w:val="26"/>
          <w:szCs w:val="26"/>
          <w:highlight w:val="cyan"/>
          <w:lang w:eastAsia="en-US"/>
        </w:rPr>
        <w:t>&lt;organization name&gt;</w:t>
      </w:r>
      <w:r w:rsidRPr="0025728A">
        <w:rPr>
          <w:rFonts w:ascii="Arial" w:hAnsi="Arial" w:cs="Arial"/>
          <w:color w:val="373E49"/>
          <w:sz w:val="26"/>
          <w:szCs w:val="26"/>
          <w:lang w:eastAsia="en-US"/>
        </w:rPr>
        <w:t xml:space="preserve"> with this </w:t>
      </w:r>
      <w:r w:rsidR="00BA7EC9">
        <w:rPr>
          <w:rFonts w:ascii="Arial" w:hAnsi="Arial" w:cs="Arial"/>
          <w:color w:val="373E49"/>
          <w:sz w:val="26"/>
          <w:szCs w:val="26"/>
          <w:lang w:eastAsia="en-US"/>
        </w:rPr>
        <w:t xml:space="preserve">standard </w:t>
      </w:r>
      <w:r w:rsidRPr="0025728A">
        <w:rPr>
          <w:rFonts w:ascii="Arial" w:hAnsi="Arial" w:cs="Arial"/>
          <w:color w:val="373E49"/>
          <w:sz w:val="26"/>
          <w:szCs w:val="26"/>
          <w:lang w:eastAsia="en-US"/>
        </w:rPr>
        <w:t>on a regular basis.</w:t>
      </w:r>
    </w:p>
    <w:p w14:paraId="3EBA1537" w14:textId="3BDD8C6D" w:rsidR="002F752E" w:rsidRPr="0025728A" w:rsidRDefault="002F752E" w:rsidP="00E45C6F">
      <w:pPr>
        <w:numPr>
          <w:ilvl w:val="0"/>
          <w:numId w:val="42"/>
        </w:numPr>
        <w:spacing w:before="120" w:after="120" w:line="276" w:lineRule="auto"/>
        <w:ind w:left="540"/>
        <w:jc w:val="both"/>
        <w:rPr>
          <w:rFonts w:ascii="Arial" w:hAnsi="Arial" w:cs="Arial"/>
          <w:color w:val="373E49"/>
          <w:sz w:val="26"/>
          <w:szCs w:val="26"/>
          <w:lang w:eastAsia="en-US"/>
        </w:rPr>
      </w:pPr>
      <w:r w:rsidRPr="0025728A">
        <w:rPr>
          <w:rFonts w:ascii="Arial" w:hAnsi="Arial" w:cs="Arial"/>
          <w:color w:val="373E49"/>
          <w:sz w:val="26"/>
          <w:szCs w:val="26"/>
          <w:lang w:eastAsia="en-US"/>
        </w:rPr>
        <w:t xml:space="preserve">All </w:t>
      </w:r>
      <w:r w:rsidR="00D01D65">
        <w:rPr>
          <w:rFonts w:ascii="Arial" w:hAnsi="Arial" w:cs="Arial"/>
          <w:color w:val="373E49"/>
          <w:sz w:val="26"/>
          <w:szCs w:val="26"/>
          <w:lang w:eastAsia="en-US"/>
        </w:rPr>
        <w:t>personnel</w:t>
      </w:r>
      <w:r w:rsidRPr="0025728A">
        <w:rPr>
          <w:rFonts w:ascii="Arial" w:hAnsi="Arial" w:cs="Arial"/>
          <w:color w:val="373E49"/>
          <w:sz w:val="26"/>
          <w:szCs w:val="26"/>
          <w:lang w:eastAsia="en-US"/>
        </w:rPr>
        <w:t xml:space="preserve"> at </w:t>
      </w:r>
      <w:r w:rsidRPr="0025728A">
        <w:rPr>
          <w:rFonts w:ascii="Arial" w:hAnsi="Arial" w:cs="Arial"/>
          <w:color w:val="373E49"/>
          <w:sz w:val="26"/>
          <w:szCs w:val="26"/>
          <w:highlight w:val="cyan"/>
          <w:lang w:eastAsia="en-US"/>
        </w:rPr>
        <w:t>&lt;organization name&gt;</w:t>
      </w:r>
      <w:r w:rsidRPr="0025728A">
        <w:rPr>
          <w:rFonts w:ascii="Arial" w:hAnsi="Arial" w:cs="Arial"/>
          <w:color w:val="373E49"/>
          <w:sz w:val="26"/>
          <w:szCs w:val="26"/>
          <w:lang w:eastAsia="en-US"/>
        </w:rPr>
        <w:t xml:space="preserve"> must comply with this </w:t>
      </w:r>
      <w:r w:rsidR="00BA7EC9">
        <w:rPr>
          <w:rFonts w:ascii="Arial" w:hAnsi="Arial" w:cs="Arial"/>
          <w:color w:val="373E49"/>
          <w:sz w:val="26"/>
          <w:szCs w:val="26"/>
          <w:lang w:eastAsia="en-US"/>
        </w:rPr>
        <w:t>standard</w:t>
      </w:r>
      <w:r w:rsidRPr="0025728A">
        <w:rPr>
          <w:rFonts w:ascii="Arial" w:hAnsi="Arial" w:cs="Arial"/>
          <w:color w:val="373E49"/>
          <w:sz w:val="26"/>
          <w:szCs w:val="26"/>
          <w:lang w:eastAsia="en-US"/>
        </w:rPr>
        <w:t>.</w:t>
      </w:r>
    </w:p>
    <w:p w14:paraId="7E95698C" w14:textId="4B9100EF" w:rsidR="001F7241" w:rsidRDefault="002F752E" w:rsidP="00E45C6F">
      <w:pPr>
        <w:numPr>
          <w:ilvl w:val="0"/>
          <w:numId w:val="42"/>
        </w:numPr>
        <w:spacing w:before="120" w:after="120" w:line="276" w:lineRule="auto"/>
        <w:ind w:left="540"/>
        <w:jc w:val="both"/>
        <w:rPr>
          <w:rFonts w:ascii="Arial" w:hAnsi="Arial" w:cs="Arial"/>
          <w:color w:val="373E49"/>
          <w:sz w:val="26"/>
          <w:szCs w:val="26"/>
          <w:lang w:eastAsia="en-US"/>
        </w:rPr>
      </w:pPr>
      <w:r w:rsidRPr="0025728A">
        <w:rPr>
          <w:rFonts w:ascii="Arial" w:hAnsi="Arial" w:cs="Arial"/>
          <w:color w:val="373E49"/>
          <w:sz w:val="26"/>
          <w:szCs w:val="26"/>
          <w:lang w:eastAsia="en-US"/>
        </w:rPr>
        <w:t xml:space="preserve">Any violation of this </w:t>
      </w:r>
      <w:r w:rsidR="00BA7EC9">
        <w:rPr>
          <w:rFonts w:ascii="Arial" w:hAnsi="Arial" w:cs="Arial"/>
          <w:color w:val="373E49"/>
          <w:sz w:val="26"/>
          <w:szCs w:val="26"/>
          <w:lang w:eastAsia="en-US"/>
        </w:rPr>
        <w:t xml:space="preserve">standard </w:t>
      </w:r>
      <w:r w:rsidRPr="0025728A">
        <w:rPr>
          <w:rFonts w:ascii="Arial" w:hAnsi="Arial" w:cs="Arial"/>
          <w:color w:val="373E49"/>
          <w:sz w:val="26"/>
          <w:szCs w:val="26"/>
          <w:lang w:eastAsia="en-US"/>
        </w:rPr>
        <w:t xml:space="preserve">may be subject to disciplinary action according to </w:t>
      </w:r>
      <w:r w:rsidRPr="0025728A">
        <w:rPr>
          <w:rFonts w:ascii="Arial" w:hAnsi="Arial" w:cs="Arial"/>
          <w:color w:val="373E49"/>
          <w:sz w:val="26"/>
          <w:szCs w:val="26"/>
          <w:highlight w:val="cyan"/>
          <w:lang w:eastAsia="en-US"/>
        </w:rPr>
        <w:t>&lt;organization name&gt;</w:t>
      </w:r>
      <w:r w:rsidRPr="0025728A">
        <w:rPr>
          <w:rFonts w:ascii="Arial" w:hAnsi="Arial" w:cs="Arial"/>
          <w:color w:val="373E49"/>
          <w:sz w:val="26"/>
          <w:szCs w:val="26"/>
          <w:lang w:eastAsia="en-US"/>
        </w:rPr>
        <w:t>’s procedures.</w:t>
      </w:r>
    </w:p>
    <w:p w14:paraId="19E60033" w14:textId="2ECCE16D" w:rsidR="001F7241" w:rsidRDefault="001F7241" w:rsidP="00E45C6F">
      <w:pPr>
        <w:jc w:val="both"/>
        <w:rPr>
          <w:rFonts w:ascii="Arial" w:hAnsi="Arial" w:cs="Arial"/>
          <w:color w:val="373E49"/>
          <w:sz w:val="26"/>
          <w:szCs w:val="26"/>
          <w:lang w:eastAsia="en-US"/>
        </w:rPr>
      </w:pPr>
    </w:p>
    <w:sectPr w:rsidR="001F7241" w:rsidSect="00645C1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61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E36D" w14:textId="77777777" w:rsidR="00447FB9" w:rsidRDefault="00447FB9" w:rsidP="00023F00">
      <w:pPr>
        <w:spacing w:after="0" w:line="240" w:lineRule="auto"/>
      </w:pPr>
      <w:r>
        <w:separator/>
      </w:r>
    </w:p>
  </w:endnote>
  <w:endnote w:type="continuationSeparator" w:id="0">
    <w:p w14:paraId="0C63B8A8" w14:textId="77777777" w:rsidR="00447FB9" w:rsidRDefault="00447FB9" w:rsidP="00023F00">
      <w:pPr>
        <w:spacing w:after="0" w:line="240" w:lineRule="auto"/>
      </w:pPr>
      <w:r>
        <w:continuationSeparator/>
      </w:r>
    </w:p>
  </w:endnote>
  <w:endnote w:type="continuationNotice" w:id="1">
    <w:p w14:paraId="3B48823D" w14:textId="77777777" w:rsidR="00447FB9" w:rsidRDefault="00447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335" w14:textId="77777777" w:rsidR="00BA7EC9" w:rsidRDefault="00BA7EC9" w:rsidP="00645C1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336" w14:textId="1F85A3C2" w:rsidR="00BA7EC9" w:rsidRPr="00645C19" w:rsidRDefault="007E6314" w:rsidP="00E841C9">
    <w:pPr>
      <w:bidi/>
      <w:jc w:val="center"/>
      <w:rPr>
        <w:rFonts w:ascii="Arial" w:hAnsi="Arial"/>
        <w:color w:val="2B3B82" w:themeColor="accent4"/>
        <w:sz w:val="18"/>
      </w:rPr>
    </w:pPr>
    <w:sdt>
      <w:sdtPr>
        <w:rPr>
          <w:rFonts w:ascii="Arial" w:hAnsi="Arial" w:cs="Arial"/>
          <w:color w:val="F30303"/>
          <w:rtl/>
        </w:rPr>
        <w:id w:val="1854999150"/>
        <w:comboBox>
          <w:listItem w:displayText="سرّي للغاية" w:value="سرّي للغاية"/>
          <w:listItem w:displayText="سرّي" w:value="سرّي"/>
          <w:listItem w:displayText="مقيّد" w:value="مقيّد"/>
          <w:listItem w:displayText="عام" w:value="عام"/>
        </w:comboBox>
      </w:sdtPr>
      <w:sdtEndPr/>
      <w:sdtContent>
        <w:r w:rsidR="00BA7EC9" w:rsidRPr="00645C19">
          <w:rPr>
            <w:rFonts w:ascii="Arial" w:hAnsi="Arial" w:cs="Arial"/>
            <w:color w:val="F30303"/>
          </w:rPr>
          <w:t>Choose Classification</w:t>
        </w:r>
      </w:sdtContent>
    </w:sdt>
  </w:p>
  <w:p w14:paraId="3984D337" w14:textId="61FF883C" w:rsidR="00BA7EC9" w:rsidRPr="00E44E47" w:rsidRDefault="00BA7EC9" w:rsidP="002F752E">
    <w:pPr>
      <w:bidi/>
      <w:jc w:val="center"/>
      <w:rPr>
        <w:rFonts w:ascii="Arial" w:hAnsi="Arial" w:cs="Arial"/>
        <w:color w:val="2B3B82" w:themeColor="accent4"/>
        <w:sz w:val="18"/>
        <w:szCs w:val="18"/>
        <w:rtl/>
      </w:rPr>
    </w:pPr>
    <w:r>
      <w:rPr>
        <w:rFonts w:ascii="Arial" w:hAnsi="Arial" w:cs="Arial"/>
        <w:color w:val="2B3B82" w:themeColor="accent4"/>
        <w:sz w:val="18"/>
        <w:szCs w:val="18"/>
      </w:rPr>
      <w:t xml:space="preserve">Version </w:t>
    </w:r>
    <w:r w:rsidRPr="002F752E">
      <w:rPr>
        <w:rFonts w:ascii="Arial" w:hAnsi="Arial" w:cs="Arial"/>
        <w:color w:val="2B3B82" w:themeColor="accent4"/>
        <w:sz w:val="18"/>
        <w:szCs w:val="18"/>
        <w:highlight w:val="cyan"/>
      </w:rPr>
      <w:t>&lt;1.0&gt;</w:t>
    </w:r>
    <w:r>
      <w:rPr>
        <w:rFonts w:cs="Arial"/>
        <w:color w:val="2B3B82" w:themeColor="accent4"/>
        <w:sz w:val="18"/>
        <w:szCs w:val="18"/>
      </w:rPr>
      <w:t xml:space="preserve"> </w:t>
    </w:r>
  </w:p>
  <w:sdt>
    <w:sdtPr>
      <w:rPr>
        <w:rFonts w:ascii="Arial" w:hAnsi="Arial" w:cs="Arial"/>
      </w:rPr>
      <w:id w:val="1934391826"/>
      <w:docPartObj>
        <w:docPartGallery w:val="Page Numbers (Bottom of Page)"/>
        <w:docPartUnique/>
      </w:docPartObj>
    </w:sdtPr>
    <w:sdtEndPr/>
    <w:sdtContent>
      <w:p w14:paraId="3984D338" w14:textId="6050F62C" w:rsidR="00BA7EC9" w:rsidRPr="00645C19" w:rsidRDefault="00BA7EC9" w:rsidP="00645C19">
        <w:pPr>
          <w:pStyle w:val="Footer"/>
          <w:jc w:val="center"/>
          <w:rPr>
            <w:rFonts w:ascii="Arial" w:hAnsi="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2D18C0">
          <w:rPr>
            <w:rFonts w:ascii="Arial" w:hAnsi="Arial" w:cs="Arial"/>
            <w:noProof/>
            <w:color w:val="2B3B82" w:themeColor="accent4"/>
            <w:sz w:val="18"/>
            <w:szCs w:val="18"/>
          </w:rPr>
          <w:t>35</w:t>
        </w:r>
        <w:r w:rsidRPr="00E44E47">
          <w:rPr>
            <w:rFonts w:ascii="Arial" w:hAnsi="Arial" w:cs="Arial"/>
            <w:color w:val="2B3B82" w:themeColor="accent4"/>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33A" w14:textId="3ACB2CE2" w:rsidR="00BA7EC9" w:rsidRDefault="00BA7EC9">
    <w:pPr>
      <w:pStyle w:val="Footer"/>
      <w:bidi/>
      <w:rPr>
        <w:noProof/>
      </w:rPr>
    </w:pPr>
  </w:p>
  <w:p w14:paraId="3984D33B" w14:textId="1AA2FBF6" w:rsidR="00BA7EC9" w:rsidRDefault="00BA7EC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F54F" w14:textId="77777777" w:rsidR="00447FB9" w:rsidRDefault="00447FB9" w:rsidP="00023F00">
      <w:pPr>
        <w:spacing w:after="0" w:line="240" w:lineRule="auto"/>
      </w:pPr>
      <w:r>
        <w:separator/>
      </w:r>
    </w:p>
  </w:footnote>
  <w:footnote w:type="continuationSeparator" w:id="0">
    <w:p w14:paraId="58AE3375" w14:textId="77777777" w:rsidR="00447FB9" w:rsidRDefault="00447FB9" w:rsidP="00023F00">
      <w:pPr>
        <w:spacing w:after="0" w:line="240" w:lineRule="auto"/>
      </w:pPr>
      <w:r>
        <w:continuationSeparator/>
      </w:r>
    </w:p>
  </w:footnote>
  <w:footnote w:type="continuationNotice" w:id="1">
    <w:p w14:paraId="40BAEB0A" w14:textId="77777777" w:rsidR="00447FB9" w:rsidRDefault="00447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332" w14:textId="56525332" w:rsidR="00BA7EC9" w:rsidRPr="00ED65FA" w:rsidRDefault="00ED65FA" w:rsidP="00ED65FA">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F456" w14:textId="14BA04D5" w:rsidR="00BA7EC9" w:rsidRPr="00A21BE2" w:rsidRDefault="00BA7EC9" w:rsidP="00ED65FA">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59264" behindDoc="1" locked="0" layoutInCell="1" allowOverlap="1" wp14:anchorId="3577931B" wp14:editId="5386BD53">
              <wp:simplePos x="0" y="0"/>
              <wp:positionH relativeFrom="margin">
                <wp:posOffset>196947</wp:posOffset>
              </wp:positionH>
              <wp:positionV relativeFrom="paragraph">
                <wp:posOffset>-251362</wp:posOffset>
              </wp:positionV>
              <wp:extent cx="3854547"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54547"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3EF9C" w14:textId="40C04E3F" w:rsidR="00BA7EC9" w:rsidRPr="00B90F08" w:rsidRDefault="00BA7EC9" w:rsidP="00BA7EC9">
                          <w:pPr>
                            <w:rPr>
                              <w:rFonts w:ascii="DIN NEXT™ ARABIC MEDIUM" w:hAnsi="DIN NEXT™ ARABIC MEDIUM" w:cs="DIN NEXT™ ARABIC MEDIUM"/>
                              <w:color w:val="2B3B82" w:themeColor="text1"/>
                              <w:sz w:val="24"/>
                              <w:szCs w:val="24"/>
                            </w:rPr>
                          </w:pPr>
                          <w:r w:rsidRPr="000C09F8">
                            <w:rPr>
                              <w:rFonts w:ascii="Arial" w:hAnsi="Arial" w:cs="Arial"/>
                              <w:color w:val="373E49" w:themeColor="accent1"/>
                              <w:sz w:val="24"/>
                              <w:szCs w:val="24"/>
                            </w:rPr>
                            <w:t xml:space="preserve">Secure Coding </w:t>
                          </w:r>
                          <w:r>
                            <w:rPr>
                              <w:rFonts w:ascii="Arial" w:hAnsi="Arial" w:cs="Arial"/>
                              <w:color w:val="373E49" w:themeColor="accent1"/>
                              <w:sz w:val="24"/>
                              <w:szCs w:val="24"/>
                            </w:rPr>
                            <w:t>Standard C</w:t>
                          </w:r>
                          <w:r w:rsidR="00C664E1">
                            <w:rPr>
                              <w:rFonts w:ascii="Arial" w:hAnsi="Arial" w:cs="Arial"/>
                              <w:color w:val="373E49" w:themeColor="accent1"/>
                              <w:sz w:val="24"/>
                              <w:szCs w:val="24"/>
                            </w:rPr>
                            <w:t xml:space="preserve">ontrols </w:t>
                          </w:r>
                          <w:r w:rsidRPr="000C09F8">
                            <w:rPr>
                              <w:rFonts w:ascii="Arial" w:hAnsi="Arial" w:cs="Arial"/>
                              <w:color w:val="373E49" w:themeColor="accent1"/>
                              <w:sz w:val="24"/>
                              <w:szCs w:val="24"/>
                            </w:rPr>
                            <w:t>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7931B" id="_x0000_t202" coordsize="21600,21600" o:spt="202" path="m,l,21600r21600,l21600,xe">
              <v:stroke joinstyle="miter"/>
              <v:path gradientshapeok="t" o:connecttype="rect"/>
            </v:shapetype>
            <v:shape id="Text Box 6" o:spid="_x0000_s1029" type="#_x0000_t202" style="position:absolute;left:0;text-align:left;margin-left:15.5pt;margin-top:-19.8pt;width:303.5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" filled="f" stroked="f" strokeweight=".5pt">
              <v:textbox>
                <w:txbxContent>
                  <w:p w14:paraId="28B3EF9C" w14:textId="40C04E3F" w:rsidR="00BA7EC9" w:rsidRPr="00B90F08" w:rsidRDefault="00BA7EC9" w:rsidP="00BA7EC9">
                    <w:pPr>
                      <w:rPr>
                        <w:rFonts w:ascii="DIN NEXT™ ARABIC MEDIUM" w:hAnsi="DIN NEXT™ ARABIC MEDIUM" w:cs="DIN NEXT™ ARABIC MEDIUM"/>
                        <w:color w:val="2B3B82" w:themeColor="text1"/>
                        <w:sz w:val="24"/>
                        <w:szCs w:val="24"/>
                      </w:rPr>
                    </w:pPr>
                    <w:r w:rsidRPr="000C09F8">
                      <w:rPr>
                        <w:rFonts w:ascii="Arial" w:hAnsi="Arial" w:cs="Arial"/>
                        <w:color w:val="373E49" w:themeColor="accent1"/>
                        <w:sz w:val="24"/>
                        <w:szCs w:val="24"/>
                      </w:rPr>
                      <w:t xml:space="preserve">Secure Coding </w:t>
                    </w:r>
                    <w:r>
                      <w:rPr>
                        <w:rFonts w:ascii="Arial" w:hAnsi="Arial" w:cs="Arial"/>
                        <w:color w:val="373E49" w:themeColor="accent1"/>
                        <w:sz w:val="24"/>
                        <w:szCs w:val="24"/>
                      </w:rPr>
                      <w:t>Standard C</w:t>
                    </w:r>
                    <w:r w:rsidR="00C664E1">
                      <w:rPr>
                        <w:rFonts w:ascii="Arial" w:hAnsi="Arial" w:cs="Arial"/>
                        <w:color w:val="373E49" w:themeColor="accent1"/>
                        <w:sz w:val="24"/>
                        <w:szCs w:val="24"/>
                      </w:rPr>
                      <w:t xml:space="preserve">ontrols </w:t>
                    </w:r>
                    <w:r w:rsidRPr="000C09F8">
                      <w:rPr>
                        <w:rFonts w:ascii="Arial" w:hAnsi="Arial" w:cs="Arial"/>
                        <w:color w:val="373E49" w:themeColor="accent1"/>
                        <w:sz w:val="24"/>
                        <w:szCs w:val="24"/>
                      </w:rPr>
                      <w:t>Template</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0288" behindDoc="0" locked="0" layoutInCell="1" allowOverlap="1" wp14:anchorId="5FB9449B" wp14:editId="6189E658">
              <wp:simplePos x="0" y="0"/>
              <wp:positionH relativeFrom="margin">
                <wp:align>left</wp:align>
              </wp:positionH>
              <wp:positionV relativeFrom="paragraph">
                <wp:posOffset>-437515</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3BF84B5" id="Rectangle 2" o:spid="_x0000_s1026" style="position:absolute;margin-left:0;margin-top:-34.45pt;width:3.6pt;height:65.25pt;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fillcolor="#373e49 [3204]" stroked="f" strokeweight="1pt">
              <w10:wrap anchorx="margin"/>
            </v:rect>
          </w:pict>
        </mc:Fallback>
      </mc:AlternateContent>
    </w:r>
  </w:p>
  <w:p w14:paraId="71D957B6" w14:textId="77777777" w:rsidR="00BA7EC9" w:rsidRPr="00915275" w:rsidRDefault="00BA7EC9" w:rsidP="000C09F8">
    <w:pPr>
      <w:pStyle w:val="Header"/>
      <w:tabs>
        <w:tab w:val="clear" w:pos="4680"/>
        <w:tab w:val="clear" w:pos="9360"/>
        <w:tab w:val="left" w:pos="5944"/>
      </w:tabs>
      <w:bidi/>
      <w:rPr>
        <w:rFonts w:ascii="Arial" w:hAnsi="Arial" w:cs="Arial"/>
      </w:rPr>
    </w:pPr>
    <w:r>
      <w:rPr>
        <w:rFonts w:ascii="Arial" w:hAnsi="Arial" w:cs="Arial"/>
        <w:rtl/>
      </w:rPr>
      <w:tab/>
    </w:r>
  </w:p>
  <w:p w14:paraId="3984D334" w14:textId="1D7594A7" w:rsidR="00BA7EC9" w:rsidRPr="000C09F8" w:rsidRDefault="00BA7EC9" w:rsidP="000C0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6181" w14:textId="2A2C7AD9" w:rsidR="008049EA" w:rsidRPr="00ED65FA" w:rsidRDefault="008049EA" w:rsidP="00ED65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73"/>
    <w:multiLevelType w:val="multilevel"/>
    <w:tmpl w:val="BD645302"/>
    <w:lvl w:ilvl="0">
      <w:start w:val="1"/>
      <w:numFmt w:val="decimal"/>
      <w:lvlText w:val="A4-%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 w15:restartNumberingAfterBreak="0">
    <w:nsid w:val="039766F2"/>
    <w:multiLevelType w:val="hybridMultilevel"/>
    <w:tmpl w:val="423C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76AB"/>
    <w:multiLevelType w:val="hybridMultilevel"/>
    <w:tmpl w:val="97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347F"/>
    <w:multiLevelType w:val="multilevel"/>
    <w:tmpl w:val="FA5E7434"/>
    <w:lvl w:ilvl="0">
      <w:start w:val="1"/>
      <w:numFmt w:val="decimal"/>
      <w:lvlText w:val="A3-%1"/>
      <w:lvlJc w:val="left"/>
      <w:pPr>
        <w:ind w:left="38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03034B"/>
    <w:multiLevelType w:val="hybridMultilevel"/>
    <w:tmpl w:val="EF52C56A"/>
    <w:lvl w:ilvl="0" w:tplc="F0464DBE">
      <w:start w:val="1"/>
      <w:numFmt w:val="decimal"/>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97041"/>
    <w:multiLevelType w:val="multilevel"/>
    <w:tmpl w:val="BF5EFF20"/>
    <w:lvl w:ilvl="0">
      <w:start w:val="1"/>
      <w:numFmt w:val="decimal"/>
      <w:lvlText w:val="A6-%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6" w15:restartNumberingAfterBreak="0">
    <w:nsid w:val="0D1E5BFE"/>
    <w:multiLevelType w:val="hybridMultilevel"/>
    <w:tmpl w:val="D4EE4F68"/>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52F46"/>
    <w:multiLevelType w:val="multilevel"/>
    <w:tmpl w:val="846EEEF0"/>
    <w:lvl w:ilvl="0">
      <w:start w:val="1"/>
      <w:numFmt w:val="decimal"/>
      <w:lvlText w:val="A7-%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3E8A"/>
    <w:multiLevelType w:val="multilevel"/>
    <w:tmpl w:val="544A33D8"/>
    <w:lvl w:ilvl="0">
      <w:start w:val="1"/>
      <w:numFmt w:val="decimal"/>
      <w:lvlText w:val="A5-%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0" w15:restartNumberingAfterBreak="0">
    <w:nsid w:val="1DA874B0"/>
    <w:multiLevelType w:val="multilevel"/>
    <w:tmpl w:val="F806B540"/>
    <w:lvl w:ilvl="0">
      <w:start w:val="1"/>
      <w:numFmt w:val="decimal"/>
      <w:suff w:val="nothing"/>
      <w:lvlText w:val="A11-%1"/>
      <w:lvlJc w:val="left"/>
      <w:pPr>
        <w:ind w:left="450" w:firstLine="0"/>
      </w:pPr>
      <w:rPr>
        <w:rFonts w:hint="default"/>
        <w:sz w:val="26"/>
        <w:szCs w:val="26"/>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1" w15:restartNumberingAfterBreak="0">
    <w:nsid w:val="21667B30"/>
    <w:multiLevelType w:val="hybridMultilevel"/>
    <w:tmpl w:val="1CF655B8"/>
    <w:lvl w:ilvl="0" w:tplc="DC240E62">
      <w:start w:val="1"/>
      <w:numFmt w:val="decimal"/>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72174"/>
    <w:multiLevelType w:val="hybridMultilevel"/>
    <w:tmpl w:val="14FA0212"/>
    <w:lvl w:ilvl="0" w:tplc="E8D266BE">
      <w:start w:val="1"/>
      <w:numFmt w:val="decimal"/>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027C8"/>
    <w:multiLevelType w:val="hybridMultilevel"/>
    <w:tmpl w:val="09485BEC"/>
    <w:lvl w:ilvl="0" w:tplc="A6E63080">
      <w:start w:val="1"/>
      <w:numFmt w:val="decimal"/>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5F785E"/>
    <w:multiLevelType w:val="multilevel"/>
    <w:tmpl w:val="DEA03DFC"/>
    <w:lvl w:ilvl="0">
      <w:start w:val="1"/>
      <w:numFmt w:val="decimal"/>
      <w:lvlText w:val="A8-%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6" w15:restartNumberingAfterBreak="0">
    <w:nsid w:val="318449C2"/>
    <w:multiLevelType w:val="hybridMultilevel"/>
    <w:tmpl w:val="72E66B62"/>
    <w:lvl w:ilvl="0" w:tplc="F6E4166C">
      <w:start w:val="1"/>
      <w:numFmt w:val="decimal"/>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47406"/>
    <w:multiLevelType w:val="hybridMultilevel"/>
    <w:tmpl w:val="2EE6A33C"/>
    <w:lvl w:ilvl="0" w:tplc="CB5C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A60FC"/>
    <w:multiLevelType w:val="multilevel"/>
    <w:tmpl w:val="E0C0BEFC"/>
    <w:lvl w:ilvl="0">
      <w:start w:val="1"/>
      <w:numFmt w:val="decimal"/>
      <w:lvlText w:val="1-%1"/>
      <w:lvlJc w:val="left"/>
      <w:pPr>
        <w:ind w:left="450" w:firstLine="0"/>
      </w:pPr>
      <w:rPr>
        <w:rFonts w:hint="default"/>
        <w:sz w:val="26"/>
        <w:szCs w:val="26"/>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9" w15:restartNumberingAfterBreak="0">
    <w:nsid w:val="37A45759"/>
    <w:multiLevelType w:val="hybridMultilevel"/>
    <w:tmpl w:val="2B2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B077C"/>
    <w:multiLevelType w:val="hybridMultilevel"/>
    <w:tmpl w:val="96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3A76AF"/>
    <w:multiLevelType w:val="hybridMultilevel"/>
    <w:tmpl w:val="DD689CB2"/>
    <w:lvl w:ilvl="0" w:tplc="DFBE05AA">
      <w:start w:val="1"/>
      <w:numFmt w:val="decimal"/>
      <w:lvlText w:val="3-%1"/>
      <w:lvlJc w:val="left"/>
      <w:pPr>
        <w:ind w:left="380" w:firstLine="0"/>
      </w:pPr>
      <w:rPr>
        <w:rFonts w:hint="default"/>
        <w:sz w:val="26"/>
        <w:szCs w:val="26"/>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3" w15:restartNumberingAfterBreak="0">
    <w:nsid w:val="3F04463A"/>
    <w:multiLevelType w:val="multilevel"/>
    <w:tmpl w:val="C9264D56"/>
    <w:lvl w:ilvl="0">
      <w:start w:val="1"/>
      <w:numFmt w:val="decimal"/>
      <w:lvlText w:val="A2-%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4" w15:restartNumberingAfterBreak="0">
    <w:nsid w:val="43DB5E82"/>
    <w:multiLevelType w:val="hybridMultilevel"/>
    <w:tmpl w:val="7012BF60"/>
    <w:lvl w:ilvl="0" w:tplc="5C2A2CAA">
      <w:start w:val="1"/>
      <w:numFmt w:val="decimal"/>
      <w:lvlText w:val="A%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5" w15:restartNumberingAfterBreak="0">
    <w:nsid w:val="46C83999"/>
    <w:multiLevelType w:val="hybridMultilevel"/>
    <w:tmpl w:val="A302330E"/>
    <w:lvl w:ilvl="0" w:tplc="0548D3DE">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43901"/>
    <w:multiLevelType w:val="hybridMultilevel"/>
    <w:tmpl w:val="D25EE9AC"/>
    <w:lvl w:ilvl="0" w:tplc="DFCE5E78">
      <w:start w:val="1"/>
      <w:numFmt w:val="decimal"/>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B229A"/>
    <w:multiLevelType w:val="multilevel"/>
    <w:tmpl w:val="EA789F1C"/>
    <w:lvl w:ilvl="0">
      <w:start w:val="1"/>
      <w:numFmt w:val="decimal"/>
      <w:lvlText w:val="A10-%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9" w15:restartNumberingAfterBreak="0">
    <w:nsid w:val="4E067F17"/>
    <w:multiLevelType w:val="hybridMultilevel"/>
    <w:tmpl w:val="DB28062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549F2409"/>
    <w:multiLevelType w:val="hybridMultilevel"/>
    <w:tmpl w:val="4DEA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205F7"/>
    <w:multiLevelType w:val="hybridMultilevel"/>
    <w:tmpl w:val="0F6C0168"/>
    <w:lvl w:ilvl="0" w:tplc="F890438A">
      <w:start w:val="1"/>
      <w:numFmt w:val="decimal"/>
      <w:lvlText w:val="8-%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45510"/>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331F5"/>
    <w:multiLevelType w:val="hybridMultilevel"/>
    <w:tmpl w:val="F1AA8B4C"/>
    <w:lvl w:ilvl="0" w:tplc="5AF6EBC0">
      <w:start w:val="1"/>
      <w:numFmt w:val="decimal"/>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5322F"/>
    <w:multiLevelType w:val="multilevel"/>
    <w:tmpl w:val="A1F6FF52"/>
    <w:lvl w:ilvl="0">
      <w:start w:val="1"/>
      <w:numFmt w:val="decimal"/>
      <w:lvlText w:val="A1-%1"/>
      <w:lvlJc w:val="left"/>
      <w:pPr>
        <w:ind w:left="380" w:firstLine="0"/>
      </w:pPr>
      <w:rPr>
        <w:rFonts w:hint="default"/>
      </w:rPr>
    </w:lvl>
    <w:lvl w:ilvl="1">
      <w:start w:val="1"/>
      <w:numFmt w:val="lowerLetter"/>
      <w:lvlText w:val="%2."/>
      <w:lvlJc w:val="left"/>
      <w:pPr>
        <w:ind w:left="1820" w:hanging="360"/>
      </w:pPr>
      <w:rPr>
        <w:rFonts w:hint="default"/>
      </w:rPr>
    </w:lvl>
    <w:lvl w:ilvl="2">
      <w:start w:val="1"/>
      <w:numFmt w:val="lowerRoman"/>
      <w:lvlText w:val="%3."/>
      <w:lvlJc w:val="right"/>
      <w:pPr>
        <w:ind w:left="2540" w:hanging="180"/>
      </w:pPr>
      <w:rPr>
        <w:rFonts w:hint="default"/>
      </w:rPr>
    </w:lvl>
    <w:lvl w:ilvl="3">
      <w:start w:val="1"/>
      <w:numFmt w:val="decimal"/>
      <w:lvlText w:val="%4."/>
      <w:lvlJc w:val="left"/>
      <w:pPr>
        <w:ind w:left="3260" w:hanging="360"/>
      </w:pPr>
      <w:rPr>
        <w:rFonts w:hint="default"/>
      </w:rPr>
    </w:lvl>
    <w:lvl w:ilvl="4">
      <w:start w:val="1"/>
      <w:numFmt w:val="lowerLetter"/>
      <w:lvlText w:val="%5."/>
      <w:lvlJc w:val="left"/>
      <w:pPr>
        <w:ind w:left="3980" w:hanging="360"/>
      </w:pPr>
      <w:rPr>
        <w:rFonts w:hint="default"/>
      </w:rPr>
    </w:lvl>
    <w:lvl w:ilvl="5">
      <w:start w:val="1"/>
      <w:numFmt w:val="lowerRoman"/>
      <w:lvlText w:val="%6."/>
      <w:lvlJc w:val="right"/>
      <w:pPr>
        <w:ind w:left="4700" w:hanging="180"/>
      </w:pPr>
      <w:rPr>
        <w:rFonts w:hint="default"/>
      </w:rPr>
    </w:lvl>
    <w:lvl w:ilvl="6">
      <w:start w:val="1"/>
      <w:numFmt w:val="decimal"/>
      <w:lvlText w:val="%7."/>
      <w:lvlJc w:val="left"/>
      <w:pPr>
        <w:ind w:left="5420" w:hanging="360"/>
      </w:pPr>
      <w:rPr>
        <w:rFonts w:hint="default"/>
      </w:rPr>
    </w:lvl>
    <w:lvl w:ilvl="7">
      <w:start w:val="1"/>
      <w:numFmt w:val="lowerLetter"/>
      <w:lvlText w:val="%8."/>
      <w:lvlJc w:val="left"/>
      <w:pPr>
        <w:ind w:left="6140" w:hanging="360"/>
      </w:pPr>
      <w:rPr>
        <w:rFonts w:hint="default"/>
      </w:rPr>
    </w:lvl>
    <w:lvl w:ilvl="8">
      <w:start w:val="1"/>
      <w:numFmt w:val="lowerRoman"/>
      <w:lvlText w:val="%9."/>
      <w:lvlJc w:val="right"/>
      <w:pPr>
        <w:ind w:left="6860" w:hanging="180"/>
      </w:pPr>
      <w:rPr>
        <w:rFonts w:hint="default"/>
      </w:rPr>
    </w:lvl>
  </w:abstractNum>
  <w:abstractNum w:abstractNumId="36" w15:restartNumberingAfterBreak="0">
    <w:nsid w:val="673520E6"/>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0226C"/>
    <w:multiLevelType w:val="hybridMultilevel"/>
    <w:tmpl w:val="6BDE7FC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8" w15:restartNumberingAfterBreak="0">
    <w:nsid w:val="70B809A2"/>
    <w:multiLevelType w:val="multilevel"/>
    <w:tmpl w:val="12548DBC"/>
    <w:lvl w:ilvl="0">
      <w:start w:val="1"/>
      <w:numFmt w:val="decimal"/>
      <w:lvlText w:val="A9-%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9" w15:restartNumberingAfterBreak="0">
    <w:nsid w:val="73735740"/>
    <w:multiLevelType w:val="hybridMultilevel"/>
    <w:tmpl w:val="BCB02BBC"/>
    <w:lvl w:ilvl="0" w:tplc="4EC8E29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61C35"/>
    <w:multiLevelType w:val="multilevel"/>
    <w:tmpl w:val="61B26C2A"/>
    <w:lvl w:ilvl="0">
      <w:start w:val="1"/>
      <w:numFmt w:val="decimal"/>
      <w:suff w:val="nothing"/>
      <w:lvlText w:val="2-%1"/>
      <w:lvlJc w:val="left"/>
      <w:pPr>
        <w:ind w:left="450" w:firstLine="0"/>
      </w:pPr>
      <w:rPr>
        <w:rFonts w:hint="default"/>
        <w:sz w:val="26"/>
        <w:szCs w:val="26"/>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41"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2" w15:restartNumberingAfterBreak="0">
    <w:nsid w:val="799478D3"/>
    <w:multiLevelType w:val="hybridMultilevel"/>
    <w:tmpl w:val="0CF2E9AA"/>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803B5"/>
    <w:multiLevelType w:val="hybridMultilevel"/>
    <w:tmpl w:val="F176EC12"/>
    <w:lvl w:ilvl="0" w:tplc="4C4C6C82">
      <w:start w:val="1"/>
      <w:numFmt w:val="decimal"/>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923FF"/>
    <w:multiLevelType w:val="hybridMultilevel"/>
    <w:tmpl w:val="9064B3FE"/>
    <w:lvl w:ilvl="0" w:tplc="2004C1A0">
      <w:start w:val="1"/>
      <w:numFmt w:val="decimal"/>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8"/>
  </w:num>
  <w:num w:numId="3">
    <w:abstractNumId w:val="25"/>
  </w:num>
  <w:num w:numId="4">
    <w:abstractNumId w:val="14"/>
  </w:num>
  <w:num w:numId="5">
    <w:abstractNumId w:val="8"/>
  </w:num>
  <w:num w:numId="6">
    <w:abstractNumId w:val="22"/>
  </w:num>
  <w:num w:numId="7">
    <w:abstractNumId w:val="35"/>
  </w:num>
  <w:num w:numId="8">
    <w:abstractNumId w:val="3"/>
  </w:num>
  <w:num w:numId="9">
    <w:abstractNumId w:val="19"/>
  </w:num>
  <w:num w:numId="10">
    <w:abstractNumId w:val="33"/>
  </w:num>
  <w:num w:numId="11">
    <w:abstractNumId w:val="30"/>
  </w:num>
  <w:num w:numId="12">
    <w:abstractNumId w:val="2"/>
  </w:num>
  <w:num w:numId="13">
    <w:abstractNumId w:val="20"/>
  </w:num>
  <w:num w:numId="14">
    <w:abstractNumId w:val="1"/>
  </w:num>
  <w:num w:numId="15">
    <w:abstractNumId w:val="29"/>
  </w:num>
  <w:num w:numId="16">
    <w:abstractNumId w:val="37"/>
  </w:num>
  <w:num w:numId="17">
    <w:abstractNumId w:val="0"/>
  </w:num>
  <w:num w:numId="18">
    <w:abstractNumId w:val="9"/>
  </w:num>
  <w:num w:numId="19">
    <w:abstractNumId w:val="5"/>
  </w:num>
  <w:num w:numId="20">
    <w:abstractNumId w:val="7"/>
  </w:num>
  <w:num w:numId="21">
    <w:abstractNumId w:val="15"/>
  </w:num>
  <w:num w:numId="22">
    <w:abstractNumId w:val="38"/>
  </w:num>
  <w:num w:numId="23">
    <w:abstractNumId w:val="28"/>
  </w:num>
  <w:num w:numId="24">
    <w:abstractNumId w:val="10"/>
  </w:num>
  <w:num w:numId="25">
    <w:abstractNumId w:val="23"/>
  </w:num>
  <w:num w:numId="26">
    <w:abstractNumId w:val="36"/>
  </w:num>
  <w:num w:numId="27">
    <w:abstractNumId w:val="42"/>
  </w:num>
  <w:num w:numId="28">
    <w:abstractNumId w:val="39"/>
  </w:num>
  <w:num w:numId="29">
    <w:abstractNumId w:val="4"/>
  </w:num>
  <w:num w:numId="30">
    <w:abstractNumId w:val="32"/>
  </w:num>
  <w:num w:numId="31">
    <w:abstractNumId w:val="11"/>
  </w:num>
  <w:num w:numId="32">
    <w:abstractNumId w:val="27"/>
  </w:num>
  <w:num w:numId="33">
    <w:abstractNumId w:val="34"/>
  </w:num>
  <w:num w:numId="34">
    <w:abstractNumId w:val="16"/>
  </w:num>
  <w:num w:numId="35">
    <w:abstractNumId w:val="13"/>
  </w:num>
  <w:num w:numId="36">
    <w:abstractNumId w:val="44"/>
  </w:num>
  <w:num w:numId="37">
    <w:abstractNumId w:val="12"/>
  </w:num>
  <w:num w:numId="38">
    <w:abstractNumId w:val="43"/>
  </w:num>
  <w:num w:numId="39">
    <w:abstractNumId w:val="6"/>
  </w:num>
  <w:num w:numId="40">
    <w:abstractNumId w:val="21"/>
  </w:num>
  <w:num w:numId="41">
    <w:abstractNumId w:val="31"/>
  </w:num>
  <w:num w:numId="42">
    <w:abstractNumId w:val="41"/>
  </w:num>
  <w:num w:numId="43">
    <w:abstractNumId w:val="26"/>
  </w:num>
  <w:num w:numId="44">
    <w:abstractNumId w:val="17"/>
  </w:num>
  <w:num w:numId="4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6" w:nlCheck="1" w:checkStyle="0"/>
  <w:activeWritingStyle w:appName="MSWord" w:lang="ar-AE" w:vendorID="64" w:dllVersion="6"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AE" w:vendorID="64" w:dllVersion="0" w:nlCheck="1" w:checkStyle="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ar-AE"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jczMrY0NLUwtDRS0lEKTi0uzszPAykwqQUAOS/KbSwAAAA="/>
  </w:docVars>
  <w:rsids>
    <w:rsidRoot w:val="00FB683F"/>
    <w:rsid w:val="00000854"/>
    <w:rsid w:val="00002626"/>
    <w:rsid w:val="000029E3"/>
    <w:rsid w:val="00004161"/>
    <w:rsid w:val="0000450D"/>
    <w:rsid w:val="000065F1"/>
    <w:rsid w:val="00006A56"/>
    <w:rsid w:val="00006C82"/>
    <w:rsid w:val="00006D75"/>
    <w:rsid w:val="000131F1"/>
    <w:rsid w:val="00014622"/>
    <w:rsid w:val="00014B76"/>
    <w:rsid w:val="000153DB"/>
    <w:rsid w:val="00015F71"/>
    <w:rsid w:val="00017439"/>
    <w:rsid w:val="00017E10"/>
    <w:rsid w:val="000207E4"/>
    <w:rsid w:val="0002190B"/>
    <w:rsid w:val="00023F00"/>
    <w:rsid w:val="000264D6"/>
    <w:rsid w:val="00026EA7"/>
    <w:rsid w:val="00027988"/>
    <w:rsid w:val="00027D13"/>
    <w:rsid w:val="00030CE1"/>
    <w:rsid w:val="000312B7"/>
    <w:rsid w:val="0003342E"/>
    <w:rsid w:val="00034992"/>
    <w:rsid w:val="0003514C"/>
    <w:rsid w:val="00036B2F"/>
    <w:rsid w:val="00036C62"/>
    <w:rsid w:val="00037034"/>
    <w:rsid w:val="000407C8"/>
    <w:rsid w:val="00041FA5"/>
    <w:rsid w:val="00043C0A"/>
    <w:rsid w:val="0004407B"/>
    <w:rsid w:val="000447AC"/>
    <w:rsid w:val="000453ED"/>
    <w:rsid w:val="00046145"/>
    <w:rsid w:val="000465D5"/>
    <w:rsid w:val="00046BCA"/>
    <w:rsid w:val="00046DF5"/>
    <w:rsid w:val="000513A3"/>
    <w:rsid w:val="00051A6A"/>
    <w:rsid w:val="0005253C"/>
    <w:rsid w:val="000525E5"/>
    <w:rsid w:val="00053F33"/>
    <w:rsid w:val="00055B1E"/>
    <w:rsid w:val="00055FB7"/>
    <w:rsid w:val="0005649F"/>
    <w:rsid w:val="00057DC4"/>
    <w:rsid w:val="00060BC7"/>
    <w:rsid w:val="00061455"/>
    <w:rsid w:val="00061804"/>
    <w:rsid w:val="000638AB"/>
    <w:rsid w:val="0006395C"/>
    <w:rsid w:val="00066C8B"/>
    <w:rsid w:val="000676E3"/>
    <w:rsid w:val="00070C4A"/>
    <w:rsid w:val="00070C58"/>
    <w:rsid w:val="00070E8D"/>
    <w:rsid w:val="00071B09"/>
    <w:rsid w:val="000725A0"/>
    <w:rsid w:val="0007287D"/>
    <w:rsid w:val="00072A1E"/>
    <w:rsid w:val="000734C1"/>
    <w:rsid w:val="00074462"/>
    <w:rsid w:val="00075518"/>
    <w:rsid w:val="00076454"/>
    <w:rsid w:val="0008404C"/>
    <w:rsid w:val="00084633"/>
    <w:rsid w:val="0008656B"/>
    <w:rsid w:val="00086BB6"/>
    <w:rsid w:val="00086DC4"/>
    <w:rsid w:val="0009109B"/>
    <w:rsid w:val="00092AEB"/>
    <w:rsid w:val="00093099"/>
    <w:rsid w:val="00095389"/>
    <w:rsid w:val="000A0181"/>
    <w:rsid w:val="000A181A"/>
    <w:rsid w:val="000A45FE"/>
    <w:rsid w:val="000A5985"/>
    <w:rsid w:val="000A59AC"/>
    <w:rsid w:val="000A6779"/>
    <w:rsid w:val="000A6B0A"/>
    <w:rsid w:val="000A6B18"/>
    <w:rsid w:val="000A6ED0"/>
    <w:rsid w:val="000B05E6"/>
    <w:rsid w:val="000B1B78"/>
    <w:rsid w:val="000B1BDB"/>
    <w:rsid w:val="000B25FE"/>
    <w:rsid w:val="000B26FE"/>
    <w:rsid w:val="000B3A32"/>
    <w:rsid w:val="000B402E"/>
    <w:rsid w:val="000B4E0E"/>
    <w:rsid w:val="000B4E30"/>
    <w:rsid w:val="000B595B"/>
    <w:rsid w:val="000B5D3C"/>
    <w:rsid w:val="000C02E1"/>
    <w:rsid w:val="000C0981"/>
    <w:rsid w:val="000C09F8"/>
    <w:rsid w:val="000C2052"/>
    <w:rsid w:val="000C2124"/>
    <w:rsid w:val="000C2611"/>
    <w:rsid w:val="000C2DC9"/>
    <w:rsid w:val="000C3026"/>
    <w:rsid w:val="000C3172"/>
    <w:rsid w:val="000C3288"/>
    <w:rsid w:val="000C3513"/>
    <w:rsid w:val="000C67C4"/>
    <w:rsid w:val="000D0C3E"/>
    <w:rsid w:val="000D0CEB"/>
    <w:rsid w:val="000D2BB6"/>
    <w:rsid w:val="000D3823"/>
    <w:rsid w:val="000D4D57"/>
    <w:rsid w:val="000D4F0F"/>
    <w:rsid w:val="000D5BCC"/>
    <w:rsid w:val="000D6A6F"/>
    <w:rsid w:val="000D6BFB"/>
    <w:rsid w:val="000D7E89"/>
    <w:rsid w:val="000E1D0A"/>
    <w:rsid w:val="000E396B"/>
    <w:rsid w:val="000E4875"/>
    <w:rsid w:val="000E5A6D"/>
    <w:rsid w:val="000E5D8E"/>
    <w:rsid w:val="000E6F88"/>
    <w:rsid w:val="000E7CD8"/>
    <w:rsid w:val="000F00D5"/>
    <w:rsid w:val="000F135E"/>
    <w:rsid w:val="000F16A0"/>
    <w:rsid w:val="000F4767"/>
    <w:rsid w:val="000F51A5"/>
    <w:rsid w:val="000F5B92"/>
    <w:rsid w:val="000F6D5B"/>
    <w:rsid w:val="001003DE"/>
    <w:rsid w:val="00101336"/>
    <w:rsid w:val="00101928"/>
    <w:rsid w:val="00101F3A"/>
    <w:rsid w:val="00105A95"/>
    <w:rsid w:val="00106C5A"/>
    <w:rsid w:val="00107770"/>
    <w:rsid w:val="001151F0"/>
    <w:rsid w:val="0011539B"/>
    <w:rsid w:val="0011555D"/>
    <w:rsid w:val="001159C0"/>
    <w:rsid w:val="001174AA"/>
    <w:rsid w:val="00117D37"/>
    <w:rsid w:val="00120064"/>
    <w:rsid w:val="001205FA"/>
    <w:rsid w:val="0012202A"/>
    <w:rsid w:val="0012397B"/>
    <w:rsid w:val="001261CD"/>
    <w:rsid w:val="00127617"/>
    <w:rsid w:val="0013152E"/>
    <w:rsid w:val="00132224"/>
    <w:rsid w:val="00132F88"/>
    <w:rsid w:val="0013316F"/>
    <w:rsid w:val="00133DC5"/>
    <w:rsid w:val="00136613"/>
    <w:rsid w:val="001417A0"/>
    <w:rsid w:val="001417A5"/>
    <w:rsid w:val="00141BD8"/>
    <w:rsid w:val="00142C0A"/>
    <w:rsid w:val="00146A87"/>
    <w:rsid w:val="0015073C"/>
    <w:rsid w:val="00150E2F"/>
    <w:rsid w:val="001512CE"/>
    <w:rsid w:val="0015167F"/>
    <w:rsid w:val="001516A2"/>
    <w:rsid w:val="00152FC4"/>
    <w:rsid w:val="001536D7"/>
    <w:rsid w:val="00156A2E"/>
    <w:rsid w:val="001574B4"/>
    <w:rsid w:val="00163F5A"/>
    <w:rsid w:val="0016448A"/>
    <w:rsid w:val="00164BAA"/>
    <w:rsid w:val="00165D40"/>
    <w:rsid w:val="00166215"/>
    <w:rsid w:val="001705E8"/>
    <w:rsid w:val="00171994"/>
    <w:rsid w:val="00172E3A"/>
    <w:rsid w:val="00177027"/>
    <w:rsid w:val="00180FCA"/>
    <w:rsid w:val="00181D66"/>
    <w:rsid w:val="001827FE"/>
    <w:rsid w:val="00182D7D"/>
    <w:rsid w:val="00182E7E"/>
    <w:rsid w:val="00183984"/>
    <w:rsid w:val="00187711"/>
    <w:rsid w:val="00187D10"/>
    <w:rsid w:val="001915B9"/>
    <w:rsid w:val="00193394"/>
    <w:rsid w:val="001A0A82"/>
    <w:rsid w:val="001A1415"/>
    <w:rsid w:val="001A1736"/>
    <w:rsid w:val="001A271B"/>
    <w:rsid w:val="001A41E1"/>
    <w:rsid w:val="001A4226"/>
    <w:rsid w:val="001A446F"/>
    <w:rsid w:val="001B0C59"/>
    <w:rsid w:val="001B2001"/>
    <w:rsid w:val="001B4449"/>
    <w:rsid w:val="001B4B97"/>
    <w:rsid w:val="001B4BFA"/>
    <w:rsid w:val="001B4E7A"/>
    <w:rsid w:val="001B5C6C"/>
    <w:rsid w:val="001B7CD5"/>
    <w:rsid w:val="001C3D14"/>
    <w:rsid w:val="001C46A8"/>
    <w:rsid w:val="001C61C5"/>
    <w:rsid w:val="001D116E"/>
    <w:rsid w:val="001D27AD"/>
    <w:rsid w:val="001D3927"/>
    <w:rsid w:val="001D3F7C"/>
    <w:rsid w:val="001D434E"/>
    <w:rsid w:val="001D48E1"/>
    <w:rsid w:val="001D4CAF"/>
    <w:rsid w:val="001D77F6"/>
    <w:rsid w:val="001E10B3"/>
    <w:rsid w:val="001E147F"/>
    <w:rsid w:val="001E16C6"/>
    <w:rsid w:val="001E219B"/>
    <w:rsid w:val="001E2A52"/>
    <w:rsid w:val="001E4D30"/>
    <w:rsid w:val="001F4059"/>
    <w:rsid w:val="001F59EC"/>
    <w:rsid w:val="001F5D14"/>
    <w:rsid w:val="001F7241"/>
    <w:rsid w:val="001F743D"/>
    <w:rsid w:val="001F7EF6"/>
    <w:rsid w:val="00201725"/>
    <w:rsid w:val="002027F4"/>
    <w:rsid w:val="0020373D"/>
    <w:rsid w:val="00204AA4"/>
    <w:rsid w:val="0020558B"/>
    <w:rsid w:val="002055E9"/>
    <w:rsid w:val="002068E4"/>
    <w:rsid w:val="00207A82"/>
    <w:rsid w:val="00207C98"/>
    <w:rsid w:val="00212F29"/>
    <w:rsid w:val="002170B0"/>
    <w:rsid w:val="00217434"/>
    <w:rsid w:val="002176CC"/>
    <w:rsid w:val="002178B4"/>
    <w:rsid w:val="00217DC2"/>
    <w:rsid w:val="00222A21"/>
    <w:rsid w:val="00223505"/>
    <w:rsid w:val="00225AE5"/>
    <w:rsid w:val="00226682"/>
    <w:rsid w:val="002276C9"/>
    <w:rsid w:val="00227E00"/>
    <w:rsid w:val="002321D3"/>
    <w:rsid w:val="00232BA4"/>
    <w:rsid w:val="00233993"/>
    <w:rsid w:val="00233B17"/>
    <w:rsid w:val="00234017"/>
    <w:rsid w:val="00235176"/>
    <w:rsid w:val="002356CB"/>
    <w:rsid w:val="002366E4"/>
    <w:rsid w:val="00237507"/>
    <w:rsid w:val="0023757F"/>
    <w:rsid w:val="00240DE2"/>
    <w:rsid w:val="00241003"/>
    <w:rsid w:val="0024160E"/>
    <w:rsid w:val="0024277A"/>
    <w:rsid w:val="002433B4"/>
    <w:rsid w:val="00243754"/>
    <w:rsid w:val="002478D7"/>
    <w:rsid w:val="00250574"/>
    <w:rsid w:val="002518A5"/>
    <w:rsid w:val="00253FF3"/>
    <w:rsid w:val="002554DB"/>
    <w:rsid w:val="0025728A"/>
    <w:rsid w:val="00260AA0"/>
    <w:rsid w:val="00260F69"/>
    <w:rsid w:val="0026114D"/>
    <w:rsid w:val="002612EA"/>
    <w:rsid w:val="002613D8"/>
    <w:rsid w:val="00262E7A"/>
    <w:rsid w:val="00263866"/>
    <w:rsid w:val="00263A92"/>
    <w:rsid w:val="00263A9C"/>
    <w:rsid w:val="00264472"/>
    <w:rsid w:val="00265832"/>
    <w:rsid w:val="002666D4"/>
    <w:rsid w:val="00266940"/>
    <w:rsid w:val="00271716"/>
    <w:rsid w:val="0027202D"/>
    <w:rsid w:val="00272797"/>
    <w:rsid w:val="00273188"/>
    <w:rsid w:val="002739BB"/>
    <w:rsid w:val="00275AC6"/>
    <w:rsid w:val="0027763C"/>
    <w:rsid w:val="00280F3F"/>
    <w:rsid w:val="00281BED"/>
    <w:rsid w:val="00281F98"/>
    <w:rsid w:val="002820A7"/>
    <w:rsid w:val="00283071"/>
    <w:rsid w:val="0028317E"/>
    <w:rsid w:val="002833D3"/>
    <w:rsid w:val="002854AF"/>
    <w:rsid w:val="00285F46"/>
    <w:rsid w:val="00286837"/>
    <w:rsid w:val="002902FD"/>
    <w:rsid w:val="00290EB9"/>
    <w:rsid w:val="002911C5"/>
    <w:rsid w:val="002912DA"/>
    <w:rsid w:val="00294165"/>
    <w:rsid w:val="0029435A"/>
    <w:rsid w:val="0029496E"/>
    <w:rsid w:val="00295068"/>
    <w:rsid w:val="00295BB4"/>
    <w:rsid w:val="002966A0"/>
    <w:rsid w:val="002A0834"/>
    <w:rsid w:val="002A5727"/>
    <w:rsid w:val="002A5AD5"/>
    <w:rsid w:val="002A78E6"/>
    <w:rsid w:val="002A79F1"/>
    <w:rsid w:val="002B06B1"/>
    <w:rsid w:val="002B1236"/>
    <w:rsid w:val="002B169B"/>
    <w:rsid w:val="002B268A"/>
    <w:rsid w:val="002B49EA"/>
    <w:rsid w:val="002B4A2D"/>
    <w:rsid w:val="002B5D5F"/>
    <w:rsid w:val="002B7374"/>
    <w:rsid w:val="002B7B03"/>
    <w:rsid w:val="002C16AA"/>
    <w:rsid w:val="002C231D"/>
    <w:rsid w:val="002C23AE"/>
    <w:rsid w:val="002C2CB7"/>
    <w:rsid w:val="002C3392"/>
    <w:rsid w:val="002C47A2"/>
    <w:rsid w:val="002C59C5"/>
    <w:rsid w:val="002C5D3C"/>
    <w:rsid w:val="002C5F2D"/>
    <w:rsid w:val="002C64DE"/>
    <w:rsid w:val="002C6B3D"/>
    <w:rsid w:val="002C6F2E"/>
    <w:rsid w:val="002D0A6A"/>
    <w:rsid w:val="002D18C0"/>
    <w:rsid w:val="002D1CD4"/>
    <w:rsid w:val="002D20D3"/>
    <w:rsid w:val="002D3EC6"/>
    <w:rsid w:val="002D486C"/>
    <w:rsid w:val="002D6C5A"/>
    <w:rsid w:val="002D70AD"/>
    <w:rsid w:val="002D7AF1"/>
    <w:rsid w:val="002E00B4"/>
    <w:rsid w:val="002E0A09"/>
    <w:rsid w:val="002E6621"/>
    <w:rsid w:val="002F2BED"/>
    <w:rsid w:val="002F383E"/>
    <w:rsid w:val="002F45E2"/>
    <w:rsid w:val="002F752E"/>
    <w:rsid w:val="002F7FA0"/>
    <w:rsid w:val="00300260"/>
    <w:rsid w:val="00301035"/>
    <w:rsid w:val="0030199C"/>
    <w:rsid w:val="003052DE"/>
    <w:rsid w:val="00306647"/>
    <w:rsid w:val="00307736"/>
    <w:rsid w:val="00310E16"/>
    <w:rsid w:val="00310EFE"/>
    <w:rsid w:val="00315573"/>
    <w:rsid w:val="003171FE"/>
    <w:rsid w:val="00320B21"/>
    <w:rsid w:val="0032117F"/>
    <w:rsid w:val="00321F1F"/>
    <w:rsid w:val="003241E3"/>
    <w:rsid w:val="00325123"/>
    <w:rsid w:val="00325AF9"/>
    <w:rsid w:val="00326E88"/>
    <w:rsid w:val="0032720E"/>
    <w:rsid w:val="00333BFD"/>
    <w:rsid w:val="00333CEB"/>
    <w:rsid w:val="003341AC"/>
    <w:rsid w:val="00334C23"/>
    <w:rsid w:val="00336F65"/>
    <w:rsid w:val="0034060B"/>
    <w:rsid w:val="00341E7C"/>
    <w:rsid w:val="00343572"/>
    <w:rsid w:val="00345969"/>
    <w:rsid w:val="00345EC2"/>
    <w:rsid w:val="0035051B"/>
    <w:rsid w:val="0035190A"/>
    <w:rsid w:val="00351E63"/>
    <w:rsid w:val="00352004"/>
    <w:rsid w:val="003541C9"/>
    <w:rsid w:val="00356F4B"/>
    <w:rsid w:val="003570A6"/>
    <w:rsid w:val="00357128"/>
    <w:rsid w:val="00357616"/>
    <w:rsid w:val="003600F2"/>
    <w:rsid w:val="00361AAE"/>
    <w:rsid w:val="00361CE9"/>
    <w:rsid w:val="00365FA0"/>
    <w:rsid w:val="00371994"/>
    <w:rsid w:val="003721F0"/>
    <w:rsid w:val="00372EB3"/>
    <w:rsid w:val="0037332C"/>
    <w:rsid w:val="00373913"/>
    <w:rsid w:val="00374FC4"/>
    <w:rsid w:val="00375B31"/>
    <w:rsid w:val="00376F56"/>
    <w:rsid w:val="00380F4C"/>
    <w:rsid w:val="00382C90"/>
    <w:rsid w:val="0038662E"/>
    <w:rsid w:val="003902B0"/>
    <w:rsid w:val="003906EC"/>
    <w:rsid w:val="003910F9"/>
    <w:rsid w:val="003923EA"/>
    <w:rsid w:val="003A117C"/>
    <w:rsid w:val="003A2B0B"/>
    <w:rsid w:val="003A3A2B"/>
    <w:rsid w:val="003A43A7"/>
    <w:rsid w:val="003A47D3"/>
    <w:rsid w:val="003A6FB1"/>
    <w:rsid w:val="003A7721"/>
    <w:rsid w:val="003B073C"/>
    <w:rsid w:val="003B0865"/>
    <w:rsid w:val="003B13A4"/>
    <w:rsid w:val="003B2B25"/>
    <w:rsid w:val="003B48D5"/>
    <w:rsid w:val="003B51C3"/>
    <w:rsid w:val="003B63F4"/>
    <w:rsid w:val="003B701F"/>
    <w:rsid w:val="003B792D"/>
    <w:rsid w:val="003B7A40"/>
    <w:rsid w:val="003C1675"/>
    <w:rsid w:val="003C1685"/>
    <w:rsid w:val="003C3593"/>
    <w:rsid w:val="003C492B"/>
    <w:rsid w:val="003C4CA7"/>
    <w:rsid w:val="003C4CE5"/>
    <w:rsid w:val="003C5117"/>
    <w:rsid w:val="003C6641"/>
    <w:rsid w:val="003C7005"/>
    <w:rsid w:val="003D0A79"/>
    <w:rsid w:val="003D0D7E"/>
    <w:rsid w:val="003D1046"/>
    <w:rsid w:val="003D113B"/>
    <w:rsid w:val="003D2BFB"/>
    <w:rsid w:val="003D3F21"/>
    <w:rsid w:val="003D4CCF"/>
    <w:rsid w:val="003D55CD"/>
    <w:rsid w:val="003D7908"/>
    <w:rsid w:val="003D7F06"/>
    <w:rsid w:val="003D7F9C"/>
    <w:rsid w:val="003E4592"/>
    <w:rsid w:val="003E593E"/>
    <w:rsid w:val="003E61CE"/>
    <w:rsid w:val="003E68A9"/>
    <w:rsid w:val="003E6EA8"/>
    <w:rsid w:val="003E7318"/>
    <w:rsid w:val="003E7DDB"/>
    <w:rsid w:val="003F07FB"/>
    <w:rsid w:val="003F1B70"/>
    <w:rsid w:val="003F1BEC"/>
    <w:rsid w:val="003F256D"/>
    <w:rsid w:val="003F2D51"/>
    <w:rsid w:val="003F5220"/>
    <w:rsid w:val="003F655A"/>
    <w:rsid w:val="003F6B45"/>
    <w:rsid w:val="003F7E17"/>
    <w:rsid w:val="0040099F"/>
    <w:rsid w:val="00400AB1"/>
    <w:rsid w:val="004012CB"/>
    <w:rsid w:val="00401F9C"/>
    <w:rsid w:val="00402078"/>
    <w:rsid w:val="00402160"/>
    <w:rsid w:val="00402CE9"/>
    <w:rsid w:val="0040336F"/>
    <w:rsid w:val="00403F46"/>
    <w:rsid w:val="00404872"/>
    <w:rsid w:val="00412214"/>
    <w:rsid w:val="004153EF"/>
    <w:rsid w:val="00415E7E"/>
    <w:rsid w:val="004168DD"/>
    <w:rsid w:val="00416EA4"/>
    <w:rsid w:val="00417A51"/>
    <w:rsid w:val="00417B09"/>
    <w:rsid w:val="004204A1"/>
    <w:rsid w:val="004206BD"/>
    <w:rsid w:val="00421BA7"/>
    <w:rsid w:val="00426C02"/>
    <w:rsid w:val="0042737F"/>
    <w:rsid w:val="004300F0"/>
    <w:rsid w:val="0043093F"/>
    <w:rsid w:val="00432C86"/>
    <w:rsid w:val="0044077B"/>
    <w:rsid w:val="004412D6"/>
    <w:rsid w:val="0044142C"/>
    <w:rsid w:val="00441476"/>
    <w:rsid w:val="00445512"/>
    <w:rsid w:val="00446773"/>
    <w:rsid w:val="00447348"/>
    <w:rsid w:val="004474A2"/>
    <w:rsid w:val="00447FB9"/>
    <w:rsid w:val="0045004E"/>
    <w:rsid w:val="00451360"/>
    <w:rsid w:val="004519DE"/>
    <w:rsid w:val="00451A15"/>
    <w:rsid w:val="00451D8C"/>
    <w:rsid w:val="00453410"/>
    <w:rsid w:val="00456767"/>
    <w:rsid w:val="004567E3"/>
    <w:rsid w:val="00460F83"/>
    <w:rsid w:val="0046139B"/>
    <w:rsid w:val="0046371B"/>
    <w:rsid w:val="00463B94"/>
    <w:rsid w:val="00466C0F"/>
    <w:rsid w:val="00470B69"/>
    <w:rsid w:val="00470B74"/>
    <w:rsid w:val="004728F6"/>
    <w:rsid w:val="004754B7"/>
    <w:rsid w:val="00476AEA"/>
    <w:rsid w:val="00476F69"/>
    <w:rsid w:val="00477C7F"/>
    <w:rsid w:val="00480AFF"/>
    <w:rsid w:val="004818E4"/>
    <w:rsid w:val="00482216"/>
    <w:rsid w:val="00482755"/>
    <w:rsid w:val="00482BE7"/>
    <w:rsid w:val="00484138"/>
    <w:rsid w:val="004853D9"/>
    <w:rsid w:val="00485AEC"/>
    <w:rsid w:val="00487D12"/>
    <w:rsid w:val="0049019B"/>
    <w:rsid w:val="00490C76"/>
    <w:rsid w:val="00493C52"/>
    <w:rsid w:val="00493F4F"/>
    <w:rsid w:val="004957D2"/>
    <w:rsid w:val="00495C54"/>
    <w:rsid w:val="00495ECB"/>
    <w:rsid w:val="004A014D"/>
    <w:rsid w:val="004A095A"/>
    <w:rsid w:val="004A1693"/>
    <w:rsid w:val="004A3D4D"/>
    <w:rsid w:val="004A3F2F"/>
    <w:rsid w:val="004A43AF"/>
    <w:rsid w:val="004A4733"/>
    <w:rsid w:val="004A66AD"/>
    <w:rsid w:val="004B037B"/>
    <w:rsid w:val="004B1F5E"/>
    <w:rsid w:val="004B2E43"/>
    <w:rsid w:val="004B310A"/>
    <w:rsid w:val="004B3A3D"/>
    <w:rsid w:val="004B3E5D"/>
    <w:rsid w:val="004B5A8A"/>
    <w:rsid w:val="004B6D26"/>
    <w:rsid w:val="004B7DA3"/>
    <w:rsid w:val="004C02F0"/>
    <w:rsid w:val="004C03BB"/>
    <w:rsid w:val="004C07A3"/>
    <w:rsid w:val="004C0C10"/>
    <w:rsid w:val="004C188A"/>
    <w:rsid w:val="004C192E"/>
    <w:rsid w:val="004C2720"/>
    <w:rsid w:val="004C31E0"/>
    <w:rsid w:val="004C3B22"/>
    <w:rsid w:val="004C422F"/>
    <w:rsid w:val="004C4F8B"/>
    <w:rsid w:val="004C5BD3"/>
    <w:rsid w:val="004C69F0"/>
    <w:rsid w:val="004C6F70"/>
    <w:rsid w:val="004C7F91"/>
    <w:rsid w:val="004D0C73"/>
    <w:rsid w:val="004D2E56"/>
    <w:rsid w:val="004D42A1"/>
    <w:rsid w:val="004D4AC9"/>
    <w:rsid w:val="004D6D17"/>
    <w:rsid w:val="004D7ACA"/>
    <w:rsid w:val="004E428D"/>
    <w:rsid w:val="004E55CF"/>
    <w:rsid w:val="004E6489"/>
    <w:rsid w:val="004E723D"/>
    <w:rsid w:val="004F074D"/>
    <w:rsid w:val="004F3762"/>
    <w:rsid w:val="004F37FD"/>
    <w:rsid w:val="004F51DD"/>
    <w:rsid w:val="005017DD"/>
    <w:rsid w:val="005034AE"/>
    <w:rsid w:val="00505E7F"/>
    <w:rsid w:val="00506B8A"/>
    <w:rsid w:val="005104FC"/>
    <w:rsid w:val="0051052B"/>
    <w:rsid w:val="0051085B"/>
    <w:rsid w:val="00511DE8"/>
    <w:rsid w:val="00511F51"/>
    <w:rsid w:val="0051218A"/>
    <w:rsid w:val="005124C3"/>
    <w:rsid w:val="00513194"/>
    <w:rsid w:val="00513871"/>
    <w:rsid w:val="005156DF"/>
    <w:rsid w:val="00516F51"/>
    <w:rsid w:val="005171AE"/>
    <w:rsid w:val="005206DE"/>
    <w:rsid w:val="00520710"/>
    <w:rsid w:val="00521661"/>
    <w:rsid w:val="00522B2A"/>
    <w:rsid w:val="0052370E"/>
    <w:rsid w:val="00523C6C"/>
    <w:rsid w:val="00524593"/>
    <w:rsid w:val="005262F3"/>
    <w:rsid w:val="0052744A"/>
    <w:rsid w:val="00531611"/>
    <w:rsid w:val="00535BC8"/>
    <w:rsid w:val="0053680A"/>
    <w:rsid w:val="005410E1"/>
    <w:rsid w:val="0054278D"/>
    <w:rsid w:val="005456A5"/>
    <w:rsid w:val="005467DB"/>
    <w:rsid w:val="005472C3"/>
    <w:rsid w:val="00547A18"/>
    <w:rsid w:val="00547AD4"/>
    <w:rsid w:val="00551441"/>
    <w:rsid w:val="005551B5"/>
    <w:rsid w:val="0055565D"/>
    <w:rsid w:val="00555ED4"/>
    <w:rsid w:val="00556CF9"/>
    <w:rsid w:val="0055781C"/>
    <w:rsid w:val="00560277"/>
    <w:rsid w:val="00561159"/>
    <w:rsid w:val="00562324"/>
    <w:rsid w:val="00562F9E"/>
    <w:rsid w:val="00563505"/>
    <w:rsid w:val="00563628"/>
    <w:rsid w:val="00564081"/>
    <w:rsid w:val="00564E60"/>
    <w:rsid w:val="00566177"/>
    <w:rsid w:val="005665C4"/>
    <w:rsid w:val="0057076A"/>
    <w:rsid w:val="0057126F"/>
    <w:rsid w:val="00573628"/>
    <w:rsid w:val="0057362F"/>
    <w:rsid w:val="0057401F"/>
    <w:rsid w:val="0057575D"/>
    <w:rsid w:val="00575F4D"/>
    <w:rsid w:val="005779DA"/>
    <w:rsid w:val="005826E5"/>
    <w:rsid w:val="00583C8C"/>
    <w:rsid w:val="00584983"/>
    <w:rsid w:val="00586750"/>
    <w:rsid w:val="0059151D"/>
    <w:rsid w:val="0059205D"/>
    <w:rsid w:val="005924C7"/>
    <w:rsid w:val="00594B10"/>
    <w:rsid w:val="00596A1F"/>
    <w:rsid w:val="00596B4C"/>
    <w:rsid w:val="0059730C"/>
    <w:rsid w:val="005A01A1"/>
    <w:rsid w:val="005A041F"/>
    <w:rsid w:val="005A053C"/>
    <w:rsid w:val="005A054A"/>
    <w:rsid w:val="005A16C4"/>
    <w:rsid w:val="005A5848"/>
    <w:rsid w:val="005A63F6"/>
    <w:rsid w:val="005A727E"/>
    <w:rsid w:val="005B14CB"/>
    <w:rsid w:val="005B21A3"/>
    <w:rsid w:val="005B368E"/>
    <w:rsid w:val="005B3CB6"/>
    <w:rsid w:val="005B511C"/>
    <w:rsid w:val="005B7547"/>
    <w:rsid w:val="005C181F"/>
    <w:rsid w:val="005C2147"/>
    <w:rsid w:val="005C288F"/>
    <w:rsid w:val="005C43BC"/>
    <w:rsid w:val="005C4B0B"/>
    <w:rsid w:val="005C5397"/>
    <w:rsid w:val="005C664A"/>
    <w:rsid w:val="005C7768"/>
    <w:rsid w:val="005C7939"/>
    <w:rsid w:val="005D0A24"/>
    <w:rsid w:val="005D1F66"/>
    <w:rsid w:val="005D2926"/>
    <w:rsid w:val="005D2A78"/>
    <w:rsid w:val="005D4947"/>
    <w:rsid w:val="005D4AD6"/>
    <w:rsid w:val="005D5735"/>
    <w:rsid w:val="005E06C3"/>
    <w:rsid w:val="005E0ABE"/>
    <w:rsid w:val="005E3D5A"/>
    <w:rsid w:val="005E4E87"/>
    <w:rsid w:val="005E5B93"/>
    <w:rsid w:val="005E62DB"/>
    <w:rsid w:val="005F15B8"/>
    <w:rsid w:val="005F61D8"/>
    <w:rsid w:val="005F71C2"/>
    <w:rsid w:val="005F71CC"/>
    <w:rsid w:val="005F7F37"/>
    <w:rsid w:val="00600AEE"/>
    <w:rsid w:val="00601119"/>
    <w:rsid w:val="00601D40"/>
    <w:rsid w:val="00602728"/>
    <w:rsid w:val="0060273C"/>
    <w:rsid w:val="006029D4"/>
    <w:rsid w:val="00603191"/>
    <w:rsid w:val="00606D97"/>
    <w:rsid w:val="006078B3"/>
    <w:rsid w:val="0061033F"/>
    <w:rsid w:val="0061093D"/>
    <w:rsid w:val="0061136E"/>
    <w:rsid w:val="00611625"/>
    <w:rsid w:val="00612FC6"/>
    <w:rsid w:val="006130A7"/>
    <w:rsid w:val="006155D8"/>
    <w:rsid w:val="00615F1D"/>
    <w:rsid w:val="00617190"/>
    <w:rsid w:val="006177EB"/>
    <w:rsid w:val="00617831"/>
    <w:rsid w:val="00617D72"/>
    <w:rsid w:val="00621505"/>
    <w:rsid w:val="00622F43"/>
    <w:rsid w:val="00623061"/>
    <w:rsid w:val="00623814"/>
    <w:rsid w:val="00623B0E"/>
    <w:rsid w:val="006259F0"/>
    <w:rsid w:val="00627D19"/>
    <w:rsid w:val="00631096"/>
    <w:rsid w:val="00631635"/>
    <w:rsid w:val="0063211B"/>
    <w:rsid w:val="00632909"/>
    <w:rsid w:val="00633D89"/>
    <w:rsid w:val="00633EF1"/>
    <w:rsid w:val="00634456"/>
    <w:rsid w:val="00634F21"/>
    <w:rsid w:val="006377AA"/>
    <w:rsid w:val="00637DBE"/>
    <w:rsid w:val="00640FE5"/>
    <w:rsid w:val="00641A16"/>
    <w:rsid w:val="00642ED8"/>
    <w:rsid w:val="00643847"/>
    <w:rsid w:val="00643938"/>
    <w:rsid w:val="006440C3"/>
    <w:rsid w:val="006444EC"/>
    <w:rsid w:val="006451C8"/>
    <w:rsid w:val="0064599A"/>
    <w:rsid w:val="00645C19"/>
    <w:rsid w:val="00650437"/>
    <w:rsid w:val="00652221"/>
    <w:rsid w:val="00652256"/>
    <w:rsid w:val="006523E1"/>
    <w:rsid w:val="006524C6"/>
    <w:rsid w:val="006529E9"/>
    <w:rsid w:val="00652A73"/>
    <w:rsid w:val="00653E90"/>
    <w:rsid w:val="00654C65"/>
    <w:rsid w:val="00654E14"/>
    <w:rsid w:val="00655C02"/>
    <w:rsid w:val="0066163B"/>
    <w:rsid w:val="00661839"/>
    <w:rsid w:val="00662576"/>
    <w:rsid w:val="00664985"/>
    <w:rsid w:val="006649CF"/>
    <w:rsid w:val="0066533B"/>
    <w:rsid w:val="00666924"/>
    <w:rsid w:val="00666C3A"/>
    <w:rsid w:val="0067163D"/>
    <w:rsid w:val="006725CF"/>
    <w:rsid w:val="00673D95"/>
    <w:rsid w:val="0067440D"/>
    <w:rsid w:val="006749AE"/>
    <w:rsid w:val="006761B9"/>
    <w:rsid w:val="0067632C"/>
    <w:rsid w:val="006817D9"/>
    <w:rsid w:val="00682774"/>
    <w:rsid w:val="00682F80"/>
    <w:rsid w:val="006847BD"/>
    <w:rsid w:val="00687A11"/>
    <w:rsid w:val="00687C86"/>
    <w:rsid w:val="006921A4"/>
    <w:rsid w:val="00692D1D"/>
    <w:rsid w:val="00694CF0"/>
    <w:rsid w:val="00694F09"/>
    <w:rsid w:val="00695398"/>
    <w:rsid w:val="0069572C"/>
    <w:rsid w:val="006965CF"/>
    <w:rsid w:val="00697342"/>
    <w:rsid w:val="00697404"/>
    <w:rsid w:val="00697ED5"/>
    <w:rsid w:val="00697F94"/>
    <w:rsid w:val="006A08C4"/>
    <w:rsid w:val="006A1688"/>
    <w:rsid w:val="006A1FF6"/>
    <w:rsid w:val="006A2307"/>
    <w:rsid w:val="006A292F"/>
    <w:rsid w:val="006A445B"/>
    <w:rsid w:val="006A575C"/>
    <w:rsid w:val="006A5D6C"/>
    <w:rsid w:val="006A6597"/>
    <w:rsid w:val="006A708B"/>
    <w:rsid w:val="006A71CA"/>
    <w:rsid w:val="006A7A5C"/>
    <w:rsid w:val="006B03ED"/>
    <w:rsid w:val="006B04F7"/>
    <w:rsid w:val="006B0E2E"/>
    <w:rsid w:val="006B1679"/>
    <w:rsid w:val="006B2A57"/>
    <w:rsid w:val="006B2BA7"/>
    <w:rsid w:val="006B4372"/>
    <w:rsid w:val="006B4939"/>
    <w:rsid w:val="006B4D5A"/>
    <w:rsid w:val="006B4E8F"/>
    <w:rsid w:val="006C17DF"/>
    <w:rsid w:val="006C2A61"/>
    <w:rsid w:val="006C3C64"/>
    <w:rsid w:val="006C56B1"/>
    <w:rsid w:val="006C5B5D"/>
    <w:rsid w:val="006C5C10"/>
    <w:rsid w:val="006C5F54"/>
    <w:rsid w:val="006C7623"/>
    <w:rsid w:val="006C7F9A"/>
    <w:rsid w:val="006D01C5"/>
    <w:rsid w:val="006D036D"/>
    <w:rsid w:val="006D0676"/>
    <w:rsid w:val="006D0CFD"/>
    <w:rsid w:val="006D1E41"/>
    <w:rsid w:val="006D2C0B"/>
    <w:rsid w:val="006D3EB0"/>
    <w:rsid w:val="006D5499"/>
    <w:rsid w:val="006D7874"/>
    <w:rsid w:val="006D7B8A"/>
    <w:rsid w:val="006D7BD1"/>
    <w:rsid w:val="006E05DB"/>
    <w:rsid w:val="006E1B12"/>
    <w:rsid w:val="006E1C9E"/>
    <w:rsid w:val="006E1DF8"/>
    <w:rsid w:val="006E278A"/>
    <w:rsid w:val="006E2B54"/>
    <w:rsid w:val="006E6BFD"/>
    <w:rsid w:val="006F6D7C"/>
    <w:rsid w:val="006F7691"/>
    <w:rsid w:val="006F79D3"/>
    <w:rsid w:val="00700429"/>
    <w:rsid w:val="00701192"/>
    <w:rsid w:val="0070166C"/>
    <w:rsid w:val="007029D9"/>
    <w:rsid w:val="00702A9C"/>
    <w:rsid w:val="007033B7"/>
    <w:rsid w:val="00703650"/>
    <w:rsid w:val="00703C80"/>
    <w:rsid w:val="00704F0A"/>
    <w:rsid w:val="00706B46"/>
    <w:rsid w:val="00711AB7"/>
    <w:rsid w:val="00711F94"/>
    <w:rsid w:val="00712175"/>
    <w:rsid w:val="007121FF"/>
    <w:rsid w:val="00712C87"/>
    <w:rsid w:val="00713693"/>
    <w:rsid w:val="00720C16"/>
    <w:rsid w:val="0072197A"/>
    <w:rsid w:val="00722675"/>
    <w:rsid w:val="0072466B"/>
    <w:rsid w:val="007246D3"/>
    <w:rsid w:val="0072652E"/>
    <w:rsid w:val="00726CD0"/>
    <w:rsid w:val="00726DD4"/>
    <w:rsid w:val="00727198"/>
    <w:rsid w:val="00727A5D"/>
    <w:rsid w:val="00730C41"/>
    <w:rsid w:val="0073126A"/>
    <w:rsid w:val="007318A1"/>
    <w:rsid w:val="00731D1B"/>
    <w:rsid w:val="00733DE1"/>
    <w:rsid w:val="007361C4"/>
    <w:rsid w:val="0073640E"/>
    <w:rsid w:val="00737FB5"/>
    <w:rsid w:val="0074078A"/>
    <w:rsid w:val="00740F62"/>
    <w:rsid w:val="00741B77"/>
    <w:rsid w:val="00741DBB"/>
    <w:rsid w:val="00743ABB"/>
    <w:rsid w:val="00744137"/>
    <w:rsid w:val="00744EA4"/>
    <w:rsid w:val="00747D62"/>
    <w:rsid w:val="00753D2F"/>
    <w:rsid w:val="00754073"/>
    <w:rsid w:val="00755FEF"/>
    <w:rsid w:val="007607B2"/>
    <w:rsid w:val="00760C33"/>
    <w:rsid w:val="007632B2"/>
    <w:rsid w:val="007639EE"/>
    <w:rsid w:val="00763FAF"/>
    <w:rsid w:val="007641BE"/>
    <w:rsid w:val="0076609C"/>
    <w:rsid w:val="00767D9D"/>
    <w:rsid w:val="0077055D"/>
    <w:rsid w:val="00772845"/>
    <w:rsid w:val="0077371B"/>
    <w:rsid w:val="00773C3F"/>
    <w:rsid w:val="0077494E"/>
    <w:rsid w:val="00775388"/>
    <w:rsid w:val="0077654A"/>
    <w:rsid w:val="0077654F"/>
    <w:rsid w:val="00780437"/>
    <w:rsid w:val="00782586"/>
    <w:rsid w:val="00782B6C"/>
    <w:rsid w:val="00782D32"/>
    <w:rsid w:val="00783EAA"/>
    <w:rsid w:val="00786602"/>
    <w:rsid w:val="00786A68"/>
    <w:rsid w:val="00791875"/>
    <w:rsid w:val="00791951"/>
    <w:rsid w:val="007923DA"/>
    <w:rsid w:val="0079281C"/>
    <w:rsid w:val="00792A77"/>
    <w:rsid w:val="00792B87"/>
    <w:rsid w:val="00793A45"/>
    <w:rsid w:val="007941FF"/>
    <w:rsid w:val="00794BD5"/>
    <w:rsid w:val="00794E4C"/>
    <w:rsid w:val="00795698"/>
    <w:rsid w:val="00796777"/>
    <w:rsid w:val="00797ED2"/>
    <w:rsid w:val="007A0753"/>
    <w:rsid w:val="007A0796"/>
    <w:rsid w:val="007A0975"/>
    <w:rsid w:val="007A443F"/>
    <w:rsid w:val="007A582C"/>
    <w:rsid w:val="007A6293"/>
    <w:rsid w:val="007A6B2F"/>
    <w:rsid w:val="007A78FB"/>
    <w:rsid w:val="007B21B2"/>
    <w:rsid w:val="007B2944"/>
    <w:rsid w:val="007B305E"/>
    <w:rsid w:val="007B485E"/>
    <w:rsid w:val="007B4E43"/>
    <w:rsid w:val="007B73D3"/>
    <w:rsid w:val="007B7AAE"/>
    <w:rsid w:val="007C0498"/>
    <w:rsid w:val="007C0C05"/>
    <w:rsid w:val="007C3D81"/>
    <w:rsid w:val="007C5796"/>
    <w:rsid w:val="007C6157"/>
    <w:rsid w:val="007C6170"/>
    <w:rsid w:val="007C62F5"/>
    <w:rsid w:val="007C718B"/>
    <w:rsid w:val="007D0D4F"/>
    <w:rsid w:val="007D0DA5"/>
    <w:rsid w:val="007D1CCF"/>
    <w:rsid w:val="007D1E66"/>
    <w:rsid w:val="007D2F16"/>
    <w:rsid w:val="007D35AF"/>
    <w:rsid w:val="007D3AB1"/>
    <w:rsid w:val="007D6766"/>
    <w:rsid w:val="007D7E6C"/>
    <w:rsid w:val="007E0054"/>
    <w:rsid w:val="007E17EF"/>
    <w:rsid w:val="007E1B1C"/>
    <w:rsid w:val="007E1B84"/>
    <w:rsid w:val="007E2311"/>
    <w:rsid w:val="007E2759"/>
    <w:rsid w:val="007E31B3"/>
    <w:rsid w:val="007E6314"/>
    <w:rsid w:val="007E69F2"/>
    <w:rsid w:val="007F0F01"/>
    <w:rsid w:val="007F78F4"/>
    <w:rsid w:val="00800322"/>
    <w:rsid w:val="00800406"/>
    <w:rsid w:val="00800BDB"/>
    <w:rsid w:val="008011FB"/>
    <w:rsid w:val="0080256C"/>
    <w:rsid w:val="00802DB6"/>
    <w:rsid w:val="00803FE4"/>
    <w:rsid w:val="00804609"/>
    <w:rsid w:val="008049EA"/>
    <w:rsid w:val="00805038"/>
    <w:rsid w:val="00805C04"/>
    <w:rsid w:val="00805DA2"/>
    <w:rsid w:val="00806DF8"/>
    <w:rsid w:val="00806F54"/>
    <w:rsid w:val="008075B2"/>
    <w:rsid w:val="00807F06"/>
    <w:rsid w:val="00810C07"/>
    <w:rsid w:val="00813AB6"/>
    <w:rsid w:val="00814129"/>
    <w:rsid w:val="00814EE1"/>
    <w:rsid w:val="00815B85"/>
    <w:rsid w:val="008172A2"/>
    <w:rsid w:val="008203B3"/>
    <w:rsid w:val="008207E9"/>
    <w:rsid w:val="008208B0"/>
    <w:rsid w:val="00823080"/>
    <w:rsid w:val="00823A4A"/>
    <w:rsid w:val="0082464B"/>
    <w:rsid w:val="00825618"/>
    <w:rsid w:val="00825733"/>
    <w:rsid w:val="00825B3D"/>
    <w:rsid w:val="0083211A"/>
    <w:rsid w:val="008350CD"/>
    <w:rsid w:val="00835E58"/>
    <w:rsid w:val="00837BC9"/>
    <w:rsid w:val="00837C5C"/>
    <w:rsid w:val="00840AF8"/>
    <w:rsid w:val="00841CA1"/>
    <w:rsid w:val="00843B2B"/>
    <w:rsid w:val="00845788"/>
    <w:rsid w:val="0084766C"/>
    <w:rsid w:val="00847AC7"/>
    <w:rsid w:val="00847C39"/>
    <w:rsid w:val="00850160"/>
    <w:rsid w:val="00850421"/>
    <w:rsid w:val="00852372"/>
    <w:rsid w:val="008528E9"/>
    <w:rsid w:val="00853836"/>
    <w:rsid w:val="00856C8F"/>
    <w:rsid w:val="00856F30"/>
    <w:rsid w:val="00857030"/>
    <w:rsid w:val="00857B85"/>
    <w:rsid w:val="00861918"/>
    <w:rsid w:val="00862619"/>
    <w:rsid w:val="008640EE"/>
    <w:rsid w:val="00865689"/>
    <w:rsid w:val="00866C74"/>
    <w:rsid w:val="00866D15"/>
    <w:rsid w:val="00873FB5"/>
    <w:rsid w:val="00875128"/>
    <w:rsid w:val="00875EF2"/>
    <w:rsid w:val="008760C2"/>
    <w:rsid w:val="008764B7"/>
    <w:rsid w:val="00876972"/>
    <w:rsid w:val="00876AA8"/>
    <w:rsid w:val="00877B56"/>
    <w:rsid w:val="00881508"/>
    <w:rsid w:val="0088332A"/>
    <w:rsid w:val="00883BBB"/>
    <w:rsid w:val="008873F6"/>
    <w:rsid w:val="00890A5C"/>
    <w:rsid w:val="00890B54"/>
    <w:rsid w:val="008935DC"/>
    <w:rsid w:val="0089367C"/>
    <w:rsid w:val="00893D06"/>
    <w:rsid w:val="00894475"/>
    <w:rsid w:val="00897EFA"/>
    <w:rsid w:val="008A0C1F"/>
    <w:rsid w:val="008A138C"/>
    <w:rsid w:val="008A3A11"/>
    <w:rsid w:val="008A79AB"/>
    <w:rsid w:val="008B08C2"/>
    <w:rsid w:val="008B0932"/>
    <w:rsid w:val="008B3256"/>
    <w:rsid w:val="008B4960"/>
    <w:rsid w:val="008B6DCB"/>
    <w:rsid w:val="008B6E01"/>
    <w:rsid w:val="008B74CD"/>
    <w:rsid w:val="008C0FD1"/>
    <w:rsid w:val="008C226F"/>
    <w:rsid w:val="008C67E5"/>
    <w:rsid w:val="008C757F"/>
    <w:rsid w:val="008D0E8C"/>
    <w:rsid w:val="008D2F07"/>
    <w:rsid w:val="008D4DBB"/>
    <w:rsid w:val="008D4F20"/>
    <w:rsid w:val="008D5172"/>
    <w:rsid w:val="008D5D43"/>
    <w:rsid w:val="008D738A"/>
    <w:rsid w:val="008D7955"/>
    <w:rsid w:val="008E0308"/>
    <w:rsid w:val="008E0BED"/>
    <w:rsid w:val="008E0E2B"/>
    <w:rsid w:val="008E28A3"/>
    <w:rsid w:val="008E2B05"/>
    <w:rsid w:val="008E5A53"/>
    <w:rsid w:val="008F0AA9"/>
    <w:rsid w:val="008F0C37"/>
    <w:rsid w:val="008F0FCD"/>
    <w:rsid w:val="008F2968"/>
    <w:rsid w:val="008F2970"/>
    <w:rsid w:val="008F2D46"/>
    <w:rsid w:val="008F5157"/>
    <w:rsid w:val="008F5DA4"/>
    <w:rsid w:val="008F7D15"/>
    <w:rsid w:val="009006BC"/>
    <w:rsid w:val="00901CD8"/>
    <w:rsid w:val="00902CCB"/>
    <w:rsid w:val="00902E08"/>
    <w:rsid w:val="0090383C"/>
    <w:rsid w:val="009054FE"/>
    <w:rsid w:val="00905AB3"/>
    <w:rsid w:val="009062E7"/>
    <w:rsid w:val="00906B9D"/>
    <w:rsid w:val="00906BEB"/>
    <w:rsid w:val="00907F5B"/>
    <w:rsid w:val="00910CFF"/>
    <w:rsid w:val="009111C1"/>
    <w:rsid w:val="009113E5"/>
    <w:rsid w:val="009137EE"/>
    <w:rsid w:val="00914086"/>
    <w:rsid w:val="009145B8"/>
    <w:rsid w:val="009152EA"/>
    <w:rsid w:val="0091538F"/>
    <w:rsid w:val="00920DBC"/>
    <w:rsid w:val="009235C5"/>
    <w:rsid w:val="00926E4D"/>
    <w:rsid w:val="00927EB2"/>
    <w:rsid w:val="00931253"/>
    <w:rsid w:val="009312AD"/>
    <w:rsid w:val="00931CB8"/>
    <w:rsid w:val="0093243B"/>
    <w:rsid w:val="00932600"/>
    <w:rsid w:val="00935FD2"/>
    <w:rsid w:val="00937346"/>
    <w:rsid w:val="00937827"/>
    <w:rsid w:val="00940E62"/>
    <w:rsid w:val="0094139E"/>
    <w:rsid w:val="0094169B"/>
    <w:rsid w:val="009425C7"/>
    <w:rsid w:val="00942FDC"/>
    <w:rsid w:val="0094305E"/>
    <w:rsid w:val="0094372E"/>
    <w:rsid w:val="00943D14"/>
    <w:rsid w:val="00943FBE"/>
    <w:rsid w:val="00945E07"/>
    <w:rsid w:val="00950879"/>
    <w:rsid w:val="00950D5A"/>
    <w:rsid w:val="009524EA"/>
    <w:rsid w:val="009571ED"/>
    <w:rsid w:val="009576EB"/>
    <w:rsid w:val="00961140"/>
    <w:rsid w:val="00961E51"/>
    <w:rsid w:val="009639AF"/>
    <w:rsid w:val="00963E82"/>
    <w:rsid w:val="009700E7"/>
    <w:rsid w:val="009708A6"/>
    <w:rsid w:val="00971131"/>
    <w:rsid w:val="00973228"/>
    <w:rsid w:val="00973D73"/>
    <w:rsid w:val="0097420D"/>
    <w:rsid w:val="009768FB"/>
    <w:rsid w:val="00976D15"/>
    <w:rsid w:val="00980F5D"/>
    <w:rsid w:val="00981873"/>
    <w:rsid w:val="0098238F"/>
    <w:rsid w:val="00983523"/>
    <w:rsid w:val="00983832"/>
    <w:rsid w:val="00983ED0"/>
    <w:rsid w:val="00983FBC"/>
    <w:rsid w:val="009850E3"/>
    <w:rsid w:val="009852CA"/>
    <w:rsid w:val="00986A71"/>
    <w:rsid w:val="00987BCB"/>
    <w:rsid w:val="0099048B"/>
    <w:rsid w:val="00990A86"/>
    <w:rsid w:val="00991F31"/>
    <w:rsid w:val="00992124"/>
    <w:rsid w:val="00994CB2"/>
    <w:rsid w:val="00995920"/>
    <w:rsid w:val="00997C10"/>
    <w:rsid w:val="009A0413"/>
    <w:rsid w:val="009A1263"/>
    <w:rsid w:val="009A545F"/>
    <w:rsid w:val="009A6021"/>
    <w:rsid w:val="009A64CF"/>
    <w:rsid w:val="009B1355"/>
    <w:rsid w:val="009B171A"/>
    <w:rsid w:val="009B1B1E"/>
    <w:rsid w:val="009B2C0F"/>
    <w:rsid w:val="009B2D7E"/>
    <w:rsid w:val="009B4611"/>
    <w:rsid w:val="009B4D13"/>
    <w:rsid w:val="009B4DAD"/>
    <w:rsid w:val="009B6E27"/>
    <w:rsid w:val="009B75F9"/>
    <w:rsid w:val="009B7BF1"/>
    <w:rsid w:val="009C03C0"/>
    <w:rsid w:val="009C0E72"/>
    <w:rsid w:val="009C28AF"/>
    <w:rsid w:val="009C418C"/>
    <w:rsid w:val="009C4313"/>
    <w:rsid w:val="009C4C06"/>
    <w:rsid w:val="009C5C94"/>
    <w:rsid w:val="009C6666"/>
    <w:rsid w:val="009C7DDB"/>
    <w:rsid w:val="009D0512"/>
    <w:rsid w:val="009D20A4"/>
    <w:rsid w:val="009D2F23"/>
    <w:rsid w:val="009D3E74"/>
    <w:rsid w:val="009D63AA"/>
    <w:rsid w:val="009E1413"/>
    <w:rsid w:val="009E213F"/>
    <w:rsid w:val="009E5A4C"/>
    <w:rsid w:val="009E6674"/>
    <w:rsid w:val="009F00D1"/>
    <w:rsid w:val="009F096C"/>
    <w:rsid w:val="009F15B0"/>
    <w:rsid w:val="009F1D47"/>
    <w:rsid w:val="009F237F"/>
    <w:rsid w:val="009F5144"/>
    <w:rsid w:val="009F5509"/>
    <w:rsid w:val="009F709A"/>
    <w:rsid w:val="009F71DC"/>
    <w:rsid w:val="009F7D69"/>
    <w:rsid w:val="00A002EC"/>
    <w:rsid w:val="00A03562"/>
    <w:rsid w:val="00A0451A"/>
    <w:rsid w:val="00A04D08"/>
    <w:rsid w:val="00A1057F"/>
    <w:rsid w:val="00A1063B"/>
    <w:rsid w:val="00A111D4"/>
    <w:rsid w:val="00A126C3"/>
    <w:rsid w:val="00A144D4"/>
    <w:rsid w:val="00A1620B"/>
    <w:rsid w:val="00A20401"/>
    <w:rsid w:val="00A214CF"/>
    <w:rsid w:val="00A22959"/>
    <w:rsid w:val="00A23161"/>
    <w:rsid w:val="00A24B51"/>
    <w:rsid w:val="00A26D69"/>
    <w:rsid w:val="00A32C19"/>
    <w:rsid w:val="00A32C1C"/>
    <w:rsid w:val="00A335DA"/>
    <w:rsid w:val="00A33C74"/>
    <w:rsid w:val="00A344C1"/>
    <w:rsid w:val="00A34CAF"/>
    <w:rsid w:val="00A367E6"/>
    <w:rsid w:val="00A37716"/>
    <w:rsid w:val="00A403ED"/>
    <w:rsid w:val="00A41CF3"/>
    <w:rsid w:val="00A42A22"/>
    <w:rsid w:val="00A42BFC"/>
    <w:rsid w:val="00A450ED"/>
    <w:rsid w:val="00A45920"/>
    <w:rsid w:val="00A47828"/>
    <w:rsid w:val="00A47844"/>
    <w:rsid w:val="00A516EA"/>
    <w:rsid w:val="00A518A4"/>
    <w:rsid w:val="00A5219D"/>
    <w:rsid w:val="00A52C9A"/>
    <w:rsid w:val="00A541A6"/>
    <w:rsid w:val="00A54C72"/>
    <w:rsid w:val="00A55518"/>
    <w:rsid w:val="00A565A3"/>
    <w:rsid w:val="00A6063E"/>
    <w:rsid w:val="00A606CF"/>
    <w:rsid w:val="00A6242B"/>
    <w:rsid w:val="00A62DC7"/>
    <w:rsid w:val="00A66C77"/>
    <w:rsid w:val="00A71FC1"/>
    <w:rsid w:val="00A72FB5"/>
    <w:rsid w:val="00A73B52"/>
    <w:rsid w:val="00A74670"/>
    <w:rsid w:val="00A7474E"/>
    <w:rsid w:val="00A75AFE"/>
    <w:rsid w:val="00A75C25"/>
    <w:rsid w:val="00A76F9B"/>
    <w:rsid w:val="00A77A7D"/>
    <w:rsid w:val="00A77C93"/>
    <w:rsid w:val="00A77F85"/>
    <w:rsid w:val="00A80C21"/>
    <w:rsid w:val="00A822CE"/>
    <w:rsid w:val="00A82D8C"/>
    <w:rsid w:val="00A84A62"/>
    <w:rsid w:val="00A87819"/>
    <w:rsid w:val="00A90C9D"/>
    <w:rsid w:val="00A92E73"/>
    <w:rsid w:val="00A93930"/>
    <w:rsid w:val="00A93E87"/>
    <w:rsid w:val="00A951DA"/>
    <w:rsid w:val="00A961B5"/>
    <w:rsid w:val="00A96CD0"/>
    <w:rsid w:val="00A97B17"/>
    <w:rsid w:val="00AA0474"/>
    <w:rsid w:val="00AA077E"/>
    <w:rsid w:val="00AA0911"/>
    <w:rsid w:val="00AA0FDA"/>
    <w:rsid w:val="00AA1C83"/>
    <w:rsid w:val="00AA2FE4"/>
    <w:rsid w:val="00AA395F"/>
    <w:rsid w:val="00AA4625"/>
    <w:rsid w:val="00AA6616"/>
    <w:rsid w:val="00AB0EE6"/>
    <w:rsid w:val="00AB24B1"/>
    <w:rsid w:val="00AB2680"/>
    <w:rsid w:val="00AB2BF7"/>
    <w:rsid w:val="00AB35EF"/>
    <w:rsid w:val="00AB3731"/>
    <w:rsid w:val="00AB4524"/>
    <w:rsid w:val="00AB4E7A"/>
    <w:rsid w:val="00AB512A"/>
    <w:rsid w:val="00AB53BF"/>
    <w:rsid w:val="00AC0019"/>
    <w:rsid w:val="00AC0B4B"/>
    <w:rsid w:val="00AC1A4E"/>
    <w:rsid w:val="00AC1A92"/>
    <w:rsid w:val="00AC4F73"/>
    <w:rsid w:val="00AC5C62"/>
    <w:rsid w:val="00AC6031"/>
    <w:rsid w:val="00AD1336"/>
    <w:rsid w:val="00AD2FD1"/>
    <w:rsid w:val="00AD3E21"/>
    <w:rsid w:val="00AD3F51"/>
    <w:rsid w:val="00AD5854"/>
    <w:rsid w:val="00AD5E7B"/>
    <w:rsid w:val="00AE13A2"/>
    <w:rsid w:val="00AE1E68"/>
    <w:rsid w:val="00AE2D84"/>
    <w:rsid w:val="00AE3432"/>
    <w:rsid w:val="00AE462E"/>
    <w:rsid w:val="00AE4A5B"/>
    <w:rsid w:val="00AE5968"/>
    <w:rsid w:val="00AE7D64"/>
    <w:rsid w:val="00AF0B26"/>
    <w:rsid w:val="00AF2718"/>
    <w:rsid w:val="00AF2992"/>
    <w:rsid w:val="00AF29B5"/>
    <w:rsid w:val="00AF2D30"/>
    <w:rsid w:val="00AF3016"/>
    <w:rsid w:val="00AF7339"/>
    <w:rsid w:val="00AF75FA"/>
    <w:rsid w:val="00AF7CBB"/>
    <w:rsid w:val="00B01074"/>
    <w:rsid w:val="00B0126C"/>
    <w:rsid w:val="00B03A64"/>
    <w:rsid w:val="00B04189"/>
    <w:rsid w:val="00B0591C"/>
    <w:rsid w:val="00B07693"/>
    <w:rsid w:val="00B07FE1"/>
    <w:rsid w:val="00B1000B"/>
    <w:rsid w:val="00B101B5"/>
    <w:rsid w:val="00B1043E"/>
    <w:rsid w:val="00B106F1"/>
    <w:rsid w:val="00B111C1"/>
    <w:rsid w:val="00B1156E"/>
    <w:rsid w:val="00B130C7"/>
    <w:rsid w:val="00B15952"/>
    <w:rsid w:val="00B202F2"/>
    <w:rsid w:val="00B206A7"/>
    <w:rsid w:val="00B21074"/>
    <w:rsid w:val="00B21FD4"/>
    <w:rsid w:val="00B23313"/>
    <w:rsid w:val="00B2436D"/>
    <w:rsid w:val="00B24933"/>
    <w:rsid w:val="00B25AA8"/>
    <w:rsid w:val="00B262D4"/>
    <w:rsid w:val="00B262F4"/>
    <w:rsid w:val="00B30B34"/>
    <w:rsid w:val="00B30BA8"/>
    <w:rsid w:val="00B32279"/>
    <w:rsid w:val="00B32631"/>
    <w:rsid w:val="00B3295C"/>
    <w:rsid w:val="00B3362E"/>
    <w:rsid w:val="00B34D0A"/>
    <w:rsid w:val="00B355A2"/>
    <w:rsid w:val="00B35717"/>
    <w:rsid w:val="00B35C4E"/>
    <w:rsid w:val="00B363D8"/>
    <w:rsid w:val="00B364B5"/>
    <w:rsid w:val="00B37573"/>
    <w:rsid w:val="00B40783"/>
    <w:rsid w:val="00B42D2F"/>
    <w:rsid w:val="00B42DC4"/>
    <w:rsid w:val="00B43450"/>
    <w:rsid w:val="00B43C84"/>
    <w:rsid w:val="00B44048"/>
    <w:rsid w:val="00B45641"/>
    <w:rsid w:val="00B47899"/>
    <w:rsid w:val="00B50234"/>
    <w:rsid w:val="00B507A7"/>
    <w:rsid w:val="00B51473"/>
    <w:rsid w:val="00B51674"/>
    <w:rsid w:val="00B51C3D"/>
    <w:rsid w:val="00B54F95"/>
    <w:rsid w:val="00B55749"/>
    <w:rsid w:val="00B56670"/>
    <w:rsid w:val="00B5722C"/>
    <w:rsid w:val="00B6225B"/>
    <w:rsid w:val="00B65ECE"/>
    <w:rsid w:val="00B6613C"/>
    <w:rsid w:val="00B66F67"/>
    <w:rsid w:val="00B67245"/>
    <w:rsid w:val="00B67F03"/>
    <w:rsid w:val="00B719FD"/>
    <w:rsid w:val="00B72F5F"/>
    <w:rsid w:val="00B73C81"/>
    <w:rsid w:val="00B814EF"/>
    <w:rsid w:val="00B84BF7"/>
    <w:rsid w:val="00B86DBB"/>
    <w:rsid w:val="00B878EC"/>
    <w:rsid w:val="00B901E7"/>
    <w:rsid w:val="00B93210"/>
    <w:rsid w:val="00B93EE9"/>
    <w:rsid w:val="00B94DAD"/>
    <w:rsid w:val="00B97603"/>
    <w:rsid w:val="00BA11D1"/>
    <w:rsid w:val="00BA16BE"/>
    <w:rsid w:val="00BA1957"/>
    <w:rsid w:val="00BA34C9"/>
    <w:rsid w:val="00BA5693"/>
    <w:rsid w:val="00BA63D1"/>
    <w:rsid w:val="00BA7310"/>
    <w:rsid w:val="00BA784C"/>
    <w:rsid w:val="00BA798E"/>
    <w:rsid w:val="00BA7C3C"/>
    <w:rsid w:val="00BA7EC9"/>
    <w:rsid w:val="00BA7F2C"/>
    <w:rsid w:val="00BB19C9"/>
    <w:rsid w:val="00BB37E7"/>
    <w:rsid w:val="00BB4A23"/>
    <w:rsid w:val="00BB6736"/>
    <w:rsid w:val="00BB69E1"/>
    <w:rsid w:val="00BB6BFB"/>
    <w:rsid w:val="00BC2F2F"/>
    <w:rsid w:val="00BC2F93"/>
    <w:rsid w:val="00BC3CCF"/>
    <w:rsid w:val="00BC3FAB"/>
    <w:rsid w:val="00BC4D3D"/>
    <w:rsid w:val="00BC4E49"/>
    <w:rsid w:val="00BD05EB"/>
    <w:rsid w:val="00BD1039"/>
    <w:rsid w:val="00BD2D7C"/>
    <w:rsid w:val="00BD50C6"/>
    <w:rsid w:val="00BD575E"/>
    <w:rsid w:val="00BD5EFA"/>
    <w:rsid w:val="00BD6168"/>
    <w:rsid w:val="00BD6652"/>
    <w:rsid w:val="00BD67C9"/>
    <w:rsid w:val="00BD6832"/>
    <w:rsid w:val="00BE0603"/>
    <w:rsid w:val="00BE09DB"/>
    <w:rsid w:val="00BE237F"/>
    <w:rsid w:val="00BE24D3"/>
    <w:rsid w:val="00BE26E9"/>
    <w:rsid w:val="00BE2C92"/>
    <w:rsid w:val="00BE33D5"/>
    <w:rsid w:val="00BE42E5"/>
    <w:rsid w:val="00BE5943"/>
    <w:rsid w:val="00BE5B51"/>
    <w:rsid w:val="00BE5FD8"/>
    <w:rsid w:val="00BE678C"/>
    <w:rsid w:val="00BF000D"/>
    <w:rsid w:val="00BF143C"/>
    <w:rsid w:val="00BF23AB"/>
    <w:rsid w:val="00BF36D9"/>
    <w:rsid w:val="00BF3F0D"/>
    <w:rsid w:val="00BF54DF"/>
    <w:rsid w:val="00BF56AD"/>
    <w:rsid w:val="00BF56DF"/>
    <w:rsid w:val="00BF6414"/>
    <w:rsid w:val="00C00830"/>
    <w:rsid w:val="00C035EB"/>
    <w:rsid w:val="00C03752"/>
    <w:rsid w:val="00C039DB"/>
    <w:rsid w:val="00C03EA8"/>
    <w:rsid w:val="00C04ACD"/>
    <w:rsid w:val="00C068C0"/>
    <w:rsid w:val="00C07658"/>
    <w:rsid w:val="00C107EA"/>
    <w:rsid w:val="00C1092F"/>
    <w:rsid w:val="00C1168D"/>
    <w:rsid w:val="00C13793"/>
    <w:rsid w:val="00C148C3"/>
    <w:rsid w:val="00C15987"/>
    <w:rsid w:val="00C15EF9"/>
    <w:rsid w:val="00C1660E"/>
    <w:rsid w:val="00C16CC2"/>
    <w:rsid w:val="00C2056C"/>
    <w:rsid w:val="00C2069D"/>
    <w:rsid w:val="00C20760"/>
    <w:rsid w:val="00C20856"/>
    <w:rsid w:val="00C20BEB"/>
    <w:rsid w:val="00C23E53"/>
    <w:rsid w:val="00C240ED"/>
    <w:rsid w:val="00C24C81"/>
    <w:rsid w:val="00C24D02"/>
    <w:rsid w:val="00C27F78"/>
    <w:rsid w:val="00C3000B"/>
    <w:rsid w:val="00C3501F"/>
    <w:rsid w:val="00C357AA"/>
    <w:rsid w:val="00C35D92"/>
    <w:rsid w:val="00C35F0D"/>
    <w:rsid w:val="00C360EC"/>
    <w:rsid w:val="00C36A7C"/>
    <w:rsid w:val="00C36C4A"/>
    <w:rsid w:val="00C37498"/>
    <w:rsid w:val="00C3769D"/>
    <w:rsid w:val="00C40166"/>
    <w:rsid w:val="00C45775"/>
    <w:rsid w:val="00C45800"/>
    <w:rsid w:val="00C46710"/>
    <w:rsid w:val="00C46ECD"/>
    <w:rsid w:val="00C50C23"/>
    <w:rsid w:val="00C51763"/>
    <w:rsid w:val="00C51ACF"/>
    <w:rsid w:val="00C5299B"/>
    <w:rsid w:val="00C53FEB"/>
    <w:rsid w:val="00C54B3F"/>
    <w:rsid w:val="00C56274"/>
    <w:rsid w:val="00C56C1E"/>
    <w:rsid w:val="00C61E25"/>
    <w:rsid w:val="00C61F4B"/>
    <w:rsid w:val="00C6243A"/>
    <w:rsid w:val="00C63009"/>
    <w:rsid w:val="00C63622"/>
    <w:rsid w:val="00C6389B"/>
    <w:rsid w:val="00C63F3F"/>
    <w:rsid w:val="00C644C0"/>
    <w:rsid w:val="00C65A54"/>
    <w:rsid w:val="00C6629C"/>
    <w:rsid w:val="00C664AB"/>
    <w:rsid w:val="00C664E1"/>
    <w:rsid w:val="00C67189"/>
    <w:rsid w:val="00C70980"/>
    <w:rsid w:val="00C731C8"/>
    <w:rsid w:val="00C73391"/>
    <w:rsid w:val="00C7343A"/>
    <w:rsid w:val="00C73D5F"/>
    <w:rsid w:val="00C7575F"/>
    <w:rsid w:val="00C757B8"/>
    <w:rsid w:val="00C77E89"/>
    <w:rsid w:val="00C80D9A"/>
    <w:rsid w:val="00C82499"/>
    <w:rsid w:val="00C84A36"/>
    <w:rsid w:val="00C84B8D"/>
    <w:rsid w:val="00C9060B"/>
    <w:rsid w:val="00C90F6B"/>
    <w:rsid w:val="00C9139B"/>
    <w:rsid w:val="00C935BE"/>
    <w:rsid w:val="00C93E36"/>
    <w:rsid w:val="00C93E9C"/>
    <w:rsid w:val="00C948FB"/>
    <w:rsid w:val="00C950BD"/>
    <w:rsid w:val="00C951F6"/>
    <w:rsid w:val="00C9540A"/>
    <w:rsid w:val="00C9650D"/>
    <w:rsid w:val="00C96631"/>
    <w:rsid w:val="00C968F3"/>
    <w:rsid w:val="00C96A71"/>
    <w:rsid w:val="00C96CB1"/>
    <w:rsid w:val="00C97E6D"/>
    <w:rsid w:val="00CA03FB"/>
    <w:rsid w:val="00CA1245"/>
    <w:rsid w:val="00CA5050"/>
    <w:rsid w:val="00CB06FB"/>
    <w:rsid w:val="00CB117C"/>
    <w:rsid w:val="00CB2B01"/>
    <w:rsid w:val="00CB4D06"/>
    <w:rsid w:val="00CB7A5E"/>
    <w:rsid w:val="00CB7B8F"/>
    <w:rsid w:val="00CB7E35"/>
    <w:rsid w:val="00CC17DB"/>
    <w:rsid w:val="00CC2C0C"/>
    <w:rsid w:val="00CC3E72"/>
    <w:rsid w:val="00CC480A"/>
    <w:rsid w:val="00CC4B7D"/>
    <w:rsid w:val="00CC5EA4"/>
    <w:rsid w:val="00CC6646"/>
    <w:rsid w:val="00CC6C09"/>
    <w:rsid w:val="00CC75DD"/>
    <w:rsid w:val="00CC763D"/>
    <w:rsid w:val="00CC7B3F"/>
    <w:rsid w:val="00CD05B6"/>
    <w:rsid w:val="00CD0A52"/>
    <w:rsid w:val="00CD4C6E"/>
    <w:rsid w:val="00CD6EA6"/>
    <w:rsid w:val="00CD78D7"/>
    <w:rsid w:val="00CD7B0F"/>
    <w:rsid w:val="00CE1425"/>
    <w:rsid w:val="00CE176D"/>
    <w:rsid w:val="00CE2AE4"/>
    <w:rsid w:val="00CE30E3"/>
    <w:rsid w:val="00CE37B9"/>
    <w:rsid w:val="00CE444E"/>
    <w:rsid w:val="00CE6E7E"/>
    <w:rsid w:val="00CE7BEB"/>
    <w:rsid w:val="00CF0427"/>
    <w:rsid w:val="00CF07F7"/>
    <w:rsid w:val="00CF11C6"/>
    <w:rsid w:val="00CF1C0F"/>
    <w:rsid w:val="00CF5EAF"/>
    <w:rsid w:val="00CF6F75"/>
    <w:rsid w:val="00D01D65"/>
    <w:rsid w:val="00D02041"/>
    <w:rsid w:val="00D02D89"/>
    <w:rsid w:val="00D02E2D"/>
    <w:rsid w:val="00D0695C"/>
    <w:rsid w:val="00D06A17"/>
    <w:rsid w:val="00D10277"/>
    <w:rsid w:val="00D16800"/>
    <w:rsid w:val="00D1767D"/>
    <w:rsid w:val="00D17964"/>
    <w:rsid w:val="00D17CC4"/>
    <w:rsid w:val="00D21BE9"/>
    <w:rsid w:val="00D24B0D"/>
    <w:rsid w:val="00D264F8"/>
    <w:rsid w:val="00D273CA"/>
    <w:rsid w:val="00D31209"/>
    <w:rsid w:val="00D3167D"/>
    <w:rsid w:val="00D31779"/>
    <w:rsid w:val="00D32569"/>
    <w:rsid w:val="00D328E7"/>
    <w:rsid w:val="00D340F7"/>
    <w:rsid w:val="00D34E7B"/>
    <w:rsid w:val="00D36141"/>
    <w:rsid w:val="00D37CA6"/>
    <w:rsid w:val="00D409DE"/>
    <w:rsid w:val="00D40F14"/>
    <w:rsid w:val="00D41F80"/>
    <w:rsid w:val="00D4576E"/>
    <w:rsid w:val="00D46A39"/>
    <w:rsid w:val="00D55BD7"/>
    <w:rsid w:val="00D56424"/>
    <w:rsid w:val="00D6181E"/>
    <w:rsid w:val="00D61C1B"/>
    <w:rsid w:val="00D627EE"/>
    <w:rsid w:val="00D63CC6"/>
    <w:rsid w:val="00D63D94"/>
    <w:rsid w:val="00D6647F"/>
    <w:rsid w:val="00D668C5"/>
    <w:rsid w:val="00D66FFE"/>
    <w:rsid w:val="00D6718F"/>
    <w:rsid w:val="00D67D04"/>
    <w:rsid w:val="00D7047E"/>
    <w:rsid w:val="00D729EA"/>
    <w:rsid w:val="00D73647"/>
    <w:rsid w:val="00D742A9"/>
    <w:rsid w:val="00D7466F"/>
    <w:rsid w:val="00D751C4"/>
    <w:rsid w:val="00D754FB"/>
    <w:rsid w:val="00D76142"/>
    <w:rsid w:val="00D7730A"/>
    <w:rsid w:val="00D8401D"/>
    <w:rsid w:val="00D84C80"/>
    <w:rsid w:val="00D858DA"/>
    <w:rsid w:val="00D85CDD"/>
    <w:rsid w:val="00D86CFD"/>
    <w:rsid w:val="00D90EE5"/>
    <w:rsid w:val="00D920B1"/>
    <w:rsid w:val="00D9404E"/>
    <w:rsid w:val="00D9405A"/>
    <w:rsid w:val="00D94A7A"/>
    <w:rsid w:val="00D954DD"/>
    <w:rsid w:val="00D9642D"/>
    <w:rsid w:val="00D96CD7"/>
    <w:rsid w:val="00D973B0"/>
    <w:rsid w:val="00D97A0C"/>
    <w:rsid w:val="00D97D3F"/>
    <w:rsid w:val="00DA0272"/>
    <w:rsid w:val="00DA0FDB"/>
    <w:rsid w:val="00DA101D"/>
    <w:rsid w:val="00DA262B"/>
    <w:rsid w:val="00DA2DEF"/>
    <w:rsid w:val="00DA31CA"/>
    <w:rsid w:val="00DA359B"/>
    <w:rsid w:val="00DA3DCF"/>
    <w:rsid w:val="00DA6CF1"/>
    <w:rsid w:val="00DA72CA"/>
    <w:rsid w:val="00DB06EA"/>
    <w:rsid w:val="00DB0CCD"/>
    <w:rsid w:val="00DB13CC"/>
    <w:rsid w:val="00DB4C1A"/>
    <w:rsid w:val="00DB5FDC"/>
    <w:rsid w:val="00DB703B"/>
    <w:rsid w:val="00DC1A59"/>
    <w:rsid w:val="00DC1C92"/>
    <w:rsid w:val="00DC296D"/>
    <w:rsid w:val="00DC2A7A"/>
    <w:rsid w:val="00DC2FE4"/>
    <w:rsid w:val="00DC4049"/>
    <w:rsid w:val="00DC4162"/>
    <w:rsid w:val="00DC5CAD"/>
    <w:rsid w:val="00DC73D8"/>
    <w:rsid w:val="00DC7E16"/>
    <w:rsid w:val="00DD0AA5"/>
    <w:rsid w:val="00DD1903"/>
    <w:rsid w:val="00DD1EF7"/>
    <w:rsid w:val="00DD3E3E"/>
    <w:rsid w:val="00DD5376"/>
    <w:rsid w:val="00DD7D9D"/>
    <w:rsid w:val="00DE0122"/>
    <w:rsid w:val="00DE2E0C"/>
    <w:rsid w:val="00DE301B"/>
    <w:rsid w:val="00DE5ADD"/>
    <w:rsid w:val="00DE6738"/>
    <w:rsid w:val="00DE77BF"/>
    <w:rsid w:val="00DE77CF"/>
    <w:rsid w:val="00DE7CBA"/>
    <w:rsid w:val="00DF0893"/>
    <w:rsid w:val="00DF1625"/>
    <w:rsid w:val="00DF4674"/>
    <w:rsid w:val="00DF4B84"/>
    <w:rsid w:val="00DF6B8F"/>
    <w:rsid w:val="00DF6F55"/>
    <w:rsid w:val="00E0211D"/>
    <w:rsid w:val="00E0435B"/>
    <w:rsid w:val="00E05B39"/>
    <w:rsid w:val="00E06C61"/>
    <w:rsid w:val="00E100B7"/>
    <w:rsid w:val="00E114A2"/>
    <w:rsid w:val="00E12692"/>
    <w:rsid w:val="00E12ED9"/>
    <w:rsid w:val="00E13144"/>
    <w:rsid w:val="00E145C6"/>
    <w:rsid w:val="00E14877"/>
    <w:rsid w:val="00E17153"/>
    <w:rsid w:val="00E20EC3"/>
    <w:rsid w:val="00E216EA"/>
    <w:rsid w:val="00E30380"/>
    <w:rsid w:val="00E322A6"/>
    <w:rsid w:val="00E33996"/>
    <w:rsid w:val="00E3685D"/>
    <w:rsid w:val="00E37057"/>
    <w:rsid w:val="00E37310"/>
    <w:rsid w:val="00E40B5D"/>
    <w:rsid w:val="00E41FEB"/>
    <w:rsid w:val="00E42C23"/>
    <w:rsid w:val="00E43C0F"/>
    <w:rsid w:val="00E4529E"/>
    <w:rsid w:val="00E45C6F"/>
    <w:rsid w:val="00E46345"/>
    <w:rsid w:val="00E468BA"/>
    <w:rsid w:val="00E50AED"/>
    <w:rsid w:val="00E51532"/>
    <w:rsid w:val="00E51B20"/>
    <w:rsid w:val="00E52A28"/>
    <w:rsid w:val="00E52D2E"/>
    <w:rsid w:val="00E53036"/>
    <w:rsid w:val="00E53DDF"/>
    <w:rsid w:val="00E57D1C"/>
    <w:rsid w:val="00E617DE"/>
    <w:rsid w:val="00E61C01"/>
    <w:rsid w:val="00E626A8"/>
    <w:rsid w:val="00E652F2"/>
    <w:rsid w:val="00E65703"/>
    <w:rsid w:val="00E67030"/>
    <w:rsid w:val="00E67AEA"/>
    <w:rsid w:val="00E70236"/>
    <w:rsid w:val="00E70CF3"/>
    <w:rsid w:val="00E71006"/>
    <w:rsid w:val="00E7139A"/>
    <w:rsid w:val="00E729A9"/>
    <w:rsid w:val="00E745F6"/>
    <w:rsid w:val="00E75DBC"/>
    <w:rsid w:val="00E763F6"/>
    <w:rsid w:val="00E769BF"/>
    <w:rsid w:val="00E8096D"/>
    <w:rsid w:val="00E841C9"/>
    <w:rsid w:val="00E86B6E"/>
    <w:rsid w:val="00E86C36"/>
    <w:rsid w:val="00E87805"/>
    <w:rsid w:val="00E8786C"/>
    <w:rsid w:val="00E90951"/>
    <w:rsid w:val="00E90E5B"/>
    <w:rsid w:val="00E91A7D"/>
    <w:rsid w:val="00E9253F"/>
    <w:rsid w:val="00E936E0"/>
    <w:rsid w:val="00E93B05"/>
    <w:rsid w:val="00E93F9B"/>
    <w:rsid w:val="00E9474F"/>
    <w:rsid w:val="00E9689F"/>
    <w:rsid w:val="00E96E93"/>
    <w:rsid w:val="00EA040E"/>
    <w:rsid w:val="00EA2D4A"/>
    <w:rsid w:val="00EA2F27"/>
    <w:rsid w:val="00EA3063"/>
    <w:rsid w:val="00EA3B44"/>
    <w:rsid w:val="00EA6BFC"/>
    <w:rsid w:val="00EB1B79"/>
    <w:rsid w:val="00EB2225"/>
    <w:rsid w:val="00EB3AAD"/>
    <w:rsid w:val="00EB5EE0"/>
    <w:rsid w:val="00EB65D6"/>
    <w:rsid w:val="00EB74AA"/>
    <w:rsid w:val="00EB78F0"/>
    <w:rsid w:val="00EC11E6"/>
    <w:rsid w:val="00EC2EFE"/>
    <w:rsid w:val="00EC3036"/>
    <w:rsid w:val="00EC56CF"/>
    <w:rsid w:val="00EC7115"/>
    <w:rsid w:val="00ED1704"/>
    <w:rsid w:val="00ED2A2A"/>
    <w:rsid w:val="00ED354D"/>
    <w:rsid w:val="00ED65FA"/>
    <w:rsid w:val="00ED729E"/>
    <w:rsid w:val="00ED7B9B"/>
    <w:rsid w:val="00EE0991"/>
    <w:rsid w:val="00EE162D"/>
    <w:rsid w:val="00EE1A86"/>
    <w:rsid w:val="00EE2C18"/>
    <w:rsid w:val="00EE3A99"/>
    <w:rsid w:val="00EE40B3"/>
    <w:rsid w:val="00EE4261"/>
    <w:rsid w:val="00EE5147"/>
    <w:rsid w:val="00EE68F8"/>
    <w:rsid w:val="00EE700D"/>
    <w:rsid w:val="00EE758A"/>
    <w:rsid w:val="00EF03BA"/>
    <w:rsid w:val="00EF0755"/>
    <w:rsid w:val="00EF1916"/>
    <w:rsid w:val="00EF1AD9"/>
    <w:rsid w:val="00EF3ED0"/>
    <w:rsid w:val="00EF3F51"/>
    <w:rsid w:val="00EF479A"/>
    <w:rsid w:val="00EF4EFF"/>
    <w:rsid w:val="00EF7F82"/>
    <w:rsid w:val="00F00196"/>
    <w:rsid w:val="00F00CE9"/>
    <w:rsid w:val="00F04DF6"/>
    <w:rsid w:val="00F04F4C"/>
    <w:rsid w:val="00F051E3"/>
    <w:rsid w:val="00F06D07"/>
    <w:rsid w:val="00F06EAE"/>
    <w:rsid w:val="00F126E4"/>
    <w:rsid w:val="00F12DB1"/>
    <w:rsid w:val="00F14583"/>
    <w:rsid w:val="00F14B7E"/>
    <w:rsid w:val="00F1632A"/>
    <w:rsid w:val="00F21B98"/>
    <w:rsid w:val="00F24273"/>
    <w:rsid w:val="00F302E7"/>
    <w:rsid w:val="00F305EB"/>
    <w:rsid w:val="00F31E7D"/>
    <w:rsid w:val="00F3239A"/>
    <w:rsid w:val="00F33511"/>
    <w:rsid w:val="00F3367A"/>
    <w:rsid w:val="00F37791"/>
    <w:rsid w:val="00F37827"/>
    <w:rsid w:val="00F42230"/>
    <w:rsid w:val="00F42A0E"/>
    <w:rsid w:val="00F430EF"/>
    <w:rsid w:val="00F4315D"/>
    <w:rsid w:val="00F43E61"/>
    <w:rsid w:val="00F4724A"/>
    <w:rsid w:val="00F50330"/>
    <w:rsid w:val="00F50B76"/>
    <w:rsid w:val="00F51836"/>
    <w:rsid w:val="00F52A87"/>
    <w:rsid w:val="00F535C1"/>
    <w:rsid w:val="00F54C19"/>
    <w:rsid w:val="00F55428"/>
    <w:rsid w:val="00F61DAC"/>
    <w:rsid w:val="00F61DB6"/>
    <w:rsid w:val="00F62079"/>
    <w:rsid w:val="00F6295C"/>
    <w:rsid w:val="00F634AB"/>
    <w:rsid w:val="00F65CD3"/>
    <w:rsid w:val="00F65F76"/>
    <w:rsid w:val="00F66FCB"/>
    <w:rsid w:val="00F66FF5"/>
    <w:rsid w:val="00F67BF1"/>
    <w:rsid w:val="00F700D3"/>
    <w:rsid w:val="00F70CD5"/>
    <w:rsid w:val="00F70FB3"/>
    <w:rsid w:val="00F71359"/>
    <w:rsid w:val="00F717D3"/>
    <w:rsid w:val="00F732F8"/>
    <w:rsid w:val="00F734A9"/>
    <w:rsid w:val="00F76612"/>
    <w:rsid w:val="00F76CD4"/>
    <w:rsid w:val="00F77715"/>
    <w:rsid w:val="00F779FB"/>
    <w:rsid w:val="00F80568"/>
    <w:rsid w:val="00F8155C"/>
    <w:rsid w:val="00F83283"/>
    <w:rsid w:val="00F842B4"/>
    <w:rsid w:val="00F86277"/>
    <w:rsid w:val="00F8789A"/>
    <w:rsid w:val="00F87E5D"/>
    <w:rsid w:val="00F90298"/>
    <w:rsid w:val="00F9053E"/>
    <w:rsid w:val="00F90BDC"/>
    <w:rsid w:val="00F923D1"/>
    <w:rsid w:val="00F92E48"/>
    <w:rsid w:val="00F944BC"/>
    <w:rsid w:val="00F96152"/>
    <w:rsid w:val="00F96166"/>
    <w:rsid w:val="00F9660E"/>
    <w:rsid w:val="00F97A80"/>
    <w:rsid w:val="00FA49C9"/>
    <w:rsid w:val="00FA598E"/>
    <w:rsid w:val="00FA59CD"/>
    <w:rsid w:val="00FA60E9"/>
    <w:rsid w:val="00FA6DCA"/>
    <w:rsid w:val="00FA752A"/>
    <w:rsid w:val="00FA75D5"/>
    <w:rsid w:val="00FB10EB"/>
    <w:rsid w:val="00FB18F3"/>
    <w:rsid w:val="00FB2810"/>
    <w:rsid w:val="00FB513B"/>
    <w:rsid w:val="00FB51B6"/>
    <w:rsid w:val="00FB5CA4"/>
    <w:rsid w:val="00FB610B"/>
    <w:rsid w:val="00FB683F"/>
    <w:rsid w:val="00FC1277"/>
    <w:rsid w:val="00FC34A4"/>
    <w:rsid w:val="00FC389C"/>
    <w:rsid w:val="00FD03C9"/>
    <w:rsid w:val="00FD0582"/>
    <w:rsid w:val="00FD28B4"/>
    <w:rsid w:val="00FD2D38"/>
    <w:rsid w:val="00FD37A7"/>
    <w:rsid w:val="00FD3E32"/>
    <w:rsid w:val="00FD456F"/>
    <w:rsid w:val="00FD47C0"/>
    <w:rsid w:val="00FE2503"/>
    <w:rsid w:val="00FE260C"/>
    <w:rsid w:val="00FE33B5"/>
    <w:rsid w:val="00FE3EEF"/>
    <w:rsid w:val="00FE478D"/>
    <w:rsid w:val="00FE78AF"/>
    <w:rsid w:val="00FF09FA"/>
    <w:rsid w:val="00FF10D0"/>
    <w:rsid w:val="00FF17FD"/>
    <w:rsid w:val="00FF1B64"/>
    <w:rsid w:val="00FF2DBC"/>
    <w:rsid w:val="00FF3C2C"/>
    <w:rsid w:val="00FF3EEA"/>
    <w:rsid w:val="00FF4D68"/>
    <w:rsid w:val="00FF5F02"/>
    <w:rsid w:val="00FF6844"/>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4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F8"/>
  </w:style>
  <w:style w:type="paragraph" w:styleId="Heading1">
    <w:name w:val="heading 1"/>
    <w:basedOn w:val="Normal"/>
    <w:next w:val="Normal"/>
    <w:link w:val="Heading1Char"/>
    <w:uiPriority w:val="9"/>
    <w:qFormat/>
    <w:rsid w:val="00EB74AA"/>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EB74AA"/>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EB74AA"/>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EB74AA"/>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EB74A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053F33"/>
    <w:rPr>
      <w:sz w:val="16"/>
      <w:szCs w:val="16"/>
    </w:rPr>
  </w:style>
  <w:style w:type="paragraph" w:styleId="CommentText">
    <w:name w:val="annotation text"/>
    <w:basedOn w:val="Normal"/>
    <w:link w:val="CommentTextChar"/>
    <w:uiPriority w:val="99"/>
    <w:unhideWhenUsed/>
    <w:rsid w:val="00EB74AA"/>
    <w:pPr>
      <w:spacing w:line="240" w:lineRule="auto"/>
    </w:pPr>
    <w:rPr>
      <w:sz w:val="20"/>
      <w:szCs w:val="20"/>
    </w:rPr>
  </w:style>
  <w:style w:type="character" w:customStyle="1" w:styleId="CommentTextChar">
    <w:name w:val="Comment Text Char"/>
    <w:basedOn w:val="DefaultParagraphFont"/>
    <w:link w:val="CommentText"/>
    <w:uiPriority w:val="99"/>
    <w:rsid w:val="00053F33"/>
    <w:rPr>
      <w:sz w:val="20"/>
      <w:szCs w:val="20"/>
    </w:rPr>
  </w:style>
  <w:style w:type="paragraph" w:styleId="CommentSubject">
    <w:name w:val="annotation subject"/>
    <w:basedOn w:val="CommentText"/>
    <w:next w:val="CommentText"/>
    <w:link w:val="CommentSubjectChar"/>
    <w:uiPriority w:val="99"/>
    <w:semiHidden/>
    <w:unhideWhenUsed/>
    <w:rsid w:val="0057126F"/>
    <w:rPr>
      <w:b/>
      <w:bCs/>
    </w:rPr>
  </w:style>
  <w:style w:type="character" w:customStyle="1" w:styleId="CommentSubjectChar">
    <w:name w:val="Comment Subject Char"/>
    <w:basedOn w:val="CommentTextChar"/>
    <w:link w:val="CommentSubject"/>
    <w:uiPriority w:val="99"/>
    <w:semiHidden/>
    <w:rsid w:val="0057126F"/>
    <w:rPr>
      <w:b/>
      <w:bCs/>
      <w:sz w:val="20"/>
      <w:szCs w:val="20"/>
    </w:rPr>
  </w:style>
  <w:style w:type="character" w:customStyle="1" w:styleId="Normal2Char">
    <w:name w:val="Normal 2 Char"/>
    <w:basedOn w:val="DefaultParagraphFont"/>
    <w:link w:val="Normal2"/>
    <w:locked/>
    <w:rsid w:val="004C188A"/>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EB74AA"/>
    <w:pPr>
      <w:bidi/>
      <w:spacing w:before="120" w:after="120" w:line="276" w:lineRule="auto"/>
      <w:jc w:val="both"/>
    </w:pPr>
    <w:rPr>
      <w:rFonts w:ascii="DIN NEXT™ ARABIC REGULAR" w:hAnsi="DIN NEXT™ ARABIC REGULAR" w:cs="DIN NEXT™ ARABIC REGULAR"/>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4C188A"/>
  </w:style>
  <w:style w:type="character" w:styleId="FollowedHyperlink">
    <w:name w:val="FollowedHyperlink"/>
    <w:basedOn w:val="DefaultParagraphFont"/>
    <w:uiPriority w:val="99"/>
    <w:semiHidden/>
    <w:unhideWhenUsed/>
    <w:rsid w:val="000D5BCC"/>
    <w:rPr>
      <w:color w:val="800080" w:themeColor="followedHyperlink"/>
      <w:u w:val="single"/>
    </w:rPr>
  </w:style>
  <w:style w:type="paragraph" w:styleId="TOC2">
    <w:name w:val="toc 2"/>
    <w:basedOn w:val="Normal"/>
    <w:next w:val="Normal"/>
    <w:autoRedefine/>
    <w:uiPriority w:val="39"/>
    <w:unhideWhenUsed/>
    <w:rsid w:val="00EB74AA"/>
    <w:pPr>
      <w:spacing w:after="100" w:line="259" w:lineRule="auto"/>
      <w:ind w:left="220"/>
    </w:pPr>
    <w:rPr>
      <w:rFonts w:ascii="Arial" w:hAnsi="Arial" w:cs="Times New Roman"/>
      <w:sz w:val="22"/>
      <w:szCs w:val="22"/>
    </w:rPr>
  </w:style>
  <w:style w:type="paragraph" w:styleId="TOC3">
    <w:name w:val="toc 3"/>
    <w:basedOn w:val="Normal"/>
    <w:next w:val="Normal"/>
    <w:autoRedefine/>
    <w:uiPriority w:val="39"/>
    <w:unhideWhenUsed/>
    <w:rsid w:val="00EB74AA"/>
    <w:pPr>
      <w:spacing w:after="100" w:line="259" w:lineRule="auto"/>
      <w:ind w:left="440"/>
    </w:pPr>
    <w:rPr>
      <w:rFonts w:ascii="Arial" w:hAnsi="Arial" w:cs="Times New Roman"/>
      <w:sz w:val="22"/>
      <w:szCs w:val="22"/>
    </w:rPr>
  </w:style>
  <w:style w:type="character" w:customStyle="1" w:styleId="A9">
    <w:name w:val="A9"/>
    <w:uiPriority w:val="99"/>
    <w:rsid w:val="00973228"/>
    <w:rPr>
      <w:rFonts w:cs="Frutiger Neue LT W1G Medium"/>
      <w:b/>
      <w:bCs/>
      <w:color w:val="000000"/>
      <w:sz w:val="22"/>
      <w:szCs w:val="22"/>
    </w:rPr>
  </w:style>
  <w:style w:type="character" w:customStyle="1" w:styleId="A7">
    <w:name w:val="A7"/>
    <w:uiPriority w:val="99"/>
    <w:rsid w:val="00973228"/>
    <w:rPr>
      <w:rFonts w:cs="Frutiger Neue LT W1G"/>
      <w:i/>
      <w:iCs/>
      <w:color w:val="000000"/>
      <w:sz w:val="18"/>
      <w:szCs w:val="18"/>
    </w:rPr>
  </w:style>
  <w:style w:type="paragraph" w:customStyle="1" w:styleId="Pa0">
    <w:name w:val="Pa0"/>
    <w:basedOn w:val="Normal"/>
    <w:next w:val="Normal"/>
    <w:uiPriority w:val="99"/>
    <w:rsid w:val="00973228"/>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973228"/>
    <w:rPr>
      <w:rFonts w:cs="Frutiger Neue LT W1G Medium"/>
      <w:b/>
      <w:bCs/>
      <w:color w:val="000000"/>
      <w:sz w:val="28"/>
      <w:szCs w:val="28"/>
    </w:rPr>
  </w:style>
  <w:style w:type="paragraph" w:customStyle="1" w:styleId="BodytextTCS">
    <w:name w:val="Body text TCS"/>
    <w:link w:val="BodytextTCSChar"/>
    <w:rsid w:val="00973228"/>
    <w:pPr>
      <w:keepLines/>
      <w:spacing w:before="40" w:after="120" w:line="280" w:lineRule="exact"/>
    </w:pPr>
    <w:rPr>
      <w:rFonts w:ascii="Arial" w:eastAsia="Times New Roman" w:hAnsi="Arial"/>
      <w:sz w:val="22"/>
      <w:szCs w:val="22"/>
      <w:lang w:val="en-GB"/>
    </w:rPr>
  </w:style>
  <w:style w:type="character" w:customStyle="1" w:styleId="BodytextTCSChar">
    <w:name w:val="Body text TCS Char"/>
    <w:link w:val="BodytextTCS"/>
    <w:locked/>
    <w:rsid w:val="00973228"/>
    <w:rPr>
      <w:rFonts w:ascii="Arial" w:eastAsia="Times New Roman" w:hAnsi="Arial"/>
      <w:sz w:val="22"/>
      <w:szCs w:val="22"/>
      <w:lang w:val="en-GB"/>
    </w:rPr>
  </w:style>
  <w:style w:type="character" w:customStyle="1" w:styleId="UnresolvedMention1">
    <w:name w:val="Unresolved Mention1"/>
    <w:basedOn w:val="DefaultParagraphFont"/>
    <w:uiPriority w:val="99"/>
    <w:semiHidden/>
    <w:unhideWhenUsed/>
    <w:rsid w:val="00973228"/>
    <w:rPr>
      <w:color w:val="605E5C"/>
      <w:shd w:val="clear" w:color="auto" w:fill="E1DFDD"/>
    </w:rPr>
  </w:style>
  <w:style w:type="paragraph" w:styleId="NormalWeb">
    <w:name w:val="Normal (Web)"/>
    <w:basedOn w:val="Normal"/>
    <w:uiPriority w:val="99"/>
    <w:unhideWhenUsed/>
    <w:rsid w:val="0097322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Normal4">
    <w:name w:val="Normal4"/>
    <w:qFormat/>
    <w:rsid w:val="000C09F8"/>
    <w:rPr>
      <w:rFonts w:ascii="DIN NEXT™ ARABIC REGULAR" w:eastAsia="DIN NEXT™ ARABIC REGULAR" w:hAnsi="DIN NEXT™ ARABIC REGULAR" w:cs="DIN NEXT™ ARABIC REGULA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253">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81792852">
      <w:bodyDiv w:val="1"/>
      <w:marLeft w:val="0"/>
      <w:marRight w:val="0"/>
      <w:marTop w:val="0"/>
      <w:marBottom w:val="0"/>
      <w:divBdr>
        <w:top w:val="none" w:sz="0" w:space="0" w:color="auto"/>
        <w:left w:val="none" w:sz="0" w:space="0" w:color="auto"/>
        <w:bottom w:val="none" w:sz="0" w:space="0" w:color="auto"/>
        <w:right w:val="none" w:sz="0" w:space="0" w:color="auto"/>
      </w:divBdr>
    </w:div>
    <w:div w:id="622079752">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28787127">
      <w:bodyDiv w:val="1"/>
      <w:marLeft w:val="0"/>
      <w:marRight w:val="0"/>
      <w:marTop w:val="0"/>
      <w:marBottom w:val="0"/>
      <w:divBdr>
        <w:top w:val="none" w:sz="0" w:space="0" w:color="auto"/>
        <w:left w:val="none" w:sz="0" w:space="0" w:color="auto"/>
        <w:bottom w:val="none" w:sz="0" w:space="0" w:color="auto"/>
        <w:right w:val="none" w:sz="0" w:space="0" w:color="auto"/>
      </w:divBdr>
    </w:div>
    <w:div w:id="97263689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12942763">
      <w:bodyDiv w:val="1"/>
      <w:marLeft w:val="0"/>
      <w:marRight w:val="0"/>
      <w:marTop w:val="0"/>
      <w:marBottom w:val="0"/>
      <w:divBdr>
        <w:top w:val="none" w:sz="0" w:space="0" w:color="auto"/>
        <w:left w:val="none" w:sz="0" w:space="0" w:color="auto"/>
        <w:bottom w:val="none" w:sz="0" w:space="0" w:color="auto"/>
        <w:right w:val="none" w:sz="0" w:space="0" w:color="auto"/>
      </w:divBdr>
    </w:div>
    <w:div w:id="1152407764">
      <w:bodyDiv w:val="1"/>
      <w:marLeft w:val="0"/>
      <w:marRight w:val="0"/>
      <w:marTop w:val="0"/>
      <w:marBottom w:val="0"/>
      <w:divBdr>
        <w:top w:val="none" w:sz="0" w:space="0" w:color="auto"/>
        <w:left w:val="none" w:sz="0" w:space="0" w:color="auto"/>
        <w:bottom w:val="none" w:sz="0" w:space="0" w:color="auto"/>
        <w:right w:val="none" w:sz="0" w:space="0" w:color="auto"/>
      </w:divBdr>
    </w:div>
    <w:div w:id="1179077715">
      <w:bodyDiv w:val="1"/>
      <w:marLeft w:val="0"/>
      <w:marRight w:val="0"/>
      <w:marTop w:val="0"/>
      <w:marBottom w:val="0"/>
      <w:divBdr>
        <w:top w:val="none" w:sz="0" w:space="0" w:color="auto"/>
        <w:left w:val="none" w:sz="0" w:space="0" w:color="auto"/>
        <w:bottom w:val="none" w:sz="0" w:space="0" w:color="auto"/>
        <w:right w:val="none" w:sz="0" w:space="0" w:color="auto"/>
      </w:divBdr>
    </w:div>
    <w:div w:id="1429350226">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704014256">
      <w:bodyDiv w:val="1"/>
      <w:marLeft w:val="0"/>
      <w:marRight w:val="0"/>
      <w:marTop w:val="0"/>
      <w:marBottom w:val="0"/>
      <w:divBdr>
        <w:top w:val="none" w:sz="0" w:space="0" w:color="auto"/>
        <w:left w:val="none" w:sz="0" w:space="0" w:color="auto"/>
        <w:bottom w:val="none" w:sz="0" w:space="0" w:color="auto"/>
        <w:right w:val="none" w:sz="0" w:space="0" w:color="auto"/>
      </w:divBdr>
    </w:div>
    <w:div w:id="1722091988">
      <w:bodyDiv w:val="1"/>
      <w:marLeft w:val="0"/>
      <w:marRight w:val="0"/>
      <w:marTop w:val="0"/>
      <w:marBottom w:val="0"/>
      <w:divBdr>
        <w:top w:val="none" w:sz="0" w:space="0" w:color="auto"/>
        <w:left w:val="none" w:sz="0" w:space="0" w:color="auto"/>
        <w:bottom w:val="none" w:sz="0" w:space="0" w:color="auto"/>
        <w:right w:val="none" w:sz="0" w:space="0" w:color="auto"/>
      </w:divBdr>
    </w:div>
    <w:div w:id="1811703235">
      <w:bodyDiv w:val="1"/>
      <w:marLeft w:val="0"/>
      <w:marRight w:val="0"/>
      <w:marTop w:val="0"/>
      <w:marBottom w:val="0"/>
      <w:divBdr>
        <w:top w:val="none" w:sz="0" w:space="0" w:color="auto"/>
        <w:left w:val="none" w:sz="0" w:space="0" w:color="auto"/>
        <w:bottom w:val="none" w:sz="0" w:space="0" w:color="auto"/>
        <w:right w:val="none" w:sz="0" w:space="0" w:color="auto"/>
      </w:divBdr>
      <w:divsChild>
        <w:div w:id="1074205839">
          <w:marLeft w:val="0"/>
          <w:marRight w:val="0"/>
          <w:marTop w:val="150"/>
          <w:marBottom w:val="0"/>
          <w:divBdr>
            <w:top w:val="none" w:sz="0" w:space="0" w:color="auto"/>
            <w:left w:val="none" w:sz="0" w:space="0" w:color="auto"/>
            <w:bottom w:val="none" w:sz="0" w:space="0" w:color="auto"/>
            <w:right w:val="none" w:sz="0" w:space="0" w:color="auto"/>
          </w:divBdr>
          <w:divsChild>
            <w:div w:id="386301405">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 w:id="1827163780">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46185884">
      <w:bodyDiv w:val="1"/>
      <w:marLeft w:val="0"/>
      <w:marRight w:val="0"/>
      <w:marTop w:val="0"/>
      <w:marBottom w:val="0"/>
      <w:divBdr>
        <w:top w:val="none" w:sz="0" w:space="0" w:color="auto"/>
        <w:left w:val="none" w:sz="0" w:space="0" w:color="auto"/>
        <w:bottom w:val="none" w:sz="0" w:space="0" w:color="auto"/>
        <w:right w:val="none" w:sz="0" w:space="0" w:color="auto"/>
      </w:divBdr>
    </w:div>
    <w:div w:id="19620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6C7A453D0479AA9188F58F3C95378"/>
        <w:category>
          <w:name w:val="General"/>
          <w:gallery w:val="placeholder"/>
        </w:category>
        <w:types>
          <w:type w:val="bbPlcHdr"/>
        </w:types>
        <w:behaviors>
          <w:behavior w:val="content"/>
        </w:behaviors>
        <w:guid w:val="{F8BE1EC8-D050-49C1-987B-296D9B4FAF64}"/>
      </w:docPartPr>
      <w:docPartBody>
        <w:p w:rsidR="002F3586" w:rsidRDefault="00313419" w:rsidP="00313419">
          <w:pPr>
            <w:pStyle w:val="3FA6C7A453D0479AA9188F58F3C95378"/>
          </w:pPr>
          <w:r>
            <w:rPr>
              <w:rStyle w:val="PlaceholderText"/>
              <w:lang w:bidi="en-US"/>
            </w:rPr>
            <w:t>Click here to enter text.</w:t>
          </w:r>
        </w:p>
      </w:docPartBody>
    </w:docPart>
    <w:docPart>
      <w:docPartPr>
        <w:name w:val="499A3126DD4C4904B788D8EE803AF84F"/>
        <w:category>
          <w:name w:val="General"/>
          <w:gallery w:val="placeholder"/>
        </w:category>
        <w:types>
          <w:type w:val="bbPlcHdr"/>
        </w:types>
        <w:behaviors>
          <w:behavior w:val="content"/>
        </w:behaviors>
        <w:guid w:val="{0C2FDC58-653A-4D59-A049-2A084D4EDE9B}"/>
      </w:docPartPr>
      <w:docPartBody>
        <w:p w:rsidR="002F3586" w:rsidRDefault="00313419" w:rsidP="00313419">
          <w:pPr>
            <w:pStyle w:val="499A3126DD4C4904B788D8EE803AF84F"/>
          </w:pPr>
          <w:r>
            <w:rPr>
              <w:rStyle w:val="PlaceholderText"/>
              <w:lang w:bidi="en-US"/>
            </w:rPr>
            <w:t>Click here to enter text.</w:t>
          </w:r>
        </w:p>
      </w:docPartBody>
    </w:docPart>
    <w:docPart>
      <w:docPartPr>
        <w:name w:val="B33195659560407EBC2FF022C779468F"/>
        <w:category>
          <w:name w:val="General"/>
          <w:gallery w:val="placeholder"/>
        </w:category>
        <w:types>
          <w:type w:val="bbPlcHdr"/>
        </w:types>
        <w:behaviors>
          <w:behavior w:val="content"/>
        </w:behaviors>
        <w:guid w:val="{6F7BDBC1-578E-4C82-AE29-3B99305917CB}"/>
      </w:docPartPr>
      <w:docPartBody>
        <w:p w:rsidR="002F3586" w:rsidRDefault="00313419" w:rsidP="00313419">
          <w:pPr>
            <w:pStyle w:val="B33195659560407EBC2FF022C779468F"/>
          </w:pPr>
          <w:r>
            <w:rPr>
              <w:rFonts w:asciiTheme="minorBidi" w:hAnsiTheme="minorBidi"/>
              <w:color w:val="4472C4" w:themeColor="accent1"/>
              <w:shd w:val="clear" w:color="auto" w:fill="ACB9CA" w:themeFill="text2" w:themeFillTint="66"/>
              <w:lang w:bidi="en-US"/>
            </w:rPr>
            <w:t>Choose Role</w:t>
          </w:r>
        </w:p>
      </w:docPartBody>
    </w:docPart>
    <w:docPart>
      <w:docPartPr>
        <w:name w:val="E1E307FA0CF1433B8FF9197E5675EC1E"/>
        <w:category>
          <w:name w:val="General"/>
          <w:gallery w:val="placeholder"/>
        </w:category>
        <w:types>
          <w:type w:val="bbPlcHdr"/>
        </w:types>
        <w:behaviors>
          <w:behavior w:val="content"/>
        </w:behaviors>
        <w:guid w:val="{B3E2DD63-867D-408C-B6A3-277195CB9D8E}"/>
      </w:docPartPr>
      <w:docPartBody>
        <w:p w:rsidR="002F3586" w:rsidRDefault="00313419" w:rsidP="00313419">
          <w:pPr>
            <w:pStyle w:val="E1E307FA0CF1433B8FF9197E5675EC1E"/>
          </w:pPr>
          <w:r>
            <w:rPr>
              <w:rStyle w:val="PlaceholderText"/>
              <w:lang w:bidi="en-US"/>
            </w:rPr>
            <w:t>Click here to enter text.</w:t>
          </w:r>
        </w:p>
      </w:docPartBody>
    </w:docPart>
    <w:docPart>
      <w:docPartPr>
        <w:name w:val="702CC8176DBA46258374D1A1840CDD59"/>
        <w:category>
          <w:name w:val="General"/>
          <w:gallery w:val="placeholder"/>
        </w:category>
        <w:types>
          <w:type w:val="bbPlcHdr"/>
        </w:types>
        <w:behaviors>
          <w:behavior w:val="content"/>
        </w:behaviors>
        <w:guid w:val="{025FA612-CAE8-4649-8B82-53A7874D4361}"/>
      </w:docPartPr>
      <w:docPartBody>
        <w:p w:rsidR="002F3586" w:rsidRDefault="00313419" w:rsidP="00313419">
          <w:pPr>
            <w:pStyle w:val="702CC8176DBA46258374D1A1840CDD59"/>
          </w:pPr>
          <w:r>
            <w:rPr>
              <w:rStyle w:val="PlaceholderText"/>
              <w:lang w:bidi="en-US"/>
            </w:rPr>
            <w:t>Click here to enter text.</w:t>
          </w:r>
        </w:p>
      </w:docPartBody>
    </w:docPart>
    <w:docPart>
      <w:docPartPr>
        <w:name w:val="CE6FDF088AE44B16A6E8A70F25D2306E"/>
        <w:category>
          <w:name w:val="General"/>
          <w:gallery w:val="placeholder"/>
        </w:category>
        <w:types>
          <w:type w:val="bbPlcHdr"/>
        </w:types>
        <w:behaviors>
          <w:behavior w:val="content"/>
        </w:behaviors>
        <w:guid w:val="{6CB7CE00-AEBA-4E70-B2E2-F8348C69E5AB}"/>
      </w:docPartPr>
      <w:docPartBody>
        <w:p w:rsidR="002F3586" w:rsidRDefault="00313419" w:rsidP="00313419">
          <w:pPr>
            <w:pStyle w:val="CE6FDF088AE44B16A6E8A70F25D2306E"/>
          </w:pPr>
          <w:r>
            <w:rPr>
              <w:rStyle w:val="PlaceholderText"/>
              <w:lang w:bidi="en-US"/>
            </w:rPr>
            <w:t>Click here to enter text.</w:t>
          </w:r>
        </w:p>
      </w:docPartBody>
    </w:docPart>
    <w:docPart>
      <w:docPartPr>
        <w:name w:val="AEF0D6D0DF78473A9421301FBE16D336"/>
        <w:category>
          <w:name w:val="General"/>
          <w:gallery w:val="placeholder"/>
        </w:category>
        <w:types>
          <w:type w:val="bbPlcHdr"/>
        </w:types>
        <w:behaviors>
          <w:behavior w:val="content"/>
        </w:behaviors>
        <w:guid w:val="{BB320D2F-805A-48CA-8503-58433412FBA2}"/>
      </w:docPartPr>
      <w:docPartBody>
        <w:p w:rsidR="002F3586" w:rsidRDefault="00313419" w:rsidP="00313419">
          <w:pPr>
            <w:pStyle w:val="AEF0D6D0DF78473A9421301FBE16D336"/>
          </w:pPr>
          <w:r>
            <w:rPr>
              <w:rStyle w:val="PlaceholderText"/>
              <w:lang w:bidi="en-US"/>
            </w:rPr>
            <w:t>Click here to enter text.</w:t>
          </w:r>
        </w:p>
      </w:docPartBody>
    </w:docPart>
    <w:docPart>
      <w:docPartPr>
        <w:name w:val="3DDEB5CFDE574782B661508187277DAE"/>
        <w:category>
          <w:name w:val="General"/>
          <w:gallery w:val="placeholder"/>
        </w:category>
        <w:types>
          <w:type w:val="bbPlcHdr"/>
        </w:types>
        <w:behaviors>
          <w:behavior w:val="content"/>
        </w:behaviors>
        <w:guid w:val="{3F704142-FD13-4058-BCEB-FA98C20933E9}"/>
      </w:docPartPr>
      <w:docPartBody>
        <w:p w:rsidR="008F7A9B" w:rsidRDefault="00E92C03" w:rsidP="00E92C03">
          <w:pPr>
            <w:pStyle w:val="3DDEB5CFDE574782B661508187277DAE"/>
          </w:pPr>
          <w:r w:rsidRPr="00AA4E33">
            <w:rPr>
              <w:rStyle w:val="PlaceholderText"/>
              <w:lang w:bidi="en-US"/>
            </w:rPr>
            <w:t>Choose an item.</w:t>
          </w:r>
        </w:p>
      </w:docPartBody>
    </w:docPart>
    <w:docPart>
      <w:docPartPr>
        <w:name w:val="A495D60DF27D4D2A9661BA759B55FB10"/>
        <w:category>
          <w:name w:val="General"/>
          <w:gallery w:val="placeholder"/>
        </w:category>
        <w:types>
          <w:type w:val="bbPlcHdr"/>
        </w:types>
        <w:behaviors>
          <w:behavior w:val="content"/>
        </w:behaviors>
        <w:guid w:val="{EE35AD57-6BB8-4F2C-8D6D-FC9F0D226EA3}"/>
      </w:docPartPr>
      <w:docPartBody>
        <w:p w:rsidR="008F7A9B" w:rsidRDefault="00E92C03" w:rsidP="00E92C03">
          <w:pPr>
            <w:pStyle w:val="A495D60DF27D4D2A9661BA759B55FB10"/>
          </w:pPr>
          <w:r>
            <w:rPr>
              <w:rStyle w:val="PlaceholderText"/>
              <w:lang w:bidi="en-US"/>
            </w:rPr>
            <w:t>Click here to enter text.</w:t>
          </w:r>
        </w:p>
      </w:docPartBody>
    </w:docPart>
    <w:docPart>
      <w:docPartPr>
        <w:name w:val="E4B360322A214656AE99F03AF28970E0"/>
        <w:category>
          <w:name w:val="General"/>
          <w:gallery w:val="placeholder"/>
        </w:category>
        <w:types>
          <w:type w:val="bbPlcHdr"/>
        </w:types>
        <w:behaviors>
          <w:behavior w:val="content"/>
        </w:behaviors>
        <w:guid w:val="{221E5EEF-ABE0-4376-A50E-6EC63F2FBFE2}"/>
      </w:docPartPr>
      <w:docPartBody>
        <w:p w:rsidR="008F7A9B" w:rsidRDefault="00E92C03" w:rsidP="00E92C03">
          <w:pPr>
            <w:pStyle w:val="E4B360322A214656AE99F03AF28970E0"/>
          </w:pPr>
          <w:r w:rsidRPr="002C6AEA">
            <w:rPr>
              <w:rStyle w:val="PlaceholderText"/>
              <w:lang w:bidi="en-US"/>
            </w:rPr>
            <w:t>Click here to enter text.</w:t>
          </w:r>
        </w:p>
      </w:docPartBody>
    </w:docPart>
    <w:docPart>
      <w:docPartPr>
        <w:name w:val="93DA66733A164DC983B60A1C6B0D9090"/>
        <w:category>
          <w:name w:val="General"/>
          <w:gallery w:val="placeholder"/>
        </w:category>
        <w:types>
          <w:type w:val="bbPlcHdr"/>
        </w:types>
        <w:behaviors>
          <w:behavior w:val="content"/>
        </w:behaviors>
        <w:guid w:val="{BF7DA790-89E7-403D-97BE-A7E7B6A7F1AE}"/>
      </w:docPartPr>
      <w:docPartBody>
        <w:p w:rsidR="008F7A9B" w:rsidRDefault="00E92C03" w:rsidP="00E92C03">
          <w:pPr>
            <w:pStyle w:val="93DA66733A164DC983B60A1C6B0D9090"/>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24ABC"/>
    <w:rsid w:val="00024CCE"/>
    <w:rsid w:val="00046136"/>
    <w:rsid w:val="00064554"/>
    <w:rsid w:val="000821CE"/>
    <w:rsid w:val="000A210E"/>
    <w:rsid w:val="000A4486"/>
    <w:rsid w:val="000C7C57"/>
    <w:rsid w:val="000D4474"/>
    <w:rsid w:val="000E5422"/>
    <w:rsid w:val="000F1592"/>
    <w:rsid w:val="000F3C49"/>
    <w:rsid w:val="0010246B"/>
    <w:rsid w:val="0010647E"/>
    <w:rsid w:val="00121605"/>
    <w:rsid w:val="00150880"/>
    <w:rsid w:val="00171E1C"/>
    <w:rsid w:val="0017619D"/>
    <w:rsid w:val="0017659B"/>
    <w:rsid w:val="00191F4D"/>
    <w:rsid w:val="001A006A"/>
    <w:rsid w:val="001E4AEA"/>
    <w:rsid w:val="002229AE"/>
    <w:rsid w:val="002326E9"/>
    <w:rsid w:val="00267C48"/>
    <w:rsid w:val="00295D2E"/>
    <w:rsid w:val="002D23D0"/>
    <w:rsid w:val="002F3586"/>
    <w:rsid w:val="00313419"/>
    <w:rsid w:val="00313E80"/>
    <w:rsid w:val="00357F8C"/>
    <w:rsid w:val="00382CB1"/>
    <w:rsid w:val="003866C0"/>
    <w:rsid w:val="00386BC1"/>
    <w:rsid w:val="003D4AD7"/>
    <w:rsid w:val="003E4D1F"/>
    <w:rsid w:val="0042072E"/>
    <w:rsid w:val="004364E8"/>
    <w:rsid w:val="0044455F"/>
    <w:rsid w:val="004470F4"/>
    <w:rsid w:val="00462E1B"/>
    <w:rsid w:val="00467014"/>
    <w:rsid w:val="004D37D7"/>
    <w:rsid w:val="004D48FD"/>
    <w:rsid w:val="004D61A7"/>
    <w:rsid w:val="004F5E61"/>
    <w:rsid w:val="00523050"/>
    <w:rsid w:val="005460D2"/>
    <w:rsid w:val="005B00BF"/>
    <w:rsid w:val="005B048D"/>
    <w:rsid w:val="005B7132"/>
    <w:rsid w:val="005C5BF1"/>
    <w:rsid w:val="005C7B16"/>
    <w:rsid w:val="005E4615"/>
    <w:rsid w:val="005F63AE"/>
    <w:rsid w:val="006208E9"/>
    <w:rsid w:val="00640D7B"/>
    <w:rsid w:val="00646C76"/>
    <w:rsid w:val="00663A44"/>
    <w:rsid w:val="0067281C"/>
    <w:rsid w:val="00672B72"/>
    <w:rsid w:val="00694ADE"/>
    <w:rsid w:val="006C6E77"/>
    <w:rsid w:val="006E0315"/>
    <w:rsid w:val="006E3764"/>
    <w:rsid w:val="00740AF3"/>
    <w:rsid w:val="00760FC2"/>
    <w:rsid w:val="007628D5"/>
    <w:rsid w:val="00795C8D"/>
    <w:rsid w:val="007C4AA6"/>
    <w:rsid w:val="007C70AC"/>
    <w:rsid w:val="007D533C"/>
    <w:rsid w:val="007D7A7F"/>
    <w:rsid w:val="007F568D"/>
    <w:rsid w:val="00814E40"/>
    <w:rsid w:val="00821B06"/>
    <w:rsid w:val="00821EFC"/>
    <w:rsid w:val="008277FB"/>
    <w:rsid w:val="00834AFD"/>
    <w:rsid w:val="008450DC"/>
    <w:rsid w:val="00870F37"/>
    <w:rsid w:val="0087325C"/>
    <w:rsid w:val="00881E72"/>
    <w:rsid w:val="00884485"/>
    <w:rsid w:val="008A755D"/>
    <w:rsid w:val="008B01F7"/>
    <w:rsid w:val="008B2F3A"/>
    <w:rsid w:val="008B55F1"/>
    <w:rsid w:val="008C366F"/>
    <w:rsid w:val="008F36DB"/>
    <w:rsid w:val="008F7A9B"/>
    <w:rsid w:val="00914C62"/>
    <w:rsid w:val="00931097"/>
    <w:rsid w:val="0093144A"/>
    <w:rsid w:val="00943F42"/>
    <w:rsid w:val="0095136B"/>
    <w:rsid w:val="00953BFD"/>
    <w:rsid w:val="00987B82"/>
    <w:rsid w:val="009C11EA"/>
    <w:rsid w:val="009C2FF2"/>
    <w:rsid w:val="009D4695"/>
    <w:rsid w:val="00A10EB9"/>
    <w:rsid w:val="00A1190E"/>
    <w:rsid w:val="00A2241D"/>
    <w:rsid w:val="00A23F57"/>
    <w:rsid w:val="00A36C7A"/>
    <w:rsid w:val="00A442B7"/>
    <w:rsid w:val="00A50889"/>
    <w:rsid w:val="00A708F3"/>
    <w:rsid w:val="00A7180E"/>
    <w:rsid w:val="00A745C7"/>
    <w:rsid w:val="00A77E48"/>
    <w:rsid w:val="00A93B23"/>
    <w:rsid w:val="00AB27E1"/>
    <w:rsid w:val="00AC24C9"/>
    <w:rsid w:val="00AC579D"/>
    <w:rsid w:val="00AD2E15"/>
    <w:rsid w:val="00B113B3"/>
    <w:rsid w:val="00B257FC"/>
    <w:rsid w:val="00B52086"/>
    <w:rsid w:val="00B73513"/>
    <w:rsid w:val="00B93836"/>
    <w:rsid w:val="00C3151C"/>
    <w:rsid w:val="00C351D4"/>
    <w:rsid w:val="00C528E1"/>
    <w:rsid w:val="00C62454"/>
    <w:rsid w:val="00C625A4"/>
    <w:rsid w:val="00C84C44"/>
    <w:rsid w:val="00CB6098"/>
    <w:rsid w:val="00CD6DC9"/>
    <w:rsid w:val="00D11D00"/>
    <w:rsid w:val="00D22FEF"/>
    <w:rsid w:val="00D504BC"/>
    <w:rsid w:val="00D7734A"/>
    <w:rsid w:val="00D845F0"/>
    <w:rsid w:val="00D85D5D"/>
    <w:rsid w:val="00E51785"/>
    <w:rsid w:val="00E5256D"/>
    <w:rsid w:val="00E9037D"/>
    <w:rsid w:val="00E92C03"/>
    <w:rsid w:val="00EB4296"/>
    <w:rsid w:val="00EF55C9"/>
    <w:rsid w:val="00F0103A"/>
    <w:rsid w:val="00F0248B"/>
    <w:rsid w:val="00F141D0"/>
    <w:rsid w:val="00F540E1"/>
    <w:rsid w:val="00F5677A"/>
    <w:rsid w:val="00F606B7"/>
    <w:rsid w:val="00F93FE3"/>
    <w:rsid w:val="00FB512C"/>
    <w:rsid w:val="00FD175B"/>
    <w:rsid w:val="00FE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C03"/>
  </w:style>
  <w:style w:type="paragraph" w:customStyle="1" w:styleId="3FA6C7A453D0479AA9188F58F3C95378">
    <w:name w:val="3FA6C7A453D0479AA9188F58F3C95378"/>
    <w:rsid w:val="00313419"/>
    <w:pPr>
      <w:bidi/>
    </w:pPr>
    <w:rPr>
      <w:lang w:eastAsia="en-US"/>
    </w:rPr>
  </w:style>
  <w:style w:type="paragraph" w:customStyle="1" w:styleId="499A3126DD4C4904B788D8EE803AF84F">
    <w:name w:val="499A3126DD4C4904B788D8EE803AF84F"/>
    <w:rsid w:val="00313419"/>
    <w:pPr>
      <w:bidi/>
    </w:pPr>
    <w:rPr>
      <w:lang w:eastAsia="en-US"/>
    </w:rPr>
  </w:style>
  <w:style w:type="paragraph" w:customStyle="1" w:styleId="B33195659560407EBC2FF022C779468F">
    <w:name w:val="B33195659560407EBC2FF022C779468F"/>
    <w:rsid w:val="00313419"/>
    <w:pPr>
      <w:bidi/>
    </w:pPr>
    <w:rPr>
      <w:lang w:eastAsia="en-US"/>
    </w:rPr>
  </w:style>
  <w:style w:type="paragraph" w:customStyle="1" w:styleId="E1E307FA0CF1433B8FF9197E5675EC1E">
    <w:name w:val="E1E307FA0CF1433B8FF9197E5675EC1E"/>
    <w:rsid w:val="00313419"/>
    <w:pPr>
      <w:bidi/>
    </w:pPr>
    <w:rPr>
      <w:lang w:eastAsia="en-US"/>
    </w:rPr>
  </w:style>
  <w:style w:type="paragraph" w:customStyle="1" w:styleId="702CC8176DBA46258374D1A1840CDD59">
    <w:name w:val="702CC8176DBA46258374D1A1840CDD59"/>
    <w:rsid w:val="00313419"/>
    <w:pPr>
      <w:bidi/>
    </w:pPr>
    <w:rPr>
      <w:lang w:eastAsia="en-US"/>
    </w:rPr>
  </w:style>
  <w:style w:type="paragraph" w:customStyle="1" w:styleId="CE6FDF088AE44B16A6E8A70F25D2306E">
    <w:name w:val="CE6FDF088AE44B16A6E8A70F25D2306E"/>
    <w:rsid w:val="00313419"/>
    <w:pPr>
      <w:bidi/>
    </w:pPr>
    <w:rPr>
      <w:lang w:eastAsia="en-US"/>
    </w:rPr>
  </w:style>
  <w:style w:type="paragraph" w:customStyle="1" w:styleId="AEF0D6D0DF78473A9421301FBE16D336">
    <w:name w:val="AEF0D6D0DF78473A9421301FBE16D336"/>
    <w:rsid w:val="00313419"/>
    <w:pPr>
      <w:bidi/>
    </w:pPr>
    <w:rPr>
      <w:lang w:eastAsia="en-US"/>
    </w:rPr>
  </w:style>
  <w:style w:type="paragraph" w:customStyle="1" w:styleId="3DDEB5CFDE574782B661508187277DAE">
    <w:name w:val="3DDEB5CFDE574782B661508187277DAE"/>
    <w:rsid w:val="00E92C03"/>
    <w:rPr>
      <w:lang w:eastAsia="en-US"/>
    </w:rPr>
  </w:style>
  <w:style w:type="paragraph" w:customStyle="1" w:styleId="A495D60DF27D4D2A9661BA759B55FB10">
    <w:name w:val="A495D60DF27D4D2A9661BA759B55FB10"/>
    <w:rsid w:val="00E92C03"/>
    <w:rPr>
      <w:lang w:eastAsia="en-US"/>
    </w:rPr>
  </w:style>
  <w:style w:type="paragraph" w:customStyle="1" w:styleId="E4B360322A214656AE99F03AF28970E0">
    <w:name w:val="E4B360322A214656AE99F03AF28970E0"/>
    <w:rsid w:val="00E92C03"/>
    <w:rPr>
      <w:lang w:eastAsia="en-US"/>
    </w:rPr>
  </w:style>
  <w:style w:type="paragraph" w:customStyle="1" w:styleId="93DA66733A164DC983B60A1C6B0D9090">
    <w:name w:val="93DA66733A164DC983B60A1C6B0D9090"/>
    <w:rsid w:val="00E92C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B6F31407-4064-4506-9A74-7A0A55EBFD24}">
  <ds:schemaRefs>
    <ds:schemaRef ds:uri="http://schemas.openxmlformats.org/officeDocument/2006/bibliography"/>
  </ds:schemaRefs>
</ds:datastoreItem>
</file>

<file path=customXml/itemProps2.xml><?xml version="1.0" encoding="utf-8"?>
<ds:datastoreItem xmlns:ds="http://schemas.openxmlformats.org/officeDocument/2006/customXml" ds:itemID="{CE7DB317-1AEA-431A-8CEC-1CF4D3F1E0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8017</Words>
  <Characters>45699</Characters>
  <DocSecurity>4</DocSecurity>
  <Lines>380</Lines>
  <Paragraphs>107</Paragraphs>
  <ScaleCrop>false</ScaleCrop>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2023-11-12T10:16:00Z</dcterms:created>
  <dcterms:modified xsi:type="dcterms:W3CDTF">2023-11-12T10:16:00Z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2023-11-12T10:15:22.6168962Z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9dad47e8-a9af-402e-b4c0-978ec93f0e48</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