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A494" w14:textId="62BCD6A3" w:rsidR="00023F00" w:rsidRPr="007A03B7" w:rsidRDefault="00F75AB7" w:rsidP="00023F00">
      <w:pPr>
        <w:rPr>
          <w:rFonts w:ascii="Arial" w:hAnsi="Arial" w:cs="Arial"/>
          <w:color w:val="00B8AD" w:themeColor="text2"/>
          <w:sz w:val="56"/>
          <w:szCs w:val="56"/>
        </w:rPr>
      </w:pPr>
      <w:r w:rsidRPr="007A03B7">
        <w:rPr>
          <w:rFonts w:ascii="Arial" w:hAnsi="Arial" w:cs="Arial"/>
          <w:noProof/>
        </w:rPr>
        <mc:AlternateContent>
          <mc:Choice Requires="wps">
            <w:drawing>
              <wp:anchor distT="45720" distB="45720" distL="114300" distR="114300" simplePos="0" relativeHeight="251660307" behindDoc="0" locked="0" layoutInCell="1" allowOverlap="1" wp14:anchorId="018321D5" wp14:editId="49C8A75B">
                <wp:simplePos x="0" y="0"/>
                <wp:positionH relativeFrom="column">
                  <wp:posOffset>3623733</wp:posOffset>
                </wp:positionH>
                <wp:positionV relativeFrom="paragraph">
                  <wp:posOffset>-262467</wp:posOffset>
                </wp:positionV>
                <wp:extent cx="2667000" cy="1464734"/>
                <wp:effectExtent l="0" t="0" r="1905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64734"/>
                        </a:xfrm>
                        <a:prstGeom prst="rect">
                          <a:avLst/>
                        </a:prstGeom>
                        <a:solidFill>
                          <a:srgbClr val="FFFFFF"/>
                        </a:solidFill>
                        <a:ln w="9525">
                          <a:solidFill>
                            <a:srgbClr val="FF0000"/>
                          </a:solidFill>
                          <a:miter lim="800000"/>
                          <a:headEnd/>
                          <a:tailEnd/>
                        </a:ln>
                      </wps:spPr>
                      <wps:txbx>
                        <w:txbxContent>
                          <w:p w14:paraId="5E2A0FB4" w14:textId="42779556" w:rsidR="00127FBF" w:rsidRPr="007A03B7" w:rsidRDefault="00F75AB7" w:rsidP="00127FBF">
                            <w:pPr>
                              <w:jc w:val="both"/>
                              <w:rPr>
                                <w:rFonts w:ascii="Arial" w:hAnsi="Arial" w:cs="Arial"/>
                                <w:color w:val="FF0000"/>
                                <w:sz w:val="17"/>
                                <w:szCs w:val="17"/>
                              </w:rPr>
                            </w:pPr>
                            <w:r w:rsidRPr="007A03B7">
                              <w:rPr>
                                <w:rFonts w:ascii="Arial" w:hAnsi="Arial" w:cs="Arial"/>
                                <w:color w:val="FF0000"/>
                                <w:sz w:val="17"/>
                                <w:szCs w:val="17"/>
                                <w:lang w:bidi="en-US"/>
                              </w:rPr>
                              <w:t xml:space="preserve">This is a guidance box. Remove all guidance boxes after filling out the template. </w:t>
                            </w:r>
                            <w:r w:rsidRPr="007A03B7">
                              <w:rPr>
                                <w:rFonts w:ascii="Arial" w:hAnsi="Arial" w:cs="Arial"/>
                                <w:sz w:val="17"/>
                                <w:szCs w:val="17"/>
                                <w:highlight w:val="cyan"/>
                                <w:lang w:bidi="en-US"/>
                              </w:rPr>
                              <w:t xml:space="preserve">Items highlighted in </w:t>
                            </w:r>
                            <w:proofErr w:type="spellStart"/>
                            <w:r w:rsidRPr="007A03B7">
                              <w:rPr>
                                <w:rFonts w:ascii="Arial" w:hAnsi="Arial" w:cs="Arial"/>
                                <w:sz w:val="17"/>
                                <w:szCs w:val="17"/>
                                <w:highlight w:val="cyan"/>
                                <w:lang w:bidi="en-US"/>
                              </w:rPr>
                              <w:t>turquoise</w:t>
                            </w:r>
                            <w:r w:rsidRPr="007A03B7">
                              <w:rPr>
                                <w:rFonts w:ascii="Arial" w:hAnsi="Arial" w:cs="Arial"/>
                                <w:color w:val="FF0000"/>
                                <w:sz w:val="17"/>
                                <w:szCs w:val="17"/>
                                <w:lang w:bidi="en-US"/>
                              </w:rPr>
                              <w:t>should</w:t>
                            </w:r>
                            <w:proofErr w:type="spellEnd"/>
                            <w:r w:rsidRPr="007A03B7">
                              <w:rPr>
                                <w:rFonts w:ascii="Arial" w:hAnsi="Arial" w:cs="Arial"/>
                                <w:color w:val="FF0000"/>
                                <w:sz w:val="17"/>
                                <w:szCs w:val="17"/>
                                <w:lang w:bidi="en-US"/>
                              </w:rPr>
                              <w:t xml:space="preserve"> be edited appropriately. Items</w:t>
                            </w:r>
                            <w:r w:rsidRPr="007A03B7">
                              <w:rPr>
                                <w:rFonts w:ascii="Arial" w:hAnsi="Arial" w:cs="Arial"/>
                                <w:sz w:val="17"/>
                                <w:szCs w:val="17"/>
                                <w:highlight w:val="green"/>
                                <w:lang w:bidi="en-US"/>
                              </w:rPr>
                              <w:t xml:space="preserve"> highlighted in green</w:t>
                            </w:r>
                            <w:r w:rsidRPr="007A03B7">
                              <w:rPr>
                                <w:rFonts w:ascii="Arial" w:hAnsi="Arial" w:cs="Arial"/>
                                <w:color w:val="FF0000"/>
                                <w:sz w:val="17"/>
                                <w:szCs w:val="17"/>
                                <w:lang w:bidi="en-US"/>
                              </w:rPr>
                              <w:t xml:space="preserve"> are examples and should be removed. After all edits have been made, all highlights should be cleared.</w:t>
                            </w:r>
                            <w:r w:rsidR="007A03B7">
                              <w:rPr>
                                <w:rFonts w:ascii="Arial" w:hAnsi="Arial" w:cs="Arial"/>
                                <w:color w:val="FF0000"/>
                                <w:sz w:val="17"/>
                                <w:szCs w:val="17"/>
                                <w:lang w:bidi="en-US"/>
                              </w:rPr>
                              <w:t xml:space="preserve"> </w:t>
                            </w:r>
                            <w:r w:rsidR="00127FBF" w:rsidRPr="007A03B7">
                              <w:rPr>
                                <w:rFonts w:ascii="Arial" w:eastAsia="Arial" w:hAnsi="Arial" w:cs="Arial"/>
                                <w:color w:val="FF0000"/>
                                <w:sz w:val="17"/>
                                <w:szCs w:val="17"/>
                                <w:lang w:bidi="en-US"/>
                              </w:rPr>
                              <w:t>Remove</w:t>
                            </w:r>
                            <w:r w:rsidR="00127FBF" w:rsidRPr="007A03B7">
                              <w:rPr>
                                <w:rFonts w:ascii="Arial" w:eastAsia="Arial" w:hAnsi="Arial" w:cs="Arial"/>
                                <w:sz w:val="17"/>
                                <w:szCs w:val="17"/>
                                <w:highlight w:val="yellow"/>
                                <w:lang w:bidi="en-US"/>
                              </w:rPr>
                              <w:t xml:space="preserve"> items highlighted in yellow</w:t>
                            </w:r>
                            <w:r w:rsidR="00127FBF" w:rsidRPr="007A03B7">
                              <w:rPr>
                                <w:rFonts w:ascii="Arial" w:eastAsia="Arial" w:hAnsi="Arial" w:cs="Arial"/>
                                <w:color w:val="FF0000"/>
                                <w:sz w:val="17"/>
                                <w:szCs w:val="17"/>
                                <w:lang w:bidi="en-US"/>
                              </w:rPr>
                              <w:t xml:space="preserve"> if the organization does not intend to add any subsidiaries to the cybersecurity strategy.</w:t>
                            </w:r>
                          </w:p>
                          <w:p w14:paraId="6EA5FAB6" w14:textId="0EA9633B" w:rsidR="00F75AB7" w:rsidRPr="007A03B7" w:rsidRDefault="00F75AB7" w:rsidP="00F75AB7">
                            <w:pPr>
                              <w:jc w:val="both"/>
                              <w:rPr>
                                <w:rFonts w:ascii="Arial" w:hAnsi="Arial" w:cs="Arial"/>
                                <w:color w:val="FF0000"/>
                                <w:sz w:val="17"/>
                                <w:szCs w:val="17"/>
                              </w:rPr>
                            </w:pPr>
                          </w:p>
                          <w:p w14:paraId="70901685" w14:textId="77777777" w:rsidR="00F75AB7" w:rsidRPr="007A03B7" w:rsidRDefault="00F75AB7" w:rsidP="00F75AB7">
                            <w:pPr>
                              <w:rPr>
                                <w:rFonts w:ascii="Arial" w:hAnsi="Arial" w:cs="Arial"/>
                                <w:color w:val="FF0000"/>
                                <w:sz w:val="17"/>
                                <w:szCs w:val="17"/>
                              </w:rPr>
                            </w:pPr>
                            <w:r w:rsidRPr="007A03B7">
                              <w:rPr>
                                <w:rFonts w:ascii="Arial" w:hAnsi="Arial" w:cs="Arial"/>
                                <w:color w:val="FF0000"/>
                                <w:sz w:val="17"/>
                                <w:szCs w:val="17"/>
                                <w:lang w:bidi="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321D5" id="_x0000_t202" coordsize="21600,21600" o:spt="202" path="m,l,21600r21600,l21600,xe">
                <v:stroke joinstyle="miter"/>
                <v:path gradientshapeok="t" o:connecttype="rect"/>
              </v:shapetype>
              <v:shape id="Text Box 2" o:spid="_x0000_s1026" type="#_x0000_t202" style="position:absolute;margin-left:285.35pt;margin-top:-20.65pt;width:210pt;height:115.35pt;z-index:251660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" strokecolor="red">
                <v:textbox>
                  <w:txbxContent>
                    <w:p w14:paraId="5E2A0FB4" w14:textId="42779556" w:rsidR="00127FBF" w:rsidRPr="007A03B7" w:rsidRDefault="00F75AB7" w:rsidP="00127FBF">
                      <w:pPr>
                        <w:jc w:val="both"/>
                        <w:rPr>
                          <w:rFonts w:ascii="Arial" w:hAnsi="Arial" w:cs="Arial"/>
                          <w:color w:val="FF0000"/>
                          <w:sz w:val="17"/>
                          <w:szCs w:val="17"/>
                        </w:rPr>
                      </w:pPr>
                      <w:r w:rsidRPr="007A03B7">
                        <w:rPr>
                          <w:rFonts w:ascii="Arial" w:hAnsi="Arial" w:cs="Arial"/>
                          <w:color w:val="FF0000"/>
                          <w:sz w:val="17"/>
                          <w:szCs w:val="17"/>
                          <w:lang w:bidi="en-US"/>
                        </w:rPr>
                        <w:t xml:space="preserve">This is a guidance box. Remove all guidance boxes after filling out the template. </w:t>
                      </w:r>
                      <w:r w:rsidRPr="007A03B7">
                        <w:rPr>
                          <w:rFonts w:ascii="Arial" w:hAnsi="Arial" w:cs="Arial"/>
                          <w:sz w:val="17"/>
                          <w:szCs w:val="17"/>
                          <w:highlight w:val="cyan"/>
                          <w:lang w:bidi="en-US"/>
                        </w:rPr>
                        <w:t>Items highlighted in turquoise</w:t>
                      </w:r>
                      <w:r w:rsidRPr="007A03B7">
                        <w:rPr>
                          <w:rFonts w:ascii="Arial" w:hAnsi="Arial" w:cs="Arial"/>
                          <w:color w:val="FF0000"/>
                          <w:sz w:val="17"/>
                          <w:szCs w:val="17"/>
                          <w:lang w:bidi="en-US"/>
                        </w:rPr>
                        <w:t>should be edited appropriately. Items</w:t>
                      </w:r>
                      <w:r w:rsidRPr="007A03B7">
                        <w:rPr>
                          <w:rFonts w:ascii="Arial" w:hAnsi="Arial" w:cs="Arial"/>
                          <w:sz w:val="17"/>
                          <w:szCs w:val="17"/>
                          <w:highlight w:val="green"/>
                          <w:lang w:bidi="en-US"/>
                        </w:rPr>
                        <w:t xml:space="preserve"> highlighted in green</w:t>
                      </w:r>
                      <w:r w:rsidRPr="007A03B7">
                        <w:rPr>
                          <w:rFonts w:ascii="Arial" w:hAnsi="Arial" w:cs="Arial"/>
                          <w:color w:val="FF0000"/>
                          <w:sz w:val="17"/>
                          <w:szCs w:val="17"/>
                          <w:lang w:bidi="en-US"/>
                        </w:rPr>
                        <w:t xml:space="preserve"> are examples and should be removed. After all edits have been made, all highlights should be cleared.</w:t>
                      </w:r>
                      <w:r w:rsidR="007A03B7">
                        <w:rPr>
                          <w:rFonts w:ascii="Arial" w:hAnsi="Arial" w:cs="Arial"/>
                          <w:color w:val="FF0000"/>
                          <w:sz w:val="17"/>
                          <w:szCs w:val="17"/>
                          <w:lang w:bidi="en-US"/>
                        </w:rPr>
                        <w:t xml:space="preserve"> </w:t>
                      </w:r>
                      <w:r w:rsidR="00127FBF" w:rsidRPr="007A03B7">
                        <w:rPr>
                          <w:rFonts w:ascii="Arial" w:eastAsia="Arial" w:hAnsi="Arial" w:cs="Arial"/>
                          <w:color w:val="FF0000"/>
                          <w:sz w:val="17"/>
                          <w:szCs w:val="17"/>
                          <w:lang w:bidi="en-US"/>
                        </w:rPr>
                        <w:t>Remove</w:t>
                      </w:r>
                      <w:r w:rsidR="00127FBF" w:rsidRPr="007A03B7">
                        <w:rPr>
                          <w:rFonts w:ascii="Arial" w:eastAsia="Arial" w:hAnsi="Arial" w:cs="Arial"/>
                          <w:sz w:val="17"/>
                          <w:szCs w:val="17"/>
                          <w:highlight w:val="yellow"/>
                          <w:lang w:bidi="en-US"/>
                        </w:rPr>
                        <w:t xml:space="preserve"> items highlighted in yellow</w:t>
                      </w:r>
                      <w:r w:rsidR="00127FBF" w:rsidRPr="007A03B7">
                        <w:rPr>
                          <w:rFonts w:ascii="Arial" w:eastAsia="Arial" w:hAnsi="Arial" w:cs="Arial"/>
                          <w:color w:val="FF0000"/>
                          <w:sz w:val="17"/>
                          <w:szCs w:val="17"/>
                          <w:lang w:bidi="en-US"/>
                        </w:rPr>
                        <w:t xml:space="preserve"> if the organization does not intend to add any subsidiaries to the cybersecurity strategy.</w:t>
                      </w:r>
                    </w:p>
                    <w:p w14:paraId="6EA5FAB6" w14:textId="0EA9633B" w:rsidR="00F75AB7" w:rsidRPr="007A03B7" w:rsidRDefault="00F75AB7" w:rsidP="00F75AB7">
                      <w:pPr>
                        <w:jc w:val="both"/>
                        <w:rPr>
                          <w:rFonts w:ascii="Arial" w:hAnsi="Arial" w:cs="Arial"/>
                          <w:color w:val="FF0000"/>
                          <w:sz w:val="17"/>
                          <w:szCs w:val="17"/>
                        </w:rPr>
                      </w:pPr>
                    </w:p>
                    <w:p w14:paraId="70901685" w14:textId="77777777" w:rsidR="00F75AB7" w:rsidRPr="007A03B7" w:rsidRDefault="00F75AB7" w:rsidP="00F75AB7">
                      <w:pPr>
                        <w:rPr>
                          <w:rFonts w:ascii="Arial" w:hAnsi="Arial" w:cs="Arial"/>
                          <w:color w:val="FF0000"/>
                          <w:sz w:val="17"/>
                          <w:szCs w:val="17"/>
                        </w:rPr>
                      </w:pPr>
                      <w:r w:rsidRPr="007A03B7">
                        <w:rPr>
                          <w:rFonts w:ascii="Arial" w:hAnsi="Arial" w:cs="Arial"/>
                          <w:color w:val="FF0000"/>
                          <w:sz w:val="17"/>
                          <w:szCs w:val="17"/>
                          <w:lang w:bidi="en-US"/>
                        </w:rPr>
                        <w:t xml:space="preserve">  </w:t>
                      </w:r>
                    </w:p>
                  </w:txbxContent>
                </v:textbox>
              </v:shape>
            </w:pict>
          </mc:Fallback>
        </mc:AlternateContent>
      </w:r>
    </w:p>
    <w:p w14:paraId="066D8175" w14:textId="77777777" w:rsidR="00023F00" w:rsidRPr="007A03B7" w:rsidRDefault="0008484E" w:rsidP="00023F00">
      <w:pPr>
        <w:rPr>
          <w:rFonts w:ascii="Arial" w:hAnsi="Arial" w:cs="Arial"/>
          <w:color w:val="00B8AD" w:themeColor="text2"/>
          <w:sz w:val="56"/>
          <w:szCs w:val="56"/>
        </w:rPr>
      </w:pPr>
      <w:r w:rsidRPr="007A03B7">
        <w:rPr>
          <w:rFonts w:ascii="Arial" w:eastAsia="Arial" w:hAnsi="Arial" w:cs="Arial"/>
          <w:noProof/>
        </w:rPr>
        <mc:AlternateContent>
          <mc:Choice Requires="wps">
            <w:drawing>
              <wp:anchor distT="45720" distB="45720" distL="114300" distR="114300" simplePos="0" relativeHeight="251658258" behindDoc="0" locked="0" layoutInCell="1" allowOverlap="1" wp14:anchorId="35723466" wp14:editId="6AFB778C">
                <wp:simplePos x="0" y="0"/>
                <wp:positionH relativeFrom="margin">
                  <wp:posOffset>16510</wp:posOffset>
                </wp:positionH>
                <wp:positionV relativeFrom="paragraph">
                  <wp:posOffset>1727200</wp:posOffset>
                </wp:positionV>
                <wp:extent cx="2040617" cy="389466"/>
                <wp:effectExtent l="0" t="0" r="17145" b="1079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617" cy="389466"/>
                        </a:xfrm>
                        <a:prstGeom prst="rect">
                          <a:avLst/>
                        </a:prstGeom>
                        <a:solidFill>
                          <a:srgbClr val="FFFFFF"/>
                        </a:solidFill>
                        <a:ln w="9525">
                          <a:solidFill>
                            <a:srgbClr val="FF0000"/>
                          </a:solidFill>
                          <a:miter lim="800000"/>
                          <a:headEnd/>
                          <a:tailEnd/>
                        </a:ln>
                      </wps:spPr>
                      <wps:txbx>
                        <w:txbxContent>
                          <w:p w14:paraId="1E1A7E52" w14:textId="77777777" w:rsidR="004D7E24" w:rsidRPr="00E0411B" w:rsidRDefault="004D7E24" w:rsidP="0008484E">
                            <w:pPr>
                              <w:rPr>
                                <w:rFonts w:ascii="Arial" w:hAnsi="Arial" w:cs="Arial"/>
                                <w:color w:val="FF0000"/>
                                <w:sz w:val="17"/>
                                <w:szCs w:val="17"/>
                              </w:rPr>
                            </w:pPr>
                            <w:r w:rsidRPr="00E0411B">
                              <w:rPr>
                                <w:rFonts w:ascii="Arial" w:eastAsia="Arial" w:hAnsi="Arial" w:cs="Arial"/>
                                <w:color w:val="FF0000"/>
                                <w:sz w:val="17"/>
                                <w:szCs w:val="17"/>
                                <w:lang w:bidi="en-US"/>
                              </w:rPr>
                              <w:t xml:space="preserve">Insert organization logo by clicking on the outlined image. </w:t>
                            </w:r>
                          </w:p>
                          <w:p w14:paraId="796CCAC1" w14:textId="77777777" w:rsidR="004D7E24" w:rsidRPr="0043361E" w:rsidRDefault="004D7E24" w:rsidP="0008484E">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3466" id="_x0000_s1027" type="#_x0000_t202" style="position:absolute;margin-left:1.3pt;margin-top:136pt;width:160.7pt;height:30.6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" strokecolor="red">
                <v:textbox>
                  <w:txbxContent>
                    <w:p w14:paraId="1E1A7E52" w14:textId="77777777" w:rsidR="004D7E24" w:rsidRPr="00E0411B" w:rsidRDefault="004D7E24" w:rsidP="0008484E">
                      <w:pPr>
                        <w:rPr>
                          <w:rFonts w:ascii="Arial" w:hAnsi="Arial" w:cs="Arial"/>
                          <w:color w:val="FF0000"/>
                          <w:sz w:val="17"/>
                          <w:szCs w:val="17"/>
                        </w:rPr>
                      </w:pPr>
                      <w:r w:rsidRPr="00E0411B">
                        <w:rPr>
                          <w:rFonts w:ascii="Arial" w:eastAsia="Arial" w:hAnsi="Arial" w:cs="Arial"/>
                          <w:color w:val="FF0000"/>
                          <w:sz w:val="17"/>
                          <w:szCs w:val="17"/>
                          <w:lang w:bidi="en-US"/>
                        </w:rPr>
                        <w:t xml:space="preserve">Insert organization logo by clicking on the outlined image. </w:t>
                      </w:r>
                    </w:p>
                    <w:p w14:paraId="796CCAC1" w14:textId="77777777" w:rsidR="004D7E24" w:rsidRPr="0043361E" w:rsidRDefault="004D7E24" w:rsidP="0008484E">
                      <w:pPr>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320C281E" w14:textId="77777777" w:rsidR="0008484E" w:rsidRPr="007A03B7" w:rsidRDefault="0008484E" w:rsidP="0008484E">
          <w:pPr>
            <w:jc w:val="center"/>
            <w:rPr>
              <w:rFonts w:ascii="Arial" w:hAnsi="Arial" w:cs="Arial"/>
              <w:color w:val="00B8AD" w:themeColor="text2"/>
              <w:sz w:val="56"/>
              <w:szCs w:val="56"/>
              <w:rtl/>
            </w:rPr>
          </w:pPr>
          <w:r w:rsidRPr="007A03B7">
            <w:rPr>
              <w:rFonts w:ascii="Arial" w:eastAsia="Arial" w:hAnsi="Arial" w:cs="Arial"/>
              <w:noProof/>
              <w:color w:val="00B8AD" w:themeColor="text2"/>
              <w:sz w:val="56"/>
              <w:szCs w:val="56"/>
            </w:rPr>
            <w:drawing>
              <wp:inline distT="0" distB="0" distL="0" distR="0" wp14:anchorId="324EEA36" wp14:editId="187BF542">
                <wp:extent cx="1524000" cy="15240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176BCCBC" w14:textId="77777777" w:rsidR="00B31FE2" w:rsidRPr="007A03B7" w:rsidRDefault="00B31FE2" w:rsidP="0008484E">
      <w:pPr>
        <w:jc w:val="center"/>
        <w:rPr>
          <w:rFonts w:ascii="Arial" w:hAnsi="Arial" w:cs="Arial"/>
          <w:color w:val="2B3B82" w:themeColor="text1"/>
          <w:sz w:val="56"/>
          <w:szCs w:val="56"/>
        </w:rPr>
      </w:pPr>
      <w:r w:rsidRPr="007A03B7">
        <w:rPr>
          <w:rFonts w:ascii="Arial" w:eastAsia="Arial" w:hAnsi="Arial" w:cs="Arial"/>
          <w:color w:val="2B3B82" w:themeColor="text1"/>
          <w:sz w:val="56"/>
          <w:szCs w:val="56"/>
          <w:lang w:bidi="en-US"/>
        </w:rPr>
        <w:t>Cybersecurity Strategy and Roadmap Template</w:t>
      </w:r>
    </w:p>
    <w:p w14:paraId="1D9A06DD" w14:textId="77777777" w:rsidR="002B1236" w:rsidRPr="007A03B7" w:rsidRDefault="002B1236" w:rsidP="0008484E">
      <w:pPr>
        <w:rPr>
          <w:rFonts w:ascii="Arial" w:hAnsi="Arial" w:cs="Arial"/>
          <w:color w:val="00B8AD" w:themeColor="text2"/>
          <w:sz w:val="42"/>
          <w:szCs w:val="42"/>
        </w:rPr>
      </w:pPr>
    </w:p>
    <w:p w14:paraId="39061976" w14:textId="77777777" w:rsidR="008838DA" w:rsidRPr="007A03B7" w:rsidRDefault="008838DA" w:rsidP="008838DA">
      <w:pPr>
        <w:spacing w:line="260" w:lineRule="exact"/>
        <w:ind w:left="1440" w:right="-43"/>
        <w:contextualSpacing/>
        <w:rPr>
          <w:rFonts w:ascii="Arial" w:hAnsi="Arial" w:cs="Arial"/>
          <w:color w:val="596DC8" w:themeColor="text1" w:themeTint="A6"/>
        </w:rPr>
      </w:pPr>
    </w:p>
    <w:p w14:paraId="3A0BA127" w14:textId="77777777" w:rsidR="002B1236" w:rsidRPr="007A03B7" w:rsidRDefault="002B1236">
      <w:pPr>
        <w:rPr>
          <w:rFonts w:ascii="Arial" w:hAnsi="Arial" w:cs="Arial"/>
          <w:rtl/>
        </w:rPr>
      </w:pPr>
    </w:p>
    <w:p w14:paraId="6B323479" w14:textId="77777777" w:rsidR="002B1236" w:rsidRPr="007A03B7" w:rsidRDefault="002B1236" w:rsidP="002B1236">
      <w:pPr>
        <w:rPr>
          <w:rFonts w:ascii="Arial" w:hAnsi="Arial" w:cs="Arial"/>
        </w:rPr>
      </w:pPr>
    </w:p>
    <w:p w14:paraId="001407F6" w14:textId="50977E35" w:rsidR="0008484E" w:rsidRPr="007A03B7" w:rsidRDefault="002B118F" w:rsidP="0008484E">
      <w:pPr>
        <w:rPr>
          <w:rFonts w:ascii="Arial" w:hAnsi="Arial" w:cs="Arial"/>
        </w:rPr>
      </w:pPr>
      <w:r w:rsidRPr="007A03B7">
        <w:rPr>
          <w:rFonts w:ascii="Arial" w:eastAsia="Arial" w:hAnsi="Arial" w:cs="Arial"/>
          <w:noProof/>
          <w:highlight w:val="green"/>
        </w:rPr>
        <mc:AlternateContent>
          <mc:Choice Requires="wps">
            <w:drawing>
              <wp:anchor distT="45720" distB="45720" distL="114300" distR="114300" simplePos="0" relativeHeight="251658259" behindDoc="0" locked="0" layoutInCell="1" allowOverlap="1" wp14:anchorId="667C9E12" wp14:editId="324E9BF6">
                <wp:simplePos x="0" y="0"/>
                <wp:positionH relativeFrom="margin">
                  <wp:align>right</wp:align>
                </wp:positionH>
                <wp:positionV relativeFrom="paragraph">
                  <wp:posOffset>306705</wp:posOffset>
                </wp:positionV>
                <wp:extent cx="2232660" cy="1888067"/>
                <wp:effectExtent l="0" t="0" r="15240" b="171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88067"/>
                        </a:xfrm>
                        <a:prstGeom prst="rect">
                          <a:avLst/>
                        </a:prstGeom>
                        <a:solidFill>
                          <a:srgbClr val="FFFFFF"/>
                        </a:solidFill>
                        <a:ln w="9525">
                          <a:solidFill>
                            <a:srgbClr val="FF0000"/>
                          </a:solidFill>
                          <a:miter lim="800000"/>
                          <a:headEnd/>
                          <a:tailEnd/>
                        </a:ln>
                      </wps:spPr>
                      <wps:txbx>
                        <w:txbxContent>
                          <w:p w14:paraId="0FA06E7C" w14:textId="77777777" w:rsidR="004D7E24" w:rsidRPr="00391051" w:rsidRDefault="004D7E24" w:rsidP="0008484E">
                            <w:pPr>
                              <w:spacing w:after="0"/>
                              <w:jc w:val="both"/>
                              <w:rPr>
                                <w:rFonts w:ascii="Arial" w:hAnsi="Arial" w:cs="Arial"/>
                                <w:color w:val="FF0000"/>
                                <w:sz w:val="17"/>
                                <w:szCs w:val="17"/>
                              </w:rPr>
                            </w:pPr>
                            <w:r w:rsidRPr="00391051">
                              <w:rPr>
                                <w:rFonts w:ascii="Arial" w:eastAsia="Arial" w:hAnsi="Arial" w:cs="Arial"/>
                                <w:color w:val="FF0000"/>
                                <w:sz w:val="17"/>
                                <w:szCs w:val="17"/>
                                <w:lang w:bidi="en-US"/>
                              </w:rPr>
                              <w:t xml:space="preserve">Replace </w:t>
                            </w:r>
                            <w:r w:rsidRPr="00391051">
                              <w:rPr>
                                <w:rFonts w:ascii="Arial" w:eastAsia="Arial" w:hAnsi="Arial" w:cs="Arial"/>
                                <w:sz w:val="17"/>
                                <w:szCs w:val="17"/>
                                <w:highlight w:val="cyan"/>
                                <w:lang w:bidi="en-US"/>
                              </w:rPr>
                              <w:t>&lt;organization name&gt;</w:t>
                            </w:r>
                            <w:r w:rsidRPr="00391051">
                              <w:rPr>
                                <w:rFonts w:ascii="Arial" w:eastAsia="Arial" w:hAnsi="Arial" w:cs="Arial"/>
                                <w:sz w:val="17"/>
                                <w:szCs w:val="17"/>
                                <w:highlight w:val="cyan"/>
                                <w:rtl/>
                                <w:lang w:bidi="en-US"/>
                              </w:rPr>
                              <w:t xml:space="preserve">‏ </w:t>
                            </w:r>
                            <w:r w:rsidRPr="00391051">
                              <w:rPr>
                                <w:rFonts w:ascii="Arial" w:eastAsia="Arial" w:hAnsi="Arial" w:cs="Arial"/>
                                <w:color w:val="FF0000"/>
                                <w:sz w:val="17"/>
                                <w:szCs w:val="17"/>
                                <w:rtl/>
                                <w:lang w:bidi="en-US"/>
                              </w:rPr>
                              <w:t>‏with the name of the organization for the entire document. To do so, perform the following:</w:t>
                            </w:r>
                          </w:p>
                          <w:p w14:paraId="18BB3FF3"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Press “Ctrl” + “H” keys simultaneously.</w:t>
                            </w:r>
                          </w:p>
                          <w:p w14:paraId="629109E4"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Enter “&lt;organization name&gt;” in the Find text box.</w:t>
                            </w:r>
                          </w:p>
                          <w:p w14:paraId="71356E01"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Enter your organization's full name in the “Replace” text box.</w:t>
                            </w:r>
                          </w:p>
                          <w:p w14:paraId="29CA1812"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Click “More”, and make sure “Match case” is ticked.</w:t>
                            </w:r>
                          </w:p>
                          <w:p w14:paraId="490A402F"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Click “Replace All”.</w:t>
                            </w:r>
                          </w:p>
                          <w:p w14:paraId="294D1627"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C9E12" id="_x0000_s1028" type="#_x0000_t202" style="position:absolute;margin-left:124.6pt;margin-top:24.15pt;width:175.8pt;height:148.65pt;z-index:2516582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nWKAIAAE0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" strokecolor="red">
                <v:textbox>
                  <w:txbxContent>
                    <w:p w14:paraId="0FA06E7C" w14:textId="77777777" w:rsidR="004D7E24" w:rsidRPr="00391051" w:rsidRDefault="004D7E24" w:rsidP="0008484E">
                      <w:pPr>
                        <w:spacing w:after="0"/>
                        <w:jc w:val="both"/>
                        <w:rPr>
                          <w:rFonts w:ascii="Arial" w:hAnsi="Arial" w:cs="Arial"/>
                          <w:color w:val="FF0000"/>
                          <w:sz w:val="17"/>
                          <w:szCs w:val="17"/>
                        </w:rPr>
                      </w:pPr>
                      <w:r w:rsidRPr="00391051">
                        <w:rPr>
                          <w:rFonts w:ascii="Arial" w:eastAsia="Arial" w:hAnsi="Arial" w:cs="Arial"/>
                          <w:color w:val="FF0000"/>
                          <w:sz w:val="17"/>
                          <w:szCs w:val="17"/>
                          <w:lang w:bidi="en-US"/>
                        </w:rPr>
                        <w:t xml:space="preserve">Replace </w:t>
                      </w:r>
                      <w:r w:rsidRPr="00391051">
                        <w:rPr>
                          <w:rFonts w:ascii="Arial" w:eastAsia="Arial" w:hAnsi="Arial" w:cs="Arial"/>
                          <w:sz w:val="17"/>
                          <w:szCs w:val="17"/>
                          <w:highlight w:val="cyan"/>
                          <w:lang w:bidi="en-US"/>
                        </w:rPr>
                        <w:t>&lt;organization name&gt;</w:t>
                      </w:r>
                      <w:r w:rsidRPr="00391051">
                        <w:rPr>
                          <w:rFonts w:ascii="Arial" w:eastAsia="Arial" w:hAnsi="Arial" w:cs="Arial"/>
                          <w:sz w:val="17"/>
                          <w:szCs w:val="17"/>
                          <w:highlight w:val="cyan"/>
                          <w:rtl/>
                          <w:lang w:bidi="en-US"/>
                        </w:rPr>
                        <w:t xml:space="preserve">‏ </w:t>
                      </w:r>
                      <w:r w:rsidRPr="00391051">
                        <w:rPr>
                          <w:rFonts w:ascii="Arial" w:eastAsia="Arial" w:hAnsi="Arial" w:cs="Arial"/>
                          <w:color w:val="FF0000"/>
                          <w:sz w:val="17"/>
                          <w:szCs w:val="17"/>
                          <w:rtl/>
                          <w:lang w:bidi="en-US"/>
                        </w:rPr>
                        <w:t>‏with the name of the organization for the entire document. To do so, perform the following:</w:t>
                      </w:r>
                    </w:p>
                    <w:p w14:paraId="18BB3FF3"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Press “Ctrl” + “H” keys simultaneously.</w:t>
                      </w:r>
                    </w:p>
                    <w:p w14:paraId="629109E4"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Enter “&lt;organization name&gt;” in the Find text box.</w:t>
                      </w:r>
                    </w:p>
                    <w:p w14:paraId="71356E01"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Enter your organization's full name in the “Replace” text box.</w:t>
                      </w:r>
                    </w:p>
                    <w:p w14:paraId="29CA1812"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Click “More”, and make sure “Match case” is ticked.</w:t>
                      </w:r>
                    </w:p>
                    <w:p w14:paraId="490A402F"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Click “Replace All”.</w:t>
                      </w:r>
                    </w:p>
                    <w:p w14:paraId="294D1627" w14:textId="77777777" w:rsidR="004D7E24" w:rsidRPr="00391051" w:rsidRDefault="004D7E24" w:rsidP="0008484E">
                      <w:pPr>
                        <w:pStyle w:val="ListParagraph"/>
                        <w:numPr>
                          <w:ilvl w:val="0"/>
                          <w:numId w:val="19"/>
                        </w:numPr>
                        <w:spacing w:after="0" w:line="240" w:lineRule="auto"/>
                        <w:contextualSpacing w:val="0"/>
                        <w:jc w:val="both"/>
                        <w:rPr>
                          <w:rFonts w:ascii="Arial" w:hAnsi="Arial" w:cs="Arial"/>
                          <w:color w:val="FF0000"/>
                          <w:sz w:val="17"/>
                          <w:szCs w:val="17"/>
                        </w:rPr>
                      </w:pPr>
                      <w:r w:rsidRPr="00391051">
                        <w:rPr>
                          <w:rFonts w:ascii="Arial" w:eastAsia="Arial" w:hAnsi="Arial" w:cs="Arial"/>
                          <w:color w:val="FF0000"/>
                          <w:sz w:val="17"/>
                          <w:szCs w:val="17"/>
                          <w:lang w:bidi="en-US"/>
                        </w:rPr>
                        <w:t>Close the dialog box.</w:t>
                      </w:r>
                    </w:p>
                  </w:txbxContent>
                </v:textbox>
                <w10:wrap anchorx="margin"/>
              </v:shape>
            </w:pict>
          </mc:Fallback>
        </mc:AlternateContent>
      </w:r>
    </w:p>
    <w:p w14:paraId="1B82218A" w14:textId="77777777" w:rsidR="0008484E" w:rsidRPr="007A03B7" w:rsidRDefault="0008484E" w:rsidP="0008484E">
      <w:pPr>
        <w:spacing w:line="260" w:lineRule="exact"/>
        <w:ind w:right="-43"/>
        <w:contextualSpacing/>
        <w:jc w:val="both"/>
        <w:rPr>
          <w:rFonts w:ascii="Arial" w:hAnsi="Arial" w:cs="Arial"/>
          <w:color w:val="596DC8" w:themeColor="text1" w:themeTint="A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2753"/>
        <w:gridCol w:w="4236"/>
      </w:tblGrid>
      <w:tr w:rsidR="0008484E" w:rsidRPr="007A03B7" w14:paraId="73902A2F" w14:textId="77777777" w:rsidTr="0008484E">
        <w:trPr>
          <w:cnfStyle w:val="100000000000" w:firstRow="1" w:lastRow="0" w:firstColumn="0" w:lastColumn="0" w:oddVBand="0" w:evenVBand="0" w:oddHBand="0" w:evenHBand="0" w:firstRowFirstColumn="0" w:firstRowLastColumn="0" w:lastRowFirstColumn="0" w:lastRowLastColumn="0"/>
          <w:trHeight w:val="765"/>
        </w:trPr>
        <w:tc>
          <w:tcPr>
            <w:tcW w:w="4203" w:type="dxa"/>
            <w:gridSpan w:val="2"/>
            <w:shd w:val="clear" w:color="auto" w:fill="auto"/>
            <w:vAlign w:val="center"/>
          </w:tcPr>
          <w:p w14:paraId="6A4D7550" w14:textId="77777777" w:rsidR="0008484E" w:rsidRPr="00A4777D" w:rsidRDefault="00B65A63" w:rsidP="006B1318">
            <w:pPr>
              <w:jc w:val="both"/>
              <w:rPr>
                <w:rFonts w:ascii="Arial" w:hAnsi="Arial"/>
                <w:color w:val="2B3B82" w:themeColor="accent4"/>
                <w:sz w:val="20"/>
                <w:rtl/>
              </w:rPr>
            </w:pPr>
            <w:sdt>
              <w:sdtPr>
                <w:rPr>
                  <w:rFonts w:ascii="Arial" w:hAnsi="Arial"/>
                  <w:color w:val="F30303"/>
                  <w:sz w:val="20"/>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08484E" w:rsidRPr="00A4777D">
                  <w:rPr>
                    <w:rFonts w:ascii="Arial" w:eastAsia="Arial" w:hAnsi="Arial"/>
                    <w:color w:val="F30303"/>
                    <w:sz w:val="20"/>
                    <w:lang w:bidi="en-US"/>
                  </w:rPr>
                  <w:t>Choose Classification</w:t>
                </w:r>
              </w:sdtContent>
            </w:sdt>
          </w:p>
          <w:p w14:paraId="389A5ECC" w14:textId="77777777" w:rsidR="0008484E" w:rsidRPr="007A03B7" w:rsidRDefault="0008484E" w:rsidP="006B1318">
            <w:pPr>
              <w:jc w:val="both"/>
              <w:rPr>
                <w:rFonts w:ascii="Arial" w:hAnsi="Arial"/>
                <w:color w:val="2B3B82" w:themeColor="accent4"/>
                <w:sz w:val="16"/>
                <w:szCs w:val="16"/>
                <w:rtl/>
              </w:rPr>
            </w:pPr>
          </w:p>
        </w:tc>
        <w:tc>
          <w:tcPr>
            <w:tcW w:w="4236" w:type="dxa"/>
            <w:shd w:val="clear" w:color="auto" w:fill="auto"/>
          </w:tcPr>
          <w:p w14:paraId="15337EB2" w14:textId="77777777" w:rsidR="0008484E" w:rsidRPr="007A03B7" w:rsidRDefault="0008484E" w:rsidP="006B1318">
            <w:pPr>
              <w:spacing w:line="260" w:lineRule="exact"/>
              <w:ind w:left="1440" w:right="-43"/>
              <w:contextualSpacing/>
              <w:jc w:val="both"/>
              <w:rPr>
                <w:rFonts w:ascii="Arial" w:hAnsi="Arial"/>
                <w:color w:val="F30303"/>
                <w:rtl/>
              </w:rPr>
            </w:pPr>
          </w:p>
        </w:tc>
      </w:tr>
      <w:tr w:rsidR="0008484E" w:rsidRPr="007A03B7" w14:paraId="14CC3BE3" w14:textId="77777777" w:rsidTr="006B1318">
        <w:trPr>
          <w:trHeight w:val="288"/>
        </w:trPr>
        <w:tc>
          <w:tcPr>
            <w:tcW w:w="1450" w:type="dxa"/>
            <w:vAlign w:val="center"/>
          </w:tcPr>
          <w:p w14:paraId="7CAF3DC3" w14:textId="77777777" w:rsidR="0008484E" w:rsidRPr="007A03B7" w:rsidRDefault="0008484E" w:rsidP="006B1318">
            <w:pPr>
              <w:spacing w:line="260" w:lineRule="exact"/>
              <w:ind w:left="272"/>
              <w:contextualSpacing/>
              <w:jc w:val="both"/>
              <w:rPr>
                <w:rFonts w:ascii="Arial" w:hAnsi="Arial"/>
                <w:color w:val="373E49" w:themeColor="accent1"/>
                <w:rtl/>
              </w:rPr>
            </w:pPr>
            <w:r w:rsidRPr="007A03B7">
              <w:rPr>
                <w:rFonts w:ascii="Arial" w:eastAsia="Arial" w:hAnsi="Arial"/>
                <w:color w:val="373E49" w:themeColor="accent1"/>
                <w:lang w:bidi="en-US"/>
              </w:rPr>
              <w:t>DATE</w:t>
            </w:r>
          </w:p>
        </w:tc>
        <w:sdt>
          <w:sdtPr>
            <w:rPr>
              <w:rFonts w:ascii="Arial" w:hAnsi="Arial"/>
              <w:color w:val="373E49" w:themeColor="accent1"/>
              <w:highlight w:val="cyan"/>
            </w:rPr>
            <w:id w:val="-1912913601"/>
            <w:placeholder>
              <w:docPart w:val="BDA13030F7B0498490AE9E3F60B7FACF"/>
            </w:placeholder>
            <w:date>
              <w:dateFormat w:val="MM/dd/yyyy"/>
              <w:lid w:val="en-US"/>
              <w:storeMappedDataAs w:val="dateTime"/>
              <w:calendar w:val="gregorian"/>
            </w:date>
          </w:sdtPr>
          <w:sdtEndPr/>
          <w:sdtContent>
            <w:tc>
              <w:tcPr>
                <w:tcW w:w="2749" w:type="dxa"/>
                <w:vAlign w:val="center"/>
              </w:tcPr>
              <w:p w14:paraId="69E1693C" w14:textId="77777777" w:rsidR="0008484E" w:rsidRPr="007A03B7" w:rsidRDefault="0008484E" w:rsidP="006B1318">
                <w:pPr>
                  <w:spacing w:line="260" w:lineRule="exact"/>
                  <w:ind w:left="272"/>
                  <w:contextualSpacing/>
                  <w:jc w:val="both"/>
                  <w:rPr>
                    <w:rFonts w:ascii="Arial" w:hAnsi="Arial"/>
                    <w:color w:val="373E49" w:themeColor="accent1"/>
                    <w:highlight w:val="cyan"/>
                    <w:rtl/>
                  </w:rPr>
                </w:pPr>
                <w:r w:rsidRPr="007A03B7">
                  <w:rPr>
                    <w:rFonts w:ascii="Arial" w:eastAsia="Arial" w:hAnsi="Arial"/>
                    <w:color w:val="373E49" w:themeColor="accent1"/>
                    <w:highlight w:val="cyan"/>
                    <w:lang w:bidi="en-US"/>
                  </w:rPr>
                  <w:t>Click here to add date</w:t>
                </w:r>
              </w:p>
            </w:tc>
          </w:sdtContent>
        </w:sdt>
        <w:tc>
          <w:tcPr>
            <w:tcW w:w="4236" w:type="dxa"/>
          </w:tcPr>
          <w:p w14:paraId="078F0555" w14:textId="77777777" w:rsidR="0008484E" w:rsidRPr="007A03B7" w:rsidRDefault="0008484E" w:rsidP="006B1318">
            <w:pPr>
              <w:spacing w:line="260" w:lineRule="exact"/>
              <w:ind w:left="272"/>
              <w:contextualSpacing/>
              <w:jc w:val="both"/>
              <w:rPr>
                <w:rFonts w:ascii="Arial" w:hAnsi="Arial"/>
                <w:color w:val="596DC8" w:themeColor="text1" w:themeTint="A6"/>
                <w:rtl/>
              </w:rPr>
            </w:pPr>
          </w:p>
        </w:tc>
      </w:tr>
      <w:tr w:rsidR="0008484E" w:rsidRPr="007A03B7" w14:paraId="4663DD0E" w14:textId="77777777" w:rsidTr="006B1318">
        <w:trPr>
          <w:trHeight w:val="288"/>
        </w:trPr>
        <w:tc>
          <w:tcPr>
            <w:tcW w:w="1450" w:type="dxa"/>
            <w:vAlign w:val="center"/>
          </w:tcPr>
          <w:p w14:paraId="7A223B2B" w14:textId="77777777" w:rsidR="0008484E" w:rsidRPr="007A03B7" w:rsidRDefault="0008484E" w:rsidP="006B1318">
            <w:pPr>
              <w:spacing w:line="260" w:lineRule="exact"/>
              <w:ind w:left="272"/>
              <w:contextualSpacing/>
              <w:jc w:val="both"/>
              <w:rPr>
                <w:rFonts w:ascii="Arial" w:hAnsi="Arial"/>
                <w:color w:val="373E49" w:themeColor="accent1"/>
                <w:rtl/>
              </w:rPr>
            </w:pPr>
            <w:r w:rsidRPr="007A03B7">
              <w:rPr>
                <w:rFonts w:ascii="Arial" w:eastAsia="Arial" w:hAnsi="Arial"/>
                <w:color w:val="373E49" w:themeColor="accent1"/>
                <w:lang w:bidi="en-US"/>
              </w:rPr>
              <w:t>VERSION</w:t>
            </w:r>
          </w:p>
        </w:tc>
        <w:sdt>
          <w:sdtPr>
            <w:rPr>
              <w:rFonts w:ascii="Arial" w:hAnsi="Arial"/>
              <w:color w:val="373E49" w:themeColor="accent1"/>
              <w:highlight w:val="cyan"/>
            </w:rPr>
            <w:id w:val="1323701388"/>
            <w:placeholder>
              <w:docPart w:val="1C9CC76D50F64C818C2212D1B6AFF7FC"/>
            </w:placeholder>
            <w:text/>
          </w:sdtPr>
          <w:sdtEndPr/>
          <w:sdtContent>
            <w:tc>
              <w:tcPr>
                <w:tcW w:w="2749" w:type="dxa"/>
                <w:vAlign w:val="center"/>
              </w:tcPr>
              <w:p w14:paraId="0E44DA4F" w14:textId="77777777" w:rsidR="0008484E" w:rsidRPr="007A03B7" w:rsidRDefault="0008484E" w:rsidP="006B1318">
                <w:pPr>
                  <w:spacing w:line="260" w:lineRule="exact"/>
                  <w:ind w:left="272"/>
                  <w:contextualSpacing/>
                  <w:jc w:val="both"/>
                  <w:rPr>
                    <w:rFonts w:ascii="Arial" w:hAnsi="Arial"/>
                    <w:color w:val="373E49" w:themeColor="accent1"/>
                    <w:highlight w:val="cyan"/>
                    <w:rtl/>
                  </w:rPr>
                </w:pPr>
                <w:r w:rsidRPr="007A03B7">
                  <w:rPr>
                    <w:rFonts w:ascii="Arial" w:eastAsia="Arial" w:hAnsi="Arial"/>
                    <w:color w:val="373E49" w:themeColor="accent1"/>
                    <w:highlight w:val="cyan"/>
                    <w:lang w:bidi="en-US"/>
                  </w:rPr>
                  <w:t>Click here to add text</w:t>
                </w:r>
              </w:p>
            </w:tc>
          </w:sdtContent>
        </w:sdt>
        <w:tc>
          <w:tcPr>
            <w:tcW w:w="4236" w:type="dxa"/>
          </w:tcPr>
          <w:p w14:paraId="0277BB94" w14:textId="77777777" w:rsidR="0008484E" w:rsidRPr="007A03B7" w:rsidRDefault="0008484E" w:rsidP="006B1318">
            <w:pPr>
              <w:spacing w:line="260" w:lineRule="exact"/>
              <w:ind w:left="272"/>
              <w:contextualSpacing/>
              <w:jc w:val="both"/>
              <w:rPr>
                <w:rFonts w:ascii="Arial" w:hAnsi="Arial"/>
                <w:color w:val="596DC8" w:themeColor="text1" w:themeTint="A6"/>
                <w:rtl/>
              </w:rPr>
            </w:pPr>
          </w:p>
        </w:tc>
      </w:tr>
      <w:tr w:rsidR="0008484E" w:rsidRPr="007A03B7" w14:paraId="633B2A39" w14:textId="77777777" w:rsidTr="006B1318">
        <w:trPr>
          <w:trHeight w:val="288"/>
        </w:trPr>
        <w:tc>
          <w:tcPr>
            <w:tcW w:w="1450" w:type="dxa"/>
            <w:vAlign w:val="center"/>
          </w:tcPr>
          <w:p w14:paraId="00243616" w14:textId="77777777" w:rsidR="0008484E" w:rsidRPr="007A03B7" w:rsidRDefault="0008484E" w:rsidP="006B1318">
            <w:pPr>
              <w:spacing w:line="260" w:lineRule="exact"/>
              <w:ind w:left="272"/>
              <w:contextualSpacing/>
              <w:jc w:val="both"/>
              <w:rPr>
                <w:rFonts w:ascii="Arial" w:hAnsi="Arial"/>
                <w:color w:val="373E49" w:themeColor="accent1"/>
                <w:rtl/>
              </w:rPr>
            </w:pPr>
            <w:r w:rsidRPr="007A03B7">
              <w:rPr>
                <w:rFonts w:ascii="Arial" w:eastAsia="Arial" w:hAnsi="Arial"/>
                <w:color w:val="373E49" w:themeColor="accent1"/>
                <w:lang w:bidi="en-US"/>
              </w:rPr>
              <w:t>REF</w:t>
            </w:r>
          </w:p>
        </w:tc>
        <w:sdt>
          <w:sdtPr>
            <w:rPr>
              <w:rFonts w:ascii="Arial" w:hAnsi="Arial"/>
              <w:color w:val="373E49" w:themeColor="accent1"/>
              <w:highlight w:val="cyan"/>
            </w:rPr>
            <w:id w:val="-1843007405"/>
            <w:placeholder>
              <w:docPart w:val="1C9CC76D50F64C818C2212D1B6AFF7FC"/>
            </w:placeholder>
            <w:text/>
          </w:sdtPr>
          <w:sdtEndPr/>
          <w:sdtContent>
            <w:tc>
              <w:tcPr>
                <w:tcW w:w="2749" w:type="dxa"/>
                <w:vAlign w:val="center"/>
              </w:tcPr>
              <w:p w14:paraId="083BA5DD" w14:textId="77777777" w:rsidR="0008484E" w:rsidRPr="007A03B7" w:rsidRDefault="0008484E" w:rsidP="006B1318">
                <w:pPr>
                  <w:spacing w:line="260" w:lineRule="exact"/>
                  <w:ind w:left="272"/>
                  <w:contextualSpacing/>
                  <w:jc w:val="both"/>
                  <w:rPr>
                    <w:rFonts w:ascii="Arial" w:hAnsi="Arial"/>
                    <w:color w:val="373E49" w:themeColor="accent1"/>
                    <w:highlight w:val="cyan"/>
                    <w:rtl/>
                  </w:rPr>
                </w:pPr>
                <w:r w:rsidRPr="007A03B7">
                  <w:rPr>
                    <w:rFonts w:ascii="Arial" w:eastAsia="Arial" w:hAnsi="Arial"/>
                    <w:color w:val="373E49" w:themeColor="accent1"/>
                    <w:highlight w:val="cyan"/>
                    <w:lang w:bidi="en-US"/>
                  </w:rPr>
                  <w:t>Click here to add text</w:t>
                </w:r>
              </w:p>
            </w:tc>
          </w:sdtContent>
        </w:sdt>
        <w:tc>
          <w:tcPr>
            <w:tcW w:w="4236" w:type="dxa"/>
          </w:tcPr>
          <w:p w14:paraId="7356C7C8" w14:textId="4E488EB4" w:rsidR="0008484E" w:rsidRPr="007A03B7" w:rsidRDefault="0008484E" w:rsidP="006B1318">
            <w:pPr>
              <w:spacing w:line="260" w:lineRule="exact"/>
              <w:ind w:left="272"/>
              <w:contextualSpacing/>
              <w:jc w:val="both"/>
              <w:rPr>
                <w:rFonts w:ascii="Arial" w:hAnsi="Arial"/>
                <w:color w:val="596DC8" w:themeColor="text1" w:themeTint="A6"/>
                <w:rtl/>
              </w:rPr>
            </w:pPr>
          </w:p>
        </w:tc>
      </w:tr>
    </w:tbl>
    <w:p w14:paraId="6FCFB0E2" w14:textId="77777777" w:rsidR="0008484E" w:rsidRPr="007A03B7" w:rsidRDefault="0008484E" w:rsidP="0008484E">
      <w:pPr>
        <w:jc w:val="both"/>
        <w:rPr>
          <w:rFonts w:ascii="Arial" w:hAnsi="Arial" w:cs="Arial"/>
          <w:rtl/>
        </w:rPr>
      </w:pPr>
    </w:p>
    <w:p w14:paraId="0DC1C8B0" w14:textId="77777777" w:rsidR="0008484E" w:rsidRPr="007A03B7" w:rsidRDefault="0008484E" w:rsidP="0008484E">
      <w:pPr>
        <w:jc w:val="both"/>
        <w:rPr>
          <w:rFonts w:ascii="Arial" w:hAnsi="Arial" w:cs="Arial"/>
        </w:rPr>
      </w:pPr>
    </w:p>
    <w:p w14:paraId="5E3CC1B5" w14:textId="77777777" w:rsidR="000A4ACE" w:rsidRPr="007A03B7" w:rsidRDefault="0008484E" w:rsidP="0008484E">
      <w:pPr>
        <w:spacing w:after="0" w:line="260" w:lineRule="auto"/>
        <w:ind w:right="-43"/>
        <w:jc w:val="both"/>
        <w:rPr>
          <w:rFonts w:ascii="Arial" w:hAnsi="Arial" w:cs="Arial"/>
          <w:color w:val="596DC8"/>
          <w:sz w:val="40"/>
          <w:szCs w:val="40"/>
          <w:rtl/>
        </w:rPr>
      </w:pPr>
      <w:r w:rsidRPr="007A03B7">
        <w:rPr>
          <w:rFonts w:ascii="Arial" w:eastAsia="Arial" w:hAnsi="Arial" w:cs="Arial"/>
          <w:lang w:bidi="en-US"/>
        </w:rPr>
        <w:br w:type="page"/>
      </w:r>
    </w:p>
    <w:p w14:paraId="3F11B3EB" w14:textId="77777777" w:rsidR="00B31FE2" w:rsidRPr="007A03B7" w:rsidRDefault="00B31FE2" w:rsidP="001A0931">
      <w:pPr>
        <w:rPr>
          <w:rFonts w:ascii="Arial" w:eastAsia="Arial" w:hAnsi="Arial" w:cs="Arial"/>
          <w:color w:val="2B3B82" w:themeColor="text1"/>
          <w:sz w:val="40"/>
          <w:szCs w:val="40"/>
          <w:rtl/>
        </w:rPr>
      </w:pPr>
      <w:r w:rsidRPr="007A03B7">
        <w:rPr>
          <w:rFonts w:ascii="Arial" w:eastAsia="Arial" w:hAnsi="Arial" w:cs="Arial"/>
          <w:color w:val="2B3B82" w:themeColor="text1"/>
          <w:sz w:val="40"/>
          <w:szCs w:val="40"/>
          <w:lang w:bidi="en-US"/>
        </w:rPr>
        <w:lastRenderedPageBreak/>
        <w:t>Disclaimer</w:t>
      </w:r>
    </w:p>
    <w:p w14:paraId="253005B4" w14:textId="77777777" w:rsidR="00B31FE2" w:rsidRPr="007A03B7" w:rsidRDefault="00B31FE2" w:rsidP="00095FD4">
      <w:pPr>
        <w:ind w:firstLine="720"/>
        <w:jc w:val="both"/>
        <w:rPr>
          <w:rFonts w:ascii="Arial" w:eastAsia="Arial" w:hAnsi="Arial" w:cs="Arial"/>
          <w:sz w:val="26"/>
          <w:szCs w:val="26"/>
        </w:rPr>
      </w:pPr>
      <w:r w:rsidRPr="007A03B7">
        <w:rPr>
          <w:rFonts w:ascii="Arial" w:eastAsia="Arial" w:hAnsi="Arial" w:cs="Arial"/>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’s business and relevant legislative and regulatory requirements. This template must be approved by the head of the organization (Authorizing official) or his/her delegate. The NCA shall not be responsible for any use of this template as is, and it affirms that this template is solely an illustrative example.</w:t>
      </w:r>
    </w:p>
    <w:p w14:paraId="3E57A13C" w14:textId="77777777" w:rsidR="000A4ACE" w:rsidRPr="007A03B7" w:rsidRDefault="000A4ACE" w:rsidP="00B31FE2">
      <w:pPr>
        <w:rPr>
          <w:rFonts w:ascii="Arial" w:hAnsi="Arial" w:cs="Arial"/>
          <w:rtl/>
        </w:rPr>
      </w:pPr>
    </w:p>
    <w:p w14:paraId="42D14247" w14:textId="77777777" w:rsidR="000A4ACE" w:rsidRPr="007A03B7" w:rsidRDefault="000A4ACE" w:rsidP="000A4ACE">
      <w:pPr>
        <w:rPr>
          <w:rFonts w:ascii="Arial" w:hAnsi="Arial" w:cs="Arial"/>
          <w:rtl/>
        </w:rPr>
      </w:pPr>
    </w:p>
    <w:p w14:paraId="70E88292" w14:textId="77777777" w:rsidR="000A4ACE" w:rsidRPr="007A03B7" w:rsidRDefault="000A4ACE" w:rsidP="000A4ACE">
      <w:pPr>
        <w:rPr>
          <w:rFonts w:ascii="Arial" w:hAnsi="Arial" w:cs="Arial"/>
          <w:rtl/>
        </w:rPr>
      </w:pPr>
    </w:p>
    <w:p w14:paraId="22E600A5" w14:textId="77777777" w:rsidR="000A4ACE" w:rsidRPr="007A03B7" w:rsidRDefault="000A4ACE" w:rsidP="000A4ACE">
      <w:pPr>
        <w:rPr>
          <w:rFonts w:ascii="Arial" w:hAnsi="Arial" w:cs="Arial"/>
          <w:rtl/>
        </w:rPr>
      </w:pPr>
    </w:p>
    <w:p w14:paraId="6CB3791B" w14:textId="77777777" w:rsidR="000A4ACE" w:rsidRPr="007A03B7" w:rsidRDefault="000A4ACE" w:rsidP="000A4ACE">
      <w:pPr>
        <w:rPr>
          <w:rFonts w:ascii="Arial" w:hAnsi="Arial" w:cs="Arial"/>
          <w:rtl/>
        </w:rPr>
      </w:pPr>
    </w:p>
    <w:p w14:paraId="3C39DF5E" w14:textId="77777777" w:rsidR="000A4ACE" w:rsidRPr="007A03B7" w:rsidRDefault="000A4ACE" w:rsidP="000A4ACE">
      <w:pPr>
        <w:rPr>
          <w:rFonts w:ascii="Arial" w:hAnsi="Arial" w:cs="Arial"/>
          <w:rtl/>
        </w:rPr>
      </w:pPr>
    </w:p>
    <w:p w14:paraId="133AFBFB" w14:textId="77777777" w:rsidR="000A4ACE" w:rsidRPr="007A03B7" w:rsidRDefault="000A4ACE" w:rsidP="000A4ACE">
      <w:pPr>
        <w:rPr>
          <w:rFonts w:ascii="Arial" w:hAnsi="Arial" w:cs="Arial"/>
          <w:rtl/>
        </w:rPr>
      </w:pPr>
    </w:p>
    <w:p w14:paraId="58E19610" w14:textId="77777777" w:rsidR="000A4ACE" w:rsidRPr="007A03B7" w:rsidRDefault="000A4ACE" w:rsidP="000A4ACE">
      <w:pPr>
        <w:rPr>
          <w:rFonts w:ascii="Arial" w:hAnsi="Arial" w:cs="Arial"/>
        </w:rPr>
      </w:pPr>
    </w:p>
    <w:p w14:paraId="6146C165" w14:textId="77777777" w:rsidR="000A4ACE" w:rsidRPr="007A03B7" w:rsidRDefault="000A4ACE" w:rsidP="00A815D3">
      <w:pPr>
        <w:rPr>
          <w:rFonts w:ascii="Arial" w:hAnsi="Arial" w:cs="Arial"/>
          <w:rtl/>
        </w:rPr>
      </w:pPr>
      <w:r w:rsidRPr="007A03B7">
        <w:rPr>
          <w:rFonts w:ascii="Arial" w:eastAsia="Arial" w:hAnsi="Arial" w:cs="Arial"/>
          <w:lang w:bidi="en-US"/>
        </w:rPr>
        <w:br w:type="page"/>
      </w:r>
    </w:p>
    <w:p w14:paraId="3CBD6E87" w14:textId="77777777" w:rsidR="00D953A5" w:rsidRPr="007A03B7" w:rsidRDefault="00D953A5" w:rsidP="00D953A5">
      <w:pPr>
        <w:spacing w:line="360" w:lineRule="auto"/>
        <w:jc w:val="both"/>
        <w:rPr>
          <w:rFonts w:ascii="Arial" w:hAnsi="Arial" w:cs="Arial"/>
          <w:color w:val="2B3B82" w:themeColor="text1"/>
          <w:sz w:val="40"/>
          <w:szCs w:val="40"/>
        </w:rPr>
      </w:pPr>
      <w:r w:rsidRPr="007A03B7">
        <w:rPr>
          <w:rFonts w:ascii="Arial" w:eastAsia="Arial" w:hAnsi="Arial" w:cs="Arial"/>
          <w:color w:val="2B3B82" w:themeColor="text1"/>
          <w:sz w:val="40"/>
          <w:szCs w:val="40"/>
          <w:lang w:bidi="en-US"/>
        </w:rPr>
        <w:lastRenderedPageBreak/>
        <w:t>Document approval</w:t>
      </w:r>
    </w:p>
    <w:tbl>
      <w:tblPr>
        <w:tblStyle w:val="TableGrid"/>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D953A5" w:rsidRPr="007A03B7" w14:paraId="6C6D8123" w14:textId="77777777" w:rsidTr="006B1318">
        <w:trPr>
          <w:cnfStyle w:val="100000000000" w:firstRow="1" w:lastRow="0" w:firstColumn="0" w:lastColumn="0" w:oddVBand="0" w:evenVBand="0" w:oddHBand="0" w:evenHBand="0" w:firstRowFirstColumn="0" w:firstRowLastColumn="0" w:lastRowFirstColumn="0" w:lastRowLastColumn="0"/>
          <w:trHeight w:val="680"/>
        </w:trPr>
        <w:tc>
          <w:tcPr>
            <w:tcW w:w="1433" w:type="dxa"/>
            <w:shd w:val="clear" w:color="auto" w:fill="373E49" w:themeFill="accent1"/>
            <w:vAlign w:val="center"/>
          </w:tcPr>
          <w:p w14:paraId="4A461213"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Role</w:t>
            </w:r>
          </w:p>
        </w:tc>
        <w:tc>
          <w:tcPr>
            <w:tcW w:w="2160" w:type="dxa"/>
            <w:shd w:val="clear" w:color="auto" w:fill="373E49" w:themeFill="accent1"/>
            <w:vAlign w:val="center"/>
          </w:tcPr>
          <w:p w14:paraId="7D30455B"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Job Title</w:t>
            </w:r>
          </w:p>
        </w:tc>
        <w:tc>
          <w:tcPr>
            <w:tcW w:w="2160" w:type="dxa"/>
            <w:shd w:val="clear" w:color="auto" w:fill="373E49" w:themeFill="accent1"/>
            <w:vAlign w:val="center"/>
          </w:tcPr>
          <w:p w14:paraId="3FE1A7D3"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Name</w:t>
            </w:r>
          </w:p>
        </w:tc>
        <w:tc>
          <w:tcPr>
            <w:tcW w:w="1620" w:type="dxa"/>
            <w:shd w:val="clear" w:color="auto" w:fill="373E49" w:themeFill="accent1"/>
            <w:vAlign w:val="center"/>
          </w:tcPr>
          <w:p w14:paraId="4EF0158E"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Date</w:t>
            </w:r>
          </w:p>
        </w:tc>
        <w:tc>
          <w:tcPr>
            <w:tcW w:w="1706" w:type="dxa"/>
            <w:shd w:val="clear" w:color="auto" w:fill="373E49" w:themeFill="accent1"/>
            <w:vAlign w:val="center"/>
          </w:tcPr>
          <w:p w14:paraId="6B77C27F"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Signature</w:t>
            </w:r>
          </w:p>
        </w:tc>
      </w:tr>
      <w:tr w:rsidR="00D953A5" w:rsidRPr="007A03B7" w14:paraId="65598A8B" w14:textId="77777777" w:rsidTr="006B1318">
        <w:trPr>
          <w:trHeight w:val="680"/>
        </w:trPr>
        <w:tc>
          <w:tcPr>
            <w:tcW w:w="1433" w:type="dxa"/>
            <w:shd w:val="clear" w:color="auto" w:fill="FFFFFF" w:themeFill="background1"/>
            <w:vAlign w:val="center"/>
          </w:tcPr>
          <w:p w14:paraId="4000176C" w14:textId="77777777" w:rsidR="00D953A5" w:rsidRPr="007A03B7" w:rsidRDefault="00B65A63" w:rsidP="006B1318">
            <w:pPr>
              <w:ind w:right="-43"/>
              <w:contextualSpacing/>
              <w:rPr>
                <w:rFonts w:ascii="Arial" w:hAnsi="Arial"/>
                <w:sz w:val="24"/>
                <w:szCs w:val="24"/>
                <w:rtl/>
              </w:rPr>
            </w:pPr>
            <w:sdt>
              <w:sdtPr>
                <w:rPr>
                  <w:rFonts w:ascii="Arial" w:hAnsi="Arial"/>
                  <w:color w:val="181818" w:themeColor="background2" w:themeShade="1A"/>
                  <w:highlight w:val="cyan"/>
                </w:rPr>
                <w:id w:val="-314413427"/>
                <w:placeholder>
                  <w:docPart w:val="3DFBE9101E954D3DB9D3548FE60F58B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953A5" w:rsidRPr="007A03B7">
                  <w:rPr>
                    <w:rFonts w:ascii="Arial" w:eastAsia="Arial" w:hAnsi="Arial"/>
                    <w:color w:val="181818" w:themeColor="background2" w:themeShade="1A"/>
                    <w:highlight w:val="cyan"/>
                    <w:lang w:bidi="en-US"/>
                  </w:rPr>
                  <w:t>Choose Role</w:t>
                </w:r>
              </w:sdtContent>
            </w:sdt>
          </w:p>
        </w:tc>
        <w:tc>
          <w:tcPr>
            <w:tcW w:w="2160" w:type="dxa"/>
            <w:shd w:val="clear" w:color="auto" w:fill="FFFFFF" w:themeFill="background1"/>
            <w:vAlign w:val="center"/>
          </w:tcPr>
          <w:p w14:paraId="5E8F5FE0" w14:textId="77777777" w:rsidR="00D953A5" w:rsidRPr="007A03B7" w:rsidRDefault="00D953A5" w:rsidP="006B1318">
            <w:pPr>
              <w:ind w:right="-43"/>
              <w:contextualSpacing/>
              <w:rPr>
                <w:rFonts w:ascii="Arial" w:hAnsi="Arial"/>
                <w:sz w:val="24"/>
                <w:szCs w:val="24"/>
                <w:rtl/>
              </w:rPr>
            </w:pPr>
            <w:r w:rsidRPr="007A03B7">
              <w:rPr>
                <w:rFonts w:ascii="Arial" w:eastAsia="DIN Next LT Arabic" w:hAnsi="Arial"/>
                <w:highlight w:val="cyan"/>
                <w:lang w:bidi="en-US"/>
              </w:rPr>
              <w:t>&lt;Insert job title&gt;</w:t>
            </w:r>
          </w:p>
        </w:tc>
        <w:tc>
          <w:tcPr>
            <w:tcW w:w="2160" w:type="dxa"/>
            <w:shd w:val="clear" w:color="auto" w:fill="FFFFFF" w:themeFill="background1"/>
            <w:vAlign w:val="center"/>
          </w:tcPr>
          <w:p w14:paraId="3D5E05D1" w14:textId="77777777" w:rsidR="00D953A5" w:rsidRPr="007A03B7" w:rsidRDefault="00D953A5" w:rsidP="006B1318">
            <w:pPr>
              <w:ind w:right="-43"/>
              <w:contextualSpacing/>
              <w:rPr>
                <w:rFonts w:ascii="Arial" w:hAnsi="Arial"/>
                <w:sz w:val="24"/>
                <w:szCs w:val="24"/>
                <w:rtl/>
              </w:rPr>
            </w:pPr>
            <w:r w:rsidRPr="007A03B7">
              <w:rPr>
                <w:rFonts w:ascii="Arial" w:eastAsia="DIN Next LT Arabic" w:hAnsi="Arial"/>
                <w:highlight w:val="cyan"/>
                <w:lang w:bidi="en-US"/>
              </w:rPr>
              <w:t>&lt;Insert individual’s full personnel name&gt;</w:t>
            </w:r>
          </w:p>
        </w:tc>
        <w:sdt>
          <w:sdtPr>
            <w:rPr>
              <w:rFonts w:ascii="Arial" w:hAnsi="Arial"/>
              <w:color w:val="181818" w:themeColor="background2" w:themeShade="1A"/>
              <w:highlight w:val="cyan"/>
            </w:rPr>
            <w:id w:val="-1943521004"/>
            <w:placeholder>
              <w:docPart w:val="8AFF7C8EDC634842B5FAFC676AC43512"/>
            </w:placeholder>
            <w:date>
              <w:dateFormat w:val="MM/dd/yyyy"/>
              <w:lid w:val="en-US"/>
              <w:storeMappedDataAs w:val="dateTime"/>
              <w:calendar w:val="gregorian"/>
            </w:date>
          </w:sdtPr>
          <w:sdtEndPr/>
          <w:sdtContent>
            <w:tc>
              <w:tcPr>
                <w:tcW w:w="1620" w:type="dxa"/>
                <w:shd w:val="clear" w:color="auto" w:fill="FFFFFF" w:themeFill="background1"/>
                <w:vAlign w:val="center"/>
              </w:tcPr>
              <w:p w14:paraId="5B11FCEA" w14:textId="77777777" w:rsidR="00D953A5" w:rsidRPr="007A03B7" w:rsidRDefault="00D953A5" w:rsidP="006B1318">
                <w:pPr>
                  <w:ind w:right="-43"/>
                  <w:contextualSpacing/>
                  <w:rPr>
                    <w:rFonts w:ascii="Arial" w:hAnsi="Arial"/>
                    <w:sz w:val="24"/>
                    <w:szCs w:val="24"/>
                    <w:rtl/>
                  </w:rPr>
                </w:pPr>
                <w:r w:rsidRPr="007A03B7">
                  <w:rPr>
                    <w:rFonts w:ascii="Arial" w:eastAsia="DIN Next LT Arabic Light" w:hAnsi="Arial"/>
                    <w:color w:val="181818" w:themeColor="background2" w:themeShade="1A"/>
                    <w:highlight w:val="cyan"/>
                    <w:lang w:bidi="en-US"/>
                  </w:rPr>
                  <w:t>Click here to add date</w:t>
                </w:r>
              </w:p>
            </w:tc>
          </w:sdtContent>
        </w:sdt>
        <w:tc>
          <w:tcPr>
            <w:tcW w:w="1706" w:type="dxa"/>
            <w:shd w:val="clear" w:color="auto" w:fill="FFFFFF" w:themeFill="background1"/>
            <w:vAlign w:val="center"/>
          </w:tcPr>
          <w:p w14:paraId="5C207C9D" w14:textId="77777777" w:rsidR="00D953A5" w:rsidRPr="007A03B7" w:rsidRDefault="00D953A5" w:rsidP="006B1318">
            <w:pPr>
              <w:ind w:right="-43"/>
              <w:contextualSpacing/>
              <w:rPr>
                <w:rFonts w:ascii="Arial" w:hAnsi="Arial"/>
                <w:sz w:val="24"/>
                <w:szCs w:val="24"/>
                <w:rtl/>
              </w:rPr>
            </w:pPr>
            <w:r w:rsidRPr="007A03B7">
              <w:rPr>
                <w:rFonts w:ascii="Arial" w:eastAsia="DIN Next LT Arabic" w:hAnsi="Arial"/>
                <w:highlight w:val="cyan"/>
                <w:lang w:bidi="en-US"/>
              </w:rPr>
              <w:t>&lt;Insert signature&gt;</w:t>
            </w:r>
          </w:p>
        </w:tc>
      </w:tr>
      <w:tr w:rsidR="00D953A5" w:rsidRPr="007A03B7" w14:paraId="2E7DE749" w14:textId="77777777" w:rsidTr="006B1318">
        <w:trPr>
          <w:trHeight w:val="680"/>
        </w:trPr>
        <w:tc>
          <w:tcPr>
            <w:tcW w:w="1433" w:type="dxa"/>
            <w:shd w:val="clear" w:color="auto" w:fill="D3D7DE" w:themeFill="accent1" w:themeFillTint="33"/>
            <w:vAlign w:val="center"/>
          </w:tcPr>
          <w:p w14:paraId="3724EBD6" w14:textId="77777777" w:rsidR="00D953A5" w:rsidRPr="007A03B7" w:rsidRDefault="00D953A5" w:rsidP="006B1318">
            <w:pPr>
              <w:ind w:right="-43"/>
              <w:contextualSpacing/>
              <w:rPr>
                <w:rFonts w:ascii="Arial" w:hAnsi="Arial"/>
                <w:sz w:val="24"/>
                <w:szCs w:val="24"/>
                <w:rtl/>
              </w:rPr>
            </w:pPr>
          </w:p>
        </w:tc>
        <w:tc>
          <w:tcPr>
            <w:tcW w:w="2160" w:type="dxa"/>
            <w:shd w:val="clear" w:color="auto" w:fill="D3D7DE" w:themeFill="accent1" w:themeFillTint="33"/>
            <w:vAlign w:val="center"/>
          </w:tcPr>
          <w:p w14:paraId="1E783574" w14:textId="77777777" w:rsidR="00D953A5" w:rsidRPr="007A03B7" w:rsidRDefault="00D953A5" w:rsidP="006B1318">
            <w:pPr>
              <w:ind w:right="-43"/>
              <w:contextualSpacing/>
              <w:rPr>
                <w:rFonts w:ascii="Arial" w:hAnsi="Arial"/>
                <w:sz w:val="24"/>
                <w:szCs w:val="24"/>
                <w:rtl/>
              </w:rPr>
            </w:pPr>
          </w:p>
        </w:tc>
        <w:tc>
          <w:tcPr>
            <w:tcW w:w="2160" w:type="dxa"/>
            <w:shd w:val="clear" w:color="auto" w:fill="D3D7DE" w:themeFill="accent1" w:themeFillTint="33"/>
            <w:vAlign w:val="center"/>
          </w:tcPr>
          <w:p w14:paraId="04A76C46" w14:textId="77777777" w:rsidR="00D953A5" w:rsidRPr="007A03B7" w:rsidRDefault="00D953A5" w:rsidP="006B1318">
            <w:pPr>
              <w:ind w:right="-43"/>
              <w:contextualSpacing/>
              <w:rPr>
                <w:rFonts w:ascii="Arial" w:hAnsi="Arial"/>
                <w:sz w:val="24"/>
                <w:szCs w:val="24"/>
                <w:rtl/>
              </w:rPr>
            </w:pPr>
          </w:p>
        </w:tc>
        <w:tc>
          <w:tcPr>
            <w:tcW w:w="1620" w:type="dxa"/>
            <w:shd w:val="clear" w:color="auto" w:fill="D3D7DE" w:themeFill="accent1" w:themeFillTint="33"/>
            <w:vAlign w:val="center"/>
          </w:tcPr>
          <w:p w14:paraId="25F177B2" w14:textId="77777777" w:rsidR="00D953A5" w:rsidRPr="007A03B7" w:rsidRDefault="00D953A5" w:rsidP="006B1318">
            <w:pPr>
              <w:ind w:right="-43"/>
              <w:contextualSpacing/>
              <w:rPr>
                <w:rFonts w:ascii="Arial" w:hAnsi="Arial"/>
                <w:sz w:val="24"/>
                <w:szCs w:val="24"/>
                <w:rtl/>
              </w:rPr>
            </w:pPr>
          </w:p>
        </w:tc>
        <w:tc>
          <w:tcPr>
            <w:tcW w:w="1706" w:type="dxa"/>
            <w:shd w:val="clear" w:color="auto" w:fill="D3D7DE" w:themeFill="accent1" w:themeFillTint="33"/>
            <w:vAlign w:val="center"/>
          </w:tcPr>
          <w:p w14:paraId="3B89BF55" w14:textId="77777777" w:rsidR="00D953A5" w:rsidRPr="007A03B7" w:rsidRDefault="00D953A5" w:rsidP="006B1318">
            <w:pPr>
              <w:ind w:right="-43"/>
              <w:contextualSpacing/>
              <w:rPr>
                <w:rFonts w:ascii="Arial" w:hAnsi="Arial"/>
                <w:sz w:val="24"/>
                <w:szCs w:val="24"/>
                <w:rtl/>
              </w:rPr>
            </w:pPr>
          </w:p>
        </w:tc>
      </w:tr>
    </w:tbl>
    <w:p w14:paraId="2F1EB955" w14:textId="77777777" w:rsidR="00D953A5" w:rsidRPr="007A03B7" w:rsidRDefault="00D953A5" w:rsidP="00D953A5">
      <w:pPr>
        <w:spacing w:line="360" w:lineRule="auto"/>
        <w:jc w:val="both"/>
        <w:rPr>
          <w:rFonts w:ascii="Arial" w:hAnsi="Arial" w:cs="Arial"/>
          <w:color w:val="2B3B82" w:themeColor="text1"/>
          <w:sz w:val="40"/>
          <w:szCs w:val="40"/>
          <w:rtl/>
        </w:rPr>
      </w:pPr>
    </w:p>
    <w:p w14:paraId="48B8B53D" w14:textId="77777777" w:rsidR="00D953A5" w:rsidRPr="007A03B7" w:rsidRDefault="00D953A5" w:rsidP="00D953A5">
      <w:pPr>
        <w:spacing w:line="360" w:lineRule="auto"/>
        <w:jc w:val="both"/>
        <w:rPr>
          <w:rFonts w:ascii="Arial" w:hAnsi="Arial" w:cs="Arial"/>
          <w:color w:val="2B3B82" w:themeColor="text1"/>
          <w:sz w:val="40"/>
          <w:szCs w:val="40"/>
          <w:rtl/>
        </w:rPr>
      </w:pPr>
      <w:r w:rsidRPr="007A03B7">
        <w:rPr>
          <w:rFonts w:ascii="Arial" w:eastAsia="Arial" w:hAnsi="Arial" w:cs="Arial"/>
          <w:color w:val="2B3B82" w:themeColor="text1"/>
          <w:sz w:val="40"/>
          <w:szCs w:val="40"/>
          <w:lang w:bidi="en-US"/>
        </w:rPr>
        <w:t>Version Control</w:t>
      </w:r>
    </w:p>
    <w:tbl>
      <w:tblPr>
        <w:tblStyle w:val="TableGrid"/>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D953A5" w:rsidRPr="007A03B7" w14:paraId="2B8BB04F" w14:textId="77777777" w:rsidTr="006B1318">
        <w:trPr>
          <w:cnfStyle w:val="100000000000" w:firstRow="1" w:lastRow="0" w:firstColumn="0" w:lastColumn="0" w:oddVBand="0" w:evenVBand="0" w:oddHBand="0" w:evenHBand="0" w:firstRowFirstColumn="0" w:firstRowLastColumn="0" w:lastRowFirstColumn="0" w:lastRowLastColumn="0"/>
          <w:trHeight w:val="680"/>
        </w:trPr>
        <w:tc>
          <w:tcPr>
            <w:tcW w:w="1559" w:type="dxa"/>
            <w:shd w:val="clear" w:color="auto" w:fill="373E49" w:themeFill="accent1"/>
            <w:vAlign w:val="center"/>
          </w:tcPr>
          <w:p w14:paraId="710DCA50"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Version</w:t>
            </w:r>
          </w:p>
        </w:tc>
        <w:tc>
          <w:tcPr>
            <w:tcW w:w="1701" w:type="dxa"/>
            <w:shd w:val="clear" w:color="auto" w:fill="373E49" w:themeFill="accent1"/>
            <w:vAlign w:val="center"/>
          </w:tcPr>
          <w:p w14:paraId="39174125"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Date</w:t>
            </w:r>
          </w:p>
        </w:tc>
        <w:tc>
          <w:tcPr>
            <w:tcW w:w="2268" w:type="dxa"/>
            <w:shd w:val="clear" w:color="auto" w:fill="373E49" w:themeFill="accent1"/>
            <w:vAlign w:val="center"/>
          </w:tcPr>
          <w:p w14:paraId="4C2AF970"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Updated by</w:t>
            </w:r>
          </w:p>
        </w:tc>
        <w:tc>
          <w:tcPr>
            <w:tcW w:w="3544" w:type="dxa"/>
            <w:shd w:val="clear" w:color="auto" w:fill="373E49" w:themeFill="accent1"/>
            <w:vAlign w:val="center"/>
          </w:tcPr>
          <w:p w14:paraId="27B02517"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Version Details</w:t>
            </w:r>
          </w:p>
        </w:tc>
      </w:tr>
      <w:tr w:rsidR="00D953A5" w:rsidRPr="007A03B7" w14:paraId="71F1E075" w14:textId="77777777" w:rsidTr="006B1318">
        <w:trPr>
          <w:trHeight w:val="680"/>
        </w:trPr>
        <w:tc>
          <w:tcPr>
            <w:tcW w:w="1559" w:type="dxa"/>
            <w:shd w:val="clear" w:color="auto" w:fill="FFFFFF" w:themeFill="background1"/>
            <w:vAlign w:val="center"/>
          </w:tcPr>
          <w:p w14:paraId="28F78F15"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DIN Next LT Arabic" w:hAnsi="Arial"/>
                <w:highlight w:val="cyan"/>
                <w:lang w:bidi="en-US"/>
              </w:rPr>
              <w:t>&lt;Insert version number&gt;</w:t>
            </w:r>
          </w:p>
        </w:tc>
        <w:sdt>
          <w:sdtPr>
            <w:rPr>
              <w:rFonts w:ascii="Arial" w:hAnsi="Arial"/>
              <w:color w:val="181818" w:themeColor="background2" w:themeShade="1A"/>
              <w:highlight w:val="cyan"/>
            </w:rPr>
            <w:id w:val="-1999576819"/>
            <w:placeholder>
              <w:docPart w:val="1C74DC4D7C4E46D29F9419F48472834F"/>
            </w:placeholder>
            <w:date>
              <w:dateFormat w:val="MM/dd/yyyy"/>
              <w:lid w:val="en-US"/>
              <w:storeMappedDataAs w:val="dateTime"/>
              <w:calendar w:val="gregorian"/>
            </w:date>
          </w:sdtPr>
          <w:sdtEndPr/>
          <w:sdtContent>
            <w:tc>
              <w:tcPr>
                <w:tcW w:w="1701" w:type="dxa"/>
                <w:shd w:val="clear" w:color="auto" w:fill="FFFFFF" w:themeFill="background1"/>
                <w:vAlign w:val="center"/>
              </w:tcPr>
              <w:p w14:paraId="3C38DDF0"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181818" w:themeColor="background2" w:themeShade="1A"/>
                    <w:highlight w:val="cyan"/>
                    <w:lang w:bidi="en-US"/>
                  </w:rPr>
                  <w:t>Click here to add date</w:t>
                </w:r>
              </w:p>
            </w:tc>
          </w:sdtContent>
        </w:sdt>
        <w:tc>
          <w:tcPr>
            <w:tcW w:w="2268" w:type="dxa"/>
            <w:shd w:val="clear" w:color="auto" w:fill="FFFFFF" w:themeFill="background1"/>
            <w:vAlign w:val="center"/>
          </w:tcPr>
          <w:p w14:paraId="6CA71AB3"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DIN Next LT Arabic" w:hAnsi="Arial"/>
                <w:highlight w:val="cyan"/>
                <w:lang w:bidi="en-US"/>
              </w:rPr>
              <w:t>&lt;Insert individual’s full personnel name&gt;</w:t>
            </w:r>
          </w:p>
        </w:tc>
        <w:tc>
          <w:tcPr>
            <w:tcW w:w="3544" w:type="dxa"/>
            <w:shd w:val="clear" w:color="auto" w:fill="FFFFFF" w:themeFill="background1"/>
            <w:vAlign w:val="center"/>
          </w:tcPr>
          <w:p w14:paraId="61B82F0D"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DIN Next LT Arabic" w:hAnsi="Arial"/>
                <w:highlight w:val="cyan"/>
                <w:lang w:bidi="en-US"/>
              </w:rPr>
              <w:t>&lt;Insert description of the version&gt;</w:t>
            </w:r>
          </w:p>
        </w:tc>
      </w:tr>
      <w:tr w:rsidR="00D953A5" w:rsidRPr="007A03B7" w14:paraId="69B97099" w14:textId="77777777" w:rsidTr="006B1318">
        <w:trPr>
          <w:trHeight w:val="680"/>
        </w:trPr>
        <w:tc>
          <w:tcPr>
            <w:tcW w:w="1559" w:type="dxa"/>
            <w:shd w:val="clear" w:color="auto" w:fill="D3D7DE" w:themeFill="accent1" w:themeFillTint="33"/>
            <w:vAlign w:val="center"/>
          </w:tcPr>
          <w:p w14:paraId="673CE76E" w14:textId="77777777" w:rsidR="00D953A5" w:rsidRPr="007A03B7" w:rsidRDefault="00D953A5" w:rsidP="006B1318">
            <w:pPr>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26875BC7" w14:textId="77777777" w:rsidR="00D953A5" w:rsidRPr="007A03B7" w:rsidRDefault="00D953A5" w:rsidP="006B1318">
            <w:pPr>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1D89B97" w14:textId="77777777" w:rsidR="00D953A5" w:rsidRPr="007A03B7" w:rsidRDefault="00D953A5" w:rsidP="006B1318">
            <w:pPr>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5DD5AF78" w14:textId="77777777" w:rsidR="00D953A5" w:rsidRPr="007A03B7" w:rsidRDefault="00D953A5" w:rsidP="006B1318">
            <w:pPr>
              <w:ind w:right="-43"/>
              <w:contextualSpacing/>
              <w:rPr>
                <w:rFonts w:ascii="Arial" w:hAnsi="Arial"/>
                <w:color w:val="FFFFFF" w:themeColor="background1"/>
                <w:sz w:val="24"/>
                <w:szCs w:val="24"/>
                <w:rtl/>
              </w:rPr>
            </w:pPr>
          </w:p>
        </w:tc>
      </w:tr>
    </w:tbl>
    <w:p w14:paraId="0A218DE7" w14:textId="77777777" w:rsidR="00D953A5" w:rsidRPr="007A03B7" w:rsidRDefault="00D953A5" w:rsidP="00D953A5">
      <w:pPr>
        <w:spacing w:line="360" w:lineRule="auto"/>
        <w:jc w:val="both"/>
        <w:rPr>
          <w:rFonts w:ascii="Arial" w:hAnsi="Arial" w:cs="Arial"/>
          <w:color w:val="2B3B82" w:themeColor="text1"/>
          <w:sz w:val="40"/>
          <w:szCs w:val="40"/>
          <w:rtl/>
        </w:rPr>
      </w:pPr>
    </w:p>
    <w:p w14:paraId="444D951C" w14:textId="77777777" w:rsidR="00D953A5" w:rsidRPr="007A03B7" w:rsidRDefault="00D953A5" w:rsidP="00D953A5">
      <w:pPr>
        <w:spacing w:line="360" w:lineRule="auto"/>
        <w:jc w:val="both"/>
        <w:rPr>
          <w:rFonts w:ascii="Arial" w:hAnsi="Arial" w:cs="Arial"/>
          <w:color w:val="2B3B82" w:themeColor="text1"/>
          <w:sz w:val="40"/>
          <w:szCs w:val="40"/>
        </w:rPr>
      </w:pPr>
      <w:r w:rsidRPr="007A03B7">
        <w:rPr>
          <w:rFonts w:ascii="Arial" w:eastAsia="Arial" w:hAnsi="Arial" w:cs="Arial"/>
          <w:color w:val="2B3B82" w:themeColor="text1"/>
          <w:sz w:val="40"/>
          <w:szCs w:val="40"/>
          <w:lang w:bidi="en-US"/>
        </w:rPr>
        <w:t>Review Table</w:t>
      </w:r>
    </w:p>
    <w:tbl>
      <w:tblPr>
        <w:tblStyle w:val="TableGrid"/>
        <w:tblW w:w="9096" w:type="dxa"/>
        <w:tblInd w:w="-5" w:type="dxa"/>
        <w:tblLook w:val="04A0" w:firstRow="1" w:lastRow="0" w:firstColumn="1" w:lastColumn="0" w:noHBand="0" w:noVBand="1"/>
      </w:tblPr>
      <w:tblGrid>
        <w:gridCol w:w="1927"/>
        <w:gridCol w:w="3564"/>
        <w:gridCol w:w="3605"/>
      </w:tblGrid>
      <w:tr w:rsidR="00D953A5" w:rsidRPr="007A03B7" w14:paraId="41493BEC" w14:textId="77777777" w:rsidTr="0007296C">
        <w:trPr>
          <w:cnfStyle w:val="100000000000" w:firstRow="1" w:lastRow="0" w:firstColumn="0" w:lastColumn="0" w:oddVBand="0" w:evenVBand="0" w:oddHBand="0" w:evenHBand="0" w:firstRowFirstColumn="0" w:firstRowLastColumn="0" w:lastRowFirstColumn="0" w:lastRowLastColumn="0"/>
          <w:trHeight w:val="753"/>
        </w:trPr>
        <w:tc>
          <w:tcPr>
            <w:tcW w:w="1927" w:type="dxa"/>
            <w:shd w:val="clear" w:color="auto" w:fill="373E49" w:themeFill="accent1"/>
            <w:vAlign w:val="center"/>
          </w:tcPr>
          <w:p w14:paraId="6F5E23DE"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Periodical Review Rate</w:t>
            </w:r>
          </w:p>
        </w:tc>
        <w:tc>
          <w:tcPr>
            <w:tcW w:w="3564" w:type="dxa"/>
            <w:shd w:val="clear" w:color="auto" w:fill="373E49" w:themeFill="accent1"/>
            <w:vAlign w:val="center"/>
          </w:tcPr>
          <w:p w14:paraId="0992ED8B"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Last Review Date</w:t>
            </w:r>
          </w:p>
        </w:tc>
        <w:tc>
          <w:tcPr>
            <w:tcW w:w="3605" w:type="dxa"/>
            <w:shd w:val="clear" w:color="auto" w:fill="373E49" w:themeFill="accent1"/>
            <w:vAlign w:val="center"/>
          </w:tcPr>
          <w:p w14:paraId="64AFA491" w14:textId="77777777" w:rsidR="00D953A5" w:rsidRPr="007A03B7" w:rsidRDefault="00D953A5" w:rsidP="006B1318">
            <w:pPr>
              <w:ind w:right="-43"/>
              <w:contextualSpacing/>
              <w:rPr>
                <w:rFonts w:ascii="Arial" w:hAnsi="Arial"/>
                <w:color w:val="FFFFFF" w:themeColor="background1"/>
                <w:sz w:val="24"/>
                <w:szCs w:val="24"/>
                <w:rtl/>
              </w:rPr>
            </w:pPr>
            <w:r w:rsidRPr="007A03B7">
              <w:rPr>
                <w:rFonts w:ascii="Arial" w:eastAsia="Arial" w:hAnsi="Arial"/>
                <w:color w:val="FFFFFF" w:themeColor="background1"/>
                <w:sz w:val="24"/>
                <w:szCs w:val="24"/>
                <w:lang w:bidi="en-US"/>
              </w:rPr>
              <w:t>Upcoming Review Date</w:t>
            </w:r>
          </w:p>
        </w:tc>
      </w:tr>
      <w:tr w:rsidR="00D953A5" w:rsidRPr="007A03B7" w14:paraId="4395631C" w14:textId="77777777" w:rsidTr="0007296C">
        <w:trPr>
          <w:trHeight w:val="753"/>
        </w:trPr>
        <w:tc>
          <w:tcPr>
            <w:tcW w:w="1927" w:type="dxa"/>
            <w:shd w:val="clear" w:color="auto" w:fill="FFFFFF" w:themeFill="background1"/>
            <w:vAlign w:val="center"/>
          </w:tcPr>
          <w:p w14:paraId="318CA021" w14:textId="77777777" w:rsidR="00D953A5" w:rsidRPr="007A03B7" w:rsidRDefault="00D953A5" w:rsidP="006B1318">
            <w:pPr>
              <w:ind w:right="-43"/>
              <w:contextualSpacing/>
              <w:rPr>
                <w:rFonts w:ascii="Arial" w:hAnsi="Arial"/>
                <w:color w:val="181818" w:themeColor="background2" w:themeShade="1A"/>
                <w:highlight w:val="cyan"/>
                <w:rtl/>
              </w:rPr>
            </w:pPr>
            <w:r w:rsidRPr="007A03B7">
              <w:rPr>
                <w:rFonts w:ascii="Arial" w:eastAsia="Arial" w:hAnsi="Arial"/>
                <w:color w:val="181818" w:themeColor="background2" w:themeShade="1A"/>
                <w:highlight w:val="cyan"/>
                <w:lang w:bidi="en-US"/>
              </w:rPr>
              <w:t>Once a year</w:t>
            </w:r>
          </w:p>
        </w:tc>
        <w:sdt>
          <w:sdtPr>
            <w:rPr>
              <w:rFonts w:ascii="Arial" w:hAnsi="Arial"/>
              <w:color w:val="181818" w:themeColor="background2" w:themeShade="1A"/>
              <w:highlight w:val="cyan"/>
            </w:rPr>
            <w:id w:val="-647514494"/>
            <w:placeholder>
              <w:docPart w:val="75A1329A4C514F54ADAC52D81B2FC105"/>
            </w:placeholder>
            <w:date>
              <w:dateFormat w:val="MM/dd/yyyy"/>
              <w:lid w:val="en-US"/>
              <w:storeMappedDataAs w:val="dateTime"/>
              <w:calendar w:val="gregorian"/>
            </w:date>
          </w:sdtPr>
          <w:sdtEndPr/>
          <w:sdtContent>
            <w:tc>
              <w:tcPr>
                <w:tcW w:w="3564" w:type="dxa"/>
                <w:shd w:val="clear" w:color="auto" w:fill="FFFFFF" w:themeFill="background1"/>
                <w:vAlign w:val="center"/>
              </w:tcPr>
              <w:p w14:paraId="7AE7F231" w14:textId="77777777" w:rsidR="00D953A5" w:rsidRPr="007A03B7" w:rsidRDefault="00D953A5" w:rsidP="006B1318">
                <w:pPr>
                  <w:ind w:right="-43"/>
                  <w:contextualSpacing/>
                  <w:rPr>
                    <w:rFonts w:ascii="Arial" w:hAnsi="Arial"/>
                    <w:color w:val="181818" w:themeColor="background2" w:themeShade="1A"/>
                    <w:sz w:val="24"/>
                    <w:szCs w:val="24"/>
                    <w:rtl/>
                  </w:rPr>
                </w:pPr>
                <w:r w:rsidRPr="007A03B7">
                  <w:rPr>
                    <w:rFonts w:ascii="Arial" w:eastAsia="Arial" w:hAnsi="Arial"/>
                    <w:color w:val="181818" w:themeColor="background2" w:themeShade="1A"/>
                    <w:highlight w:val="cyan"/>
                    <w:lang w:bidi="en-US"/>
                  </w:rPr>
                  <w:t>Click here to add date</w:t>
                </w:r>
              </w:p>
            </w:tc>
          </w:sdtContent>
        </w:sdt>
        <w:sdt>
          <w:sdtPr>
            <w:rPr>
              <w:rFonts w:ascii="Arial" w:hAnsi="Arial"/>
              <w:color w:val="181818" w:themeColor="background2" w:themeShade="1A"/>
              <w:highlight w:val="cyan"/>
            </w:rPr>
            <w:id w:val="130214329"/>
            <w:placeholder>
              <w:docPart w:val="B68C3C8EBD0D4EDC859654B5F43ED045"/>
            </w:placeholder>
            <w:date>
              <w:dateFormat w:val="MM/dd/yyyy"/>
              <w:lid w:val="en-US"/>
              <w:storeMappedDataAs w:val="dateTime"/>
              <w:calendar w:val="gregorian"/>
            </w:date>
          </w:sdtPr>
          <w:sdtEndPr/>
          <w:sdtContent>
            <w:tc>
              <w:tcPr>
                <w:tcW w:w="3605" w:type="dxa"/>
                <w:shd w:val="clear" w:color="auto" w:fill="FFFFFF" w:themeFill="background1"/>
                <w:vAlign w:val="center"/>
              </w:tcPr>
              <w:p w14:paraId="2F434AB2" w14:textId="77777777" w:rsidR="00D953A5" w:rsidRPr="007A03B7" w:rsidRDefault="00D953A5" w:rsidP="006B1318">
                <w:pPr>
                  <w:ind w:right="-43"/>
                  <w:contextualSpacing/>
                  <w:rPr>
                    <w:rFonts w:ascii="Arial" w:hAnsi="Arial"/>
                    <w:sz w:val="24"/>
                    <w:szCs w:val="24"/>
                    <w:rtl/>
                  </w:rPr>
                </w:pPr>
                <w:r w:rsidRPr="007A03B7">
                  <w:rPr>
                    <w:rFonts w:ascii="Arial" w:eastAsia="Arial" w:hAnsi="Arial"/>
                    <w:color w:val="181818" w:themeColor="background2" w:themeShade="1A"/>
                    <w:highlight w:val="cyan"/>
                    <w:lang w:bidi="en-US"/>
                  </w:rPr>
                  <w:t>Click here to add date</w:t>
                </w:r>
              </w:p>
            </w:tc>
          </w:sdtContent>
        </w:sdt>
      </w:tr>
      <w:tr w:rsidR="00D953A5" w:rsidRPr="007A03B7" w14:paraId="75BDF472" w14:textId="77777777" w:rsidTr="0007296C">
        <w:trPr>
          <w:trHeight w:val="753"/>
        </w:trPr>
        <w:tc>
          <w:tcPr>
            <w:tcW w:w="1927" w:type="dxa"/>
            <w:shd w:val="clear" w:color="auto" w:fill="D3D7DE" w:themeFill="accent1" w:themeFillTint="33"/>
            <w:vAlign w:val="center"/>
          </w:tcPr>
          <w:p w14:paraId="5507F7D8" w14:textId="77777777" w:rsidR="00D953A5" w:rsidRPr="007A03B7" w:rsidRDefault="00D953A5" w:rsidP="006B1318">
            <w:pPr>
              <w:ind w:right="-43"/>
              <w:contextualSpacing/>
              <w:rPr>
                <w:rFonts w:ascii="Arial" w:hAnsi="Arial"/>
                <w:sz w:val="24"/>
                <w:szCs w:val="24"/>
                <w:rtl/>
              </w:rPr>
            </w:pPr>
          </w:p>
        </w:tc>
        <w:tc>
          <w:tcPr>
            <w:tcW w:w="3564" w:type="dxa"/>
            <w:shd w:val="clear" w:color="auto" w:fill="D3D7DE" w:themeFill="accent1" w:themeFillTint="33"/>
            <w:vAlign w:val="center"/>
          </w:tcPr>
          <w:p w14:paraId="2DBC0F08" w14:textId="77777777" w:rsidR="00D953A5" w:rsidRPr="007A03B7" w:rsidRDefault="00D953A5" w:rsidP="006B1318">
            <w:pPr>
              <w:ind w:right="-43"/>
              <w:contextualSpacing/>
              <w:rPr>
                <w:rFonts w:ascii="Arial" w:hAnsi="Arial"/>
                <w:sz w:val="24"/>
                <w:szCs w:val="24"/>
                <w:rtl/>
              </w:rPr>
            </w:pPr>
          </w:p>
        </w:tc>
        <w:tc>
          <w:tcPr>
            <w:tcW w:w="3605" w:type="dxa"/>
            <w:shd w:val="clear" w:color="auto" w:fill="D3D7DE" w:themeFill="accent1" w:themeFillTint="33"/>
            <w:vAlign w:val="center"/>
          </w:tcPr>
          <w:p w14:paraId="22997F86" w14:textId="77777777" w:rsidR="00D953A5" w:rsidRPr="007A03B7" w:rsidRDefault="00D953A5" w:rsidP="006B1318">
            <w:pPr>
              <w:ind w:right="-43"/>
              <w:contextualSpacing/>
              <w:rPr>
                <w:rFonts w:ascii="Arial" w:hAnsi="Arial"/>
                <w:sz w:val="24"/>
                <w:szCs w:val="24"/>
                <w:rtl/>
              </w:rPr>
            </w:pPr>
          </w:p>
        </w:tc>
      </w:tr>
    </w:tbl>
    <w:p w14:paraId="13579F2B" w14:textId="77777777" w:rsidR="00D953A5" w:rsidRPr="007A03B7" w:rsidRDefault="00D953A5" w:rsidP="00D953A5">
      <w:pPr>
        <w:spacing w:line="260" w:lineRule="exact"/>
        <w:ind w:right="-43"/>
        <w:contextualSpacing/>
        <w:jc w:val="both"/>
        <w:rPr>
          <w:rFonts w:ascii="Arial" w:hAnsi="Arial" w:cs="Arial"/>
          <w:sz w:val="24"/>
          <w:szCs w:val="24"/>
          <w:rtl/>
        </w:rPr>
      </w:pPr>
    </w:p>
    <w:p w14:paraId="238201E0" w14:textId="77777777" w:rsidR="000A4ACE" w:rsidRPr="007A03B7" w:rsidRDefault="00233175" w:rsidP="00D953A5">
      <w:pPr>
        <w:pStyle w:val="TOCHeading"/>
        <w:bidi w:val="0"/>
        <w:jc w:val="both"/>
        <w:rPr>
          <w:rFonts w:ascii="Arial" w:hAnsi="Arial" w:cs="Arial"/>
          <w:rtl/>
        </w:rPr>
      </w:pPr>
      <w:r w:rsidRPr="007A03B7">
        <w:rPr>
          <w:rFonts w:ascii="Arial" w:eastAsia="Arial" w:hAnsi="Arial" w:cs="Arial"/>
          <w:lang w:bidi="en-US"/>
        </w:rPr>
        <w:br w:type="page"/>
      </w:r>
    </w:p>
    <w:sdt>
      <w:sdtPr>
        <w:rPr>
          <w:rFonts w:ascii="Arial" w:eastAsiaTheme="minorEastAsia" w:hAnsi="Arial" w:cs="Arial"/>
          <w:color w:val="auto"/>
          <w:sz w:val="21"/>
          <w:szCs w:val="21"/>
        </w:rPr>
        <w:id w:val="-1736853285"/>
        <w:docPartObj>
          <w:docPartGallery w:val="Table of Contents"/>
          <w:docPartUnique/>
        </w:docPartObj>
      </w:sdtPr>
      <w:sdtEndPr>
        <w:rPr>
          <w:b/>
          <w:bCs/>
          <w:noProof/>
        </w:rPr>
      </w:sdtEndPr>
      <w:sdtContent>
        <w:p w14:paraId="3982BD3C" w14:textId="77777777" w:rsidR="009D0D2A" w:rsidRPr="009D0D2A" w:rsidRDefault="002755DF" w:rsidP="0088446C">
          <w:pPr>
            <w:pStyle w:val="TOCHeading"/>
            <w:bidi w:val="0"/>
            <w:rPr>
              <w:rFonts w:ascii="Arial" w:hAnsi="Arial" w:cs="Arial"/>
              <w:noProof/>
            </w:rPr>
          </w:pPr>
          <w:r w:rsidRPr="007A03B7">
            <w:rPr>
              <w:rFonts w:ascii="Arial" w:eastAsia="Arial" w:hAnsi="Arial" w:cs="Arial"/>
              <w:sz w:val="40"/>
              <w:szCs w:val="40"/>
              <w:lang w:bidi="en-US"/>
            </w:rPr>
            <w:t>Table of Contents</w:t>
          </w:r>
          <w:r w:rsidRPr="009D0D2A">
            <w:rPr>
              <w:rFonts w:ascii="Arial" w:eastAsia="Arial" w:hAnsi="Arial" w:cs="Arial"/>
              <w:lang w:bidi="en-US"/>
            </w:rPr>
            <w:fldChar w:fldCharType="begin"/>
          </w:r>
          <w:r w:rsidRPr="009D0D2A">
            <w:rPr>
              <w:rFonts w:ascii="Arial" w:eastAsia="Arial" w:hAnsi="Arial" w:cs="Arial"/>
              <w:lang w:bidi="en-US"/>
            </w:rPr>
            <w:instrText xml:space="preserve"> TOC \o "1-3" \h \z \u </w:instrText>
          </w:r>
          <w:r w:rsidRPr="009D0D2A">
            <w:rPr>
              <w:rFonts w:ascii="Arial" w:eastAsia="Arial" w:hAnsi="Arial" w:cs="Arial"/>
              <w:lang w:bidi="en-US"/>
            </w:rPr>
            <w:fldChar w:fldCharType="separate"/>
          </w:r>
        </w:p>
        <w:p w14:paraId="67A273D3" w14:textId="7DB1B045"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0" w:history="1">
            <w:r w:rsidR="009D0D2A" w:rsidRPr="009D0D2A">
              <w:rPr>
                <w:rStyle w:val="Hyperlink"/>
                <w:rFonts w:ascii="Arial" w:eastAsia="Arial" w:hAnsi="Arial" w:cs="Arial"/>
                <w:noProof/>
                <w:lang w:bidi="en-US"/>
              </w:rPr>
              <w:t>Cybersecurity Strategy</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_Toc137152590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4</w:t>
            </w:r>
            <w:r w:rsidR="009D0D2A" w:rsidRPr="009D0D2A">
              <w:rPr>
                <w:rFonts w:ascii="Arial" w:hAnsi="Arial" w:cs="Arial"/>
                <w:noProof/>
                <w:webHidden/>
              </w:rPr>
              <w:fldChar w:fldCharType="end"/>
            </w:r>
          </w:hyperlink>
        </w:p>
        <w:p w14:paraId="5E424C01" w14:textId="31FE2213"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1" w:history="1">
            <w:r w:rsidR="009D0D2A" w:rsidRPr="009D0D2A">
              <w:rPr>
                <w:rStyle w:val="Hyperlink"/>
                <w:rFonts w:ascii="Arial" w:eastAsia="Arial" w:hAnsi="Arial" w:cs="Arial"/>
                <w:noProof/>
                <w:lang w:bidi="en-US"/>
              </w:rPr>
              <w:t>Executive Summary</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_Toc137152591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4</w:t>
            </w:r>
            <w:r w:rsidR="009D0D2A" w:rsidRPr="009D0D2A">
              <w:rPr>
                <w:rFonts w:ascii="Arial" w:hAnsi="Arial" w:cs="Arial"/>
                <w:noProof/>
                <w:webHidden/>
              </w:rPr>
              <w:fldChar w:fldCharType="end"/>
            </w:r>
          </w:hyperlink>
        </w:p>
        <w:p w14:paraId="306AA0D9" w14:textId="2F30CAF2"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2" w:history="1">
            <w:r w:rsidR="009D0D2A" w:rsidRPr="009D0D2A">
              <w:rPr>
                <w:rStyle w:val="Hyperlink"/>
                <w:rFonts w:ascii="Arial" w:eastAsia="Arial" w:hAnsi="Arial" w:cs="Arial"/>
                <w:noProof/>
                <w:lang w:bidi="en-US"/>
              </w:rPr>
              <w:t>Introduction</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_Toc137152592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5</w:t>
            </w:r>
            <w:r w:rsidR="009D0D2A" w:rsidRPr="009D0D2A">
              <w:rPr>
                <w:rFonts w:ascii="Arial" w:hAnsi="Arial" w:cs="Arial"/>
                <w:noProof/>
                <w:webHidden/>
              </w:rPr>
              <w:fldChar w:fldCharType="end"/>
            </w:r>
          </w:hyperlink>
        </w:p>
        <w:p w14:paraId="05A9808C" w14:textId="5685F6CF"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3" w:history="1">
            <w:r w:rsidR="009D0D2A" w:rsidRPr="009D0D2A">
              <w:rPr>
                <w:rStyle w:val="Hyperlink"/>
                <w:rFonts w:ascii="Arial" w:eastAsia="Arial" w:hAnsi="Arial" w:cs="Arial"/>
                <w:noProof/>
                <w:lang w:bidi="en-US"/>
              </w:rPr>
              <w:t>Scope of work and Applicability</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_Toc137152593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5</w:t>
            </w:r>
            <w:r w:rsidR="009D0D2A" w:rsidRPr="009D0D2A">
              <w:rPr>
                <w:rFonts w:ascii="Arial" w:hAnsi="Arial" w:cs="Arial"/>
                <w:noProof/>
                <w:webHidden/>
              </w:rPr>
              <w:fldChar w:fldCharType="end"/>
            </w:r>
          </w:hyperlink>
        </w:p>
        <w:p w14:paraId="52B53AEC" w14:textId="14BCC5AB"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4" w:history="1">
            <w:r w:rsidR="009D0D2A" w:rsidRPr="009D0D2A">
              <w:rPr>
                <w:rStyle w:val="Hyperlink"/>
                <w:rFonts w:ascii="Arial" w:eastAsia="Arial" w:hAnsi="Arial" w:cs="Arial"/>
                <w:noProof/>
                <w:lang w:bidi="en-US"/>
              </w:rPr>
              <w:t>Cybersecurity Vision</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_Toc137152594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6</w:t>
            </w:r>
            <w:r w:rsidR="009D0D2A" w:rsidRPr="009D0D2A">
              <w:rPr>
                <w:rFonts w:ascii="Arial" w:hAnsi="Arial" w:cs="Arial"/>
                <w:noProof/>
                <w:webHidden/>
              </w:rPr>
              <w:fldChar w:fldCharType="end"/>
            </w:r>
          </w:hyperlink>
        </w:p>
        <w:p w14:paraId="0DA25531" w14:textId="60292214"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595" w:history="1">
            <w:r w:rsidR="009D0D2A" w:rsidRPr="009D0D2A">
              <w:rPr>
                <w:rStyle w:val="Hyperlink"/>
                <w:rFonts w:ascii="Arial" w:eastAsia="Arial" w:hAnsi="Arial" w:cs="Arial"/>
                <w:noProof/>
                <w:lang w:bidi="en-US"/>
              </w:rPr>
              <w:t>Cybersecurity Vision</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_Toc137152595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6</w:t>
            </w:r>
            <w:r w:rsidR="009D0D2A" w:rsidRPr="009D0D2A">
              <w:rPr>
                <w:rFonts w:ascii="Arial" w:hAnsi="Arial" w:cs="Arial"/>
                <w:noProof/>
                <w:webHidden/>
              </w:rPr>
              <w:fldChar w:fldCharType="end"/>
            </w:r>
          </w:hyperlink>
        </w:p>
        <w:p w14:paraId="27AAEA08" w14:textId="3021FB6E"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6" w:history="1">
            <w:r w:rsidR="009D0D2A" w:rsidRPr="009D0D2A">
              <w:rPr>
                <w:rStyle w:val="Hyperlink"/>
                <w:rFonts w:ascii="Arial" w:eastAsia="Arial" w:hAnsi="Arial" w:cs="Arial"/>
                <w:noProof/>
                <w:lang w:bidi="en-US"/>
              </w:rPr>
              <w:t>Cybersecurity Objectives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_Toc137152596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6</w:t>
            </w:r>
            <w:r w:rsidR="009D0D2A" w:rsidRPr="009D0D2A">
              <w:rPr>
                <w:rFonts w:ascii="Arial" w:hAnsi="Arial" w:cs="Arial"/>
                <w:noProof/>
                <w:webHidden/>
              </w:rPr>
              <w:fldChar w:fldCharType="end"/>
            </w:r>
          </w:hyperlink>
        </w:p>
        <w:p w14:paraId="62E0F558" w14:textId="0C1E927E"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7" w:history="1">
            <w:r w:rsidR="009D0D2A" w:rsidRPr="009D0D2A">
              <w:rPr>
                <w:rStyle w:val="Hyperlink"/>
                <w:rFonts w:ascii="Arial" w:eastAsia="Arial" w:hAnsi="Arial" w:cs="Arial"/>
                <w:noProof/>
                <w:lang w:bidi="en-US"/>
              </w:rPr>
              <w:t>Cybersecurity Initiatives and Projects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_Toc137152597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6</w:t>
            </w:r>
            <w:r w:rsidR="009D0D2A" w:rsidRPr="009D0D2A">
              <w:rPr>
                <w:rFonts w:ascii="Arial" w:hAnsi="Arial" w:cs="Arial"/>
                <w:noProof/>
                <w:webHidden/>
              </w:rPr>
              <w:fldChar w:fldCharType="end"/>
            </w:r>
          </w:hyperlink>
        </w:p>
        <w:p w14:paraId="6B3112E6" w14:textId="56ECDF6F"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8" w:history="1">
            <w:r w:rsidR="009D0D2A" w:rsidRPr="009D0D2A">
              <w:rPr>
                <w:rStyle w:val="Hyperlink"/>
                <w:rFonts w:ascii="Arial" w:eastAsia="Arial" w:hAnsi="Arial" w:cs="Arial"/>
                <w:noProof/>
                <w:lang w:bidi="en-US"/>
              </w:rPr>
              <w:t>Key Performance Indicators (KPIs)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_Toc137152598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7</w:t>
            </w:r>
            <w:r w:rsidR="009D0D2A" w:rsidRPr="009D0D2A">
              <w:rPr>
                <w:rFonts w:ascii="Arial" w:hAnsi="Arial" w:cs="Arial"/>
                <w:noProof/>
                <w:webHidden/>
              </w:rPr>
              <w:fldChar w:fldCharType="end"/>
            </w:r>
          </w:hyperlink>
        </w:p>
        <w:p w14:paraId="54AEEAE7" w14:textId="57854060"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599" w:history="1">
            <w:r w:rsidR="009D0D2A" w:rsidRPr="009D0D2A">
              <w:rPr>
                <w:rStyle w:val="Hyperlink"/>
                <w:rFonts w:ascii="Arial" w:eastAsia="Arial" w:hAnsi="Arial" w:cs="Arial"/>
                <w:noProof/>
                <w:lang w:bidi="en-US"/>
              </w:rPr>
              <w:t>Cybersecurity roadmap</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_Toc137152599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9</w:t>
            </w:r>
            <w:r w:rsidR="009D0D2A" w:rsidRPr="009D0D2A">
              <w:rPr>
                <w:rFonts w:ascii="Arial" w:hAnsi="Arial" w:cs="Arial"/>
                <w:noProof/>
                <w:webHidden/>
              </w:rPr>
              <w:fldChar w:fldCharType="end"/>
            </w:r>
          </w:hyperlink>
        </w:p>
        <w:p w14:paraId="557688BE" w14:textId="79582619"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00" w:history="1">
            <w:r w:rsidR="009D0D2A" w:rsidRPr="009D0D2A">
              <w:rPr>
                <w:rStyle w:val="Hyperlink"/>
                <w:rFonts w:ascii="Arial" w:eastAsia="Arial" w:hAnsi="Arial" w:cs="Arial"/>
                <w:noProof/>
                <w:lang w:bidi="en-US"/>
              </w:rPr>
              <w:t>Introduction</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_Toc137152600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9</w:t>
            </w:r>
            <w:r w:rsidR="009D0D2A" w:rsidRPr="009D0D2A">
              <w:rPr>
                <w:rFonts w:ascii="Arial" w:hAnsi="Arial" w:cs="Arial"/>
                <w:noProof/>
                <w:webHidden/>
              </w:rPr>
              <w:fldChar w:fldCharType="end"/>
            </w:r>
          </w:hyperlink>
        </w:p>
        <w:p w14:paraId="3F68BF49" w14:textId="4BD08789"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01" w:history="1">
            <w:r w:rsidR="009D0D2A" w:rsidRPr="009D0D2A">
              <w:rPr>
                <w:rStyle w:val="Hyperlink"/>
                <w:rFonts w:ascii="Arial" w:eastAsia="Arial" w:hAnsi="Arial" w:cs="Arial"/>
                <w:noProof/>
                <w:lang w:bidi="en-US"/>
              </w:rPr>
              <w:t>Scope of work and Applicability</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_Toc137152601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9</w:t>
            </w:r>
            <w:r w:rsidR="009D0D2A" w:rsidRPr="009D0D2A">
              <w:rPr>
                <w:rFonts w:ascii="Arial" w:hAnsi="Arial" w:cs="Arial"/>
                <w:noProof/>
                <w:webHidden/>
              </w:rPr>
              <w:fldChar w:fldCharType="end"/>
            </w:r>
          </w:hyperlink>
        </w:p>
        <w:p w14:paraId="307F1A54" w14:textId="0061F864"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02" w:history="1">
            <w:r w:rsidR="009D0D2A" w:rsidRPr="009D0D2A">
              <w:rPr>
                <w:rStyle w:val="Hyperlink"/>
                <w:rFonts w:ascii="Arial" w:eastAsia="Arial" w:hAnsi="Arial" w:cs="Arial"/>
                <w:noProof/>
                <w:lang w:bidi="en-US"/>
              </w:rPr>
              <w:t>Cybersecurity Roadmap</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_Toc137152602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10</w:t>
            </w:r>
            <w:r w:rsidR="009D0D2A" w:rsidRPr="009D0D2A">
              <w:rPr>
                <w:rFonts w:ascii="Arial" w:hAnsi="Arial" w:cs="Arial"/>
                <w:noProof/>
                <w:webHidden/>
              </w:rPr>
              <w:fldChar w:fldCharType="end"/>
            </w:r>
          </w:hyperlink>
        </w:p>
        <w:p w14:paraId="1721D4F2" w14:textId="68A71A1D"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03" w:history="1">
            <w:r w:rsidR="009D0D2A" w:rsidRPr="009D0D2A">
              <w:rPr>
                <w:rStyle w:val="Hyperlink"/>
                <w:rFonts w:ascii="Arial" w:eastAsia="Arial" w:hAnsi="Arial" w:cs="Arial"/>
                <w:noProof/>
                <w:lang w:bidi="en-US"/>
              </w:rPr>
              <w:t>Cybersecurity roadmap</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_Toc137152603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10</w:t>
            </w:r>
            <w:r w:rsidR="009D0D2A" w:rsidRPr="009D0D2A">
              <w:rPr>
                <w:rFonts w:ascii="Arial" w:hAnsi="Arial" w:cs="Arial"/>
                <w:noProof/>
                <w:webHidden/>
              </w:rPr>
              <w:fldChar w:fldCharType="end"/>
            </w:r>
          </w:hyperlink>
        </w:p>
        <w:p w14:paraId="07F305E2" w14:textId="76258EE9"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04" w:history="1">
            <w:r w:rsidR="009D0D2A" w:rsidRPr="009D0D2A">
              <w:rPr>
                <w:rStyle w:val="Hyperlink"/>
                <w:rFonts w:ascii="Arial" w:eastAsia="Arial" w:hAnsi="Arial" w:cs="Arial"/>
                <w:noProof/>
                <w:lang w:bidi="en-US"/>
              </w:rPr>
              <w:t>Projects and Initiatives List</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_Toc137152604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10</w:t>
            </w:r>
            <w:r w:rsidR="009D0D2A" w:rsidRPr="009D0D2A">
              <w:rPr>
                <w:rFonts w:ascii="Arial" w:hAnsi="Arial" w:cs="Arial"/>
                <w:noProof/>
                <w:webHidden/>
              </w:rPr>
              <w:fldChar w:fldCharType="end"/>
            </w:r>
          </w:hyperlink>
        </w:p>
        <w:p w14:paraId="11356AE6" w14:textId="45064520"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05" w:history="1">
            <w:r w:rsidR="009D0D2A" w:rsidRPr="009D0D2A">
              <w:rPr>
                <w:rStyle w:val="Hyperlink"/>
                <w:rFonts w:ascii="Arial" w:eastAsia="Arial" w:hAnsi="Arial" w:cs="Arial"/>
                <w:noProof/>
                <w:lang w:bidi="en-US"/>
              </w:rPr>
              <w:t>Cybersecurity Programs and Initiatives Profiles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_Toc137152605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10</w:t>
            </w:r>
            <w:r w:rsidR="009D0D2A" w:rsidRPr="009D0D2A">
              <w:rPr>
                <w:rFonts w:ascii="Arial" w:hAnsi="Arial" w:cs="Arial"/>
                <w:noProof/>
                <w:webHidden/>
              </w:rPr>
              <w:fldChar w:fldCharType="end"/>
            </w:r>
          </w:hyperlink>
        </w:p>
        <w:p w14:paraId="4952AB15" w14:textId="64EA2B47"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06" w:history="1">
            <w:r w:rsidR="009D0D2A" w:rsidRPr="009D0D2A">
              <w:rPr>
                <w:rStyle w:val="Hyperlink"/>
                <w:rFonts w:ascii="Arial" w:eastAsia="Arial" w:hAnsi="Arial" w:cs="Arial"/>
                <w:noProof/>
                <w:lang w:bidi="en-US"/>
              </w:rPr>
              <w:t>Cybersecurity Budget</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_Toc137152606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11</w:t>
            </w:r>
            <w:r w:rsidR="009D0D2A" w:rsidRPr="009D0D2A">
              <w:rPr>
                <w:rFonts w:ascii="Arial" w:hAnsi="Arial" w:cs="Arial"/>
                <w:noProof/>
                <w:webHidden/>
              </w:rPr>
              <w:fldChar w:fldCharType="end"/>
            </w:r>
          </w:hyperlink>
        </w:p>
        <w:p w14:paraId="037A20F2" w14:textId="5AB504E1"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07" w:history="1">
            <w:r w:rsidR="009D0D2A" w:rsidRPr="009D0D2A">
              <w:rPr>
                <w:rStyle w:val="Hyperlink"/>
                <w:rFonts w:ascii="Arial" w:eastAsia="Arial" w:hAnsi="Arial" w:cs="Arial"/>
                <w:noProof/>
                <w:lang w:bidi="en-US"/>
              </w:rPr>
              <w:t>Budget Characteristics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_Toc137152607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11</w:t>
            </w:r>
            <w:r w:rsidR="009D0D2A" w:rsidRPr="009D0D2A">
              <w:rPr>
                <w:rFonts w:ascii="Arial" w:hAnsi="Arial" w:cs="Arial"/>
                <w:noProof/>
                <w:webHidden/>
              </w:rPr>
              <w:fldChar w:fldCharType="end"/>
            </w:r>
          </w:hyperlink>
        </w:p>
        <w:p w14:paraId="7F4E8EFF" w14:textId="6311AB2C"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08" w:history="1">
            <w:r w:rsidR="009D0D2A" w:rsidRPr="009D0D2A">
              <w:rPr>
                <w:rStyle w:val="Hyperlink"/>
                <w:rFonts w:ascii="Arial" w:eastAsia="Arial" w:hAnsi="Arial" w:cs="Arial"/>
                <w:noProof/>
                <w:lang w:bidi="en-US"/>
              </w:rPr>
              <w:t>Budget Components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_Toc137152608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11</w:t>
            </w:r>
            <w:r w:rsidR="009D0D2A" w:rsidRPr="009D0D2A">
              <w:rPr>
                <w:rFonts w:ascii="Arial" w:hAnsi="Arial" w:cs="Arial"/>
                <w:noProof/>
                <w:webHidden/>
              </w:rPr>
              <w:fldChar w:fldCharType="end"/>
            </w:r>
          </w:hyperlink>
        </w:p>
        <w:p w14:paraId="03D0B77D" w14:textId="1BF1A8DC"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09" w:history="1">
            <w:r w:rsidR="009D0D2A" w:rsidRPr="009D0D2A">
              <w:rPr>
                <w:rStyle w:val="Hyperlink"/>
                <w:rFonts w:ascii="Arial" w:eastAsia="Arial" w:hAnsi="Arial" w:cs="Arial"/>
                <w:noProof/>
                <w:lang w:bidi="en-US"/>
              </w:rPr>
              <w:t>Cybersecurity budget calculation</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_Toc137152609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12</w:t>
            </w:r>
            <w:r w:rsidR="009D0D2A" w:rsidRPr="009D0D2A">
              <w:rPr>
                <w:rFonts w:ascii="Arial" w:hAnsi="Arial" w:cs="Arial"/>
                <w:noProof/>
                <w:webHidden/>
              </w:rPr>
              <w:fldChar w:fldCharType="end"/>
            </w:r>
          </w:hyperlink>
        </w:p>
        <w:p w14:paraId="791BEAC8" w14:textId="47989565" w:rsidR="009D0D2A" w:rsidRPr="009D0D2A" w:rsidRDefault="00B65A63" w:rsidP="009D0D2A">
          <w:pPr>
            <w:pStyle w:val="TOC3"/>
            <w:tabs>
              <w:tab w:val="right" w:leader="dot" w:pos="9017"/>
            </w:tabs>
            <w:rPr>
              <w:rFonts w:ascii="Arial" w:hAnsi="Arial" w:cs="Arial"/>
              <w:noProof/>
              <w:kern w:val="2"/>
              <w:sz w:val="22"/>
              <w:szCs w:val="22"/>
              <w14:ligatures w14:val="standardContextual"/>
            </w:rPr>
          </w:pPr>
          <w:hyperlink w:anchor="_Toc137152610" w:history="1">
            <w:r w:rsidR="009D0D2A" w:rsidRPr="009D0D2A">
              <w:rPr>
                <w:rStyle w:val="Hyperlink"/>
                <w:rFonts w:ascii="Arial" w:eastAsia="Arial" w:hAnsi="Arial" w:cs="Arial"/>
                <w:noProof/>
                <w:lang w:bidi="en-US"/>
              </w:rPr>
              <w:t>RFPs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_Toc137152610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12</w:t>
            </w:r>
            <w:r w:rsidR="009D0D2A" w:rsidRPr="009D0D2A">
              <w:rPr>
                <w:rFonts w:ascii="Arial" w:hAnsi="Arial" w:cs="Arial"/>
                <w:noProof/>
                <w:webHidden/>
              </w:rPr>
              <w:fldChar w:fldCharType="end"/>
            </w:r>
          </w:hyperlink>
        </w:p>
        <w:p w14:paraId="3F0AF996" w14:textId="040C96B1"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11" w:history="1">
            <w:r w:rsidR="009D0D2A" w:rsidRPr="009D0D2A">
              <w:rPr>
                <w:rStyle w:val="Hyperlink"/>
                <w:rFonts w:ascii="Arial" w:eastAsia="Arial" w:hAnsi="Arial" w:cs="Arial"/>
                <w:noProof/>
                <w:lang w:bidi="en-US"/>
              </w:rPr>
              <w:t>Roles and Responsibilities</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_Toc137152611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13</w:t>
            </w:r>
            <w:r w:rsidR="009D0D2A" w:rsidRPr="009D0D2A">
              <w:rPr>
                <w:rFonts w:ascii="Arial" w:hAnsi="Arial" w:cs="Arial"/>
                <w:noProof/>
                <w:webHidden/>
              </w:rPr>
              <w:fldChar w:fldCharType="end"/>
            </w:r>
          </w:hyperlink>
        </w:p>
        <w:p w14:paraId="2315BDF2" w14:textId="274FE04E" w:rsidR="009D0D2A" w:rsidRPr="009D0D2A" w:rsidRDefault="00B65A63" w:rsidP="009D0D2A">
          <w:pPr>
            <w:pStyle w:val="TOC2"/>
            <w:tabs>
              <w:tab w:val="right" w:leader="dot" w:pos="9017"/>
            </w:tabs>
            <w:rPr>
              <w:rFonts w:ascii="Arial" w:hAnsi="Arial" w:cs="Arial"/>
              <w:noProof/>
              <w:kern w:val="2"/>
              <w:sz w:val="22"/>
              <w:szCs w:val="22"/>
              <w14:ligatures w14:val="standardContextual"/>
            </w:rPr>
          </w:pPr>
          <w:hyperlink w:anchor="_Toc137152612" w:history="1">
            <w:r w:rsidR="009D0D2A" w:rsidRPr="009D0D2A">
              <w:rPr>
                <w:rStyle w:val="Hyperlink"/>
                <w:rFonts w:ascii="Arial" w:eastAsia="Arial" w:hAnsi="Arial" w:cs="Arial"/>
                <w:noProof/>
                <w:lang w:bidi="en-US"/>
              </w:rPr>
              <w:t>Update and Review</w:t>
            </w:r>
            <w:r w:rsidR="009D0D2A" w:rsidRPr="009D0D2A">
              <w:rPr>
                <w:rFonts w:ascii="Arial" w:hAnsi="Arial" w:cs="Arial"/>
                <w:noProof/>
                <w:webHidden/>
              </w:rPr>
              <w:tab/>
            </w:r>
            <w:r w:rsidR="009D0D2A" w:rsidRPr="009D0D2A">
              <w:rPr>
                <w:rFonts w:ascii="Arial" w:hAnsi="Arial" w:cs="Arial"/>
                <w:noProof/>
                <w:webHidden/>
              </w:rPr>
              <w:fldChar w:fldCharType="begin"/>
            </w:r>
            <w:r w:rsidR="009D0D2A" w:rsidRPr="009D0D2A">
              <w:rPr>
                <w:rFonts w:ascii="Arial" w:hAnsi="Arial" w:cs="Arial"/>
                <w:noProof/>
                <w:webHidden/>
              </w:rPr>
              <w:instrText xml:space="preserve"> PAGEREF _Toc137152612 \h </w:instrText>
            </w:r>
            <w:r w:rsidR="009D0D2A" w:rsidRPr="009D0D2A">
              <w:rPr>
                <w:rFonts w:ascii="Arial" w:hAnsi="Arial" w:cs="Arial"/>
                <w:noProof/>
                <w:webHidden/>
              </w:rPr>
            </w:r>
            <w:r w:rsidR="009D0D2A" w:rsidRPr="009D0D2A">
              <w:rPr>
                <w:rFonts w:ascii="Arial" w:hAnsi="Arial" w:cs="Arial"/>
                <w:noProof/>
                <w:webHidden/>
              </w:rPr>
              <w:fldChar w:fldCharType="separate"/>
            </w:r>
            <w:r w:rsidR="009D0D2A" w:rsidRPr="009D0D2A">
              <w:rPr>
                <w:rFonts w:ascii="Arial" w:hAnsi="Arial" w:cs="Arial"/>
                <w:noProof/>
                <w:webHidden/>
              </w:rPr>
              <w:t>13</w:t>
            </w:r>
            <w:r w:rsidR="009D0D2A" w:rsidRPr="009D0D2A">
              <w:rPr>
                <w:rFonts w:ascii="Arial" w:hAnsi="Arial" w:cs="Arial"/>
                <w:noProof/>
                <w:webHidden/>
              </w:rPr>
              <w:fldChar w:fldCharType="end"/>
            </w:r>
          </w:hyperlink>
        </w:p>
        <w:p w14:paraId="53370DEC" w14:textId="77777777" w:rsidR="002755DF" w:rsidRPr="009D0D2A" w:rsidRDefault="002755DF">
          <w:pPr>
            <w:rPr>
              <w:rFonts w:ascii="Arial" w:hAnsi="Arial" w:cs="Arial"/>
            </w:rPr>
          </w:pPr>
          <w:r w:rsidRPr="009D0D2A">
            <w:rPr>
              <w:rFonts w:ascii="Arial" w:eastAsia="Arial" w:hAnsi="Arial" w:cs="Arial"/>
              <w:b/>
              <w:noProof/>
              <w:lang w:bidi="en-US"/>
            </w:rPr>
            <w:fldChar w:fldCharType="end"/>
          </w:r>
        </w:p>
      </w:sdtContent>
    </w:sdt>
    <w:p w14:paraId="021DFFDD" w14:textId="77777777" w:rsidR="002755DF" w:rsidRPr="007A03B7" w:rsidRDefault="002755DF" w:rsidP="002755DF">
      <w:pPr>
        <w:rPr>
          <w:rFonts w:ascii="Arial" w:hAnsi="Arial" w:cs="Arial"/>
          <w:rtl/>
        </w:rPr>
      </w:pPr>
    </w:p>
    <w:p w14:paraId="53ED6EB1" w14:textId="77777777" w:rsidR="000A4ACE" w:rsidRPr="007A03B7" w:rsidRDefault="000A4ACE">
      <w:pPr>
        <w:rPr>
          <w:rFonts w:ascii="Arial" w:hAnsi="Arial" w:cs="Arial"/>
        </w:rPr>
      </w:pPr>
      <w:r w:rsidRPr="007A03B7">
        <w:rPr>
          <w:rFonts w:ascii="Arial" w:eastAsia="Arial" w:hAnsi="Arial" w:cs="Arial"/>
          <w:lang w:bidi="en-US"/>
        </w:rPr>
        <w:br w:type="page"/>
      </w:r>
    </w:p>
    <w:p w14:paraId="56BC58FD" w14:textId="77777777" w:rsidR="00B31FE2" w:rsidRPr="007A03B7" w:rsidRDefault="00B31FE2" w:rsidP="000A4ACE">
      <w:pPr>
        <w:pStyle w:val="Heading2"/>
        <w:bidi w:val="0"/>
        <w:rPr>
          <w:rFonts w:ascii="Arial" w:hAnsi="Arial" w:cs="Arial"/>
          <w:color w:val="2B3B82" w:themeColor="text1"/>
          <w:sz w:val="40"/>
          <w:szCs w:val="40"/>
        </w:rPr>
      </w:pPr>
      <w:bookmarkStart w:id="0" w:name="_Toc137152590"/>
      <w:r w:rsidRPr="007A03B7">
        <w:rPr>
          <w:rFonts w:ascii="Arial" w:eastAsia="Arial" w:hAnsi="Arial" w:cs="Arial"/>
          <w:color w:val="2B3B82" w:themeColor="text1"/>
          <w:sz w:val="40"/>
          <w:szCs w:val="40"/>
          <w:lang w:bidi="en-US"/>
        </w:rPr>
        <w:lastRenderedPageBreak/>
        <w:t>Cybersecurity Strategy</w:t>
      </w:r>
      <w:bookmarkEnd w:id="0"/>
    </w:p>
    <w:p w14:paraId="12AEC6D7" w14:textId="77777777" w:rsidR="000A4ACE" w:rsidRPr="007A03B7" w:rsidRDefault="00B31FE2" w:rsidP="000A4ACE">
      <w:pPr>
        <w:pStyle w:val="Heading2"/>
        <w:bidi w:val="0"/>
        <w:rPr>
          <w:rFonts w:ascii="Arial" w:hAnsi="Arial" w:cs="Arial"/>
          <w:color w:val="2B3B82" w:themeColor="text1"/>
          <w:sz w:val="40"/>
          <w:szCs w:val="40"/>
          <w:rtl/>
        </w:rPr>
      </w:pPr>
      <w:bookmarkStart w:id="1" w:name="_Toc137152591"/>
      <w:r w:rsidRPr="007A03B7">
        <w:rPr>
          <w:rFonts w:ascii="Arial" w:eastAsia="Arial" w:hAnsi="Arial" w:cs="Arial"/>
          <w:color w:val="2B3B82" w:themeColor="text1"/>
          <w:sz w:val="40"/>
          <w:szCs w:val="40"/>
          <w:lang w:bidi="en-US"/>
        </w:rPr>
        <w:t>Executive Summary</w:t>
      </w:r>
      <w:bookmarkEnd w:id="1"/>
    </w:p>
    <w:p w14:paraId="560EF348" w14:textId="77777777" w:rsidR="00B90F08" w:rsidRPr="007A03B7" w:rsidRDefault="00B31FE2" w:rsidP="00B90F08">
      <w:pPr>
        <w:pStyle w:val="a0"/>
        <w:bidi w:val="0"/>
        <w:rPr>
          <w:rFonts w:ascii="Arial" w:hAnsi="Arial" w:cs="Arial"/>
          <w:sz w:val="26"/>
          <w:szCs w:val="26"/>
          <w:rtl/>
        </w:rPr>
      </w:pP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seeks to develop, maintain and enhance its cybersecurity capabilities and protecting same against internal and external cybersecurity risks.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has developed this cybersecurity strategy in order to address threats, mitigate cyber risks and support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's </w:t>
      </w:r>
      <w:r w:rsidRPr="007A03B7">
        <w:rPr>
          <w:rFonts w:ascii="Arial" w:eastAsia="Arial" w:hAnsi="Arial" w:cs="Arial"/>
          <w:sz w:val="26"/>
          <w:szCs w:val="26"/>
          <w:highlight w:val="cyan"/>
          <w:lang w:bidi="en-US"/>
        </w:rPr>
        <w:t>three-year</w:t>
      </w:r>
      <w:r w:rsidRPr="007A03B7">
        <w:rPr>
          <w:rFonts w:ascii="Arial" w:eastAsia="Arial" w:hAnsi="Arial" w:cs="Arial"/>
          <w:sz w:val="26"/>
          <w:szCs w:val="26"/>
          <w:lang w:bidi="en-US"/>
        </w:rPr>
        <w:t xml:space="preserve"> business strategy.</w:t>
      </w:r>
    </w:p>
    <w:p w14:paraId="1697EE72" w14:textId="7A2965AC"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1" behindDoc="0" locked="0" layoutInCell="1" allowOverlap="1" wp14:anchorId="1B62E9C1" wp14:editId="40A3B622">
                <wp:simplePos x="0" y="0"/>
                <wp:positionH relativeFrom="column">
                  <wp:posOffset>-64770</wp:posOffset>
                </wp:positionH>
                <wp:positionV relativeFrom="paragraph">
                  <wp:posOffset>393700</wp:posOffset>
                </wp:positionV>
                <wp:extent cx="5834380" cy="1198880"/>
                <wp:effectExtent l="38100" t="19050" r="71120" b="20320"/>
                <wp:wrapNone/>
                <wp:docPr id="60" name="Isosceles Triangle 60"/>
                <wp:cNvGraphicFramePr/>
                <a:graphic xmlns:a="http://schemas.openxmlformats.org/drawingml/2006/main">
                  <a:graphicData uri="http://schemas.microsoft.com/office/word/2010/wordprocessingShape">
                    <wps:wsp>
                      <wps:cNvSpPr/>
                      <wps:spPr>
                        <a:xfrm>
                          <a:off x="0" y="0"/>
                          <a:ext cx="5834380" cy="1198880"/>
                        </a:xfrm>
                        <a:prstGeom prst="triangle">
                          <a:avLst>
                            <a:gd name="adj" fmla="val 50244"/>
                          </a:avLst>
                        </a:prstGeom>
                      </wps:spPr>
                      <wps:style>
                        <a:lnRef idx="3">
                          <a:schemeClr val="lt1"/>
                        </a:lnRef>
                        <a:fillRef idx="1">
                          <a:schemeClr val="accent1"/>
                        </a:fillRef>
                        <a:effectRef idx="1">
                          <a:schemeClr val="accent1"/>
                        </a:effectRef>
                        <a:fontRef idx="minor">
                          <a:schemeClr val="lt1"/>
                        </a:fontRef>
                      </wps:style>
                      <wps:txbx>
                        <w:txbxContent>
                          <w:p w14:paraId="780DCE23" w14:textId="77777777" w:rsidR="004D7E24" w:rsidRPr="000B53DA" w:rsidRDefault="004D7E24" w:rsidP="00B31FE2">
                            <w:pPr>
                              <w:jc w:val="center"/>
                              <w:rPr>
                                <w:rFonts w:ascii="Arial" w:hAnsi="Arial" w:cs="Arial"/>
                                <w:b/>
                                <w:bCs/>
                                <w:sz w:val="20"/>
                                <w:szCs w:val="20"/>
                              </w:rPr>
                            </w:pPr>
                            <w:r w:rsidRPr="000B53DA">
                              <w:rPr>
                                <w:rFonts w:ascii="Arial" w:eastAsia="Arial" w:hAnsi="Arial" w:cs="Arial"/>
                                <w:b/>
                                <w:sz w:val="20"/>
                                <w:szCs w:val="20"/>
                                <w:lang w:bidi="en-US"/>
                              </w:rPr>
                              <w:t xml:space="preserve">Enable </w:t>
                            </w:r>
                            <w:r w:rsidRPr="000B53DA">
                              <w:rPr>
                                <w:rFonts w:ascii="Arial" w:eastAsia="Arial" w:hAnsi="Arial" w:cs="Arial" w:hint="cs"/>
                                <w:b/>
                                <w:sz w:val="20"/>
                                <w:szCs w:val="20"/>
                                <w:highlight w:val="cyan"/>
                                <w:lang w:bidi="en-US"/>
                              </w:rPr>
                              <w:t>&lt;organization name&gt;</w:t>
                            </w:r>
                            <w:r w:rsidRPr="000B53DA">
                              <w:rPr>
                                <w:rFonts w:ascii="Arial" w:eastAsia="Arial" w:hAnsi="Arial" w:cs="Arial"/>
                                <w:b/>
                                <w:sz w:val="20"/>
                                <w:szCs w:val="20"/>
                                <w:lang w:bidi="en-US"/>
                              </w:rPr>
                              <w:t xml:space="preserve"> to reach a secure and reliable cyberspace able to grow and </w:t>
                            </w:r>
                            <w:r w:rsidRPr="000B53DA">
                              <w:rPr>
                                <w:rFonts w:ascii="Arial" w:eastAsia="Arial" w:hAnsi="Arial" w:cs="Arial" w:hint="cs"/>
                                <w:b/>
                                <w:sz w:val="20"/>
                                <w:szCs w:val="20"/>
                                <w:lang w:bidi="en-US"/>
                              </w:rPr>
                              <w:t>thrive</w:t>
                            </w:r>
                            <w:r w:rsidRPr="000B53DA">
                              <w:rPr>
                                <w:rFonts w:ascii="Arial" w:eastAsia="Arial" w:hAnsi="Arial" w:cs="Arial"/>
                                <w:b/>
                                <w:sz w:val="20"/>
                                <w:szCs w:val="20"/>
                                <w:lang w:bidi="en-US"/>
                              </w:rPr>
                              <w:t xml:space="preserve"> </w:t>
                            </w:r>
                            <w:r w:rsidRPr="000B53DA">
                              <w:rPr>
                                <w:rFonts w:ascii="Arial" w:eastAsia="Arial" w:hAnsi="Arial" w:cs="Arial"/>
                                <w:b/>
                                <w:sz w:val="20"/>
                                <w:szCs w:val="20"/>
                                <w:lang w:bidi="en-U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E9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 o:spid="_x0000_s1029" type="#_x0000_t5" style="position:absolute;left:0;text-align:left;margin-left:-5.1pt;margin-top:31pt;width:459.4pt;height:9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" adj="10853" fillcolor="#373e49 [3204]" strokecolor="white [3201]" strokeweight="1.5pt">
                <v:textbox>
                  <w:txbxContent>
                    <w:p w14:paraId="780DCE23" w14:textId="77777777" w:rsidR="004D7E24" w:rsidRPr="000B53DA" w:rsidRDefault="004D7E24" w:rsidP="00B31FE2">
                      <w:pPr>
                        <w:jc w:val="center"/>
                        <w:rPr>
                          <w:rFonts w:ascii="Arial" w:hAnsi="Arial" w:cs="Arial"/>
                          <w:b/>
                          <w:bCs/>
                          <w:sz w:val="20"/>
                          <w:szCs w:val="20"/>
                        </w:rPr>
                      </w:pPr>
                      <w:r w:rsidRPr="000B53DA">
                        <w:rPr>
                          <w:rFonts w:ascii="Arial" w:eastAsia="Arial" w:hAnsi="Arial" w:cs="Arial"/>
                          <w:b/>
                          <w:sz w:val="20"/>
                          <w:szCs w:val="20"/>
                          <w:lang w:bidi="en-US"/>
                        </w:rPr>
                        <w:t xml:space="preserve">Enable </w:t>
                      </w:r>
                      <w:r w:rsidRPr="000B53DA">
                        <w:rPr>
                          <w:rFonts w:ascii="Arial" w:eastAsia="Arial" w:hAnsi="Arial" w:cs="Arial" w:hint="cs"/>
                          <w:b/>
                          <w:sz w:val="20"/>
                          <w:szCs w:val="20"/>
                          <w:highlight w:val="cyan"/>
                          <w:lang w:bidi="en-US"/>
                        </w:rPr>
                        <w:t>&lt;organization name&gt;</w:t>
                      </w:r>
                      <w:r w:rsidRPr="000B53DA">
                        <w:rPr>
                          <w:rFonts w:ascii="Arial" w:eastAsia="Arial" w:hAnsi="Arial" w:cs="Arial"/>
                          <w:b/>
                          <w:sz w:val="20"/>
                          <w:szCs w:val="20"/>
                          <w:lang w:bidi="en-US"/>
                        </w:rPr>
                        <w:t xml:space="preserve"> to reach a secure and reliable cyberspace able to grow and </w:t>
                      </w:r>
                      <w:r w:rsidRPr="000B53DA">
                        <w:rPr>
                          <w:rFonts w:ascii="Arial" w:eastAsia="Arial" w:hAnsi="Arial" w:cs="Arial" w:hint="cs"/>
                          <w:b/>
                          <w:sz w:val="20"/>
                          <w:szCs w:val="20"/>
                          <w:lang w:bidi="en-US"/>
                        </w:rPr>
                        <w:t>thrive</w:t>
                      </w:r>
                      <w:r w:rsidRPr="000B53DA">
                        <w:rPr>
                          <w:rFonts w:ascii="Arial" w:eastAsia="Arial" w:hAnsi="Arial" w:cs="Arial"/>
                          <w:b/>
                          <w:sz w:val="20"/>
                          <w:szCs w:val="20"/>
                          <w:lang w:bidi="en-US"/>
                        </w:rPr>
                        <w:t xml:space="preserve"> </w:t>
                      </w:r>
                      <w:r w:rsidRPr="000B53DA">
                        <w:rPr>
                          <w:rFonts w:ascii="Arial" w:eastAsia="Arial" w:hAnsi="Arial" w:cs="Arial"/>
                          <w:b/>
                          <w:sz w:val="20"/>
                          <w:szCs w:val="20"/>
                          <w:lang w:bidi="en-US"/>
                        </w:rPr>
                        <w:br/>
                      </w:r>
                    </w:p>
                  </w:txbxContent>
                </v:textbox>
              </v:shape>
            </w:pict>
          </mc:Fallback>
        </mc:AlternateContent>
      </w:r>
    </w:p>
    <w:p w14:paraId="5DA3445C" w14:textId="5EC9AE1D" w:rsidR="00B31FE2" w:rsidRPr="007A03B7" w:rsidRDefault="00B31FE2" w:rsidP="00B90F08">
      <w:pPr>
        <w:pStyle w:val="a0"/>
        <w:bidi w:val="0"/>
        <w:rPr>
          <w:rFonts w:ascii="Arial" w:hAnsi="Arial" w:cs="Arial"/>
          <w:rtl/>
        </w:rPr>
      </w:pPr>
    </w:p>
    <w:p w14:paraId="5B82590F" w14:textId="6C8EE973" w:rsidR="00B31FE2" w:rsidRPr="007A03B7" w:rsidRDefault="00B95A8A"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7" behindDoc="0" locked="0" layoutInCell="1" allowOverlap="1" wp14:anchorId="1D347729" wp14:editId="39BD41D9">
                <wp:simplePos x="0" y="0"/>
                <wp:positionH relativeFrom="column">
                  <wp:posOffset>-770466</wp:posOffset>
                </wp:positionH>
                <wp:positionV relativeFrom="paragraph">
                  <wp:posOffset>256540</wp:posOffset>
                </wp:positionV>
                <wp:extent cx="626533" cy="260985"/>
                <wp:effectExtent l="0" t="0" r="0" b="0"/>
                <wp:wrapNone/>
                <wp:docPr id="54" name="TextBox 19"/>
                <wp:cNvGraphicFramePr/>
                <a:graphic xmlns:a="http://schemas.openxmlformats.org/drawingml/2006/main">
                  <a:graphicData uri="http://schemas.microsoft.com/office/word/2010/wordprocessingShape">
                    <wps:wsp>
                      <wps:cNvSpPr txBox="1"/>
                      <wps:spPr>
                        <a:xfrm>
                          <a:off x="0" y="0"/>
                          <a:ext cx="626533" cy="260985"/>
                        </a:xfrm>
                        <a:prstGeom prst="rect">
                          <a:avLst/>
                        </a:prstGeom>
                        <a:noFill/>
                      </wps:spPr>
                      <wps:txbx>
                        <w:txbxContent>
                          <w:p w14:paraId="4AA3DC1F" w14:textId="77777777" w:rsidR="004D7E24" w:rsidRPr="00FC7E54" w:rsidRDefault="004D7E24" w:rsidP="005775ED">
                            <w:pPr>
                              <w:spacing w:after="0"/>
                              <w:jc w:val="right"/>
                              <w:rPr>
                                <w:rFonts w:ascii="Arial" w:hAnsi="Arial" w:cs="Arial"/>
                                <w:rtl/>
                              </w:rPr>
                            </w:pPr>
                            <w:r w:rsidRPr="00FC7E54">
                              <w:rPr>
                                <w:rFonts w:ascii="Arial" w:eastAsia="Arial" w:hAnsi="Arial" w:cs="Arial"/>
                                <w:color w:val="2B3B82" w:themeColor="text1"/>
                                <w:kern w:val="24"/>
                                <w:sz w:val="22"/>
                                <w:szCs w:val="22"/>
                                <w:lang w:bidi="en-US"/>
                              </w:rPr>
                              <w:t>Vision</w:t>
                            </w:r>
                          </w:p>
                        </w:txbxContent>
                      </wps:txbx>
                      <wps:bodyPr wrap="square" rtlCol="1">
                        <a:spAutoFit/>
                      </wps:bodyPr>
                    </wps:wsp>
                  </a:graphicData>
                </a:graphic>
                <wp14:sizeRelH relativeFrom="margin">
                  <wp14:pctWidth>0</wp14:pctWidth>
                </wp14:sizeRelH>
              </wp:anchor>
            </w:drawing>
          </mc:Choice>
          <mc:Fallback>
            <w:pict>
              <v:shape w14:anchorId="1D347729" id="TextBox 19" o:spid="_x0000_s1030" type="#_x0000_t202" style="position:absolute;left:0;text-align:left;margin-left:-60.65pt;margin-top:20.2pt;width:49.35pt;height:20.5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" filled="f" stroked="f">
                <v:textbox style="mso-fit-shape-to-text:t">
                  <w:txbxContent>
                    <w:p w14:paraId="4AA3DC1F" w14:textId="77777777" w:rsidR="004D7E24" w:rsidRPr="00FC7E54" w:rsidRDefault="004D7E24" w:rsidP="005775ED">
                      <w:pPr>
                        <w:spacing w:after="0"/>
                        <w:jc w:val="right"/>
                        <w:rPr>
                          <w:rFonts w:ascii="Arial" w:hAnsi="Arial" w:cs="Arial"/>
                          <w:rtl/>
                        </w:rPr>
                      </w:pPr>
                      <w:r w:rsidRPr="00FC7E54">
                        <w:rPr>
                          <w:rFonts w:ascii="Arial" w:eastAsia="Arial" w:hAnsi="Arial" w:cs="Arial"/>
                          <w:color w:val="2B3B82" w:themeColor="text1"/>
                          <w:kern w:val="24"/>
                          <w:sz w:val="22"/>
                          <w:szCs w:val="22"/>
                          <w:lang w:bidi="en-US"/>
                        </w:rPr>
                        <w:t>Vision</w:t>
                      </w:r>
                    </w:p>
                  </w:txbxContent>
                </v:textbox>
              </v:shape>
            </w:pict>
          </mc:Fallback>
        </mc:AlternateContent>
      </w:r>
      <w:r w:rsidRPr="007A03B7">
        <w:rPr>
          <w:rFonts w:ascii="Arial" w:eastAsia="Arial" w:hAnsi="Arial" w:cs="Arial"/>
          <w:noProof/>
          <w:lang w:bidi="ar-SA"/>
        </w:rPr>
        <mc:AlternateContent>
          <mc:Choice Requires="wps">
            <w:drawing>
              <wp:anchor distT="0" distB="0" distL="114300" distR="114300" simplePos="0" relativeHeight="251658244" behindDoc="0" locked="0" layoutInCell="1" allowOverlap="1" wp14:anchorId="07028A14" wp14:editId="287A3825">
                <wp:simplePos x="0" y="0"/>
                <wp:positionH relativeFrom="column">
                  <wp:posOffset>-194522</wp:posOffset>
                </wp:positionH>
                <wp:positionV relativeFrom="paragraph">
                  <wp:posOffset>194945</wp:posOffset>
                </wp:positionV>
                <wp:extent cx="0" cy="5807798"/>
                <wp:effectExtent l="0" t="0" r="38100" b="21590"/>
                <wp:wrapNone/>
                <wp:docPr id="50" name="Straight Connector 5"/>
                <wp:cNvGraphicFramePr/>
                <a:graphic xmlns:a="http://schemas.openxmlformats.org/drawingml/2006/main">
                  <a:graphicData uri="http://schemas.microsoft.com/office/word/2010/wordprocessingShape">
                    <wps:wsp>
                      <wps:cNvCnPr/>
                      <wps:spPr>
                        <a:xfrm flipH="1">
                          <a:off x="0" y="0"/>
                          <a:ext cx="0" cy="580779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2E783A4E" id="Straight Connector 5" o:spid="_x0000_s1026" style="position:absolute;flip:x;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pt,15.35pt" to="-15.3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" strokecolor="#373e49 [3204]" strokeweight=".5pt">
                <v:stroke dashstyle="dash" joinstyle="miter"/>
              </v:line>
            </w:pict>
          </mc:Fallback>
        </mc:AlternateContent>
      </w:r>
    </w:p>
    <w:p w14:paraId="329F73E9" w14:textId="7777777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5" behindDoc="0" locked="0" layoutInCell="1" allowOverlap="1" wp14:anchorId="3293D837" wp14:editId="7037DA2D">
                <wp:simplePos x="0" y="0"/>
                <wp:positionH relativeFrom="column">
                  <wp:posOffset>-610447</wp:posOffset>
                </wp:positionH>
                <wp:positionV relativeFrom="paragraph">
                  <wp:posOffset>168910</wp:posOffset>
                </wp:positionV>
                <wp:extent cx="1765190" cy="23854"/>
                <wp:effectExtent l="0" t="0" r="26035" b="33655"/>
                <wp:wrapNone/>
                <wp:docPr id="51" name="Straight Connector 8"/>
                <wp:cNvGraphicFramePr/>
                <a:graphic xmlns:a="http://schemas.openxmlformats.org/drawingml/2006/main">
                  <a:graphicData uri="http://schemas.microsoft.com/office/word/2010/wordprocessingShape">
                    <wps:wsp>
                      <wps:cNvCnPr/>
                      <wps:spPr>
                        <a:xfrm flipH="1" flipV="1">
                          <a:off x="0" y="0"/>
                          <a:ext cx="1765190" cy="2385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65C0E80E" id="Straight Connector 8" o:spid="_x0000_s1026" style="position:absolute;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3.3pt" to="9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" strokecolor="#373e49 [3204]" strokeweight=".5pt">
                <v:stroke dashstyle="dash" joinstyle="miter"/>
              </v:line>
            </w:pict>
          </mc:Fallback>
        </mc:AlternateContent>
      </w:r>
    </w:p>
    <w:p w14:paraId="2A2E74DB" w14:textId="395CD9BC" w:rsidR="00B31FE2" w:rsidRPr="007A03B7" w:rsidRDefault="005775ED"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53" behindDoc="0" locked="0" layoutInCell="1" allowOverlap="1" wp14:anchorId="33F6AF38" wp14:editId="3A19C0C3">
                <wp:simplePos x="0" y="0"/>
                <wp:positionH relativeFrom="page">
                  <wp:align>left</wp:align>
                </wp:positionH>
                <wp:positionV relativeFrom="paragraph">
                  <wp:posOffset>441325</wp:posOffset>
                </wp:positionV>
                <wp:extent cx="745067" cy="260985"/>
                <wp:effectExtent l="0" t="0" r="0" b="0"/>
                <wp:wrapNone/>
                <wp:docPr id="2" name="TextBox 19"/>
                <wp:cNvGraphicFramePr/>
                <a:graphic xmlns:a="http://schemas.openxmlformats.org/drawingml/2006/main">
                  <a:graphicData uri="http://schemas.microsoft.com/office/word/2010/wordprocessingShape">
                    <wps:wsp>
                      <wps:cNvSpPr txBox="1"/>
                      <wps:spPr>
                        <a:xfrm>
                          <a:off x="0" y="0"/>
                          <a:ext cx="745067" cy="260985"/>
                        </a:xfrm>
                        <a:prstGeom prst="rect">
                          <a:avLst/>
                        </a:prstGeom>
                        <a:noFill/>
                      </wps:spPr>
                      <wps:txbx>
                        <w:txbxContent>
                          <w:p w14:paraId="71326CC8" w14:textId="77777777" w:rsidR="004D7E24" w:rsidRPr="00FC7E54" w:rsidRDefault="004D7E24" w:rsidP="005775ED">
                            <w:pPr>
                              <w:spacing w:after="0"/>
                              <w:jc w:val="right"/>
                              <w:rPr>
                                <w:rFonts w:ascii="Arial" w:hAnsi="Arial" w:cs="Arial"/>
                                <w:rtl/>
                              </w:rPr>
                            </w:pPr>
                            <w:r>
                              <w:rPr>
                                <w:rFonts w:ascii="Arial" w:eastAsia="Arial" w:hAnsi="Arial" w:cs="Arial" w:hint="cs"/>
                                <w:color w:val="2B3B82" w:themeColor="text1"/>
                                <w:kern w:val="24"/>
                                <w:sz w:val="22"/>
                                <w:szCs w:val="22"/>
                                <w:lang w:bidi="en-US"/>
                              </w:rPr>
                              <w:t>Mission</w:t>
                            </w:r>
                          </w:p>
                        </w:txbxContent>
                      </wps:txbx>
                      <wps:bodyPr wrap="square" rtlCol="1">
                        <a:spAutoFit/>
                      </wps:bodyPr>
                    </wps:wsp>
                  </a:graphicData>
                </a:graphic>
                <wp14:sizeRelH relativeFrom="margin">
                  <wp14:pctWidth>0</wp14:pctWidth>
                </wp14:sizeRelH>
              </wp:anchor>
            </w:drawing>
          </mc:Choice>
          <mc:Fallback>
            <w:pict>
              <v:shape w14:anchorId="33F6AF38" id="_x0000_s1031" type="#_x0000_t202" style="position:absolute;left:0;text-align:left;margin-left:0;margin-top:34.75pt;width:58.65pt;height:20.55pt;z-index:251658253;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" filled="f" stroked="f">
                <v:textbox style="mso-fit-shape-to-text:t">
                  <w:txbxContent>
                    <w:p w14:paraId="71326CC8" w14:textId="77777777" w:rsidR="004D7E24" w:rsidRPr="00FC7E54" w:rsidRDefault="004D7E24" w:rsidP="005775ED">
                      <w:pPr>
                        <w:spacing w:after="0"/>
                        <w:jc w:val="right"/>
                        <w:rPr>
                          <w:rFonts w:ascii="Arial" w:hAnsi="Arial" w:cs="Arial"/>
                          <w:rtl/>
                        </w:rPr>
                      </w:pPr>
                      <w:r>
                        <w:rPr>
                          <w:rFonts w:ascii="Arial" w:eastAsia="Arial" w:hAnsi="Arial" w:cs="Arial" w:hint="cs"/>
                          <w:color w:val="2B3B82" w:themeColor="text1"/>
                          <w:kern w:val="24"/>
                          <w:sz w:val="22"/>
                          <w:szCs w:val="22"/>
                          <w:lang w:bidi="en-US"/>
                        </w:rPr>
                        <w:t>Mission</w:t>
                      </w:r>
                    </w:p>
                  </w:txbxContent>
                </v:textbox>
                <w10:wrap anchorx="page"/>
              </v:shape>
            </w:pict>
          </mc:Fallback>
        </mc:AlternateContent>
      </w:r>
      <w:r w:rsidR="00B31FE2" w:rsidRPr="007A03B7">
        <w:rPr>
          <w:rFonts w:ascii="Arial" w:eastAsia="Arial" w:hAnsi="Arial" w:cs="Arial"/>
          <w:noProof/>
          <w:lang w:bidi="ar-SA"/>
        </w:rPr>
        <mc:AlternateContent>
          <mc:Choice Requires="wps">
            <w:drawing>
              <wp:anchor distT="0" distB="0" distL="114300" distR="114300" simplePos="0" relativeHeight="251658243" behindDoc="0" locked="0" layoutInCell="1" allowOverlap="1" wp14:anchorId="175F0D61" wp14:editId="34910719">
                <wp:simplePos x="0" y="0"/>
                <wp:positionH relativeFrom="column">
                  <wp:posOffset>-71120</wp:posOffset>
                </wp:positionH>
                <wp:positionV relativeFrom="paragraph">
                  <wp:posOffset>202896</wp:posOffset>
                </wp:positionV>
                <wp:extent cx="5852160" cy="612569"/>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852160" cy="612569"/>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A4E8F" w14:textId="77777777" w:rsidR="004D7E24" w:rsidRPr="000B53DA" w:rsidRDefault="004D7E24" w:rsidP="00B31FE2">
                            <w:pPr>
                              <w:jc w:val="center"/>
                              <w:rPr>
                                <w:rFonts w:ascii="Arial" w:hAnsi="Arial" w:cs="Arial"/>
                                <w:b/>
                                <w:bCs/>
                                <w:sz w:val="20"/>
                                <w:szCs w:val="20"/>
                                <w:lang w:eastAsia="ar"/>
                              </w:rPr>
                            </w:pPr>
                            <w:r w:rsidRPr="000B53DA">
                              <w:rPr>
                                <w:rFonts w:ascii="Arial" w:eastAsia="Arial" w:hAnsi="Arial" w:cs="Arial" w:hint="cs"/>
                                <w:b/>
                                <w:sz w:val="20"/>
                                <w:szCs w:val="20"/>
                                <w:lang w:bidi="en-US"/>
                              </w:rPr>
                              <w:t>Protect, safeguard and align</w:t>
                            </w:r>
                            <w:r w:rsidRPr="000B53DA">
                              <w:rPr>
                                <w:rFonts w:ascii="Arial" w:eastAsia="Arial" w:hAnsi="Arial" w:cs="Arial" w:hint="cs"/>
                                <w:b/>
                                <w:sz w:val="20"/>
                                <w:szCs w:val="20"/>
                                <w:highlight w:val="cyan"/>
                                <w:lang w:bidi="en-US"/>
                              </w:rPr>
                              <w:t xml:space="preserve"> &lt;organization name&gt;</w:t>
                            </w:r>
                            <w:r w:rsidRPr="000B53DA">
                              <w:rPr>
                                <w:rFonts w:ascii="Arial" w:eastAsia="Arial" w:hAnsi="Arial" w:cs="Arial" w:hint="cs"/>
                                <w:b/>
                                <w:sz w:val="20"/>
                                <w:szCs w:val="20"/>
                                <w:lang w:bidi="en-US"/>
                              </w:rPr>
                              <w:t xml:space="preserve">’s data and assets with work priorities and cyber innovation while complying with legislative 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F0D61" id="Rectangle: Rounded Corners 1" o:spid="_x0000_s1032" style="position:absolute;left:0;text-align:left;margin-left:-5.6pt;margin-top:16pt;width:460.8pt;height:4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" fillcolor="#515793 [3208]" stroked="f" strokeweight="1pt">
                <v:stroke joinstyle="miter"/>
                <v:textbox>
                  <w:txbxContent>
                    <w:p w14:paraId="3F3A4E8F" w14:textId="77777777" w:rsidR="004D7E24" w:rsidRPr="000B53DA" w:rsidRDefault="004D7E24" w:rsidP="00B31FE2">
                      <w:pPr>
                        <w:jc w:val="center"/>
                        <w:rPr>
                          <w:rFonts w:ascii="Arial" w:hAnsi="Arial" w:cs="Arial"/>
                          <w:b/>
                          <w:bCs/>
                          <w:sz w:val="20"/>
                          <w:szCs w:val="20"/>
                          <w:lang w:eastAsia="ar"/>
                        </w:rPr>
                      </w:pPr>
                      <w:r w:rsidRPr="000B53DA">
                        <w:rPr>
                          <w:rFonts w:ascii="Arial" w:eastAsia="Arial" w:hAnsi="Arial" w:cs="Arial" w:hint="cs"/>
                          <w:b/>
                          <w:sz w:val="20"/>
                          <w:szCs w:val="20"/>
                          <w:lang w:bidi="en-US"/>
                        </w:rPr>
                        <w:t>Protect, safeguard and align</w:t>
                      </w:r>
                      <w:r w:rsidRPr="000B53DA">
                        <w:rPr>
                          <w:rFonts w:ascii="Arial" w:eastAsia="Arial" w:hAnsi="Arial" w:cs="Arial" w:hint="cs"/>
                          <w:b/>
                          <w:sz w:val="20"/>
                          <w:szCs w:val="20"/>
                          <w:highlight w:val="cyan"/>
                          <w:lang w:bidi="en-US"/>
                        </w:rPr>
                        <w:t xml:space="preserve"> &lt;organization name&gt;</w:t>
                      </w:r>
                      <w:r w:rsidRPr="000B53DA">
                        <w:rPr>
                          <w:rFonts w:ascii="Arial" w:eastAsia="Arial" w:hAnsi="Arial" w:cs="Arial" w:hint="cs"/>
                          <w:b/>
                          <w:sz w:val="20"/>
                          <w:szCs w:val="20"/>
                          <w:lang w:bidi="en-US"/>
                        </w:rPr>
                        <w:t xml:space="preserve">’s data and assets with work priorities and cyber innovation while complying with legislative requirements  </w:t>
                      </w:r>
                    </w:p>
                  </w:txbxContent>
                </v:textbox>
              </v:roundrect>
            </w:pict>
          </mc:Fallback>
        </mc:AlternateContent>
      </w:r>
    </w:p>
    <w:p w14:paraId="5345CCC6" w14:textId="05E3EA27" w:rsidR="00B31FE2" w:rsidRPr="007A03B7" w:rsidRDefault="00B74DFB" w:rsidP="00B31FE2">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3115" behindDoc="0" locked="0" layoutInCell="1" allowOverlap="1" wp14:anchorId="3ACA2126" wp14:editId="7A139007">
                <wp:simplePos x="0" y="0"/>
                <wp:positionH relativeFrom="leftMargin">
                  <wp:align>right</wp:align>
                </wp:positionH>
                <wp:positionV relativeFrom="paragraph">
                  <wp:posOffset>367030</wp:posOffset>
                </wp:positionV>
                <wp:extent cx="588476" cy="0"/>
                <wp:effectExtent l="0" t="0" r="0" b="0"/>
                <wp:wrapNone/>
                <wp:docPr id="4" name="Straight Connector 22"/>
                <wp:cNvGraphicFramePr/>
                <a:graphic xmlns:a="http://schemas.openxmlformats.org/drawingml/2006/main">
                  <a:graphicData uri="http://schemas.microsoft.com/office/word/2010/wordprocessingShape">
                    <wps:wsp>
                      <wps:cNvCnPr/>
                      <wps:spPr>
                        <a:xfrm flipH="1">
                          <a:off x="0" y="0"/>
                          <a:ext cx="58847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6E8279BD" id="Straight Connector 22" o:spid="_x0000_s1026" style="position:absolute;flip:x;z-index:25165311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4.85pt,28.9pt" to="41.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" strokecolor="#373e49 [3204]" strokeweight=".5pt">
                <v:stroke dashstyle="dash" joinstyle="miter"/>
                <w10:wrap anchorx="margin"/>
              </v:line>
            </w:pict>
          </mc:Fallback>
        </mc:AlternateContent>
      </w:r>
    </w:p>
    <w:p w14:paraId="37CDB241" w14:textId="1674476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0" behindDoc="0" locked="0" layoutInCell="1" allowOverlap="1" wp14:anchorId="121075B8" wp14:editId="1C80DAF4">
                <wp:simplePos x="0" y="0"/>
                <wp:positionH relativeFrom="column">
                  <wp:posOffset>-127221</wp:posOffset>
                </wp:positionH>
                <wp:positionV relativeFrom="paragraph">
                  <wp:posOffset>128546</wp:posOffset>
                </wp:positionV>
                <wp:extent cx="5954395" cy="1333067"/>
                <wp:effectExtent l="0" t="0" r="27305" b="19685"/>
                <wp:wrapNone/>
                <wp:docPr id="45" name="Rounded Rectangle 2"/>
                <wp:cNvGraphicFramePr/>
                <a:graphic xmlns:a="http://schemas.openxmlformats.org/drawingml/2006/main">
                  <a:graphicData uri="http://schemas.microsoft.com/office/word/2010/wordprocessingShape">
                    <wps:wsp>
                      <wps:cNvSpPr/>
                      <wps:spPr>
                        <a:xfrm>
                          <a:off x="0" y="0"/>
                          <a:ext cx="5954395" cy="1333067"/>
                        </a:xfrm>
                        <a:prstGeom prst="roundRect">
                          <a:avLst/>
                        </a:prstGeom>
                        <a:ln/>
                      </wps:spPr>
                      <wps:style>
                        <a:lnRef idx="3">
                          <a:schemeClr val="lt1"/>
                        </a:lnRef>
                        <a:fillRef idx="1">
                          <a:schemeClr val="accent3"/>
                        </a:fillRef>
                        <a:effectRef idx="1">
                          <a:schemeClr val="accent3"/>
                        </a:effectRef>
                        <a:fontRef idx="minor">
                          <a:schemeClr val="lt1"/>
                        </a:fontRef>
                      </wps:style>
                      <wps:txbx>
                        <w:txbxContent>
                          <w:p w14:paraId="08D2CEE9" w14:textId="77777777" w:rsidR="004D7E24" w:rsidRPr="000B53DA" w:rsidRDefault="004D7E24" w:rsidP="00B31FE2">
                            <w:pPr>
                              <w:numPr>
                                <w:ilvl w:val="0"/>
                                <w:numId w:val="18"/>
                              </w:numPr>
                              <w:spacing w:after="240" w:line="240" w:lineRule="auto"/>
                              <w:ind w:left="-502"/>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 xml:space="preserve">Support </w:t>
                            </w:r>
                            <w:r w:rsidRPr="000B53DA">
                              <w:rPr>
                                <w:rFonts w:ascii="Arial" w:eastAsia="Arial" w:hAnsi="Arial" w:cs="Arial"/>
                                <w:b/>
                                <w:color w:val="FFFFFF" w:themeColor="background1"/>
                                <w:kern w:val="24"/>
                                <w:sz w:val="20"/>
                                <w:szCs w:val="20"/>
                                <w:highlight w:val="cyan"/>
                                <w:lang w:bidi="en-US"/>
                              </w:rPr>
                              <w:t>&lt;organization name&gt;</w:t>
                            </w:r>
                            <w:r w:rsidRPr="000B53DA">
                              <w:rPr>
                                <w:rFonts w:ascii="Arial" w:eastAsia="Arial" w:hAnsi="Arial" w:cs="Arial"/>
                                <w:b/>
                                <w:color w:val="FFFFFF" w:themeColor="background1"/>
                                <w:kern w:val="24"/>
                                <w:sz w:val="20"/>
                                <w:szCs w:val="20"/>
                                <w:lang w:bidi="en-US"/>
                              </w:rPr>
                              <w:t>’s business strategy</w:t>
                            </w:r>
                          </w:p>
                          <w:p w14:paraId="1A588056" w14:textId="77777777" w:rsidR="004D7E24" w:rsidRPr="000B53DA" w:rsidRDefault="004D7E24" w:rsidP="00B31FE2">
                            <w:pPr>
                              <w:numPr>
                                <w:ilvl w:val="0"/>
                                <w:numId w:val="18"/>
                              </w:numPr>
                              <w:spacing w:after="240" w:line="240" w:lineRule="auto"/>
                              <w:ind w:left="-502"/>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 xml:space="preserve">Protect </w:t>
                            </w:r>
                            <w:r w:rsidRPr="000B53DA">
                              <w:rPr>
                                <w:rFonts w:ascii="Arial" w:eastAsia="Arial" w:hAnsi="Arial" w:cs="Arial"/>
                                <w:b/>
                                <w:color w:val="FFFFFF" w:themeColor="background1"/>
                                <w:kern w:val="24"/>
                                <w:sz w:val="20"/>
                                <w:szCs w:val="20"/>
                                <w:highlight w:val="cyan"/>
                                <w:lang w:bidi="en-US"/>
                              </w:rPr>
                              <w:t>&lt;organization name&gt;</w:t>
                            </w:r>
                            <w:r w:rsidRPr="000B53DA">
                              <w:rPr>
                                <w:rFonts w:ascii="Arial" w:eastAsia="Arial" w:hAnsi="Arial" w:cs="Arial"/>
                                <w:b/>
                                <w:color w:val="FFFFFF" w:themeColor="background1"/>
                                <w:kern w:val="24"/>
                                <w:sz w:val="20"/>
                                <w:szCs w:val="20"/>
                                <w:lang w:bidi="en-US"/>
                              </w:rPr>
                              <w:t>’s information and technology assets</w:t>
                            </w:r>
                          </w:p>
                          <w:p w14:paraId="504025DA" w14:textId="77777777" w:rsidR="004D7E24" w:rsidRPr="000B53DA" w:rsidRDefault="004D7E24" w:rsidP="00B31FE2">
                            <w:pPr>
                              <w:numPr>
                                <w:ilvl w:val="0"/>
                                <w:numId w:val="18"/>
                              </w:numPr>
                              <w:spacing w:after="240" w:line="240" w:lineRule="auto"/>
                              <w:jc w:val="center"/>
                              <w:rPr>
                                <w:rFonts w:ascii="Arial" w:hAnsi="Arial" w:cs="Arial"/>
                                <w:b/>
                                <w:bCs/>
                                <w:color w:val="FFFFFF" w:themeColor="background1"/>
                                <w:kern w:val="24"/>
                                <w:sz w:val="20"/>
                                <w:szCs w:val="20"/>
                              </w:rPr>
                            </w:pPr>
                            <w:r w:rsidRPr="000B53DA">
                              <w:rPr>
                                <w:rFonts w:ascii="Arial" w:eastAsia="Arial" w:hAnsi="Arial" w:cs="Arial" w:hint="cs"/>
                                <w:b/>
                                <w:color w:val="FFFFFF" w:themeColor="background1"/>
                                <w:kern w:val="24"/>
                                <w:sz w:val="20"/>
                                <w:szCs w:val="20"/>
                                <w:lang w:bidi="en-US"/>
                              </w:rPr>
                              <w:t>Comply with NCA requirements</w:t>
                            </w:r>
                          </w:p>
                          <w:p w14:paraId="47F90864" w14:textId="77777777" w:rsidR="004D7E24" w:rsidRPr="000B53DA" w:rsidRDefault="004D7E24" w:rsidP="00B31FE2">
                            <w:pPr>
                              <w:numPr>
                                <w:ilvl w:val="0"/>
                                <w:numId w:val="18"/>
                              </w:numPr>
                              <w:spacing w:after="240" w:line="240" w:lineRule="auto"/>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Promote responsible cybersecurity behavior and best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075B8" id="Rounded Rectangle 2" o:spid="_x0000_s1033" style="position:absolute;left:0;text-align:left;margin-left:-10pt;margin-top:10.1pt;width:468.85pt;height:10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" fillcolor="#00b8ad [3206]" strokecolor="white [3201]" strokeweight="1.5pt">
                <v:stroke joinstyle="miter"/>
                <v:textbox>
                  <w:txbxContent>
                    <w:p w14:paraId="08D2CEE9" w14:textId="77777777" w:rsidR="004D7E24" w:rsidRPr="000B53DA" w:rsidRDefault="004D7E24" w:rsidP="00B31FE2">
                      <w:pPr>
                        <w:numPr>
                          <w:ilvl w:val="0"/>
                          <w:numId w:val="18"/>
                        </w:numPr>
                        <w:spacing w:after="240" w:line="240" w:lineRule="auto"/>
                        <w:ind w:left="-502"/>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 xml:space="preserve">Support </w:t>
                      </w:r>
                      <w:r w:rsidRPr="000B53DA">
                        <w:rPr>
                          <w:rFonts w:ascii="Arial" w:eastAsia="Arial" w:hAnsi="Arial" w:cs="Arial"/>
                          <w:b/>
                          <w:color w:val="FFFFFF" w:themeColor="background1"/>
                          <w:kern w:val="24"/>
                          <w:sz w:val="20"/>
                          <w:szCs w:val="20"/>
                          <w:highlight w:val="cyan"/>
                          <w:lang w:bidi="en-US"/>
                        </w:rPr>
                        <w:t>&lt;organization name&gt;</w:t>
                      </w:r>
                      <w:r w:rsidRPr="000B53DA">
                        <w:rPr>
                          <w:rFonts w:ascii="Arial" w:eastAsia="Arial" w:hAnsi="Arial" w:cs="Arial"/>
                          <w:b/>
                          <w:color w:val="FFFFFF" w:themeColor="background1"/>
                          <w:kern w:val="24"/>
                          <w:sz w:val="20"/>
                          <w:szCs w:val="20"/>
                          <w:lang w:bidi="en-US"/>
                        </w:rPr>
                        <w:t>’s business strategy</w:t>
                      </w:r>
                    </w:p>
                    <w:p w14:paraId="1A588056" w14:textId="77777777" w:rsidR="004D7E24" w:rsidRPr="000B53DA" w:rsidRDefault="004D7E24" w:rsidP="00B31FE2">
                      <w:pPr>
                        <w:numPr>
                          <w:ilvl w:val="0"/>
                          <w:numId w:val="18"/>
                        </w:numPr>
                        <w:spacing w:after="240" w:line="240" w:lineRule="auto"/>
                        <w:ind w:left="-502"/>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 xml:space="preserve">Protect </w:t>
                      </w:r>
                      <w:r w:rsidRPr="000B53DA">
                        <w:rPr>
                          <w:rFonts w:ascii="Arial" w:eastAsia="Arial" w:hAnsi="Arial" w:cs="Arial"/>
                          <w:b/>
                          <w:color w:val="FFFFFF" w:themeColor="background1"/>
                          <w:kern w:val="24"/>
                          <w:sz w:val="20"/>
                          <w:szCs w:val="20"/>
                          <w:highlight w:val="cyan"/>
                          <w:lang w:bidi="en-US"/>
                        </w:rPr>
                        <w:t>&lt;organization name&gt;</w:t>
                      </w:r>
                      <w:r w:rsidRPr="000B53DA">
                        <w:rPr>
                          <w:rFonts w:ascii="Arial" w:eastAsia="Arial" w:hAnsi="Arial" w:cs="Arial"/>
                          <w:b/>
                          <w:color w:val="FFFFFF" w:themeColor="background1"/>
                          <w:kern w:val="24"/>
                          <w:sz w:val="20"/>
                          <w:szCs w:val="20"/>
                          <w:lang w:bidi="en-US"/>
                        </w:rPr>
                        <w:t>’s information and technology assets</w:t>
                      </w:r>
                    </w:p>
                    <w:p w14:paraId="504025DA" w14:textId="77777777" w:rsidR="004D7E24" w:rsidRPr="000B53DA" w:rsidRDefault="004D7E24" w:rsidP="00B31FE2">
                      <w:pPr>
                        <w:numPr>
                          <w:ilvl w:val="0"/>
                          <w:numId w:val="18"/>
                        </w:numPr>
                        <w:spacing w:after="240" w:line="240" w:lineRule="auto"/>
                        <w:jc w:val="center"/>
                        <w:rPr>
                          <w:rFonts w:ascii="Arial" w:hAnsi="Arial" w:cs="Arial"/>
                          <w:b/>
                          <w:bCs/>
                          <w:color w:val="FFFFFF" w:themeColor="background1"/>
                          <w:kern w:val="24"/>
                          <w:sz w:val="20"/>
                          <w:szCs w:val="20"/>
                        </w:rPr>
                      </w:pPr>
                      <w:r w:rsidRPr="000B53DA">
                        <w:rPr>
                          <w:rFonts w:ascii="Arial" w:eastAsia="Arial" w:hAnsi="Arial" w:cs="Arial" w:hint="cs"/>
                          <w:b/>
                          <w:color w:val="FFFFFF" w:themeColor="background1"/>
                          <w:kern w:val="24"/>
                          <w:sz w:val="20"/>
                          <w:szCs w:val="20"/>
                          <w:lang w:bidi="en-US"/>
                        </w:rPr>
                        <w:t>Comply with NCA requirements</w:t>
                      </w:r>
                    </w:p>
                    <w:p w14:paraId="47F90864" w14:textId="77777777" w:rsidR="004D7E24" w:rsidRPr="000B53DA" w:rsidRDefault="004D7E24" w:rsidP="00B31FE2">
                      <w:pPr>
                        <w:numPr>
                          <w:ilvl w:val="0"/>
                          <w:numId w:val="18"/>
                        </w:numPr>
                        <w:spacing w:after="240" w:line="240" w:lineRule="auto"/>
                        <w:jc w:val="center"/>
                        <w:rPr>
                          <w:rFonts w:ascii="Arial" w:hAnsi="Arial" w:cs="Arial"/>
                          <w:b/>
                          <w:bCs/>
                          <w:color w:val="FFFFFF" w:themeColor="background1"/>
                          <w:kern w:val="24"/>
                          <w:sz w:val="20"/>
                          <w:szCs w:val="20"/>
                        </w:rPr>
                      </w:pPr>
                      <w:r w:rsidRPr="000B53DA">
                        <w:rPr>
                          <w:rFonts w:ascii="Arial" w:eastAsia="Arial" w:hAnsi="Arial" w:cs="Arial"/>
                          <w:b/>
                          <w:color w:val="FFFFFF" w:themeColor="background1"/>
                          <w:kern w:val="24"/>
                          <w:sz w:val="20"/>
                          <w:szCs w:val="20"/>
                          <w:lang w:bidi="en-US"/>
                        </w:rPr>
                        <w:t>Promote responsible cybersecurity behavior and best practices</w:t>
                      </w:r>
                    </w:p>
                  </w:txbxContent>
                </v:textbox>
              </v:roundrect>
            </w:pict>
          </mc:Fallback>
        </mc:AlternateContent>
      </w:r>
    </w:p>
    <w:p w14:paraId="693C37C9" w14:textId="77777777" w:rsidR="00B31FE2" w:rsidRPr="007A03B7" w:rsidRDefault="00B31FE2" w:rsidP="00B90F08">
      <w:pPr>
        <w:pStyle w:val="a0"/>
        <w:bidi w:val="0"/>
        <w:rPr>
          <w:rFonts w:ascii="Arial" w:hAnsi="Arial" w:cs="Arial"/>
          <w:rtl/>
        </w:rPr>
      </w:pPr>
    </w:p>
    <w:p w14:paraId="4635017F" w14:textId="7777777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8" behindDoc="0" locked="0" layoutInCell="1" allowOverlap="1" wp14:anchorId="165C8495" wp14:editId="5F373E47">
                <wp:simplePos x="0" y="0"/>
                <wp:positionH relativeFrom="leftMargin">
                  <wp:posOffset>-33232</wp:posOffset>
                </wp:positionH>
                <wp:positionV relativeFrom="paragraph">
                  <wp:posOffset>319405</wp:posOffset>
                </wp:positionV>
                <wp:extent cx="897466" cy="260985"/>
                <wp:effectExtent l="0" t="0" r="0" b="0"/>
                <wp:wrapNone/>
                <wp:docPr id="55" name="TextBox 19"/>
                <wp:cNvGraphicFramePr/>
                <a:graphic xmlns:a="http://schemas.openxmlformats.org/drawingml/2006/main">
                  <a:graphicData uri="http://schemas.microsoft.com/office/word/2010/wordprocessingShape">
                    <wps:wsp>
                      <wps:cNvSpPr txBox="1"/>
                      <wps:spPr>
                        <a:xfrm>
                          <a:off x="0" y="0"/>
                          <a:ext cx="897466" cy="260985"/>
                        </a:xfrm>
                        <a:prstGeom prst="rect">
                          <a:avLst/>
                        </a:prstGeom>
                        <a:noFill/>
                      </wps:spPr>
                      <wps:txbx>
                        <w:txbxContent>
                          <w:p w14:paraId="6D0CB626" w14:textId="77777777" w:rsidR="004D7E24" w:rsidRPr="00FC7E54" w:rsidRDefault="004D7E24" w:rsidP="00B31FE2">
                            <w:pPr>
                              <w:spacing w:after="0"/>
                              <w:rPr>
                                <w:rFonts w:ascii="Arial" w:hAnsi="Arial" w:cs="Arial"/>
                                <w:rtl/>
                              </w:rPr>
                            </w:pPr>
                            <w:r>
                              <w:rPr>
                                <w:rFonts w:ascii="Arial" w:eastAsia="Arial" w:hAnsi="Arial" w:cs="Arial" w:hint="cs"/>
                                <w:color w:val="2B3B82" w:themeColor="text1"/>
                                <w:kern w:val="24"/>
                                <w:sz w:val="22"/>
                                <w:szCs w:val="22"/>
                                <w:lang w:bidi="en-US"/>
                              </w:rPr>
                              <w:t>Objectives</w:t>
                            </w:r>
                          </w:p>
                        </w:txbxContent>
                      </wps:txbx>
                      <wps:bodyPr wrap="square" rtlCol="1">
                        <a:spAutoFit/>
                      </wps:bodyPr>
                    </wps:wsp>
                  </a:graphicData>
                </a:graphic>
                <wp14:sizeRelH relativeFrom="margin">
                  <wp14:pctWidth>0</wp14:pctWidth>
                </wp14:sizeRelH>
              </wp:anchor>
            </w:drawing>
          </mc:Choice>
          <mc:Fallback>
            <w:pict>
              <v:shape w14:anchorId="165C8495" id="_x0000_s1034" type="#_x0000_t202" style="position:absolute;left:0;text-align:left;margin-left:-2.6pt;margin-top:25.15pt;width:70.65pt;height:20.55pt;z-index:25165824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" filled="f" stroked="f">
                <v:textbox style="mso-fit-shape-to-text:t">
                  <w:txbxContent>
                    <w:p w14:paraId="6D0CB626" w14:textId="77777777" w:rsidR="004D7E24" w:rsidRPr="00FC7E54" w:rsidRDefault="004D7E24" w:rsidP="00B31FE2">
                      <w:pPr>
                        <w:spacing w:after="0"/>
                        <w:rPr>
                          <w:rFonts w:ascii="Arial" w:hAnsi="Arial" w:cs="Arial"/>
                          <w:rtl/>
                        </w:rPr>
                      </w:pPr>
                      <w:r>
                        <w:rPr>
                          <w:rFonts w:ascii="Arial" w:eastAsia="Arial" w:hAnsi="Arial" w:cs="Arial" w:hint="cs"/>
                          <w:color w:val="2B3B82" w:themeColor="text1"/>
                          <w:kern w:val="24"/>
                          <w:sz w:val="22"/>
                          <w:szCs w:val="22"/>
                          <w:lang w:bidi="en-US"/>
                        </w:rPr>
                        <w:t>Objectives</w:t>
                      </w:r>
                    </w:p>
                  </w:txbxContent>
                </v:textbox>
                <w10:wrap anchorx="margin"/>
              </v:shape>
            </w:pict>
          </mc:Fallback>
        </mc:AlternateContent>
      </w:r>
    </w:p>
    <w:p w14:paraId="7A87390E" w14:textId="7777777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4140" behindDoc="0" locked="0" layoutInCell="1" allowOverlap="1" wp14:anchorId="01194555" wp14:editId="645E594F">
                <wp:simplePos x="0" y="0"/>
                <wp:positionH relativeFrom="column">
                  <wp:posOffset>-643255</wp:posOffset>
                </wp:positionH>
                <wp:positionV relativeFrom="paragraph">
                  <wp:posOffset>246380</wp:posOffset>
                </wp:positionV>
                <wp:extent cx="697117" cy="0"/>
                <wp:effectExtent l="0" t="0" r="0" b="0"/>
                <wp:wrapNone/>
                <wp:docPr id="52" name="Straight Connector 22"/>
                <wp:cNvGraphicFramePr/>
                <a:graphic xmlns:a="http://schemas.openxmlformats.org/drawingml/2006/main">
                  <a:graphicData uri="http://schemas.microsoft.com/office/word/2010/wordprocessingShape">
                    <wps:wsp>
                      <wps:cNvCnPr/>
                      <wps:spPr>
                        <a:xfrm flipH="1">
                          <a:off x="0" y="0"/>
                          <a:ext cx="697117"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5AFABF1" id="Straight Connector 22" o:spid="_x0000_s1026" style="position:absolute;flip:x;z-index:2516541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9.4pt" to="4.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" strokecolor="#373e49 [3204]" strokeweight=".5pt">
                <v:stroke dashstyle="dash" joinstyle="miter"/>
              </v:line>
            </w:pict>
          </mc:Fallback>
        </mc:AlternateContent>
      </w:r>
    </w:p>
    <w:p w14:paraId="30A4B8B6" w14:textId="1DA82CFA" w:rsidR="00B31FE2" w:rsidRPr="007A03B7" w:rsidRDefault="00B74DFB"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8249" behindDoc="0" locked="0" layoutInCell="1" allowOverlap="1" wp14:anchorId="375EED26" wp14:editId="0A6DA2FA">
                <wp:simplePos x="0" y="0"/>
                <wp:positionH relativeFrom="page">
                  <wp:align>left</wp:align>
                </wp:positionH>
                <wp:positionV relativeFrom="paragraph">
                  <wp:posOffset>221403</wp:posOffset>
                </wp:positionV>
                <wp:extent cx="770043" cy="260985"/>
                <wp:effectExtent l="0" t="0" r="0" b="0"/>
                <wp:wrapNone/>
                <wp:docPr id="56" name="TextBox 19"/>
                <wp:cNvGraphicFramePr/>
                <a:graphic xmlns:a="http://schemas.openxmlformats.org/drawingml/2006/main">
                  <a:graphicData uri="http://schemas.microsoft.com/office/word/2010/wordprocessingShape">
                    <wps:wsp>
                      <wps:cNvSpPr txBox="1"/>
                      <wps:spPr>
                        <a:xfrm>
                          <a:off x="0" y="0"/>
                          <a:ext cx="770043" cy="260985"/>
                        </a:xfrm>
                        <a:prstGeom prst="rect">
                          <a:avLst/>
                        </a:prstGeom>
                        <a:noFill/>
                      </wps:spPr>
                      <wps:txbx>
                        <w:txbxContent>
                          <w:p w14:paraId="0320E887" w14:textId="77777777" w:rsidR="004D7E24" w:rsidRPr="00FC7E54" w:rsidRDefault="004D7E24" w:rsidP="00B74DFB">
                            <w:pPr>
                              <w:spacing w:after="0"/>
                              <w:jc w:val="right"/>
                              <w:rPr>
                                <w:rFonts w:ascii="Arial" w:hAnsi="Arial" w:cs="Arial"/>
                                <w:rtl/>
                              </w:rPr>
                            </w:pPr>
                            <w:r>
                              <w:rPr>
                                <w:rFonts w:ascii="Arial" w:eastAsia="Arial" w:hAnsi="Arial" w:cs="Arial" w:hint="cs"/>
                                <w:color w:val="2B3B82" w:themeColor="text1"/>
                                <w:kern w:val="24"/>
                                <w:sz w:val="22"/>
                                <w:szCs w:val="22"/>
                                <w:lang w:bidi="en-US"/>
                              </w:rPr>
                              <w:t>Initiatives</w:t>
                            </w:r>
                          </w:p>
                        </w:txbxContent>
                      </wps:txbx>
                      <wps:bodyPr wrap="square" rtlCol="1">
                        <a:spAutoFit/>
                      </wps:bodyPr>
                    </wps:wsp>
                  </a:graphicData>
                </a:graphic>
                <wp14:sizeRelH relativeFrom="margin">
                  <wp14:pctWidth>0</wp14:pctWidth>
                </wp14:sizeRelH>
                <wp14:sizeRelV relativeFrom="margin">
                  <wp14:pctHeight>0</wp14:pctHeight>
                </wp14:sizeRelV>
              </wp:anchor>
            </w:drawing>
          </mc:Choice>
          <mc:Fallback>
            <w:pict>
              <v:shape w14:anchorId="375EED26" id="_x0000_s1035" type="#_x0000_t202" style="position:absolute;left:0;text-align:left;margin-left:0;margin-top:17.45pt;width:60.65pt;height:20.55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" filled="f" stroked="f">
                <v:textbox style="mso-fit-shape-to-text:t">
                  <w:txbxContent>
                    <w:p w14:paraId="0320E887" w14:textId="77777777" w:rsidR="004D7E24" w:rsidRPr="00FC7E54" w:rsidRDefault="004D7E24" w:rsidP="00B74DFB">
                      <w:pPr>
                        <w:spacing w:after="0"/>
                        <w:jc w:val="right"/>
                        <w:rPr>
                          <w:rFonts w:ascii="Arial" w:hAnsi="Arial" w:cs="Arial"/>
                          <w:rtl/>
                        </w:rPr>
                      </w:pPr>
                      <w:r>
                        <w:rPr>
                          <w:rFonts w:ascii="Arial" w:eastAsia="Arial" w:hAnsi="Arial" w:cs="Arial" w:hint="cs"/>
                          <w:color w:val="2B3B82" w:themeColor="text1"/>
                          <w:kern w:val="24"/>
                          <w:sz w:val="22"/>
                          <w:szCs w:val="22"/>
                          <w:lang w:bidi="en-US"/>
                        </w:rPr>
                        <w:t>Initiatives</w:t>
                      </w:r>
                    </w:p>
                  </w:txbxContent>
                </v:textbox>
                <w10:wrap anchorx="page"/>
              </v:shape>
            </w:pict>
          </mc:Fallback>
        </mc:AlternateContent>
      </w:r>
      <w:r w:rsidR="00B31FE2" w:rsidRPr="007A03B7">
        <w:rPr>
          <w:rFonts w:ascii="Arial" w:eastAsia="Arial" w:hAnsi="Arial" w:cs="Arial"/>
          <w:noProof/>
          <w:lang w:bidi="ar-SA"/>
        </w:rPr>
        <mc:AlternateContent>
          <mc:Choice Requires="wps">
            <w:drawing>
              <wp:anchor distT="0" distB="0" distL="114300" distR="114300" simplePos="0" relativeHeight="251658255" behindDoc="0" locked="0" layoutInCell="1" allowOverlap="1" wp14:anchorId="135E3B9B" wp14:editId="2B120619">
                <wp:simplePos x="0" y="0"/>
                <wp:positionH relativeFrom="column">
                  <wp:posOffset>-96520</wp:posOffset>
                </wp:positionH>
                <wp:positionV relativeFrom="paragraph">
                  <wp:posOffset>3351530</wp:posOffset>
                </wp:positionV>
                <wp:extent cx="590169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1690" cy="635"/>
                        </a:xfrm>
                        <a:prstGeom prst="rect">
                          <a:avLst/>
                        </a:prstGeom>
                        <a:solidFill>
                          <a:prstClr val="white"/>
                        </a:solidFill>
                        <a:ln>
                          <a:noFill/>
                        </a:ln>
                      </wps:spPr>
                      <wps:txbx>
                        <w:txbxContent>
                          <w:p w14:paraId="32D9AEDC" w14:textId="7AA1C20E" w:rsidR="004D7E24" w:rsidRPr="00F957D8" w:rsidRDefault="004D7E24" w:rsidP="00B31FE2">
                            <w:pPr>
                              <w:pStyle w:val="Caption"/>
                              <w:jc w:val="center"/>
                              <w:rPr>
                                <w:rFonts w:ascii="Arial" w:hAnsi="Arial" w:cs="Arial"/>
                                <w:b w:val="0"/>
                                <w:bCs w:val="0"/>
                                <w:i/>
                                <w:iCs/>
                                <w:color w:val="373E49" w:themeColor="accent1"/>
                                <w:sz w:val="32"/>
                                <w:szCs w:val="32"/>
                                <w:lang w:bidi="ar-AE"/>
                              </w:rPr>
                            </w:pPr>
                            <w:r w:rsidRPr="00F957D8">
                              <w:rPr>
                                <w:rFonts w:ascii="Arial" w:eastAsia="Arial" w:hAnsi="Arial" w:cs="Arial"/>
                                <w:b w:val="0"/>
                                <w:i/>
                                <w:color w:val="373E49" w:themeColor="accent1"/>
                                <w:lang w:bidi="en-US"/>
                              </w:rPr>
                              <w:t xml:space="preserve">Figure 1 </w:t>
                            </w:r>
                            <w:r w:rsidRPr="00F957D8">
                              <w:rPr>
                                <w:rFonts w:ascii="Arial" w:eastAsia="Arial" w:hAnsi="Arial" w:cs="Arial"/>
                                <w:b w:val="0"/>
                                <w:i/>
                                <w:color w:val="373E49" w:themeColor="accent1"/>
                                <w:lang w:bidi="en-US"/>
                              </w:rPr>
                              <w:fldChar w:fldCharType="begin"/>
                            </w:r>
                            <w:r w:rsidRPr="00F957D8">
                              <w:rPr>
                                <w:rFonts w:ascii="Arial" w:eastAsia="Arial" w:hAnsi="Arial" w:cs="Arial"/>
                                <w:b w:val="0"/>
                                <w:i/>
                                <w:color w:val="373E49" w:themeColor="accent1"/>
                                <w:lang w:bidi="en-US"/>
                              </w:rPr>
                              <w:instrText xml:space="preserve"> SEQ </w:instrText>
                            </w:r>
                            <w:r w:rsidRPr="00F957D8">
                              <w:rPr>
                                <w:rFonts w:ascii="Arial" w:eastAsia="Arial" w:hAnsi="Arial" w:cs="Arial"/>
                                <w:b w:val="0"/>
                                <w:bCs w:val="0"/>
                                <w:i/>
                                <w:iCs/>
                                <w:color w:val="373E49" w:themeColor="accent1"/>
                                <w:rtl/>
                              </w:rPr>
                              <w:instrText>رسم</w:instrText>
                            </w:r>
                            <w:r w:rsidRPr="00F957D8">
                              <w:rPr>
                                <w:rFonts w:ascii="Arial" w:eastAsia="Arial" w:hAnsi="Arial" w:cs="Arial"/>
                                <w:b w:val="0"/>
                                <w:i/>
                                <w:color w:val="373E49" w:themeColor="accent1"/>
                                <w:lang w:bidi="en-US"/>
                              </w:rPr>
                              <w:instrText>_</w:instrText>
                            </w:r>
                            <w:r w:rsidRPr="00F957D8">
                              <w:rPr>
                                <w:rFonts w:ascii="Arial" w:eastAsia="Arial" w:hAnsi="Arial" w:cs="Arial"/>
                                <w:b w:val="0"/>
                                <w:bCs w:val="0"/>
                                <w:i/>
                                <w:iCs/>
                                <w:color w:val="373E49" w:themeColor="accent1"/>
                                <w:rtl/>
                              </w:rPr>
                              <w:instrText>توضيحي</w:instrText>
                            </w:r>
                            <w:r w:rsidRPr="00F957D8">
                              <w:rPr>
                                <w:rFonts w:ascii="Arial" w:eastAsia="Arial" w:hAnsi="Arial" w:cs="Arial"/>
                                <w:b w:val="0"/>
                                <w:i/>
                                <w:color w:val="373E49" w:themeColor="accent1"/>
                                <w:lang w:bidi="en-US"/>
                              </w:rPr>
                              <w:instrText xml:space="preserve"> \* ARABIC </w:instrText>
                            </w:r>
                            <w:r w:rsidRPr="00F957D8">
                              <w:rPr>
                                <w:rFonts w:ascii="Arial" w:eastAsia="Arial" w:hAnsi="Arial" w:cs="Arial"/>
                                <w:b w:val="0"/>
                                <w:i/>
                                <w:color w:val="373E49" w:themeColor="accent1"/>
                                <w:lang w:bidi="en-US"/>
                              </w:rPr>
                              <w:fldChar w:fldCharType="separate"/>
                            </w:r>
                            <w:r w:rsidRPr="00F957D8">
                              <w:rPr>
                                <w:rFonts w:ascii="Arial" w:eastAsia="Arial" w:hAnsi="Arial" w:cs="Arial"/>
                                <w:b w:val="0"/>
                                <w:i/>
                                <w:noProof/>
                                <w:color w:val="373E49" w:themeColor="accent1"/>
                                <w:lang w:bidi="en-US"/>
                              </w:rPr>
                              <w:t>1</w:t>
                            </w:r>
                            <w:r w:rsidRPr="00F957D8">
                              <w:rPr>
                                <w:rFonts w:ascii="Arial" w:eastAsia="Arial" w:hAnsi="Arial" w:cs="Arial"/>
                                <w:b w:val="0"/>
                                <w:i/>
                                <w:noProof/>
                                <w:color w:val="373E49" w:themeColor="accent1"/>
                                <w:lang w:bidi="en-US"/>
                              </w:rPr>
                              <w:fldChar w:fldCharType="end"/>
                            </w:r>
                            <w:r w:rsidRPr="00F957D8">
                              <w:rPr>
                                <w:rFonts w:ascii="Arial" w:eastAsia="Arial" w:hAnsi="Arial" w:cs="Arial"/>
                                <w:b w:val="0"/>
                                <w:i/>
                                <w:color w:val="373E49" w:themeColor="accent1"/>
                                <w:lang w:bidi="en-US"/>
                              </w:rPr>
                              <w:t>: cybersecurity strategy executive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5E3B9B" id="Text Box 3" o:spid="_x0000_s1036" type="#_x0000_t202" style="position:absolute;left:0;text-align:left;margin-left:-7.6pt;margin-top:263.9pt;width:464.7pt;height:.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" stroked="f">
                <v:textbox style="mso-fit-shape-to-text:t" inset="0,0,0,0">
                  <w:txbxContent>
                    <w:p w14:paraId="32D9AEDC" w14:textId="7AA1C20E" w:rsidR="004D7E24" w:rsidRPr="00F957D8" w:rsidRDefault="004D7E24" w:rsidP="00B31FE2">
                      <w:pPr>
                        <w:pStyle w:val="Caption"/>
                        <w:jc w:val="center"/>
                        <w:rPr>
                          <w:rFonts w:ascii="Arial" w:hAnsi="Arial" w:cs="Arial"/>
                          <w:b w:val="0"/>
                          <w:bCs w:val="0"/>
                          <w:i/>
                          <w:iCs/>
                          <w:color w:val="373E49" w:themeColor="accent1"/>
                          <w:sz w:val="32"/>
                          <w:szCs w:val="32"/>
                          <w:lang w:bidi="ar-AE"/>
                        </w:rPr>
                      </w:pPr>
                      <w:r w:rsidRPr="00F957D8">
                        <w:rPr>
                          <w:rFonts w:ascii="Arial" w:eastAsia="Arial" w:hAnsi="Arial" w:cs="Arial"/>
                          <w:b w:val="0"/>
                          <w:i/>
                          <w:color w:val="373E49" w:themeColor="accent1"/>
                          <w:lang w:bidi="en-US"/>
                        </w:rPr>
                        <w:t xml:space="preserve">Figure 1 </w:t>
                      </w:r>
                      <w:r w:rsidRPr="00F957D8">
                        <w:rPr>
                          <w:rFonts w:ascii="Arial" w:eastAsia="Arial" w:hAnsi="Arial" w:cs="Arial"/>
                          <w:b w:val="0"/>
                          <w:i/>
                          <w:color w:val="373E49" w:themeColor="accent1"/>
                          <w:lang w:bidi="en-US"/>
                        </w:rPr>
                        <w:fldChar w:fldCharType="begin"/>
                      </w:r>
                      <w:r w:rsidRPr="00F957D8">
                        <w:rPr>
                          <w:rFonts w:ascii="Arial" w:eastAsia="Arial" w:hAnsi="Arial" w:cs="Arial"/>
                          <w:b w:val="0"/>
                          <w:i/>
                          <w:color w:val="373E49" w:themeColor="accent1"/>
                          <w:lang w:bidi="en-US"/>
                        </w:rPr>
                        <w:instrText xml:space="preserve"> SEQ </w:instrText>
                      </w:r>
                      <w:r w:rsidRPr="00F957D8">
                        <w:rPr>
                          <w:rFonts w:ascii="Arial" w:eastAsia="Arial" w:hAnsi="Arial" w:cs="Arial"/>
                          <w:b w:val="0"/>
                          <w:bCs w:val="0"/>
                          <w:i/>
                          <w:iCs/>
                          <w:color w:val="373E49" w:themeColor="accent1"/>
                          <w:rtl/>
                        </w:rPr>
                        <w:instrText>رسم</w:instrText>
                      </w:r>
                      <w:r w:rsidRPr="00F957D8">
                        <w:rPr>
                          <w:rFonts w:ascii="Arial" w:eastAsia="Arial" w:hAnsi="Arial" w:cs="Arial"/>
                          <w:b w:val="0"/>
                          <w:i/>
                          <w:color w:val="373E49" w:themeColor="accent1"/>
                          <w:lang w:bidi="en-US"/>
                        </w:rPr>
                        <w:instrText>_</w:instrText>
                      </w:r>
                      <w:r w:rsidRPr="00F957D8">
                        <w:rPr>
                          <w:rFonts w:ascii="Arial" w:eastAsia="Arial" w:hAnsi="Arial" w:cs="Arial"/>
                          <w:b w:val="0"/>
                          <w:bCs w:val="0"/>
                          <w:i/>
                          <w:iCs/>
                          <w:color w:val="373E49" w:themeColor="accent1"/>
                          <w:rtl/>
                        </w:rPr>
                        <w:instrText>توضيحي</w:instrText>
                      </w:r>
                      <w:r w:rsidRPr="00F957D8">
                        <w:rPr>
                          <w:rFonts w:ascii="Arial" w:eastAsia="Arial" w:hAnsi="Arial" w:cs="Arial"/>
                          <w:b w:val="0"/>
                          <w:i/>
                          <w:color w:val="373E49" w:themeColor="accent1"/>
                          <w:lang w:bidi="en-US"/>
                        </w:rPr>
                        <w:instrText xml:space="preserve"> \* ARABIC </w:instrText>
                      </w:r>
                      <w:r w:rsidRPr="00F957D8">
                        <w:rPr>
                          <w:rFonts w:ascii="Arial" w:eastAsia="Arial" w:hAnsi="Arial" w:cs="Arial"/>
                          <w:b w:val="0"/>
                          <w:i/>
                          <w:color w:val="373E49" w:themeColor="accent1"/>
                          <w:lang w:bidi="en-US"/>
                        </w:rPr>
                        <w:fldChar w:fldCharType="separate"/>
                      </w:r>
                      <w:r w:rsidRPr="00F957D8">
                        <w:rPr>
                          <w:rFonts w:ascii="Arial" w:eastAsia="Arial" w:hAnsi="Arial" w:cs="Arial"/>
                          <w:b w:val="0"/>
                          <w:i/>
                          <w:noProof/>
                          <w:color w:val="373E49" w:themeColor="accent1"/>
                          <w:lang w:bidi="en-US"/>
                        </w:rPr>
                        <w:t>1</w:t>
                      </w:r>
                      <w:r w:rsidRPr="00F957D8">
                        <w:rPr>
                          <w:rFonts w:ascii="Arial" w:eastAsia="Arial" w:hAnsi="Arial" w:cs="Arial"/>
                          <w:b w:val="0"/>
                          <w:i/>
                          <w:noProof/>
                          <w:color w:val="373E49" w:themeColor="accent1"/>
                          <w:lang w:bidi="en-US"/>
                        </w:rPr>
                        <w:fldChar w:fldCharType="end"/>
                      </w:r>
                      <w:r w:rsidRPr="00F957D8">
                        <w:rPr>
                          <w:rFonts w:ascii="Arial" w:eastAsia="Arial" w:hAnsi="Arial" w:cs="Arial"/>
                          <w:b w:val="0"/>
                          <w:i/>
                          <w:color w:val="373E49" w:themeColor="accent1"/>
                          <w:lang w:bidi="en-US"/>
                        </w:rPr>
                        <w:t>: cybersecurity strategy executive summary</w:t>
                      </w:r>
                    </w:p>
                  </w:txbxContent>
                </v:textbox>
              </v:shape>
            </w:pict>
          </mc:Fallback>
        </mc:AlternateContent>
      </w:r>
      <w:r w:rsidR="00B31FE2" w:rsidRPr="007A03B7">
        <w:rPr>
          <w:rFonts w:ascii="Arial" w:eastAsia="Arial" w:hAnsi="Arial" w:cs="Arial"/>
          <w:noProof/>
          <w:lang w:bidi="ar-SA"/>
        </w:rPr>
        <w:drawing>
          <wp:anchor distT="0" distB="0" distL="114300" distR="114300" simplePos="0" relativeHeight="251658242" behindDoc="0" locked="0" layoutInCell="1" allowOverlap="1" wp14:anchorId="1BBA111C" wp14:editId="2E34352F">
            <wp:simplePos x="0" y="0"/>
            <wp:positionH relativeFrom="column">
              <wp:posOffset>-96520</wp:posOffset>
            </wp:positionH>
            <wp:positionV relativeFrom="paragraph">
              <wp:posOffset>35450</wp:posOffset>
            </wp:positionV>
            <wp:extent cx="5901690" cy="3260035"/>
            <wp:effectExtent l="0" t="0" r="22860" b="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3A4EE3E0" w14:textId="19F31638"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5165" behindDoc="0" locked="0" layoutInCell="1" allowOverlap="1" wp14:anchorId="4971A7DC" wp14:editId="1DE132B8">
                <wp:simplePos x="0" y="0"/>
                <wp:positionH relativeFrom="leftMargin">
                  <wp:align>right</wp:align>
                </wp:positionH>
                <wp:positionV relativeFrom="paragraph">
                  <wp:posOffset>199390</wp:posOffset>
                </wp:positionV>
                <wp:extent cx="638269" cy="0"/>
                <wp:effectExtent l="0" t="0" r="0" b="0"/>
                <wp:wrapNone/>
                <wp:docPr id="53" name="Straight Connector 22"/>
                <wp:cNvGraphicFramePr/>
                <a:graphic xmlns:a="http://schemas.openxmlformats.org/drawingml/2006/main">
                  <a:graphicData uri="http://schemas.microsoft.com/office/word/2010/wordprocessingShape">
                    <wps:wsp>
                      <wps:cNvCnPr/>
                      <wps:spPr>
                        <a:xfrm flipH="1">
                          <a:off x="0" y="0"/>
                          <a:ext cx="63826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2A402E48" id="Straight Connector 22" o:spid="_x0000_s1026" style="position:absolute;flip:x;z-index:251655165;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 from="-.95pt,15.7pt" to="49.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" strokecolor="#373e49 [3204]" strokeweight=".5pt">
                <v:stroke dashstyle="dash" joinstyle="miter"/>
                <w10:wrap anchorx="margin"/>
              </v:line>
            </w:pict>
          </mc:Fallback>
        </mc:AlternateContent>
      </w:r>
    </w:p>
    <w:p w14:paraId="7F88E655" w14:textId="7777777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7215" behindDoc="0" locked="0" layoutInCell="1" allowOverlap="1" wp14:anchorId="719E8A8E" wp14:editId="17A83500">
                <wp:simplePos x="0" y="0"/>
                <wp:positionH relativeFrom="column">
                  <wp:posOffset>-855133</wp:posOffset>
                </wp:positionH>
                <wp:positionV relativeFrom="paragraph">
                  <wp:posOffset>290195</wp:posOffset>
                </wp:positionV>
                <wp:extent cx="728134" cy="260985"/>
                <wp:effectExtent l="0" t="0" r="0" b="0"/>
                <wp:wrapNone/>
                <wp:docPr id="58" name="TextBox 19"/>
                <wp:cNvGraphicFramePr/>
                <a:graphic xmlns:a="http://schemas.openxmlformats.org/drawingml/2006/main">
                  <a:graphicData uri="http://schemas.microsoft.com/office/word/2010/wordprocessingShape">
                    <wps:wsp>
                      <wps:cNvSpPr txBox="1"/>
                      <wps:spPr>
                        <a:xfrm>
                          <a:off x="0" y="0"/>
                          <a:ext cx="728134" cy="260985"/>
                        </a:xfrm>
                        <a:prstGeom prst="rect">
                          <a:avLst/>
                        </a:prstGeom>
                        <a:noFill/>
                      </wps:spPr>
                      <wps:txbx>
                        <w:txbxContent>
                          <w:p w14:paraId="3C515438" w14:textId="77777777" w:rsidR="004D7E24" w:rsidRPr="00FC7E54" w:rsidRDefault="004D7E24" w:rsidP="00B74DFB">
                            <w:pPr>
                              <w:spacing w:after="0"/>
                              <w:jc w:val="right"/>
                              <w:rPr>
                                <w:rFonts w:ascii="Arial" w:hAnsi="Arial" w:cs="Arial"/>
                                <w:rtl/>
                              </w:rPr>
                            </w:pPr>
                            <w:r>
                              <w:rPr>
                                <w:rFonts w:ascii="Arial" w:eastAsia="Arial" w:hAnsi="Arial" w:cs="Arial" w:hint="cs"/>
                                <w:color w:val="2B3B82" w:themeColor="text1"/>
                                <w:kern w:val="24"/>
                                <w:sz w:val="22"/>
                                <w:szCs w:val="22"/>
                                <w:lang w:bidi="en-US"/>
                              </w:rPr>
                              <w:t>Projects</w:t>
                            </w:r>
                          </w:p>
                        </w:txbxContent>
                      </wps:txbx>
                      <wps:bodyPr wrap="square" rtlCol="1">
                        <a:spAutoFit/>
                      </wps:bodyPr>
                    </wps:wsp>
                  </a:graphicData>
                </a:graphic>
                <wp14:sizeRelH relativeFrom="margin">
                  <wp14:pctWidth>0</wp14:pctWidth>
                </wp14:sizeRelH>
              </wp:anchor>
            </w:drawing>
          </mc:Choice>
          <mc:Fallback>
            <w:pict>
              <v:shape w14:anchorId="719E8A8E" id="_x0000_s1037" type="#_x0000_t202" style="position:absolute;left:0;text-align:left;margin-left:-67.35pt;margin-top:22.85pt;width:57.35pt;height:20.5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" filled="f" stroked="f">
                <v:textbox style="mso-fit-shape-to-text:t">
                  <w:txbxContent>
                    <w:p w14:paraId="3C515438" w14:textId="77777777" w:rsidR="004D7E24" w:rsidRPr="00FC7E54" w:rsidRDefault="004D7E24" w:rsidP="00B74DFB">
                      <w:pPr>
                        <w:spacing w:after="0"/>
                        <w:jc w:val="right"/>
                        <w:rPr>
                          <w:rFonts w:ascii="Arial" w:hAnsi="Arial" w:cs="Arial"/>
                          <w:rtl/>
                        </w:rPr>
                      </w:pPr>
                      <w:r>
                        <w:rPr>
                          <w:rFonts w:ascii="Arial" w:eastAsia="Arial" w:hAnsi="Arial" w:cs="Arial" w:hint="cs"/>
                          <w:color w:val="2B3B82" w:themeColor="text1"/>
                          <w:kern w:val="24"/>
                          <w:sz w:val="22"/>
                          <w:szCs w:val="22"/>
                          <w:lang w:bidi="en-US"/>
                        </w:rPr>
                        <w:t>Projects</w:t>
                      </w:r>
                    </w:p>
                  </w:txbxContent>
                </v:textbox>
              </v:shape>
            </w:pict>
          </mc:Fallback>
        </mc:AlternateContent>
      </w:r>
    </w:p>
    <w:p w14:paraId="41F9428A" w14:textId="77777777" w:rsidR="00B31FE2" w:rsidRPr="007A03B7" w:rsidRDefault="00B31FE2" w:rsidP="00B90F08">
      <w:pPr>
        <w:pStyle w:val="a0"/>
        <w:bidi w:val="0"/>
        <w:rPr>
          <w:rFonts w:ascii="Arial" w:hAnsi="Arial" w:cs="Arial"/>
          <w:rtl/>
        </w:rPr>
      </w:pPr>
      <w:r w:rsidRPr="007A03B7">
        <w:rPr>
          <w:rFonts w:ascii="Arial" w:eastAsia="Arial" w:hAnsi="Arial" w:cs="Arial"/>
          <w:noProof/>
          <w:lang w:bidi="ar-SA"/>
        </w:rPr>
        <mc:AlternateContent>
          <mc:Choice Requires="wps">
            <w:drawing>
              <wp:anchor distT="0" distB="0" distL="114300" distR="114300" simplePos="0" relativeHeight="251656190" behindDoc="0" locked="0" layoutInCell="1" allowOverlap="1" wp14:anchorId="42717421" wp14:editId="1E895D9B">
                <wp:simplePos x="0" y="0"/>
                <wp:positionH relativeFrom="leftMargin">
                  <wp:align>right</wp:align>
                </wp:positionH>
                <wp:positionV relativeFrom="paragraph">
                  <wp:posOffset>212090</wp:posOffset>
                </wp:positionV>
                <wp:extent cx="660381" cy="0"/>
                <wp:effectExtent l="0" t="0" r="0" b="0"/>
                <wp:wrapNone/>
                <wp:docPr id="57" name="Straight Connector 22"/>
                <wp:cNvGraphicFramePr/>
                <a:graphic xmlns:a="http://schemas.openxmlformats.org/drawingml/2006/main">
                  <a:graphicData uri="http://schemas.microsoft.com/office/word/2010/wordprocessingShape">
                    <wps:wsp>
                      <wps:cNvCnPr/>
                      <wps:spPr>
                        <a:xfrm flipH="1">
                          <a:off x="0" y="0"/>
                          <a:ext cx="66038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0028D90" id="Straight Connector 22" o:spid="_x0000_s1026" style="position:absolute;flip:x;z-index:25165619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8pt,16.7pt" to="52.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" strokecolor="#373e49 [3204]" strokeweight=".5pt">
                <v:stroke dashstyle="dash" joinstyle="miter"/>
                <w10:wrap anchorx="margin"/>
              </v:line>
            </w:pict>
          </mc:Fallback>
        </mc:AlternateContent>
      </w:r>
    </w:p>
    <w:p w14:paraId="127A851F" w14:textId="77777777" w:rsidR="00B31FE2" w:rsidRPr="007A03B7" w:rsidRDefault="00B31FE2" w:rsidP="00B90F08">
      <w:pPr>
        <w:pStyle w:val="a0"/>
        <w:bidi w:val="0"/>
        <w:rPr>
          <w:rFonts w:ascii="Arial" w:hAnsi="Arial" w:cs="Arial"/>
          <w:rtl/>
        </w:rPr>
      </w:pPr>
    </w:p>
    <w:p w14:paraId="0151B9B4" w14:textId="77777777" w:rsidR="00B31FE2" w:rsidRPr="007A03B7" w:rsidRDefault="00B31FE2" w:rsidP="00B90F08">
      <w:pPr>
        <w:pStyle w:val="a0"/>
        <w:bidi w:val="0"/>
        <w:rPr>
          <w:rFonts w:ascii="Arial" w:hAnsi="Arial" w:cs="Arial"/>
          <w:rtl/>
        </w:rPr>
      </w:pPr>
    </w:p>
    <w:p w14:paraId="374DCDC9" w14:textId="77777777" w:rsidR="00B31FE2" w:rsidRPr="007A03B7" w:rsidRDefault="00B31FE2" w:rsidP="00B90F08">
      <w:pPr>
        <w:pStyle w:val="a0"/>
        <w:bidi w:val="0"/>
        <w:rPr>
          <w:rFonts w:ascii="Arial" w:hAnsi="Arial" w:cs="Arial"/>
          <w:rtl/>
        </w:rPr>
      </w:pPr>
    </w:p>
    <w:p w14:paraId="3EDC75FB" w14:textId="77777777" w:rsidR="00B31FE2" w:rsidRPr="007A03B7" w:rsidRDefault="00B31FE2" w:rsidP="00B90F08">
      <w:pPr>
        <w:pStyle w:val="a0"/>
        <w:bidi w:val="0"/>
        <w:rPr>
          <w:rFonts w:ascii="Arial" w:hAnsi="Arial" w:cs="Arial"/>
          <w:rtl/>
        </w:rPr>
      </w:pPr>
    </w:p>
    <w:p w14:paraId="2AA6FAF2" w14:textId="77777777" w:rsidR="00B31FE2" w:rsidRPr="007A03B7" w:rsidRDefault="00B31FE2" w:rsidP="00B90F08">
      <w:pPr>
        <w:pStyle w:val="a0"/>
        <w:bidi w:val="0"/>
        <w:rPr>
          <w:rFonts w:ascii="Arial" w:hAnsi="Arial" w:cs="Arial"/>
          <w:rtl/>
        </w:rPr>
      </w:pPr>
    </w:p>
    <w:p w14:paraId="62F5EACE" w14:textId="77777777" w:rsidR="00B31FE2" w:rsidRPr="007A03B7" w:rsidRDefault="00B31FE2" w:rsidP="00B31FE2">
      <w:pPr>
        <w:pStyle w:val="Heading2"/>
        <w:bidi w:val="0"/>
        <w:rPr>
          <w:rFonts w:ascii="Arial" w:hAnsi="Arial" w:cs="Arial"/>
          <w:color w:val="2B3B82" w:themeColor="text1"/>
          <w:sz w:val="40"/>
          <w:szCs w:val="40"/>
          <w:rtl/>
        </w:rPr>
      </w:pPr>
      <w:bookmarkStart w:id="2" w:name="_Toc137152592"/>
      <w:r w:rsidRPr="007A03B7">
        <w:rPr>
          <w:rFonts w:ascii="Arial" w:eastAsia="Arial" w:hAnsi="Arial" w:cs="Arial"/>
          <w:color w:val="2B3B82" w:themeColor="text1"/>
          <w:sz w:val="40"/>
          <w:szCs w:val="40"/>
          <w:lang w:bidi="en-US"/>
        </w:rPr>
        <w:t>Introduction</w:t>
      </w:r>
      <w:bookmarkEnd w:id="2"/>
    </w:p>
    <w:p w14:paraId="0F3DD953" w14:textId="77777777" w:rsidR="00B31FE2" w:rsidRPr="007A03B7" w:rsidRDefault="00B31FE2" w:rsidP="00B31FE2">
      <w:pPr>
        <w:pStyle w:val="a0"/>
        <w:bidi w:val="0"/>
        <w:rPr>
          <w:rFonts w:ascii="Arial" w:hAnsi="Arial" w:cs="Arial"/>
          <w:sz w:val="26"/>
          <w:szCs w:val="26"/>
          <w:rtl/>
        </w:rPr>
      </w:pP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seeks to develop, maintain and strengthen its cybersecurity capabilities in order to </w:t>
      </w:r>
      <w:r w:rsidRPr="00917F9E">
        <w:rPr>
          <w:rFonts w:ascii="Arial" w:eastAsia="Arial" w:hAnsi="Arial" w:cs="Arial"/>
          <w:sz w:val="26"/>
          <w:szCs w:val="26"/>
          <w:lang w:bidi="en-US"/>
        </w:rPr>
        <w:t>protect itself against</w:t>
      </w:r>
      <w:r w:rsidRPr="007A03B7">
        <w:rPr>
          <w:rFonts w:ascii="Arial" w:eastAsia="Arial" w:hAnsi="Arial" w:cs="Arial"/>
          <w:sz w:val="26"/>
          <w:szCs w:val="26"/>
          <w:lang w:bidi="en-US"/>
        </w:rPr>
        <w:t xml:space="preserve"> internal and external cybersecurity risks.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has developed this cybersecurity strategy to support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's business strategy, address threats and mitigate cyber risks.</w:t>
      </w:r>
    </w:p>
    <w:p w14:paraId="52C6FBA0" w14:textId="77777777" w:rsidR="00B31FE2" w:rsidRPr="007A03B7" w:rsidRDefault="00B31FE2" w:rsidP="00B31FE2">
      <w:pPr>
        <w:pStyle w:val="a0"/>
        <w:bidi w:val="0"/>
        <w:rPr>
          <w:rFonts w:ascii="Arial" w:hAnsi="Arial" w:cs="Arial"/>
          <w:sz w:val="26"/>
          <w:szCs w:val="26"/>
          <w:rtl/>
        </w:rPr>
      </w:pPr>
      <w:r w:rsidRPr="007A03B7">
        <w:rPr>
          <w:rFonts w:ascii="Arial" w:eastAsia="Arial" w:hAnsi="Arial" w:cs="Arial"/>
          <w:sz w:val="26"/>
          <w:szCs w:val="26"/>
          <w:highlight w:val="cyan"/>
          <w:lang w:bidi="en-US"/>
        </w:rPr>
        <w:t>&lt;Head of cybersecurity function&gt;</w:t>
      </w:r>
      <w:r w:rsidRPr="007A03B7">
        <w:rPr>
          <w:rFonts w:ascii="Arial" w:eastAsia="Arial" w:hAnsi="Arial" w:cs="Arial"/>
          <w:sz w:val="26"/>
          <w:szCs w:val="26"/>
          <w:lang w:bidi="en-US"/>
        </w:rPr>
        <w:t xml:space="preserve">, CSC members, cybersecurity administers and other cybersecurity professionals in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are the primary target audience for this strategy. Cybersecurity is the responsibility of all personnel of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including third parties.</w:t>
      </w:r>
    </w:p>
    <w:p w14:paraId="36B004FD" w14:textId="77777777" w:rsidR="00B31FE2" w:rsidRPr="007A03B7" w:rsidRDefault="00B31FE2" w:rsidP="00B31FE2">
      <w:pPr>
        <w:pStyle w:val="a0"/>
        <w:bidi w:val="0"/>
        <w:rPr>
          <w:rFonts w:ascii="Arial" w:hAnsi="Arial" w:cs="Arial"/>
          <w:sz w:val="26"/>
          <w:szCs w:val="26"/>
          <w:rtl/>
        </w:rPr>
      </w:pPr>
      <w:r w:rsidRPr="007A03B7">
        <w:rPr>
          <w:rFonts w:ascii="Arial" w:eastAsia="Arial" w:hAnsi="Arial" w:cs="Arial"/>
          <w:sz w:val="26"/>
          <w:szCs w:val="26"/>
          <w:lang w:bidi="en-US"/>
        </w:rPr>
        <w:t xml:space="preserve">This cybersecurity strategy is intended to make recommendations related to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’s cybersecurity activities in alignment with business nature to enable business initiatives, and share a clear, compelling, and unified vision among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’s functions and subsidiaries.</w:t>
      </w:r>
    </w:p>
    <w:p w14:paraId="19BC2BEA" w14:textId="77777777" w:rsidR="002E6F88" w:rsidRPr="007A03B7" w:rsidRDefault="00B31FE2" w:rsidP="00B31FE2">
      <w:pPr>
        <w:pStyle w:val="a0"/>
        <w:bidi w:val="0"/>
        <w:rPr>
          <w:rFonts w:ascii="Arial" w:hAnsi="Arial" w:cs="Arial"/>
          <w:sz w:val="26"/>
          <w:szCs w:val="26"/>
          <w:rtl/>
        </w:rPr>
      </w:pPr>
      <w:r w:rsidRPr="007A03B7">
        <w:rPr>
          <w:rFonts w:ascii="Arial" w:eastAsia="Arial" w:hAnsi="Arial" w:cs="Arial"/>
          <w:sz w:val="26"/>
          <w:szCs w:val="26"/>
          <w:lang w:bidi="en-US"/>
        </w:rPr>
        <w:t xml:space="preserve">These requirements have been aligned with the cybersecurity requirements issued by NCA, including: Essential Cybersecurity Controls (ECC – 1: 2018), and other relevant legislative and regulatory requirements. </w:t>
      </w:r>
    </w:p>
    <w:p w14:paraId="62ED66DB" w14:textId="77777777" w:rsidR="00B31FE2" w:rsidRPr="007A03B7" w:rsidRDefault="00B31FE2" w:rsidP="00B31FE2">
      <w:pPr>
        <w:pStyle w:val="Heading2"/>
        <w:bidi w:val="0"/>
        <w:rPr>
          <w:rFonts w:ascii="Arial" w:hAnsi="Arial" w:cs="Arial"/>
          <w:color w:val="2B3B82" w:themeColor="text1"/>
          <w:sz w:val="40"/>
          <w:szCs w:val="40"/>
          <w:rtl/>
        </w:rPr>
      </w:pPr>
      <w:bookmarkStart w:id="3" w:name="_Toc137152593"/>
      <w:r w:rsidRPr="007A03B7">
        <w:rPr>
          <w:rFonts w:ascii="Arial" w:eastAsia="Arial" w:hAnsi="Arial" w:cs="Arial"/>
          <w:color w:val="2B3B82" w:themeColor="text1"/>
          <w:sz w:val="40"/>
          <w:szCs w:val="40"/>
          <w:lang w:bidi="en-US"/>
        </w:rPr>
        <w:t>Scope of work and Applicability</w:t>
      </w:r>
      <w:bookmarkEnd w:id="3"/>
    </w:p>
    <w:p w14:paraId="488FB7E6" w14:textId="77777777" w:rsidR="002E6F88" w:rsidRPr="007A03B7" w:rsidRDefault="00B31FE2" w:rsidP="00B31FE2">
      <w:pPr>
        <w:pStyle w:val="a0"/>
        <w:bidi w:val="0"/>
        <w:rPr>
          <w:rFonts w:ascii="Arial" w:hAnsi="Arial" w:cs="Arial"/>
          <w:sz w:val="26"/>
          <w:szCs w:val="26"/>
          <w:rtl/>
        </w:rPr>
      </w:pPr>
      <w:r w:rsidRPr="007A03B7">
        <w:rPr>
          <w:rFonts w:ascii="Arial" w:eastAsia="Arial" w:hAnsi="Arial" w:cs="Arial"/>
          <w:sz w:val="26"/>
          <w:szCs w:val="26"/>
          <w:lang w:bidi="en-US"/>
        </w:rPr>
        <w:t xml:space="preserve">This cybersecurity strategy covers all of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’s business. </w:t>
      </w:r>
      <w:r w:rsidRPr="007A03B7">
        <w:rPr>
          <w:rFonts w:ascii="Arial" w:eastAsia="Arial" w:hAnsi="Arial" w:cs="Arial"/>
          <w:sz w:val="26"/>
          <w:szCs w:val="26"/>
          <w:highlight w:val="cyan"/>
          <w:lang w:bidi="en-US"/>
        </w:rPr>
        <w:t>&lt;Organization name&gt;</w:t>
      </w:r>
      <w:r w:rsidRPr="007A03B7">
        <w:rPr>
          <w:rFonts w:ascii="Arial" w:eastAsia="Arial" w:hAnsi="Arial" w:cs="Arial"/>
          <w:sz w:val="26"/>
          <w:szCs w:val="26"/>
          <w:lang w:bidi="en-US"/>
        </w:rPr>
        <w:t xml:space="preserve"> and its subsidiaries will ensure that this strategy is implemented.</w:t>
      </w:r>
    </w:p>
    <w:p w14:paraId="4C8ED250" w14:textId="77777777" w:rsidR="00B31FE2" w:rsidRPr="007A03B7" w:rsidRDefault="00B31FE2" w:rsidP="00B31FE2">
      <w:p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The cybersecurity strategy applies to the following organizations and subsidiaries:</w:t>
      </w:r>
    </w:p>
    <w:p w14:paraId="1E272626" w14:textId="77777777" w:rsidR="00B31FE2" w:rsidRPr="007A03B7" w:rsidRDefault="00B31FE2" w:rsidP="00B31FE2">
      <w:pPr>
        <w:pStyle w:val="ListParagraph"/>
        <w:numPr>
          <w:ilvl w:val="0"/>
          <w:numId w:val="3"/>
        </w:num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&lt;organization name 1&gt;.</w:t>
      </w:r>
    </w:p>
    <w:p w14:paraId="5EEF4689" w14:textId="77777777" w:rsidR="00B31FE2" w:rsidRPr="007A03B7" w:rsidRDefault="00B31FE2" w:rsidP="00B31FE2">
      <w:pPr>
        <w:pStyle w:val="ListParagraph"/>
        <w:numPr>
          <w:ilvl w:val="0"/>
          <w:numId w:val="3"/>
        </w:num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&lt;organization name 2&gt;.</w:t>
      </w:r>
    </w:p>
    <w:p w14:paraId="1C71E198" w14:textId="77777777" w:rsidR="00B31FE2" w:rsidRPr="007A03B7" w:rsidRDefault="00B31FE2" w:rsidP="00B31FE2">
      <w:pPr>
        <w:pStyle w:val="ListParagraph"/>
        <w:numPr>
          <w:ilvl w:val="0"/>
          <w:numId w:val="3"/>
        </w:numPr>
        <w:spacing w:before="120" w:after="120" w:line="276" w:lineRule="auto"/>
        <w:rPr>
          <w:rFonts w:ascii="Arial" w:hAnsi="Arial" w:cs="Arial"/>
          <w:color w:val="373E49" w:themeColor="accent1"/>
          <w:sz w:val="26"/>
          <w:szCs w:val="26"/>
          <w:highlight w:val="yellow"/>
          <w:rtl/>
          <w:lang w:eastAsia="ar"/>
        </w:rPr>
      </w:pPr>
      <w:r w:rsidRPr="007A03B7">
        <w:rPr>
          <w:rFonts w:ascii="Arial" w:eastAsia="Arial" w:hAnsi="Arial" w:cs="Arial"/>
          <w:color w:val="373E49" w:themeColor="accent1"/>
          <w:sz w:val="26"/>
          <w:szCs w:val="26"/>
          <w:highlight w:val="yellow"/>
          <w:lang w:bidi="en-US"/>
        </w:rPr>
        <w:t>...</w:t>
      </w:r>
    </w:p>
    <w:p w14:paraId="57E8464E" w14:textId="77777777" w:rsidR="00B31FE2" w:rsidRPr="007A03B7" w:rsidRDefault="00B31FE2" w:rsidP="00B31FE2">
      <w:pPr>
        <w:spacing w:before="120" w:after="120" w:line="276" w:lineRule="auto"/>
        <w:ind w:left="360"/>
        <w:jc w:val="both"/>
        <w:rPr>
          <w:rFonts w:ascii="Arial" w:hAnsi="Arial" w:cs="Arial"/>
          <w:color w:val="373E49" w:themeColor="accent1"/>
          <w:sz w:val="26"/>
          <w:szCs w:val="26"/>
          <w:lang w:eastAsia="ar"/>
        </w:rPr>
      </w:pPr>
      <w:r w:rsidRPr="007A03B7">
        <w:rPr>
          <w:rFonts w:ascii="Arial" w:eastAsia="Arial" w:hAnsi="Arial" w:cs="Arial"/>
          <w:color w:val="373E49" w:themeColor="accent1"/>
          <w:sz w:val="26"/>
          <w:szCs w:val="26"/>
          <w:highlight w:val="yellow"/>
          <w:lang w:bidi="en-US"/>
        </w:rPr>
        <w:t>Since initiatives set out in the strategy apply to and affect organizations and subsidiaries, their implementation will be agreed upon in coordination with these subsidiaries.</w:t>
      </w:r>
    </w:p>
    <w:p w14:paraId="04DE001F" w14:textId="77777777" w:rsidR="00B31FE2" w:rsidRPr="007A03B7" w:rsidRDefault="00B65A63" w:rsidP="00B31FE2">
      <w:pPr>
        <w:pStyle w:val="Heading2"/>
        <w:bidi w:val="0"/>
        <w:rPr>
          <w:rFonts w:ascii="Arial" w:hAnsi="Arial" w:cs="Arial"/>
          <w:color w:val="2B3B82" w:themeColor="text1"/>
          <w:sz w:val="40"/>
          <w:szCs w:val="40"/>
          <w:rtl/>
        </w:rPr>
      </w:pPr>
      <w:hyperlink w:anchor="_Cybersecurity_vision_1" w:tooltip="This section aims to review the cybersecurity vision, including defining and developing the business alignment framework, identifying the stakeholders and formulating the vision, which can be customized by the organization, as long as it complies with Essentia" w:history="1">
        <w:bookmarkStart w:id="4" w:name="_Toc137152594"/>
        <w:r w:rsidR="00B31FE2" w:rsidRPr="007A03B7">
          <w:rPr>
            <w:rFonts w:ascii="Arial" w:eastAsia="Arial" w:hAnsi="Arial" w:cs="Arial"/>
            <w:color w:val="2B3B82" w:themeColor="text1"/>
            <w:sz w:val="40"/>
            <w:szCs w:val="40"/>
            <w:lang w:bidi="en-US"/>
          </w:rPr>
          <w:t>Cybersecurity Vision</w:t>
        </w:r>
        <w:bookmarkEnd w:id="4"/>
      </w:hyperlink>
      <w:r w:rsidR="00B367BC" w:rsidRPr="007A03B7">
        <w:rPr>
          <w:rFonts w:ascii="Arial" w:eastAsia="Arial" w:hAnsi="Arial" w:cs="Arial"/>
          <w:color w:val="2B3B82" w:themeColor="text1"/>
          <w:sz w:val="40"/>
          <w:szCs w:val="40"/>
          <w:lang w:bidi="en-US"/>
        </w:rPr>
        <w:t xml:space="preserve"> </w:t>
      </w:r>
    </w:p>
    <w:p w14:paraId="53B75A4F" w14:textId="77777777" w:rsidR="00B31FE2" w:rsidRPr="007A03B7" w:rsidRDefault="00B31FE2" w:rsidP="00341C00">
      <w:pPr>
        <w:pStyle w:val="ListParagraph"/>
        <w:numPr>
          <w:ilvl w:val="0"/>
          <w:numId w:val="4"/>
        </w:numPr>
        <w:spacing w:after="120" w:line="276" w:lineRule="auto"/>
        <w:contextualSpacing w:val="0"/>
        <w:jc w:val="both"/>
        <w:rPr>
          <w:rFonts w:ascii="Arial" w:hAnsi="Arial" w:cs="Arial"/>
          <w:color w:val="373E49" w:themeColor="accent1"/>
          <w:sz w:val="26"/>
          <w:szCs w:val="26"/>
          <w:rtl/>
          <w:lang w:eastAsia="ar"/>
        </w:rPr>
      </w:pPr>
      <w:r w:rsidRPr="007A03B7">
        <w:rPr>
          <w:rFonts w:ascii="Arial" w:eastAsia="Arial" w:hAnsi="Arial" w:cs="Arial"/>
          <w:color w:val="373E49" w:themeColor="accent1"/>
          <w:sz w:val="26"/>
          <w:szCs w:val="26"/>
          <w:lang w:bidi="en-US"/>
        </w:rPr>
        <w:t>The cybersecurity vision provides a short description of the</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desired position in terms of  cybersecurity status in the next </w:t>
      </w:r>
      <w:sdt>
        <w:sdtPr>
          <w:rPr>
            <w:rFonts w:ascii="Arial" w:hAnsi="Arial" w:cs="Arial"/>
            <w:color w:val="373E49" w:themeColor="accent1"/>
            <w:sz w:val="26"/>
            <w:szCs w:val="26"/>
            <w:highlight w:val="cyan"/>
            <w:lang w:eastAsia="ar"/>
          </w:rPr>
          <w:id w:val="1467154327"/>
          <w:placeholder>
            <w:docPart w:val="5C75771B16C84E5F9B5BD9BD02B79E2B"/>
          </w:placeholder>
          <w:dropDownList>
            <w:listItem w:displayText="الثلاث" w:value="الثلاث"/>
            <w:listItem w:displayText="الخمس" w:value="الخمس"/>
          </w:dropDownList>
        </w:sdtPr>
        <w:sdtEndPr/>
        <w:sdtContent>
          <w:r w:rsidRPr="007A03B7">
            <w:rPr>
              <w:rFonts w:ascii="Arial" w:eastAsia="Arial" w:hAnsi="Arial" w:cs="Arial"/>
              <w:color w:val="373E49" w:themeColor="accent1"/>
              <w:sz w:val="26"/>
              <w:szCs w:val="26"/>
              <w:highlight w:val="cyan"/>
              <w:lang w:bidi="en-US"/>
            </w:rPr>
            <w:t>3</w:t>
          </w:r>
        </w:sdtContent>
      </w:sdt>
      <w:r w:rsidRPr="007A03B7">
        <w:rPr>
          <w:rFonts w:ascii="Arial" w:eastAsia="Arial" w:hAnsi="Arial" w:cs="Arial"/>
          <w:color w:val="373E49" w:themeColor="accent1"/>
          <w:sz w:val="26"/>
          <w:szCs w:val="26"/>
          <w:lang w:bidi="en-US"/>
        </w:rPr>
        <w:t xml:space="preserve"> years. It also describes the future target state of cybersecurity at</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w:t>
      </w:r>
    </w:p>
    <w:p w14:paraId="3C10799E" w14:textId="6CAC7DE9" w:rsidR="00B31FE2" w:rsidRPr="007A03B7" w:rsidRDefault="00B31FE2" w:rsidP="00B31FE2">
      <w:pPr>
        <w:pStyle w:val="ListParagraph"/>
        <w:numPr>
          <w:ilvl w:val="0"/>
          <w:numId w:val="4"/>
        </w:numPr>
        <w:spacing w:after="120" w:line="276" w:lineRule="auto"/>
        <w:contextualSpacing w:val="0"/>
        <w:jc w:val="both"/>
        <w:rPr>
          <w:rFonts w:ascii="Arial" w:hAnsi="Arial" w:cs="Arial"/>
          <w:b/>
          <w:bCs/>
          <w:color w:val="373E49" w:themeColor="accent1"/>
          <w:sz w:val="26"/>
          <w:szCs w:val="26"/>
          <w:lang w:eastAsia="ar"/>
        </w:rPr>
      </w:pP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 xml:space="preserve"> took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’s objectives into consideration to ensure alignment with cybersecurity vision.</w:t>
      </w:r>
    </w:p>
    <w:p w14:paraId="5F1671F9" w14:textId="77777777" w:rsidR="00B31FE2" w:rsidRPr="007A03B7" w:rsidRDefault="00B31FE2" w:rsidP="00B31FE2">
      <w:pPr>
        <w:pStyle w:val="Heading3"/>
        <w:rPr>
          <w:rFonts w:ascii="Arial" w:hAnsi="Arial" w:cs="Arial"/>
          <w:color w:val="2B3B82" w:themeColor="text1"/>
          <w:sz w:val="40"/>
          <w:szCs w:val="40"/>
          <w:rtl/>
          <w:lang w:eastAsia="ar"/>
        </w:rPr>
      </w:pPr>
      <w:bookmarkStart w:id="5" w:name="_Toc137152595"/>
      <w:r w:rsidRPr="007A03B7">
        <w:rPr>
          <w:rFonts w:ascii="Arial" w:eastAsia="Arial" w:hAnsi="Arial" w:cs="Arial"/>
          <w:color w:val="2B3B82" w:themeColor="text1"/>
          <w:sz w:val="40"/>
          <w:szCs w:val="40"/>
          <w:lang w:bidi="en-US"/>
        </w:rPr>
        <w:t>Cybersecurity Vision</w:t>
      </w:r>
      <w:bookmarkEnd w:id="5"/>
    </w:p>
    <w:p w14:paraId="7B1F338C" w14:textId="4E1A204E" w:rsidR="00B31FE2" w:rsidRPr="007A03B7" w:rsidRDefault="00B31FE2" w:rsidP="00917F9E">
      <w:pPr>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Enable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to reach a secure and reliable cyberspace able to grow and thrive. </w:t>
      </w:r>
      <w:r w:rsidRPr="007A03B7">
        <w:rPr>
          <w:rFonts w:ascii="Arial" w:eastAsia="Arial" w:hAnsi="Arial" w:cs="Arial"/>
          <w:color w:val="373E49" w:themeColor="accent1"/>
          <w:sz w:val="26"/>
          <w:szCs w:val="26"/>
          <w:lang w:bidi="en-US"/>
        </w:rPr>
        <w:br/>
      </w:r>
    </w:p>
    <w:p w14:paraId="770976BF" w14:textId="77777777" w:rsidR="00B31FE2" w:rsidRPr="007A03B7" w:rsidRDefault="00B65A63" w:rsidP="00B31FE2">
      <w:pPr>
        <w:pStyle w:val="Heading2"/>
        <w:bidi w:val="0"/>
        <w:rPr>
          <w:rFonts w:ascii="Arial" w:eastAsiaTheme="minorEastAsia" w:hAnsi="Arial" w:cs="Arial"/>
          <w:color w:val="2B3B82" w:themeColor="text1"/>
          <w:sz w:val="40"/>
          <w:szCs w:val="40"/>
        </w:rPr>
      </w:pPr>
      <w:hyperlink w:anchor="_Cybersecurity_objectives_2" w:tooltip="يهدف هذا القسم إلى عرض أهداف الأمن السيبراني بما فيها تحديد الفجوات الرئيسية في تحليل SWOT والفجوات الرئيسية من التقييمات والأهداف المرتبطة لمعالجة هذه الفجوات، والتي يُمكن أن تخصّصها الجهة بشرط أن تلتزم بالضوابط الأساسية للأمن السيبراني" w:history="1">
        <w:bookmarkStart w:id="6" w:name="_Toc137152596"/>
        <w:r w:rsidR="00B31FE2" w:rsidRPr="007A03B7">
          <w:rPr>
            <w:rFonts w:ascii="Arial" w:eastAsia="Arial" w:hAnsi="Arial" w:cs="Arial"/>
            <w:color w:val="2B3B82" w:themeColor="text1"/>
            <w:sz w:val="40"/>
            <w:szCs w:val="40"/>
            <w:lang w:bidi="en-US"/>
          </w:rPr>
          <w:t>Cybersecurity Objectives</w:t>
        </w:r>
        <w:bookmarkEnd w:id="6"/>
      </w:hyperlink>
      <w:r w:rsidR="00B367BC" w:rsidRPr="007A03B7">
        <w:rPr>
          <w:rFonts w:ascii="Arial" w:eastAsia="Arial" w:hAnsi="Arial" w:cs="Arial"/>
          <w:color w:val="2B3B82" w:themeColor="text1"/>
          <w:sz w:val="40"/>
          <w:szCs w:val="40"/>
          <w:lang w:bidi="en-US"/>
        </w:rPr>
        <w:t xml:space="preserve"> </w:t>
      </w:r>
    </w:p>
    <w:p w14:paraId="411D6503" w14:textId="77777777" w:rsidR="00B31FE2" w:rsidRPr="007A03B7" w:rsidRDefault="00B31FE2" w:rsidP="00341C00">
      <w:pPr>
        <w:spacing w:after="120" w:line="276" w:lineRule="auto"/>
        <w:contextualSpacing/>
        <w:jc w:val="both"/>
        <w:rPr>
          <w:rFonts w:ascii="Arial" w:hAnsi="Arial" w:cs="Arial"/>
          <w:color w:val="373E49" w:themeColor="accent1"/>
          <w:sz w:val="26"/>
          <w:szCs w:val="26"/>
          <w:rtl/>
          <w:lang w:eastAsia="ar"/>
        </w:rPr>
      </w:pPr>
      <w:r w:rsidRPr="007A03B7">
        <w:rPr>
          <w:rFonts w:ascii="Arial" w:eastAsia="Arial" w:hAnsi="Arial" w:cs="Arial"/>
          <w:color w:val="373E49" w:themeColor="accent1"/>
          <w:sz w:val="26"/>
          <w:szCs w:val="26"/>
          <w:lang w:bidi="en-US"/>
        </w:rPr>
        <w:t xml:space="preserve">The cybersecurity objectives were defined according to the cybersecurity vision and the outcome of cybersecurity current state analysis, as follows: </w:t>
      </w:r>
      <w:r w:rsidRPr="007A03B7">
        <w:rPr>
          <w:rFonts w:ascii="Arial" w:eastAsia="Arial" w:hAnsi="Arial" w:cs="Arial"/>
          <w:color w:val="373E49" w:themeColor="accent1"/>
          <w:sz w:val="26"/>
          <w:szCs w:val="26"/>
          <w:lang w:bidi="en-US"/>
        </w:rPr>
        <w:br/>
      </w:r>
    </w:p>
    <w:p w14:paraId="1FB90606" w14:textId="006EED78" w:rsidR="00B31FE2" w:rsidRPr="007A03B7" w:rsidRDefault="00B31FE2" w:rsidP="00341C00">
      <w:pPr>
        <w:pStyle w:val="ListParagraph"/>
        <w:numPr>
          <w:ilvl w:val="1"/>
          <w:numId w:val="5"/>
        </w:numPr>
        <w:tabs>
          <w:tab w:val="right" w:pos="207"/>
        </w:tabs>
        <w:spacing w:after="120" w:line="276" w:lineRule="auto"/>
        <w:ind w:left="477" w:hanging="45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t xml:space="preserve">Support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b/>
          <w:color w:val="373E49" w:themeColor="accent1"/>
          <w:sz w:val="26"/>
          <w:szCs w:val="26"/>
          <w:lang w:bidi="en-US"/>
        </w:rPr>
        <w:t>’s</w:t>
      </w:r>
      <w:r w:rsidRPr="007A03B7">
        <w:rPr>
          <w:rFonts w:ascii="Arial" w:eastAsia="Arial" w:hAnsi="Arial" w:cs="Arial"/>
          <w:color w:val="373E49" w:themeColor="accent1"/>
          <w:sz w:val="26"/>
          <w:szCs w:val="26"/>
          <w:lang w:bidi="en-US"/>
        </w:rPr>
        <w:t xml:space="preserve"> </w:t>
      </w:r>
      <w:r w:rsidRPr="007A03B7">
        <w:rPr>
          <w:rFonts w:ascii="Arial" w:eastAsia="Arial" w:hAnsi="Arial" w:cs="Arial"/>
          <w:b/>
          <w:color w:val="373E49" w:themeColor="accent1"/>
          <w:sz w:val="26"/>
          <w:szCs w:val="26"/>
          <w:lang w:bidi="en-US"/>
        </w:rPr>
        <w:t>business strategy:</w:t>
      </w:r>
      <w:r w:rsidRPr="007A03B7">
        <w:rPr>
          <w:rFonts w:ascii="Arial" w:eastAsia="Arial" w:hAnsi="Arial" w:cs="Arial"/>
          <w:color w:val="373E49" w:themeColor="accent1"/>
          <w:sz w:val="26"/>
          <w:szCs w:val="26"/>
          <w:lang w:bidi="en-US"/>
        </w:rPr>
        <w:t xml:space="preserve"> Ensure that cybersecurity plans, objectives, initiatives and projects within</w:t>
      </w:r>
      <w:r w:rsidRPr="007A03B7">
        <w:rPr>
          <w:rFonts w:ascii="Arial" w:eastAsia="Arial" w:hAnsi="Arial" w:cs="Arial"/>
          <w:color w:val="373E49" w:themeColor="accent1"/>
          <w:sz w:val="26"/>
          <w:szCs w:val="26"/>
          <w:highlight w:val="cyan"/>
          <w:lang w:bidi="en-US"/>
        </w:rPr>
        <w:t>&lt;organization name&gt;</w:t>
      </w:r>
      <w:r w:rsidR="0010287A">
        <w:rPr>
          <w:rFonts w:ascii="Arial" w:eastAsia="Arial" w:hAnsi="Arial" w:cs="Arial"/>
          <w:color w:val="373E49" w:themeColor="accent1"/>
          <w:sz w:val="26"/>
          <w:szCs w:val="26"/>
          <w:lang w:bidi="en-US"/>
        </w:rPr>
        <w:t xml:space="preserve"> </w:t>
      </w:r>
      <w:r w:rsidRPr="007A03B7">
        <w:rPr>
          <w:rFonts w:ascii="Arial" w:eastAsia="Arial" w:hAnsi="Arial" w:cs="Arial"/>
          <w:color w:val="373E49" w:themeColor="accent1"/>
          <w:sz w:val="26"/>
          <w:szCs w:val="26"/>
          <w:lang w:bidi="en-US"/>
        </w:rPr>
        <w:t>are contributing to achieve relevant legislative and regulatory objectives and requirements.</w:t>
      </w:r>
    </w:p>
    <w:p w14:paraId="1828D72B" w14:textId="3A98CBD1" w:rsidR="00B31FE2" w:rsidRPr="007A03B7" w:rsidRDefault="00B31FE2" w:rsidP="00341C00">
      <w:pPr>
        <w:pStyle w:val="ListParagraph"/>
        <w:numPr>
          <w:ilvl w:val="1"/>
          <w:numId w:val="5"/>
        </w:numPr>
        <w:tabs>
          <w:tab w:val="right" w:pos="477"/>
        </w:tabs>
        <w:spacing w:after="120" w:line="276" w:lineRule="auto"/>
        <w:ind w:left="477" w:hanging="45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t xml:space="preserve">Protect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b/>
          <w:color w:val="373E49" w:themeColor="accent1"/>
          <w:sz w:val="26"/>
          <w:szCs w:val="26"/>
          <w:lang w:bidi="en-US"/>
        </w:rPr>
        <w:t>’s</w:t>
      </w:r>
      <w:r w:rsidRPr="007A03B7">
        <w:rPr>
          <w:rFonts w:ascii="Arial" w:eastAsia="Arial" w:hAnsi="Arial" w:cs="Arial"/>
          <w:color w:val="373E49" w:themeColor="accent1"/>
          <w:sz w:val="26"/>
          <w:szCs w:val="26"/>
          <w:lang w:bidi="en-US"/>
        </w:rPr>
        <w:t xml:space="preserve"> </w:t>
      </w:r>
      <w:r w:rsidRPr="007A03B7">
        <w:rPr>
          <w:rFonts w:ascii="Arial" w:eastAsia="Arial" w:hAnsi="Arial" w:cs="Arial"/>
          <w:b/>
          <w:color w:val="373E49" w:themeColor="accent1"/>
          <w:sz w:val="26"/>
          <w:szCs w:val="26"/>
          <w:lang w:bidi="en-US"/>
        </w:rPr>
        <w:t>information and technology assets:</w:t>
      </w:r>
      <w:r w:rsidRPr="007A03B7">
        <w:rPr>
          <w:rFonts w:ascii="Arial" w:eastAsia="Arial" w:hAnsi="Arial" w:cs="Arial"/>
          <w:color w:val="373E49" w:themeColor="accent1"/>
          <w:sz w:val="26"/>
          <w:szCs w:val="26"/>
          <w:lang w:bidi="en-US"/>
        </w:rPr>
        <w:t xml:space="preserve"> Provide the required technology solutions to protect the </w:t>
      </w:r>
      <w:r w:rsidRPr="007A03B7">
        <w:rPr>
          <w:rFonts w:ascii="Arial" w:eastAsia="Arial" w:hAnsi="Arial" w:cs="Arial"/>
          <w:color w:val="373E49" w:themeColor="accent1"/>
          <w:sz w:val="26"/>
          <w:szCs w:val="26"/>
          <w:highlight w:val="cyan"/>
          <w:lang w:bidi="en-US"/>
        </w:rPr>
        <w:t>&lt;organization name&gt;</w:t>
      </w:r>
      <w:r w:rsidR="0010287A">
        <w:rPr>
          <w:rFonts w:ascii="Arial" w:eastAsia="Arial" w:hAnsi="Arial" w:cs="Arial"/>
          <w:color w:val="373E49" w:themeColor="accent1"/>
          <w:sz w:val="26"/>
          <w:szCs w:val="26"/>
          <w:lang w:bidi="en-US"/>
        </w:rPr>
        <w:t xml:space="preserve"> </w:t>
      </w:r>
      <w:r w:rsidRPr="007A03B7">
        <w:rPr>
          <w:rFonts w:ascii="Arial" w:eastAsia="Arial" w:hAnsi="Arial" w:cs="Arial"/>
          <w:color w:val="373E49" w:themeColor="accent1"/>
          <w:sz w:val="26"/>
          <w:szCs w:val="26"/>
          <w:lang w:bidi="en-US"/>
        </w:rPr>
        <w:t xml:space="preserve">information and technology assets.  </w:t>
      </w:r>
    </w:p>
    <w:p w14:paraId="71D34EEE" w14:textId="77777777" w:rsidR="00B31FE2" w:rsidRPr="007A03B7" w:rsidRDefault="00B31FE2" w:rsidP="00B31FE2">
      <w:pPr>
        <w:pStyle w:val="ListParagraph"/>
        <w:numPr>
          <w:ilvl w:val="1"/>
          <w:numId w:val="5"/>
        </w:numPr>
        <w:spacing w:after="120" w:line="276" w:lineRule="auto"/>
        <w:ind w:left="477" w:hanging="45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t xml:space="preserve">Promote responsible cybersecurity behavior and best practices: </w:t>
      </w:r>
      <w:r w:rsidRPr="007A03B7">
        <w:rPr>
          <w:rFonts w:ascii="Arial" w:eastAsia="Arial" w:hAnsi="Arial" w:cs="Arial"/>
          <w:color w:val="373E49" w:themeColor="accent1"/>
          <w:sz w:val="26"/>
          <w:szCs w:val="26"/>
          <w:lang w:bidi="en-US"/>
        </w:rPr>
        <w:t>Provide personnel with cybersecurity skills and qualifications, promote cybersecurity awareness through multiple channels and build a positive cybersecurity culture.</w:t>
      </w:r>
    </w:p>
    <w:p w14:paraId="5287F726" w14:textId="77777777" w:rsidR="00B31FE2" w:rsidRPr="007A03B7" w:rsidRDefault="00B31FE2" w:rsidP="00B31FE2">
      <w:pPr>
        <w:pStyle w:val="ListParagraph"/>
        <w:spacing w:after="120" w:line="276" w:lineRule="auto"/>
        <w:ind w:left="477"/>
        <w:jc w:val="both"/>
        <w:rPr>
          <w:rFonts w:ascii="Arial" w:hAnsi="Arial" w:cs="Arial"/>
          <w:sz w:val="32"/>
          <w:szCs w:val="32"/>
          <w:lang w:eastAsia="ar"/>
        </w:rPr>
      </w:pPr>
    </w:p>
    <w:p w14:paraId="45213BDB" w14:textId="42614E6A" w:rsidR="00B31FE2" w:rsidRPr="007A03B7" w:rsidRDefault="0088446C" w:rsidP="00B31FE2">
      <w:pPr>
        <w:pStyle w:val="Heading2"/>
        <w:bidi w:val="0"/>
        <w:rPr>
          <w:rFonts w:ascii="Arial" w:hAnsi="Arial" w:cs="Arial"/>
          <w:color w:val="2B3B82" w:themeColor="text1"/>
          <w:sz w:val="40"/>
          <w:szCs w:val="40"/>
          <w:rtl/>
        </w:rPr>
      </w:pPr>
      <w:bookmarkStart w:id="7" w:name="_Toc137152597"/>
      <w:r w:rsidRPr="007A03B7">
        <w:rPr>
          <w:rFonts w:ascii="Arial" w:eastAsia="Arial" w:hAnsi="Arial" w:cs="Arial"/>
          <w:color w:val="2B3B82" w:themeColor="text1"/>
          <w:sz w:val="40"/>
          <w:szCs w:val="40"/>
          <w:lang w:bidi="en-US"/>
        </w:rPr>
        <w:t>Cybersecurity Initiatives and Projects</w:t>
      </w:r>
      <w:bookmarkEnd w:id="7"/>
    </w:p>
    <w:p w14:paraId="27020C3D" w14:textId="77777777" w:rsidR="00B31FE2" w:rsidRPr="007A03B7" w:rsidRDefault="00B31FE2" w:rsidP="00B31FE2">
      <w:pPr>
        <w:pStyle w:val="ListParagraph"/>
        <w:numPr>
          <w:ilvl w:val="0"/>
          <w:numId w:val="6"/>
        </w:numPr>
        <w:spacing w:before="120" w:after="120" w:line="276" w:lineRule="auto"/>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Cybersecurity initiatives include all the projects and programs required to achieve cybersecurity strategy objectives. Such initiatives shall be developed based on the cybersecurity vision and objectives:</w:t>
      </w:r>
    </w:p>
    <w:p w14:paraId="149C452C" w14:textId="4BC171FA" w:rsidR="00B31FE2" w:rsidRPr="007A03B7" w:rsidRDefault="00B31FE2" w:rsidP="00B31FE2">
      <w:pPr>
        <w:pStyle w:val="ListParagraph"/>
        <w:numPr>
          <w:ilvl w:val="1"/>
          <w:numId w:val="9"/>
        </w:numPr>
        <w:spacing w:before="120" w:after="120" w:line="276" w:lineRule="auto"/>
        <w:ind w:left="657" w:hanging="27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lastRenderedPageBreak/>
        <w:t xml:space="preserve">Governance, compliance and risk </w:t>
      </w:r>
      <w:proofErr w:type="spellStart"/>
      <w:r w:rsidRPr="007A03B7">
        <w:rPr>
          <w:rFonts w:ascii="Arial" w:eastAsia="Arial" w:hAnsi="Arial" w:cs="Arial"/>
          <w:b/>
          <w:color w:val="373E49" w:themeColor="accent1"/>
          <w:sz w:val="26"/>
          <w:szCs w:val="26"/>
          <w:lang w:bidi="en-US"/>
        </w:rPr>
        <w:t>management:</w:t>
      </w:r>
      <w:r w:rsidRPr="007A03B7">
        <w:rPr>
          <w:rFonts w:ascii="Arial" w:eastAsia="Arial" w:hAnsi="Arial" w:cs="Arial"/>
          <w:color w:val="373E49" w:themeColor="accent1"/>
          <w:sz w:val="26"/>
          <w:szCs w:val="26"/>
          <w:lang w:bidi="en-US"/>
        </w:rPr>
        <w:t>The</w:t>
      </w:r>
      <w:proofErr w:type="spellEnd"/>
      <w:r w:rsidRPr="007A03B7">
        <w:rPr>
          <w:rFonts w:ascii="Arial" w:eastAsia="Arial" w:hAnsi="Arial" w:cs="Arial"/>
          <w:color w:val="373E49" w:themeColor="accent1"/>
          <w:sz w:val="26"/>
          <w:szCs w:val="26"/>
          <w:lang w:bidi="en-US"/>
        </w:rPr>
        <w:t xml:space="preserve"> initiative includes governance, risk and compliance-related projects and programs aiming to enhance cybersecurity in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and develop cybersecurity strategic plans. This includes, but is not limited to: </w:t>
      </w:r>
      <w:r w:rsidR="00F75AB7" w:rsidRPr="007A03B7">
        <w:rPr>
          <w:rFonts w:ascii="Arial" w:eastAsia="Arial" w:hAnsi="Arial" w:cs="Arial"/>
          <w:color w:val="373E49" w:themeColor="accent1"/>
          <w:sz w:val="26"/>
          <w:szCs w:val="26"/>
          <w:highlight w:val="green"/>
          <w:lang w:bidi="en-US"/>
        </w:rPr>
        <w:t>Project of compliance with NCA controls and guidelines, including: Essential Cybersecurity Controls (ECC), Critical Systems Cybersecurity Controls (CSCC) and other controls</w:t>
      </w:r>
      <w:r w:rsidRPr="007A03B7">
        <w:rPr>
          <w:rFonts w:ascii="Arial" w:eastAsia="Arial" w:hAnsi="Arial" w:cs="Arial"/>
          <w:color w:val="373E49" w:themeColor="accent1"/>
          <w:sz w:val="26"/>
          <w:szCs w:val="26"/>
          <w:lang w:bidi="en-US"/>
        </w:rPr>
        <w:t>.</w:t>
      </w:r>
    </w:p>
    <w:p w14:paraId="58923945" w14:textId="468C920D" w:rsidR="00B31FE2" w:rsidRPr="007A03B7" w:rsidRDefault="00B31FE2" w:rsidP="00F75AB7">
      <w:pPr>
        <w:pStyle w:val="ListParagraph"/>
        <w:numPr>
          <w:ilvl w:val="1"/>
          <w:numId w:val="9"/>
        </w:numPr>
        <w:spacing w:before="120" w:after="120" w:line="276" w:lineRule="auto"/>
        <w:ind w:left="657" w:hanging="27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t xml:space="preserve">Prevent and detect cyber </w:t>
      </w:r>
      <w:proofErr w:type="spellStart"/>
      <w:r w:rsidRPr="007A03B7">
        <w:rPr>
          <w:rFonts w:ascii="Arial" w:eastAsia="Arial" w:hAnsi="Arial" w:cs="Arial"/>
          <w:b/>
          <w:color w:val="373E49" w:themeColor="accent1"/>
          <w:sz w:val="26"/>
          <w:szCs w:val="26"/>
          <w:lang w:bidi="en-US"/>
        </w:rPr>
        <w:t>threats:</w:t>
      </w:r>
      <w:r w:rsidRPr="007A03B7">
        <w:rPr>
          <w:rFonts w:ascii="Arial" w:eastAsia="Arial" w:hAnsi="Arial" w:cs="Arial"/>
          <w:color w:val="373E49" w:themeColor="accent1"/>
          <w:sz w:val="26"/>
          <w:szCs w:val="26"/>
          <w:lang w:bidi="en-US"/>
        </w:rPr>
        <w:t>The</w:t>
      </w:r>
      <w:proofErr w:type="spellEnd"/>
      <w:r w:rsidRPr="007A03B7">
        <w:rPr>
          <w:rFonts w:ascii="Arial" w:eastAsia="Arial" w:hAnsi="Arial" w:cs="Arial"/>
          <w:color w:val="373E49" w:themeColor="accent1"/>
          <w:sz w:val="26"/>
          <w:szCs w:val="26"/>
          <w:lang w:bidi="en-US"/>
        </w:rPr>
        <w:t xml:space="preserve"> initiative includes projects and programs that help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to detect and prevent internal and external threats. This includes, but is not limited to: </w:t>
      </w:r>
      <w:r w:rsidR="00F75AB7" w:rsidRPr="007A03B7">
        <w:rPr>
          <w:rFonts w:ascii="Arial" w:eastAsia="Arial" w:hAnsi="Arial" w:cs="Arial"/>
          <w:color w:val="373E49" w:themeColor="accent1"/>
          <w:sz w:val="26"/>
          <w:szCs w:val="26"/>
          <w:highlight w:val="green"/>
          <w:lang w:bidi="en-US"/>
        </w:rPr>
        <w:t xml:space="preserve">A project to purchase and run systems for detecting and preventing internal and external threats, including </w:t>
      </w:r>
      <w:r w:rsidRPr="007A03B7">
        <w:rPr>
          <w:rFonts w:ascii="Arial" w:eastAsia="Arial" w:hAnsi="Arial" w:cs="Arial"/>
          <w:color w:val="373E49" w:themeColor="accent1"/>
          <w:sz w:val="26"/>
          <w:szCs w:val="26"/>
          <w:highlight w:val="green"/>
          <w:lang w:bidi="en-US"/>
        </w:rPr>
        <w:t>EDR or SIEM and others.</w:t>
      </w:r>
    </w:p>
    <w:p w14:paraId="7CABE53A" w14:textId="00C3FA64" w:rsidR="00B31FE2" w:rsidRPr="007A03B7" w:rsidRDefault="00B31FE2" w:rsidP="00D70C85">
      <w:pPr>
        <w:pStyle w:val="ListParagraph"/>
        <w:numPr>
          <w:ilvl w:val="1"/>
          <w:numId w:val="9"/>
        </w:numPr>
        <w:spacing w:before="120" w:after="120" w:line="276" w:lineRule="auto"/>
        <w:ind w:left="657" w:hanging="270"/>
        <w:jc w:val="both"/>
        <w:rPr>
          <w:rFonts w:ascii="Arial" w:hAnsi="Arial" w:cs="Arial"/>
          <w:color w:val="373E49" w:themeColor="accent1"/>
          <w:sz w:val="26"/>
          <w:szCs w:val="26"/>
          <w:lang w:eastAsia="ar"/>
        </w:rPr>
      </w:pPr>
      <w:r w:rsidRPr="007A03B7">
        <w:rPr>
          <w:rFonts w:ascii="Arial" w:eastAsia="Arial" w:hAnsi="Arial" w:cs="Arial"/>
          <w:b/>
          <w:color w:val="373E49" w:themeColor="accent1"/>
          <w:sz w:val="26"/>
          <w:szCs w:val="26"/>
          <w:lang w:bidi="en-US"/>
        </w:rPr>
        <w:t xml:space="preserve">Cybersecurity architecture: </w:t>
      </w:r>
      <w:r w:rsidRPr="007A03B7">
        <w:rPr>
          <w:rFonts w:ascii="Arial" w:eastAsia="Arial" w:hAnsi="Arial" w:cs="Arial"/>
          <w:color w:val="373E49" w:themeColor="accent1"/>
          <w:sz w:val="26"/>
          <w:szCs w:val="26"/>
          <w:lang w:bidi="en-US"/>
        </w:rPr>
        <w:t xml:space="preserve">The initiative includes projects and programs aiming at helping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boost its cybersecurity maturity level and protect </w:t>
      </w:r>
      <w:r w:rsidR="00D70C85" w:rsidRPr="007A03B7">
        <w:rPr>
          <w:rFonts w:ascii="Arial" w:eastAsia="Arial" w:hAnsi="Arial" w:cs="Arial"/>
          <w:color w:val="373E49" w:themeColor="accent1"/>
          <w:sz w:val="26"/>
          <w:szCs w:val="26"/>
          <w:highlight w:val="cyan"/>
          <w:lang w:bidi="en-US"/>
        </w:rPr>
        <w:t>&lt;organization name&gt;</w:t>
      </w:r>
      <w:r w:rsidR="00D70C85" w:rsidRPr="007A03B7">
        <w:rPr>
          <w:rFonts w:ascii="Arial" w:eastAsia="Arial" w:hAnsi="Arial" w:cs="Arial"/>
          <w:color w:val="373E49" w:themeColor="accent1"/>
          <w:sz w:val="26"/>
          <w:szCs w:val="26"/>
          <w:lang w:bidi="en-US"/>
        </w:rPr>
        <w:t xml:space="preserve"> </w:t>
      </w:r>
      <w:r w:rsidRPr="007A03B7">
        <w:rPr>
          <w:rFonts w:ascii="Arial" w:eastAsia="Arial" w:hAnsi="Arial" w:cs="Arial"/>
          <w:color w:val="373E49" w:themeColor="accent1"/>
          <w:sz w:val="26"/>
          <w:szCs w:val="26"/>
          <w:lang w:bidi="en-US"/>
        </w:rPr>
        <w:t xml:space="preserve">from cyber risks. This includes, but is not limited to: </w:t>
      </w:r>
      <w:r w:rsidRPr="007A03B7">
        <w:rPr>
          <w:rFonts w:ascii="Arial" w:eastAsia="Arial" w:hAnsi="Arial" w:cs="Arial"/>
          <w:color w:val="373E49" w:themeColor="accent1"/>
          <w:sz w:val="26"/>
          <w:szCs w:val="26"/>
          <w:highlight w:val="green"/>
          <w:lang w:bidi="en-US"/>
        </w:rPr>
        <w:t>Build and implement networks security architecture and other</w:t>
      </w:r>
      <w:r w:rsidRPr="007A03B7">
        <w:rPr>
          <w:rFonts w:ascii="Arial" w:eastAsia="Arial" w:hAnsi="Arial" w:cs="Arial"/>
          <w:color w:val="373E49" w:themeColor="accent1"/>
          <w:sz w:val="26"/>
          <w:szCs w:val="26"/>
          <w:lang w:bidi="en-US"/>
        </w:rPr>
        <w:t>.</w:t>
      </w:r>
    </w:p>
    <w:p w14:paraId="6985E81D" w14:textId="46E6D55A" w:rsidR="00B31FE2" w:rsidRPr="007A03B7" w:rsidRDefault="00B31FE2" w:rsidP="00B31FE2">
      <w:pPr>
        <w:pStyle w:val="ListParagraph"/>
        <w:numPr>
          <w:ilvl w:val="1"/>
          <w:numId w:val="9"/>
        </w:numPr>
        <w:spacing w:before="120" w:after="120" w:line="276" w:lineRule="auto"/>
        <w:ind w:left="657" w:hanging="270"/>
        <w:jc w:val="both"/>
        <w:rPr>
          <w:rFonts w:ascii="Arial" w:hAnsi="Arial" w:cs="Arial"/>
          <w:color w:val="373E49" w:themeColor="accent1"/>
          <w:sz w:val="26"/>
          <w:szCs w:val="26"/>
          <w:rtl/>
          <w:lang w:eastAsia="ar"/>
        </w:rPr>
      </w:pPr>
      <w:r w:rsidRPr="007A03B7">
        <w:rPr>
          <w:rFonts w:ascii="Arial" w:eastAsia="Arial" w:hAnsi="Arial" w:cs="Arial"/>
          <w:b/>
          <w:color w:val="373E49" w:themeColor="accent1"/>
          <w:sz w:val="26"/>
          <w:szCs w:val="26"/>
          <w:lang w:bidi="en-US"/>
        </w:rPr>
        <w:t xml:space="preserve">Build cybersecurity workforce </w:t>
      </w:r>
      <w:proofErr w:type="spellStart"/>
      <w:r w:rsidRPr="007A03B7">
        <w:rPr>
          <w:rFonts w:ascii="Arial" w:eastAsia="Arial" w:hAnsi="Arial" w:cs="Arial"/>
          <w:b/>
          <w:color w:val="373E49" w:themeColor="accent1"/>
          <w:sz w:val="26"/>
          <w:szCs w:val="26"/>
          <w:lang w:bidi="en-US"/>
        </w:rPr>
        <w:t>capabilities:</w:t>
      </w:r>
      <w:r w:rsidRPr="007A03B7">
        <w:rPr>
          <w:rFonts w:ascii="Arial" w:eastAsia="Arial" w:hAnsi="Arial" w:cs="Arial"/>
          <w:color w:val="373E49" w:themeColor="accent1"/>
          <w:sz w:val="26"/>
          <w:szCs w:val="26"/>
          <w:lang w:bidi="en-US"/>
        </w:rPr>
        <w:t>This</w:t>
      </w:r>
      <w:proofErr w:type="spellEnd"/>
      <w:r w:rsidRPr="007A03B7">
        <w:rPr>
          <w:rFonts w:ascii="Arial" w:eastAsia="Arial" w:hAnsi="Arial" w:cs="Arial"/>
          <w:color w:val="373E49" w:themeColor="accent1"/>
          <w:sz w:val="26"/>
          <w:szCs w:val="26"/>
          <w:lang w:bidi="en-US"/>
        </w:rPr>
        <w:t xml:space="preserve"> initiative includes projects and programs aiming at raising cybersecurity awareness and providing </w:t>
      </w: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 xml:space="preserve">’s personnel with cybersecurity skills and qualifications . This includes, but is not limited to: </w:t>
      </w:r>
      <w:r w:rsidR="00F75AB7" w:rsidRPr="007A03B7">
        <w:rPr>
          <w:rFonts w:ascii="Arial" w:eastAsia="Arial" w:hAnsi="Arial" w:cs="Arial"/>
          <w:color w:val="373E49" w:themeColor="accent1"/>
          <w:sz w:val="26"/>
          <w:szCs w:val="26"/>
          <w:highlight w:val="green"/>
          <w:lang w:bidi="en-US"/>
        </w:rPr>
        <w:t>A project to develop a cybersecurity awareness program related to the organization's personnel, which covers several topics, including warning against email phishing and information sharing on social media</w:t>
      </w:r>
      <w:r w:rsidRPr="007A03B7">
        <w:rPr>
          <w:rFonts w:ascii="Arial" w:eastAsia="Arial" w:hAnsi="Arial" w:cs="Arial"/>
          <w:color w:val="373E49" w:themeColor="accent1"/>
          <w:sz w:val="26"/>
          <w:szCs w:val="26"/>
          <w:lang w:bidi="en-US"/>
        </w:rPr>
        <w:t>.</w:t>
      </w:r>
    </w:p>
    <w:p w14:paraId="51269F17" w14:textId="5A6E9648" w:rsidR="00B31FE2" w:rsidRPr="007A03B7" w:rsidRDefault="00B31FE2" w:rsidP="00B31FE2">
      <w:pPr>
        <w:pStyle w:val="Heading2"/>
        <w:bidi w:val="0"/>
        <w:rPr>
          <w:rFonts w:ascii="Arial" w:eastAsia="Arial" w:hAnsi="Arial" w:cs="Arial"/>
          <w:color w:val="2B3B82" w:themeColor="text1"/>
          <w:sz w:val="40"/>
          <w:szCs w:val="40"/>
          <w:rtl/>
          <w:lang w:eastAsia="ar"/>
        </w:rPr>
      </w:pPr>
      <w:bookmarkStart w:id="8" w:name="_Toc137152598"/>
      <w:bookmarkStart w:id="9" w:name="الأدوار"/>
      <w:r w:rsidRPr="007A03B7">
        <w:rPr>
          <w:rFonts w:ascii="Arial" w:eastAsia="Arial" w:hAnsi="Arial" w:cs="Arial"/>
          <w:color w:val="2B3B82" w:themeColor="text1"/>
          <w:sz w:val="40"/>
          <w:szCs w:val="40"/>
          <w:lang w:bidi="en-US"/>
        </w:rPr>
        <w:t>Key Performance Indicators</w:t>
      </w:r>
      <w:r w:rsidR="0088446C" w:rsidRPr="007A03B7">
        <w:rPr>
          <w:rFonts w:ascii="Arial" w:eastAsia="Arial" w:hAnsi="Arial" w:cs="Arial"/>
          <w:color w:val="2B3B82" w:themeColor="text1"/>
          <w:sz w:val="40"/>
          <w:szCs w:val="40"/>
          <w:lang w:bidi="en-US"/>
        </w:rPr>
        <w:t xml:space="preserve"> (KPIs)</w:t>
      </w:r>
      <w:bookmarkEnd w:id="8"/>
      <w:r w:rsidR="0088446C" w:rsidRPr="007A03B7">
        <w:rPr>
          <w:rFonts w:ascii="Arial" w:eastAsia="Arial" w:hAnsi="Arial" w:cs="Arial"/>
          <w:color w:val="2B3B82" w:themeColor="text1"/>
          <w:sz w:val="40"/>
          <w:szCs w:val="40"/>
          <w:lang w:bidi="en-US"/>
        </w:rPr>
        <w:t xml:space="preserve"> </w:t>
      </w:r>
    </w:p>
    <w:p w14:paraId="51B2072D" w14:textId="77777777" w:rsidR="00B31FE2" w:rsidRPr="007A03B7" w:rsidRDefault="00B31FE2" w:rsidP="00B31FE2">
      <w:pPr>
        <w:spacing w:before="120" w:after="120" w:line="276" w:lineRule="auto"/>
        <w:jc w:val="both"/>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t>In order to measure the strategy’s efficiency in achieving its objectives, a number of KPIs have been created to measure the progress of each objective. A baseline and an annual target were set for each indicator based on the results of the current state study, international experiences and workshops with specialists and consultants. The indicators were linked to three strategic results that can be reached by calculating the indicators in order to achieve the strategy’s vision, knowing that KSA seeks to achieve this vision within five years. These strategic results consist of:</w:t>
      </w:r>
    </w:p>
    <w:p w14:paraId="35CA30AD" w14:textId="77777777" w:rsidR="00B31FE2" w:rsidRPr="007A03B7" w:rsidRDefault="00B31FE2" w:rsidP="00B31FE2">
      <w:pPr>
        <w:pStyle w:val="ListParagraph"/>
        <w:numPr>
          <w:ilvl w:val="1"/>
          <w:numId w:val="7"/>
        </w:numPr>
        <w:spacing w:before="120" w:after="120" w:line="276" w:lineRule="auto"/>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t>Mitigating risks</w:t>
      </w:r>
    </w:p>
    <w:p w14:paraId="28BA22D5" w14:textId="77777777" w:rsidR="00B31FE2" w:rsidRPr="007A03B7" w:rsidRDefault="00B31FE2" w:rsidP="00B31FE2">
      <w:pPr>
        <w:pStyle w:val="ListParagraph"/>
        <w:numPr>
          <w:ilvl w:val="1"/>
          <w:numId w:val="7"/>
        </w:numPr>
        <w:spacing w:before="120" w:after="120" w:line="276" w:lineRule="auto"/>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t>Promoting trust</w:t>
      </w:r>
    </w:p>
    <w:p w14:paraId="07D711E2" w14:textId="77777777" w:rsidR="00B31FE2" w:rsidRPr="007A03B7" w:rsidRDefault="00B31FE2" w:rsidP="00B31FE2">
      <w:pPr>
        <w:pStyle w:val="ListParagraph"/>
        <w:numPr>
          <w:ilvl w:val="1"/>
          <w:numId w:val="7"/>
        </w:numPr>
        <w:spacing w:before="120" w:after="120" w:line="276" w:lineRule="auto"/>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lastRenderedPageBreak/>
        <w:t>Enabling growth</w:t>
      </w:r>
    </w:p>
    <w:p w14:paraId="60D5D009" w14:textId="7734964B" w:rsidR="00B31FE2" w:rsidRPr="007A03B7" w:rsidRDefault="00B31FE2" w:rsidP="00B31FE2">
      <w:pPr>
        <w:spacing w:before="120" w:after="120" w:line="276" w:lineRule="auto"/>
        <w:jc w:val="both"/>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t>The implementation impact will be evident through contributing to growth, risk mitigation and promoting trust with the development of strategy implementation, and the compliance of national entities with the assigned roles, responsibilities, frameworks and standards. Thus, the national deliverables will reflect a significant improvement on the long term.</w:t>
      </w:r>
    </w:p>
    <w:p w14:paraId="1268CDD3" w14:textId="77777777" w:rsidR="00F75AB7" w:rsidRPr="007A03B7" w:rsidRDefault="00F75AB7" w:rsidP="00F75AB7">
      <w:pPr>
        <w:spacing w:before="120" w:after="120" w:line="276" w:lineRule="auto"/>
        <w:jc w:val="both"/>
        <w:rPr>
          <w:rFonts w:ascii="Arial" w:hAnsi="Arial" w:cs="Arial"/>
          <w:color w:val="373E49" w:themeColor="accent1"/>
          <w:sz w:val="26"/>
          <w:szCs w:val="26"/>
        </w:rPr>
      </w:pPr>
    </w:p>
    <w:bookmarkEnd w:id="9"/>
    <w:p w14:paraId="074B6624" w14:textId="77777777" w:rsidR="008D4969" w:rsidRPr="007A03B7" w:rsidRDefault="008D4969" w:rsidP="008D4969">
      <w:pPr>
        <w:tabs>
          <w:tab w:val="right" w:pos="1287"/>
        </w:tabs>
        <w:spacing w:before="120" w:after="120" w:line="276" w:lineRule="auto"/>
        <w:jc w:val="both"/>
        <w:rPr>
          <w:rFonts w:ascii="Arial" w:hAnsi="Arial" w:cs="Arial"/>
          <w:sz w:val="32"/>
          <w:szCs w:val="32"/>
        </w:rPr>
      </w:pPr>
    </w:p>
    <w:p w14:paraId="27F53BC2" w14:textId="34227441" w:rsidR="00AD74AC" w:rsidRPr="007A03B7" w:rsidRDefault="00AD74AC" w:rsidP="00AD74AC">
      <w:pPr>
        <w:rPr>
          <w:rFonts w:ascii="Arial" w:eastAsiaTheme="majorEastAsia" w:hAnsi="Arial" w:cs="Arial"/>
          <w:color w:val="2B3B82" w:themeColor="text1"/>
          <w:sz w:val="40"/>
          <w:szCs w:val="40"/>
          <w:rtl/>
        </w:rPr>
      </w:pPr>
      <w:r w:rsidRPr="007A03B7">
        <w:rPr>
          <w:rFonts w:ascii="Arial" w:eastAsia="Arial" w:hAnsi="Arial" w:cs="Arial"/>
          <w:color w:val="2B3B82" w:themeColor="text1"/>
          <w:sz w:val="40"/>
          <w:szCs w:val="40"/>
          <w:lang w:bidi="en-US"/>
        </w:rPr>
        <w:br w:type="page"/>
      </w:r>
    </w:p>
    <w:p w14:paraId="729A317E" w14:textId="447DC4D7" w:rsidR="008D4969" w:rsidRPr="007A03B7" w:rsidRDefault="008D4969" w:rsidP="008D4969">
      <w:pPr>
        <w:pStyle w:val="Heading2"/>
        <w:bidi w:val="0"/>
        <w:rPr>
          <w:rFonts w:ascii="Arial" w:hAnsi="Arial" w:cs="Arial"/>
          <w:color w:val="2B3B82" w:themeColor="text1"/>
          <w:sz w:val="40"/>
          <w:szCs w:val="40"/>
          <w:rtl/>
        </w:rPr>
      </w:pPr>
      <w:bookmarkStart w:id="10" w:name="_Toc137152599"/>
      <w:r w:rsidRPr="007A03B7">
        <w:rPr>
          <w:rFonts w:ascii="Arial" w:eastAsia="Arial" w:hAnsi="Arial" w:cs="Arial"/>
          <w:color w:val="2B3B82" w:themeColor="text1"/>
          <w:sz w:val="40"/>
          <w:szCs w:val="40"/>
          <w:lang w:bidi="en-US"/>
        </w:rPr>
        <w:lastRenderedPageBreak/>
        <w:t>Cybersecurity roadmap</w:t>
      </w:r>
      <w:bookmarkEnd w:id="10"/>
    </w:p>
    <w:p w14:paraId="20699461" w14:textId="77777777" w:rsidR="008D4969" w:rsidRPr="007A03B7" w:rsidRDefault="00B65A63" w:rsidP="008D4969">
      <w:pPr>
        <w:pStyle w:val="Heading2"/>
        <w:bidi w:val="0"/>
        <w:rPr>
          <w:rFonts w:ascii="Arial" w:hAnsi="Arial" w:cs="Arial"/>
          <w:color w:val="2B3B82" w:themeColor="text1"/>
          <w:sz w:val="40"/>
          <w:szCs w:val="40"/>
        </w:rPr>
      </w:pPr>
      <w:hyperlink w:anchor="_المقدّمة" w:tooltip="This section aims to provide an introduction to the strategy and its objectives." w:history="1">
        <w:bookmarkStart w:id="11" w:name="_Toc137152600"/>
        <w:r w:rsidR="008D4969" w:rsidRPr="007A03B7">
          <w:rPr>
            <w:rFonts w:ascii="Arial" w:eastAsia="Arial" w:hAnsi="Arial" w:cs="Arial"/>
            <w:color w:val="2B3B82" w:themeColor="text1"/>
            <w:sz w:val="40"/>
            <w:szCs w:val="40"/>
            <w:lang w:bidi="en-US"/>
          </w:rPr>
          <w:t>Introduction</w:t>
        </w:r>
        <w:bookmarkEnd w:id="11"/>
      </w:hyperlink>
    </w:p>
    <w:p w14:paraId="0D6E0C68" w14:textId="77777777" w:rsidR="008D4969" w:rsidRPr="007A03B7" w:rsidRDefault="008D4969" w:rsidP="00073CBF">
      <w:pPr>
        <w:spacing w:after="120"/>
        <w:ind w:firstLine="720"/>
        <w:jc w:val="both"/>
        <w:rPr>
          <w:rFonts w:ascii="Arial" w:hAnsi="Arial" w:cs="Arial"/>
          <w:color w:val="373E49" w:themeColor="accent1"/>
          <w:sz w:val="26"/>
          <w:szCs w:val="26"/>
          <w:rtl/>
          <w:lang w:eastAsia="ar"/>
        </w:rPr>
      </w:pP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seeks to develop, maintain and strengthen its cybersecurity capabilities in order to prot</w:t>
      </w:r>
      <w:r w:rsidRPr="004D7966">
        <w:rPr>
          <w:rFonts w:ascii="Arial" w:eastAsia="Arial" w:hAnsi="Arial" w:cs="Arial"/>
          <w:color w:val="373E49" w:themeColor="accent1"/>
          <w:sz w:val="26"/>
          <w:szCs w:val="26"/>
          <w:lang w:bidi="en-US"/>
        </w:rPr>
        <w:t>ect itself</w:t>
      </w:r>
      <w:r w:rsidRPr="007A03B7">
        <w:rPr>
          <w:rFonts w:ascii="Arial" w:eastAsia="Arial" w:hAnsi="Arial" w:cs="Arial"/>
          <w:color w:val="373E49" w:themeColor="accent1"/>
          <w:sz w:val="26"/>
          <w:szCs w:val="26"/>
          <w:lang w:bidi="en-US"/>
        </w:rPr>
        <w:t xml:space="preserve"> against internal and external cybersecurity risks.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has developed this cybersecurity strategy to support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's business strategy, address threats and mitigate cyber risks.</w:t>
      </w:r>
    </w:p>
    <w:p w14:paraId="51DEA9FA" w14:textId="77777777" w:rsidR="008D4969" w:rsidRPr="007A03B7" w:rsidRDefault="008D4969" w:rsidP="008D4969">
      <w:pPr>
        <w:spacing w:after="120"/>
        <w:jc w:val="both"/>
        <w:rPr>
          <w:rFonts w:ascii="Arial" w:hAnsi="Arial" w:cs="Arial"/>
          <w:color w:val="373E49" w:themeColor="accent1"/>
          <w:sz w:val="26"/>
          <w:szCs w:val="26"/>
          <w:rtl/>
        </w:rPr>
      </w:pPr>
      <w:r w:rsidRPr="007A03B7">
        <w:rPr>
          <w:rFonts w:ascii="Arial" w:eastAsia="Arial" w:hAnsi="Arial" w:cs="Arial"/>
          <w:color w:val="373E49" w:themeColor="accent1"/>
          <w:sz w:val="26"/>
          <w:szCs w:val="26"/>
          <w:lang w:bidi="en-US"/>
        </w:rPr>
        <w:t>This document aims to comply with cybersecurity requirements as well as the relevant legislative and regulatory requirements. This is a regulatory requirement stated in control no. 1-1-1 of the Essential Cybersecurity Controls (ECC-1: 2018) issued by NCA.</w:t>
      </w:r>
    </w:p>
    <w:p w14:paraId="662BBE80" w14:textId="77777777" w:rsidR="008D4969" w:rsidRPr="007A03B7" w:rsidRDefault="00B65A63" w:rsidP="008D4969">
      <w:pPr>
        <w:pStyle w:val="Heading2"/>
        <w:bidi w:val="0"/>
        <w:rPr>
          <w:rFonts w:ascii="Arial" w:hAnsi="Arial" w:cs="Arial"/>
          <w:color w:val="2B3B82" w:themeColor="text1"/>
          <w:sz w:val="40"/>
          <w:szCs w:val="40"/>
        </w:rPr>
      </w:pPr>
      <w:hyperlink w:anchor="نطاق" w:tooltip="This policy template section aims to identify the parties and individuals subject to this policy and to determine its the duration of effectiveness, which may extend beyond the end of the relationship with the organization." w:history="1">
        <w:bookmarkStart w:id="12" w:name="_Toc137152601"/>
        <w:r w:rsidR="008D4969" w:rsidRPr="007A03B7">
          <w:rPr>
            <w:rFonts w:ascii="Arial" w:eastAsia="Arial" w:hAnsi="Arial" w:cs="Arial"/>
            <w:color w:val="2B3B82" w:themeColor="text1"/>
            <w:sz w:val="40"/>
            <w:szCs w:val="40"/>
            <w:lang w:bidi="en-US"/>
          </w:rPr>
          <w:t>Scope of work and Applicability</w:t>
        </w:r>
        <w:bookmarkEnd w:id="12"/>
      </w:hyperlink>
    </w:p>
    <w:p w14:paraId="373816CF" w14:textId="77777777" w:rsidR="008D4969" w:rsidRPr="007A03B7" w:rsidRDefault="008D4969" w:rsidP="00073CBF">
      <w:pPr>
        <w:spacing w:before="120" w:after="120" w:line="276" w:lineRule="auto"/>
        <w:ind w:firstLine="720"/>
        <w:jc w:val="both"/>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This cybersecurity roadmap covers all of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’s business.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and its subsidiaries will ensure that this roadmap is implemented.</w:t>
      </w:r>
    </w:p>
    <w:p w14:paraId="7DCFC2A9" w14:textId="77777777" w:rsidR="008D4969" w:rsidRPr="007A03B7" w:rsidRDefault="008D4969" w:rsidP="008D4969">
      <w:p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The cybersecurity roadmap applies to the following organizations and subsidiaries:</w:t>
      </w:r>
    </w:p>
    <w:p w14:paraId="266BC7D4" w14:textId="77777777" w:rsidR="008D4969" w:rsidRPr="007A03B7" w:rsidRDefault="008D4969" w:rsidP="008D4969">
      <w:pPr>
        <w:pStyle w:val="ListParagraph"/>
        <w:numPr>
          <w:ilvl w:val="0"/>
          <w:numId w:val="3"/>
        </w:num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&lt;organization name 1&gt;.</w:t>
      </w:r>
    </w:p>
    <w:p w14:paraId="0FDDE25D" w14:textId="77777777" w:rsidR="008D4969" w:rsidRPr="007A03B7" w:rsidRDefault="008D4969" w:rsidP="008D4969">
      <w:pPr>
        <w:pStyle w:val="ListParagraph"/>
        <w:numPr>
          <w:ilvl w:val="0"/>
          <w:numId w:val="3"/>
        </w:numPr>
        <w:spacing w:before="120" w:after="120" w:line="276" w:lineRule="auto"/>
        <w:rPr>
          <w:rFonts w:ascii="Arial" w:hAnsi="Arial" w:cs="Arial"/>
          <w:color w:val="373E49" w:themeColor="accent1"/>
          <w:sz w:val="26"/>
          <w:szCs w:val="26"/>
          <w:highlight w:val="yellow"/>
        </w:rPr>
      </w:pPr>
      <w:r w:rsidRPr="007A03B7">
        <w:rPr>
          <w:rFonts w:ascii="Arial" w:eastAsia="Arial" w:hAnsi="Arial" w:cs="Arial"/>
          <w:color w:val="373E49" w:themeColor="accent1"/>
          <w:sz w:val="26"/>
          <w:szCs w:val="26"/>
          <w:highlight w:val="yellow"/>
          <w:lang w:bidi="en-US"/>
        </w:rPr>
        <w:t>&lt;organization name 2&gt;.</w:t>
      </w:r>
    </w:p>
    <w:p w14:paraId="4E41D52A" w14:textId="77777777" w:rsidR="008D4969" w:rsidRPr="007A03B7" w:rsidRDefault="008D4969" w:rsidP="008D4969">
      <w:pPr>
        <w:pStyle w:val="ListParagraph"/>
        <w:numPr>
          <w:ilvl w:val="0"/>
          <w:numId w:val="3"/>
        </w:numPr>
        <w:spacing w:before="120" w:after="120" w:line="276" w:lineRule="auto"/>
        <w:rPr>
          <w:rFonts w:ascii="Arial" w:hAnsi="Arial" w:cs="Arial"/>
          <w:color w:val="373E49" w:themeColor="accent1"/>
          <w:sz w:val="26"/>
          <w:szCs w:val="26"/>
          <w:highlight w:val="yellow"/>
          <w:rtl/>
          <w:lang w:eastAsia="ar"/>
        </w:rPr>
      </w:pPr>
      <w:r w:rsidRPr="007A03B7">
        <w:rPr>
          <w:rFonts w:ascii="Arial" w:eastAsia="Arial" w:hAnsi="Arial" w:cs="Arial"/>
          <w:color w:val="373E49" w:themeColor="accent1"/>
          <w:sz w:val="26"/>
          <w:szCs w:val="26"/>
          <w:highlight w:val="yellow"/>
          <w:lang w:bidi="en-US"/>
        </w:rPr>
        <w:t>...</w:t>
      </w:r>
    </w:p>
    <w:p w14:paraId="4E9B7BC2" w14:textId="77777777" w:rsidR="008D4969" w:rsidRPr="007A03B7" w:rsidRDefault="008D4969" w:rsidP="008D4969">
      <w:pPr>
        <w:spacing w:before="120" w:after="120" w:line="276" w:lineRule="auto"/>
        <w:ind w:left="360"/>
        <w:jc w:val="both"/>
        <w:rPr>
          <w:rFonts w:ascii="Arial" w:hAnsi="Arial" w:cs="Arial"/>
          <w:color w:val="373E49" w:themeColor="accent1"/>
          <w:sz w:val="26"/>
          <w:szCs w:val="26"/>
        </w:rPr>
      </w:pPr>
      <w:r w:rsidRPr="007A03B7">
        <w:rPr>
          <w:rFonts w:ascii="Arial" w:eastAsia="Arial" w:hAnsi="Arial" w:cs="Arial"/>
          <w:color w:val="373E49" w:themeColor="accent1"/>
          <w:sz w:val="26"/>
          <w:szCs w:val="26"/>
          <w:highlight w:val="yellow"/>
          <w:lang w:bidi="en-US"/>
        </w:rPr>
        <w:t>Since initiatives set out in the roadmap apply to and affect the organizations and the subsidiaries, their implementation will be agreed upon in coordination with these subsidiaries.</w:t>
      </w:r>
    </w:p>
    <w:p w14:paraId="3DE7909A" w14:textId="77777777" w:rsidR="008D4969" w:rsidRPr="007A03B7" w:rsidRDefault="008D4969" w:rsidP="008D4969">
      <w:pPr>
        <w:spacing w:before="120" w:after="120" w:line="276" w:lineRule="auto"/>
        <w:rPr>
          <w:rFonts w:ascii="Arial" w:hAnsi="Arial" w:cs="Arial"/>
          <w:sz w:val="32"/>
          <w:szCs w:val="32"/>
        </w:rPr>
      </w:pPr>
    </w:p>
    <w:p w14:paraId="77A33697" w14:textId="77777777" w:rsidR="008D4969" w:rsidRPr="007A03B7" w:rsidRDefault="008D4969" w:rsidP="008D4969">
      <w:pPr>
        <w:rPr>
          <w:rFonts w:ascii="Arial" w:eastAsiaTheme="majorEastAsia" w:hAnsi="Arial" w:cs="Arial"/>
          <w:color w:val="15969D" w:themeColor="accent6" w:themeShade="BF"/>
          <w:sz w:val="32"/>
          <w:szCs w:val="32"/>
        </w:rPr>
      </w:pPr>
      <w:r w:rsidRPr="007A03B7">
        <w:rPr>
          <w:rFonts w:ascii="Arial" w:eastAsia="Arial" w:hAnsi="Arial" w:cs="Arial"/>
          <w:sz w:val="32"/>
          <w:szCs w:val="32"/>
          <w:lang w:bidi="en-US"/>
        </w:rPr>
        <w:br w:type="page"/>
      </w:r>
    </w:p>
    <w:p w14:paraId="4B72261B" w14:textId="77777777" w:rsidR="008D4969" w:rsidRPr="007A03B7" w:rsidRDefault="008D4969" w:rsidP="008D4969">
      <w:pPr>
        <w:pStyle w:val="He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cs="Arial"/>
          <w:color w:val="2B3B82" w:themeColor="text1"/>
          <w:sz w:val="40"/>
          <w:szCs w:val="40"/>
          <w:lang w:bidi="en-US"/>
        </w:rPr>
        <w:lastRenderedPageBreak/>
        <w:t>Cybersecurity Roadmap</w:t>
      </w:r>
      <w:bookmarkEnd w:id="13"/>
    </w:p>
    <w:p w14:paraId="752CBF55" w14:textId="77777777" w:rsidR="008D4969" w:rsidRPr="007A03B7" w:rsidRDefault="008D4969" w:rsidP="008D4969">
      <w:pPr>
        <w:pStyle w:val="ListParagraph"/>
        <w:numPr>
          <w:ilvl w:val="0"/>
          <w:numId w:val="10"/>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Set an action plan to achieve the cybersecurity strategy objectives.</w:t>
      </w:r>
    </w:p>
    <w:p w14:paraId="50B524CD" w14:textId="77777777" w:rsidR="008D4969" w:rsidRPr="007A03B7" w:rsidRDefault="008D4969" w:rsidP="008D4969">
      <w:pPr>
        <w:pStyle w:val="ListParagraph"/>
        <w:numPr>
          <w:ilvl w:val="0"/>
          <w:numId w:val="10"/>
        </w:numPr>
        <w:spacing w:after="120" w:line="276" w:lineRule="auto"/>
        <w:ind w:left="389"/>
        <w:contextualSpacing w:val="0"/>
        <w:jc w:val="both"/>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The strategy provides the key elements for an action plan comprised of cybersecurity initiatives that, if implemented, achieve the cybersecurity objectives (detailed in </w:t>
      </w:r>
      <w:hyperlink w:anchor="_Cybersecurity_vision" w:history="1">
        <w:r w:rsidRPr="007A03B7">
          <w:rPr>
            <w:rFonts w:ascii="Arial" w:eastAsia="Arial" w:hAnsi="Arial" w:cs="Arial"/>
            <w:color w:val="373E49" w:themeColor="accent1"/>
            <w:sz w:val="26"/>
            <w:szCs w:val="26"/>
            <w:lang w:bidi="en-US"/>
          </w:rPr>
          <w:t>Cybersecurity Objectives Section</w:t>
        </w:r>
      </w:hyperlink>
      <w:r w:rsidRPr="007A03B7">
        <w:rPr>
          <w:rFonts w:ascii="Arial" w:eastAsia="Arial" w:hAnsi="Arial" w:cs="Arial"/>
          <w:color w:val="373E49" w:themeColor="accent1"/>
          <w:sz w:val="26"/>
          <w:szCs w:val="26"/>
          <w:lang w:bidi="en-US"/>
        </w:rPr>
        <w:t>).</w:t>
      </w:r>
    </w:p>
    <w:p w14:paraId="5051AF4D" w14:textId="77777777" w:rsidR="008D4969" w:rsidRPr="007A03B7" w:rsidRDefault="008D4969" w:rsidP="008D4969">
      <w:pPr>
        <w:pStyle w:val="ListParagraph"/>
        <w:numPr>
          <w:ilvl w:val="0"/>
          <w:numId w:val="10"/>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The strategy action plan shall be formulated based on regulatory policies and procedures of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as well as the relevant legislative and regulatory requirements.</w:t>
      </w:r>
    </w:p>
    <w:p w14:paraId="68BF0D37" w14:textId="77777777" w:rsidR="008D4969" w:rsidRPr="007A03B7" w:rsidRDefault="008D4969" w:rsidP="008D4969">
      <w:pPr>
        <w:pStyle w:val="ListParagraph"/>
        <w:numPr>
          <w:ilvl w:val="0"/>
          <w:numId w:val="10"/>
        </w:numPr>
        <w:spacing w:after="120" w:line="276" w:lineRule="auto"/>
        <w:ind w:left="389"/>
        <w:contextualSpacing w:val="0"/>
        <w:jc w:val="both"/>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The strategy action plan includes items related to monitoring and KPIs in order to measure success level, enabling feedback to be submitted to the </w:t>
      </w:r>
      <w:r w:rsidRPr="007A03B7">
        <w:rPr>
          <w:rFonts w:ascii="Arial" w:eastAsia="Arial" w:hAnsi="Arial" w:cs="Arial"/>
          <w:color w:val="373E49" w:themeColor="accent1"/>
          <w:sz w:val="26"/>
          <w:szCs w:val="26"/>
          <w:highlight w:val="cyan"/>
          <w:lang w:bidi="en-US"/>
        </w:rPr>
        <w:t>&lt;head of the cybersecurity function&gt;</w:t>
      </w:r>
      <w:r w:rsidRPr="007A03B7">
        <w:rPr>
          <w:rFonts w:ascii="Arial" w:eastAsia="Arial" w:hAnsi="Arial" w:cs="Arial"/>
          <w:color w:val="373E49" w:themeColor="accent1"/>
          <w:sz w:val="26"/>
          <w:szCs w:val="26"/>
          <w:lang w:bidi="en-US"/>
        </w:rPr>
        <w:t xml:space="preserve"> and the CSC. This would allow to introduce amendments to the plan and ensure that cybersecurity initiatives are properly implemented to achieve the defined objectives.</w:t>
      </w:r>
    </w:p>
    <w:p w14:paraId="046AD492" w14:textId="2605F163" w:rsidR="008D4969" w:rsidRPr="007A03B7" w:rsidRDefault="008D4969" w:rsidP="008D4969">
      <w:pPr>
        <w:pStyle w:val="ListParagraph"/>
        <w:numPr>
          <w:ilvl w:val="0"/>
          <w:numId w:val="10"/>
        </w:numPr>
        <w:autoSpaceDE w:val="0"/>
        <w:autoSpaceDN w:val="0"/>
        <w:adjustRightInd w:val="0"/>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The cybersecurity roadmap reflects the distribution of the initiatives to be implemented over the next </w:t>
      </w:r>
      <w:sdt>
        <w:sdtPr>
          <w:rPr>
            <w:rFonts w:ascii="Arial" w:hAnsi="Arial" w:cs="Arial"/>
            <w:color w:val="373E49" w:themeColor="accent1"/>
            <w:sz w:val="26"/>
            <w:szCs w:val="26"/>
            <w:highlight w:val="cyan"/>
            <w:lang w:eastAsia="ar"/>
          </w:rPr>
          <w:id w:val="875808717"/>
          <w:placeholder>
            <w:docPart w:val="24E5A181A02D446D947A5DCDAF39ED81"/>
          </w:placeholder>
          <w:dropDownList>
            <w:listItem w:displayText="الثلاث" w:value="الثلاث"/>
            <w:listItem w:displayText="الخمس" w:value="الخمس"/>
          </w:dropDownList>
        </w:sdtPr>
        <w:sdtEndPr/>
        <w:sdtContent>
          <w:r w:rsidRPr="007A03B7">
            <w:rPr>
              <w:rFonts w:ascii="Arial" w:eastAsia="Arial" w:hAnsi="Arial" w:cs="Arial"/>
              <w:color w:val="373E49" w:themeColor="accent1"/>
              <w:sz w:val="26"/>
              <w:szCs w:val="26"/>
              <w:highlight w:val="cyan"/>
              <w:lang w:bidi="en-US"/>
            </w:rPr>
            <w:t>three</w:t>
          </w:r>
        </w:sdtContent>
      </w:sdt>
      <w:r w:rsidRPr="007A03B7">
        <w:rPr>
          <w:rFonts w:ascii="Arial" w:eastAsia="Arial" w:hAnsi="Arial" w:cs="Arial"/>
          <w:color w:val="373E49" w:themeColor="accent1"/>
          <w:sz w:val="26"/>
          <w:szCs w:val="26"/>
          <w:lang w:bidi="en-US"/>
        </w:rPr>
        <w:t xml:space="preserve"> years. Priority will be given to cybersecurity initiatives based on the following:</w:t>
      </w:r>
    </w:p>
    <w:p w14:paraId="1169937F" w14:textId="77777777" w:rsidR="008D4969" w:rsidRPr="007A03B7" w:rsidRDefault="008D4969" w:rsidP="00ED520F">
      <w:pPr>
        <w:pStyle w:val="ListParagraph"/>
        <w:numPr>
          <w:ilvl w:val="1"/>
          <w:numId w:val="10"/>
        </w:numPr>
        <w:autoSpaceDE w:val="0"/>
        <w:autoSpaceDN w:val="0"/>
        <w:adjustRightInd w:val="0"/>
        <w:spacing w:before="120" w:after="120" w:line="276" w:lineRule="auto"/>
        <w:ind w:left="657" w:hanging="540"/>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The results of the risk analysis and business impact analysis (BIA) described in the </w:t>
      </w:r>
      <w:hyperlink w:anchor="_تقييم_المخاطر_وتحليل" w:history="1">
        <w:r w:rsidRPr="007A03B7">
          <w:rPr>
            <w:rFonts w:ascii="Arial" w:eastAsia="Arial" w:hAnsi="Arial" w:cs="Arial"/>
            <w:color w:val="373E49" w:themeColor="accent1"/>
            <w:sz w:val="26"/>
            <w:szCs w:val="26"/>
            <w:lang w:bidi="en-US"/>
          </w:rPr>
          <w:t>Risk Assessment and Business Impact Analysis section</w:t>
        </w:r>
      </w:hyperlink>
      <w:r w:rsidRPr="007A03B7">
        <w:rPr>
          <w:rFonts w:ascii="Arial" w:eastAsia="Arial" w:hAnsi="Arial" w:cs="Arial"/>
          <w:color w:val="373E49" w:themeColor="accent1"/>
          <w:sz w:val="26"/>
          <w:szCs w:val="26"/>
          <w:lang w:bidi="en-US"/>
        </w:rPr>
        <w:t>, while prioritizing higher risks.</w:t>
      </w:r>
    </w:p>
    <w:p w14:paraId="1A4C3A4B" w14:textId="77777777" w:rsidR="00ED520F" w:rsidRPr="007A03B7" w:rsidRDefault="008D4969" w:rsidP="00ED520F">
      <w:pPr>
        <w:pStyle w:val="ListParagraph"/>
        <w:numPr>
          <w:ilvl w:val="1"/>
          <w:numId w:val="10"/>
        </w:numPr>
        <w:autoSpaceDE w:val="0"/>
        <w:autoSpaceDN w:val="0"/>
        <w:adjustRightInd w:val="0"/>
        <w:spacing w:before="120" w:after="120" w:line="276" w:lineRule="auto"/>
        <w:ind w:left="657" w:hanging="540"/>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 xml:space="preserve">Results of shortlisting critical systems, while prioritizing relevant initiatives. </w:t>
      </w:r>
    </w:p>
    <w:p w14:paraId="34375898" w14:textId="4EE33CBA" w:rsidR="008D4969" w:rsidRPr="007B380B" w:rsidRDefault="008D4969" w:rsidP="007B380B">
      <w:pPr>
        <w:pStyle w:val="Heading3"/>
        <w:rPr>
          <w:rFonts w:ascii="Arial" w:hAnsi="Arial" w:cs="Arial"/>
          <w:color w:val="2B3B82" w:themeColor="text1"/>
          <w:sz w:val="40"/>
          <w:szCs w:val="40"/>
        </w:rPr>
      </w:pPr>
      <w:bookmarkStart w:id="14" w:name="_Toc137152603"/>
      <w:r w:rsidRPr="007A03B7">
        <w:rPr>
          <w:rFonts w:ascii="Arial" w:eastAsia="Arial" w:hAnsi="Arial" w:cs="Arial"/>
          <w:color w:val="2B3B82" w:themeColor="text1"/>
          <w:sz w:val="40"/>
          <w:szCs w:val="40"/>
          <w:lang w:bidi="en-US"/>
        </w:rPr>
        <w:t>Cybersecurity roadmap</w:t>
      </w:r>
      <w:bookmarkEnd w:id="14"/>
    </w:p>
    <w:bookmarkStart w:id="15" w:name="_MON_1747736521"/>
    <w:bookmarkEnd w:id="15"/>
    <w:p w14:paraId="7D8654B0" w14:textId="439D1FFB" w:rsidR="007B380B" w:rsidRPr="007A03B7" w:rsidRDefault="007B380B" w:rsidP="00ED520F">
      <w:pPr>
        <w:autoSpaceDE w:val="0"/>
        <w:autoSpaceDN w:val="0"/>
        <w:adjustRightInd w:val="0"/>
        <w:spacing w:after="0"/>
        <w:jc w:val="center"/>
        <w:rPr>
          <w:rFonts w:ascii="Arial" w:hAnsi="Arial" w:cs="Arial"/>
          <w:sz w:val="32"/>
          <w:szCs w:val="32"/>
          <w:rtl/>
        </w:rPr>
      </w:pPr>
      <w:r>
        <w:rPr>
          <w:rFonts w:ascii="Arial" w:hAnsi="Arial" w:cs="Arial"/>
        </w:rPr>
        <w:object w:dxaOrig="1266" w:dyaOrig="824" w14:anchorId="256BE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41.5pt" o:ole="">
            <v:imagedata r:id="rId15" o:title=""/>
          </v:shape>
          <o:OLEObject Type="Embed" ProgID="Excel.Sheet.12" ShapeID="_x0000_i1025" DrawAspect="Icon" ObjectID="_1761296607" r:id="rId16"/>
        </w:object>
      </w:r>
    </w:p>
    <w:p w14:paraId="4A4E90D1" w14:textId="77777777" w:rsidR="008D4969" w:rsidRPr="007A03B7" w:rsidRDefault="008D4969" w:rsidP="00ED520F">
      <w:pPr>
        <w:pStyle w:val="Heading2"/>
        <w:bidi w:val="0"/>
        <w:rPr>
          <w:rFonts w:ascii="Arial" w:eastAsia="Arial" w:hAnsi="Arial" w:cs="Arial"/>
          <w:color w:val="2B3B82" w:themeColor="text1"/>
          <w:sz w:val="40"/>
          <w:szCs w:val="40"/>
          <w:rtl/>
          <w:lang w:eastAsia="ar"/>
        </w:rPr>
      </w:pPr>
      <w:bookmarkStart w:id="16" w:name="_Toc137152604"/>
      <w:r w:rsidRPr="007A03B7">
        <w:rPr>
          <w:rFonts w:ascii="Arial" w:eastAsia="Arial" w:hAnsi="Arial" w:cs="Arial"/>
          <w:color w:val="2B3B82" w:themeColor="text1"/>
          <w:sz w:val="40"/>
          <w:szCs w:val="40"/>
          <w:lang w:bidi="en-US"/>
        </w:rPr>
        <w:t>Projects and Initiatives List</w:t>
      </w:r>
      <w:bookmarkEnd w:id="16"/>
    </w:p>
    <w:p w14:paraId="43167459" w14:textId="77777777" w:rsidR="008D4969" w:rsidRPr="007A03B7" w:rsidRDefault="008D4969" w:rsidP="008D4969">
      <w:pPr>
        <w:pStyle w:val="ListParagraph"/>
        <w:numPr>
          <w:ilvl w:val="0"/>
          <w:numId w:val="11"/>
        </w:numPr>
        <w:spacing w:before="120" w:after="120" w:line="276" w:lineRule="auto"/>
        <w:ind w:left="387"/>
        <w:jc w:val="both"/>
        <w:rPr>
          <w:rFonts w:ascii="Arial" w:hAnsi="Arial" w:cs="Arial"/>
          <w:color w:val="373E49" w:themeColor="accent1"/>
          <w:sz w:val="26"/>
          <w:szCs w:val="26"/>
        </w:rPr>
      </w:pP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has developed detailed cybersecurity initiatives and projects profiles as per the following sheet:</w:t>
      </w:r>
    </w:p>
    <w:p w14:paraId="4F7A4CAD" w14:textId="77777777" w:rsidR="008D4969" w:rsidRPr="007A03B7" w:rsidRDefault="008D4969" w:rsidP="00ED520F">
      <w:pPr>
        <w:pStyle w:val="Heading3"/>
        <w:rPr>
          <w:rFonts w:ascii="Arial" w:hAnsi="Arial" w:cs="Arial"/>
          <w:color w:val="2B3B82" w:themeColor="text1"/>
          <w:sz w:val="40"/>
          <w:szCs w:val="40"/>
        </w:rPr>
      </w:pPr>
      <w:bookmarkStart w:id="17" w:name="_Toc137152605"/>
      <w:r w:rsidRPr="007A03B7">
        <w:rPr>
          <w:rFonts w:ascii="Arial" w:eastAsia="Arial" w:hAnsi="Arial" w:cs="Arial"/>
          <w:color w:val="2B3B82" w:themeColor="text1"/>
          <w:sz w:val="40"/>
          <w:szCs w:val="40"/>
          <w:lang w:bidi="en-US"/>
        </w:rPr>
        <w:t>Cybersecurity Programs and Initiatives Profiles</w:t>
      </w:r>
      <w:bookmarkEnd w:id="17"/>
    </w:p>
    <w:bookmarkStart w:id="18" w:name="_Cybersecurity_budget"/>
    <w:bookmarkStart w:id="19" w:name="_Roles_and_responsibilities"/>
    <w:bookmarkEnd w:id="18"/>
    <w:bookmarkEnd w:id="19"/>
    <w:bookmarkStart w:id="20" w:name="_MON_1747736537"/>
    <w:bookmarkEnd w:id="20"/>
    <w:p w14:paraId="6FCAFB99" w14:textId="2F768669" w:rsidR="007B380B" w:rsidRPr="007A03B7" w:rsidRDefault="007B380B" w:rsidP="008D4969">
      <w:pPr>
        <w:pStyle w:val="ListParagraph"/>
        <w:spacing w:after="120"/>
        <w:jc w:val="center"/>
        <w:rPr>
          <w:rFonts w:ascii="Arial" w:hAnsi="Arial" w:cs="Arial"/>
          <w:sz w:val="32"/>
          <w:szCs w:val="32"/>
          <w:rtl/>
        </w:rPr>
      </w:pPr>
      <w:r>
        <w:rPr>
          <w:rFonts w:ascii="Arial" w:eastAsia="Arial" w:hAnsi="Arial" w:cs="Arial"/>
          <w:lang w:bidi="en-US"/>
        </w:rPr>
        <w:object w:dxaOrig="1266" w:dyaOrig="824" w14:anchorId="592304A8">
          <v:shape id="_x0000_i1026" type="#_x0000_t75" style="width:67.5pt;height:41pt" o:ole="">
            <v:imagedata r:id="rId17" o:title=""/>
          </v:shape>
          <o:OLEObject Type="Embed" ProgID="Excel.Sheet.12" ShapeID="_x0000_i1026" DrawAspect="Icon" ObjectID="_1761296608" r:id="rId18"/>
        </w:object>
      </w:r>
    </w:p>
    <w:p w14:paraId="2257C25B" w14:textId="77777777" w:rsidR="008D4969" w:rsidRPr="007A03B7" w:rsidRDefault="00B367BC" w:rsidP="00ED520F">
      <w:pPr>
        <w:pStyle w:val="Heading2"/>
        <w:bidi w:val="0"/>
        <w:rPr>
          <w:rFonts w:ascii="Arial" w:eastAsia="Arial" w:hAnsi="Arial" w:cs="Arial"/>
          <w:color w:val="2B3B82" w:themeColor="text1"/>
          <w:sz w:val="40"/>
          <w:szCs w:val="40"/>
          <w:rtl/>
          <w:lang w:eastAsia="ar"/>
        </w:rPr>
      </w:pPr>
      <w:bookmarkStart w:id="21" w:name="_Toc137152606"/>
      <w:r w:rsidRPr="007A03B7">
        <w:rPr>
          <w:rFonts w:ascii="Arial" w:eastAsia="Arial" w:hAnsi="Arial" w:cs="Arial"/>
          <w:color w:val="2B3B82" w:themeColor="text1"/>
          <w:sz w:val="40"/>
          <w:szCs w:val="40"/>
          <w:lang w:bidi="en-US"/>
        </w:rPr>
        <w:lastRenderedPageBreak/>
        <w:t>Cybersecurity Budget</w:t>
      </w:r>
      <w:bookmarkEnd w:id="21"/>
      <w:r w:rsidRPr="007A03B7">
        <w:rPr>
          <w:rFonts w:ascii="Arial" w:eastAsia="Arial" w:hAnsi="Arial" w:cs="Arial"/>
          <w:color w:val="2B3B82" w:themeColor="text1"/>
          <w:sz w:val="40"/>
          <w:szCs w:val="40"/>
          <w:lang w:bidi="en-US"/>
        </w:rPr>
        <w:t xml:space="preserve"> </w:t>
      </w:r>
    </w:p>
    <w:p w14:paraId="1BC7EC2F" w14:textId="77777777" w:rsidR="008D4969" w:rsidRPr="007A03B7" w:rsidRDefault="008D4969" w:rsidP="00ED520F">
      <w:pPr>
        <w:spacing w:before="120" w:after="120" w:line="276" w:lineRule="auto"/>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The cybersecurity budget aims to determine the required budget to implement cybersecurity action plan and initiatives, and to obtain the necessary funds from </w:t>
      </w:r>
      <w:r w:rsidRPr="007A03B7">
        <w:rPr>
          <w:rFonts w:ascii="Arial" w:eastAsia="Arial" w:hAnsi="Arial" w:cs="Arial"/>
          <w:color w:val="373E49" w:themeColor="accent1"/>
          <w:sz w:val="26"/>
          <w:szCs w:val="26"/>
          <w:highlight w:val="cyan"/>
          <w:lang w:bidi="en-US"/>
        </w:rPr>
        <w:t>&lt;finance function&gt;</w:t>
      </w:r>
      <w:r w:rsidRPr="007A03B7">
        <w:rPr>
          <w:rFonts w:ascii="Arial" w:eastAsia="Arial" w:hAnsi="Arial" w:cs="Arial"/>
          <w:color w:val="373E49" w:themeColor="accent1"/>
          <w:sz w:val="26"/>
          <w:szCs w:val="26"/>
          <w:lang w:bidi="en-US"/>
        </w:rPr>
        <w:t>.</w:t>
      </w:r>
    </w:p>
    <w:p w14:paraId="5FBC99B8" w14:textId="77777777" w:rsidR="008D4969" w:rsidRPr="007A03B7" w:rsidRDefault="008D4969" w:rsidP="00ED520F">
      <w:pPr>
        <w:pStyle w:val="Heading3"/>
        <w:rPr>
          <w:rFonts w:ascii="Arial" w:hAnsi="Arial" w:cs="Arial"/>
          <w:color w:val="2B3B82" w:themeColor="text1"/>
          <w:sz w:val="40"/>
          <w:szCs w:val="40"/>
        </w:rPr>
      </w:pPr>
      <w:bookmarkStart w:id="22" w:name="_Toc137152607"/>
      <w:r w:rsidRPr="007A03B7">
        <w:rPr>
          <w:rFonts w:ascii="Arial" w:eastAsia="Arial" w:hAnsi="Arial" w:cs="Arial"/>
          <w:color w:val="2B3B82" w:themeColor="text1"/>
          <w:sz w:val="40"/>
          <w:szCs w:val="40"/>
          <w:lang w:bidi="en-US"/>
        </w:rPr>
        <w:t>Budget Characteristics</w:t>
      </w:r>
      <w:bookmarkEnd w:id="22"/>
    </w:p>
    <w:p w14:paraId="61620F18" w14:textId="7423EA56" w:rsidR="008D4969" w:rsidRPr="007A03B7" w:rsidRDefault="008D4969" w:rsidP="008D4969">
      <w:pPr>
        <w:pStyle w:val="ListParagraph"/>
        <w:numPr>
          <w:ilvl w:val="0"/>
          <w:numId w:val="12"/>
        </w:numPr>
        <w:spacing w:after="120" w:line="276" w:lineRule="auto"/>
        <w:ind w:left="389"/>
        <w:contextualSpacing w:val="0"/>
        <w:jc w:val="both"/>
        <w:rPr>
          <w:rFonts w:ascii="Arial" w:hAnsi="Arial" w:cs="Arial"/>
          <w:color w:val="373E49" w:themeColor="accent1"/>
          <w:sz w:val="26"/>
          <w:szCs w:val="26"/>
        </w:rPr>
      </w:pPr>
      <w:r w:rsidRPr="00D70C85">
        <w:rPr>
          <w:rFonts w:ascii="Arial" w:eastAsia="Arial" w:hAnsi="Arial" w:cs="Arial"/>
          <w:color w:val="373E49" w:themeColor="accent1"/>
          <w:sz w:val="26"/>
          <w:szCs w:val="26"/>
          <w:lang w:bidi="en-US"/>
        </w:rPr>
        <w:t xml:space="preserve">The </w:t>
      </w: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 xml:space="preserve"> is responsible for determining the cybersecurity budget as the best way to ensure the availability of cybersecurity technologies and tools. The </w:t>
      </w:r>
      <w:r w:rsidRPr="007A03B7">
        <w:rPr>
          <w:rFonts w:ascii="Arial" w:eastAsia="Arial" w:hAnsi="Arial" w:cs="Arial"/>
          <w:color w:val="373E49" w:themeColor="accent1"/>
          <w:sz w:val="26"/>
          <w:szCs w:val="26"/>
          <w:highlight w:val="cyan"/>
          <w:lang w:bidi="en-US"/>
        </w:rPr>
        <w:t>&lt;head of cybersecurity function&gt;</w:t>
      </w:r>
      <w:r w:rsidRPr="007A03B7">
        <w:rPr>
          <w:rFonts w:ascii="Arial" w:eastAsia="Arial" w:hAnsi="Arial" w:cs="Arial"/>
          <w:color w:val="373E49" w:themeColor="accent1"/>
          <w:sz w:val="26"/>
          <w:szCs w:val="26"/>
          <w:lang w:bidi="en-US"/>
        </w:rPr>
        <w:t xml:space="preserve"> shall provide a summary of the cybersecurity budget to the </w:t>
      </w:r>
      <w:r w:rsidRPr="007A03B7">
        <w:rPr>
          <w:rFonts w:ascii="Arial" w:eastAsia="Arial" w:hAnsi="Arial" w:cs="Arial"/>
          <w:color w:val="373E49" w:themeColor="accent1"/>
          <w:sz w:val="26"/>
          <w:szCs w:val="26"/>
          <w:highlight w:val="cyan"/>
          <w:lang w:bidi="en-US"/>
        </w:rPr>
        <w:t>&lt;Authorizing Official&gt;</w:t>
      </w:r>
      <w:r w:rsidRPr="007A03B7">
        <w:rPr>
          <w:rFonts w:ascii="Arial" w:eastAsia="Arial" w:hAnsi="Arial" w:cs="Arial"/>
          <w:color w:val="373E49" w:themeColor="accent1"/>
          <w:sz w:val="26"/>
          <w:szCs w:val="26"/>
          <w:lang w:bidi="en-US"/>
        </w:rPr>
        <w:t>.</w:t>
      </w:r>
    </w:p>
    <w:p w14:paraId="09E9F11A" w14:textId="77777777" w:rsidR="008D4969" w:rsidRPr="007A03B7" w:rsidRDefault="008D4969" w:rsidP="008D4969">
      <w:pPr>
        <w:pStyle w:val="ListParagraph"/>
        <w:numPr>
          <w:ilvl w:val="0"/>
          <w:numId w:val="12"/>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Cybersecurity budget shall be allocated to cover all costs of cybersecurity action plan. It should be accurate, rational and inclusive of all expected expenses. </w:t>
      </w:r>
    </w:p>
    <w:p w14:paraId="6ED31CB4" w14:textId="77777777" w:rsidR="008D4969" w:rsidRPr="007A03B7" w:rsidRDefault="008D4969" w:rsidP="008D4969">
      <w:pPr>
        <w:pStyle w:val="ListParagraph"/>
        <w:numPr>
          <w:ilvl w:val="0"/>
          <w:numId w:val="12"/>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Cybersecurity budget should be compliant with the relevant policies, legislative and regulatory requirements, orders, and decisions.</w:t>
      </w:r>
    </w:p>
    <w:p w14:paraId="34011050" w14:textId="77777777" w:rsidR="008D4969" w:rsidRPr="007A03B7" w:rsidRDefault="008D4969" w:rsidP="008D4969">
      <w:pPr>
        <w:pStyle w:val="ListParagraph"/>
        <w:numPr>
          <w:ilvl w:val="0"/>
          <w:numId w:val="12"/>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Cybersecurity budget shall be based on the yearly budget cycle of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w:t>
      </w:r>
    </w:p>
    <w:p w14:paraId="27DBAEB2" w14:textId="77777777" w:rsidR="008D4969" w:rsidRPr="007A03B7" w:rsidRDefault="008D4969" w:rsidP="008D4969">
      <w:pPr>
        <w:pStyle w:val="ListParagraph"/>
        <w:numPr>
          <w:ilvl w:val="0"/>
          <w:numId w:val="12"/>
        </w:numPr>
        <w:spacing w:after="120" w:line="276" w:lineRule="auto"/>
        <w:ind w:left="389"/>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Cybersecurity budget shall be subject to regular revision according to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’s policies and procedures.</w:t>
      </w:r>
    </w:p>
    <w:p w14:paraId="31C9B024" w14:textId="77777777" w:rsidR="008D4969" w:rsidRPr="007A03B7" w:rsidRDefault="008D4969" w:rsidP="00ED520F">
      <w:pPr>
        <w:pStyle w:val="Heading3"/>
        <w:rPr>
          <w:rFonts w:ascii="Arial" w:hAnsi="Arial" w:cs="Arial"/>
          <w:color w:val="2B3B82" w:themeColor="text1"/>
          <w:sz w:val="40"/>
          <w:szCs w:val="40"/>
        </w:rPr>
      </w:pPr>
      <w:bookmarkStart w:id="23" w:name="_Toc137152608"/>
      <w:r w:rsidRPr="007A03B7">
        <w:rPr>
          <w:rFonts w:ascii="Arial" w:eastAsia="Arial" w:hAnsi="Arial" w:cs="Arial"/>
          <w:color w:val="2B3B82" w:themeColor="text1"/>
          <w:sz w:val="40"/>
          <w:szCs w:val="40"/>
          <w:lang w:bidi="en-US"/>
        </w:rPr>
        <w:t>Budget Components</w:t>
      </w:r>
      <w:bookmarkEnd w:id="23"/>
    </w:p>
    <w:p w14:paraId="217727E0" w14:textId="77777777" w:rsidR="008D4969" w:rsidRPr="007A03B7" w:rsidRDefault="008D4969" w:rsidP="00ED520F">
      <w:pPr>
        <w:pStyle w:val="ListParagraph"/>
        <w:numPr>
          <w:ilvl w:val="0"/>
          <w:numId w:val="17"/>
        </w:numPr>
        <w:spacing w:before="120" w:after="120" w:line="276" w:lineRule="auto"/>
        <w:jc w:val="both"/>
        <w:rPr>
          <w:rFonts w:ascii="Arial" w:hAnsi="Arial" w:cs="Arial"/>
          <w:color w:val="373E49" w:themeColor="accent1"/>
          <w:sz w:val="26"/>
          <w:szCs w:val="26"/>
          <w:lang w:eastAsia="ar"/>
        </w:rPr>
      </w:pPr>
      <w:r w:rsidRPr="007A03B7">
        <w:rPr>
          <w:rFonts w:ascii="Arial" w:eastAsia="Arial" w:hAnsi="Arial" w:cs="Arial"/>
          <w:color w:val="373E49" w:themeColor="accent1"/>
          <w:sz w:val="26"/>
          <w:szCs w:val="26"/>
          <w:lang w:bidi="en-US"/>
        </w:rPr>
        <w:t>The cybersecurity budget comprises of the following components:</w:t>
      </w:r>
    </w:p>
    <w:p w14:paraId="73418B32" w14:textId="77777777" w:rsidR="008D4969" w:rsidRPr="007A03B7" w:rsidRDefault="008D4969" w:rsidP="008D4969">
      <w:pPr>
        <w:pStyle w:val="ListParagraph"/>
        <w:numPr>
          <w:ilvl w:val="1"/>
          <w:numId w:val="13"/>
        </w:numPr>
        <w:spacing w:before="120" w:after="120" w:line="276" w:lineRule="auto"/>
        <w:ind w:left="1017" w:hanging="63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Budget for operating the cybersecurity function, including:</w:t>
      </w:r>
    </w:p>
    <w:p w14:paraId="348600AA"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Human resources costs.</w:t>
      </w:r>
    </w:p>
    <w:p w14:paraId="13D44B35"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Consulting services costs.</w:t>
      </w:r>
    </w:p>
    <w:p w14:paraId="5255F4BD"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Technology costs.</w:t>
      </w:r>
    </w:p>
    <w:p w14:paraId="469AD140"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Other costs.</w:t>
      </w:r>
    </w:p>
    <w:p w14:paraId="3C5A4EE1" w14:textId="77777777" w:rsidR="008D4969" w:rsidRPr="007A03B7" w:rsidRDefault="008D4969" w:rsidP="008D4969">
      <w:pPr>
        <w:pStyle w:val="ListParagraph"/>
        <w:numPr>
          <w:ilvl w:val="1"/>
          <w:numId w:val="14"/>
        </w:numPr>
        <w:spacing w:before="120" w:after="120" w:line="276" w:lineRule="auto"/>
        <w:ind w:left="1017" w:hanging="63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Budget for the cybersecurity initiatives, including:</w:t>
      </w:r>
    </w:p>
    <w:p w14:paraId="6F90E447"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One-off costs to setup the cybersecurity function and related processes to implement the cybersecurity strategy.</w:t>
      </w:r>
    </w:p>
    <w:p w14:paraId="24927021"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lastRenderedPageBreak/>
        <w:t>Recurring costs covering cybersecurity measures  (e.g. cybersecurity management, monitoring, reporting, compliance, etc.)</w:t>
      </w:r>
    </w:p>
    <w:p w14:paraId="20E4710A" w14:textId="77777777" w:rsidR="008D4969" w:rsidRPr="007A03B7" w:rsidRDefault="008D4969" w:rsidP="008D4969">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Cost of specialized skills development programs and required trainings for cybersecurity personnel, such as training courses and conferences.</w:t>
      </w:r>
    </w:p>
    <w:p w14:paraId="76D1584F" w14:textId="77777777" w:rsidR="008D4969" w:rsidRPr="007A03B7" w:rsidRDefault="008D4969" w:rsidP="006E046C">
      <w:pPr>
        <w:pStyle w:val="ListParagraph"/>
        <w:numPr>
          <w:ilvl w:val="2"/>
          <w:numId w:val="14"/>
        </w:numPr>
        <w:spacing w:before="120" w:after="120" w:line="276" w:lineRule="auto"/>
        <w:ind w:left="1827" w:hanging="810"/>
        <w:contextualSpacing w:val="0"/>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Outsourcing costs.</w:t>
      </w:r>
    </w:p>
    <w:p w14:paraId="5835BA12" w14:textId="77777777" w:rsidR="008D4969" w:rsidRPr="007A03B7" w:rsidRDefault="008D4969" w:rsidP="00ED520F">
      <w:pPr>
        <w:pStyle w:val="Heading3"/>
        <w:rPr>
          <w:rFonts w:ascii="Arial" w:hAnsi="Arial" w:cs="Arial"/>
          <w:color w:val="2B3B82" w:themeColor="text1"/>
          <w:sz w:val="40"/>
          <w:szCs w:val="40"/>
          <w:rtl/>
        </w:rPr>
      </w:pPr>
      <w:bookmarkStart w:id="24" w:name="_Toc137152609"/>
      <w:r w:rsidRPr="007A03B7">
        <w:rPr>
          <w:rFonts w:ascii="Arial" w:eastAsia="Arial" w:hAnsi="Arial" w:cs="Arial"/>
          <w:color w:val="2B3B82" w:themeColor="text1"/>
          <w:sz w:val="40"/>
          <w:szCs w:val="40"/>
          <w:lang w:bidi="en-US"/>
        </w:rPr>
        <w:t>Cybersecurity budget calculation</w:t>
      </w:r>
      <w:bookmarkEnd w:id="24"/>
    </w:p>
    <w:p w14:paraId="2030299F" w14:textId="77777777" w:rsidR="008D4969" w:rsidRPr="007A03B7" w:rsidRDefault="008D4969" w:rsidP="008D4969">
      <w:pPr>
        <w:pStyle w:val="ListParagraph"/>
        <w:numPr>
          <w:ilvl w:val="0"/>
          <w:numId w:val="15"/>
        </w:numPr>
        <w:spacing w:before="120" w:after="120" w:line="276" w:lineRule="auto"/>
        <w:ind w:left="387"/>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The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cybersecurity budget has been calculated according to the following sheet:</w:t>
      </w:r>
    </w:p>
    <w:p w14:paraId="72B96D82" w14:textId="77777777" w:rsidR="008D4969" w:rsidRPr="004D7966" w:rsidRDefault="008D4969" w:rsidP="00ED520F">
      <w:pPr>
        <w:pStyle w:val="Heading4"/>
        <w:bidi w:val="0"/>
        <w:rPr>
          <w:rFonts w:ascii="Arial" w:hAnsi="Arial" w:cs="Arial"/>
          <w:b w:val="0"/>
          <w:bCs/>
          <w:color w:val="373E49" w:themeColor="accent1"/>
          <w:sz w:val="26"/>
          <w:szCs w:val="26"/>
        </w:rPr>
      </w:pPr>
      <w:r w:rsidRPr="004D7966">
        <w:rPr>
          <w:rFonts w:ascii="Arial" w:eastAsia="Arial" w:hAnsi="Arial" w:cs="Arial"/>
          <w:b w:val="0"/>
          <w:bCs/>
          <w:color w:val="373E49" w:themeColor="accent1"/>
          <w:sz w:val="26"/>
          <w:szCs w:val="26"/>
          <w:lang w:bidi="en-US"/>
        </w:rPr>
        <w:t>Cybersecurity budget calculation</w:t>
      </w:r>
    </w:p>
    <w:p w14:paraId="006EA5DC" w14:textId="612804DC" w:rsidR="007B380B" w:rsidRPr="007A03B7" w:rsidRDefault="007B380B" w:rsidP="008D4969">
      <w:pPr>
        <w:jc w:val="center"/>
        <w:rPr>
          <w:rFonts w:ascii="Arial" w:hAnsi="Arial" w:cs="Arial"/>
          <w:sz w:val="32"/>
          <w:szCs w:val="32"/>
          <w:rtl/>
          <w:lang w:eastAsia="ar"/>
        </w:rPr>
      </w:pPr>
      <w:r>
        <w:rPr>
          <w:rFonts w:cs="Arial"/>
          <w:sz w:val="22"/>
          <w:szCs w:val="22"/>
        </w:rPr>
        <w:object w:dxaOrig="1266" w:dyaOrig="824" w14:anchorId="2FDD8AF1">
          <v:shape id="_x0000_i1027" type="#_x0000_t75" style="width:63.5pt;height:41pt" o:ole="">
            <v:imagedata r:id="rId19" o:title=""/>
          </v:shape>
          <o:OLEObject Type="Embed" ProgID="Excel.Sheet.12" ShapeID="_x0000_i1027" DrawAspect="Icon" ObjectID="_1761296609" r:id="rId20"/>
        </w:object>
      </w:r>
    </w:p>
    <w:p w14:paraId="138399FD" w14:textId="77777777" w:rsidR="008D4969" w:rsidRPr="007A03B7" w:rsidRDefault="008D4969" w:rsidP="008D4969">
      <w:pPr>
        <w:pStyle w:val="ListParagraph"/>
        <w:numPr>
          <w:ilvl w:val="0"/>
          <w:numId w:val="15"/>
        </w:numPr>
        <w:spacing w:before="120" w:after="120" w:line="276" w:lineRule="auto"/>
        <w:ind w:left="387"/>
        <w:jc w:val="both"/>
        <w:rPr>
          <w:rFonts w:ascii="Arial" w:hAnsi="Arial" w:cs="Arial"/>
          <w:color w:val="373E49" w:themeColor="accent1"/>
          <w:sz w:val="26"/>
          <w:szCs w:val="26"/>
        </w:rPr>
      </w:pPr>
      <w:r w:rsidRPr="007A03B7">
        <w:rPr>
          <w:rFonts w:ascii="Arial" w:eastAsia="Arial" w:hAnsi="Arial" w:cs="Arial"/>
          <w:color w:val="373E49" w:themeColor="accent1"/>
          <w:sz w:val="26"/>
          <w:szCs w:val="26"/>
          <w:lang w:bidi="en-US"/>
        </w:rPr>
        <w:t xml:space="preserve">The cybersecurity budget allocated by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for the cybersecurity strategy for </w:t>
      </w:r>
      <w:r w:rsidRPr="007A03B7">
        <w:rPr>
          <w:rFonts w:ascii="Arial" w:eastAsia="Arial" w:hAnsi="Arial" w:cs="Arial"/>
          <w:color w:val="373E49" w:themeColor="accent1"/>
          <w:sz w:val="26"/>
          <w:szCs w:val="26"/>
          <w:highlight w:val="cyan"/>
          <w:lang w:bidi="en-US"/>
        </w:rPr>
        <w:t>the next three years</w:t>
      </w:r>
      <w:r w:rsidRPr="007A03B7">
        <w:rPr>
          <w:rFonts w:ascii="Arial" w:eastAsia="Arial" w:hAnsi="Arial" w:cs="Arial"/>
          <w:color w:val="373E49" w:themeColor="accent1"/>
          <w:sz w:val="26"/>
          <w:szCs w:val="26"/>
          <w:lang w:bidi="en-US"/>
        </w:rPr>
        <w:t xml:space="preserve"> amounts to: </w:t>
      </w:r>
      <w:r w:rsidRPr="007A03B7">
        <w:rPr>
          <w:rFonts w:ascii="Arial" w:eastAsia="Arial" w:hAnsi="Arial" w:cs="Arial"/>
          <w:color w:val="373E49" w:themeColor="accent1"/>
          <w:sz w:val="26"/>
          <w:szCs w:val="26"/>
          <w:highlight w:val="cyan"/>
          <w:lang w:bidi="en-US"/>
        </w:rPr>
        <w:t>&lt;determined by the organization&gt;</w:t>
      </w:r>
      <w:r w:rsidRPr="007A03B7">
        <w:rPr>
          <w:rFonts w:ascii="Arial" w:eastAsia="Arial" w:hAnsi="Arial" w:cs="Arial"/>
          <w:color w:val="373E49" w:themeColor="accent1"/>
          <w:sz w:val="26"/>
          <w:szCs w:val="26"/>
          <w:lang w:bidi="en-US"/>
        </w:rPr>
        <w:t xml:space="preserve"> SAR.</w:t>
      </w:r>
    </w:p>
    <w:p w14:paraId="3AB7341C" w14:textId="77777777" w:rsidR="008D4969" w:rsidRPr="007A03B7" w:rsidRDefault="008D4969" w:rsidP="008D4969">
      <w:pPr>
        <w:spacing w:before="120" w:after="120" w:line="276" w:lineRule="auto"/>
        <w:jc w:val="both"/>
        <w:rPr>
          <w:rFonts w:ascii="Arial" w:hAnsi="Arial" w:cs="Arial"/>
          <w:sz w:val="32"/>
          <w:szCs w:val="32"/>
          <w:lang w:eastAsia="ar"/>
        </w:rPr>
      </w:pPr>
    </w:p>
    <w:p w14:paraId="2156EEAA" w14:textId="77777777" w:rsidR="008D4969" w:rsidRPr="007A03B7" w:rsidRDefault="008D4969" w:rsidP="00ED520F">
      <w:pPr>
        <w:pStyle w:val="Heading3"/>
        <w:rPr>
          <w:rFonts w:ascii="Arial" w:eastAsia="Arial" w:hAnsi="Arial" w:cs="Arial"/>
          <w:color w:val="2B3B82" w:themeColor="text1"/>
          <w:sz w:val="40"/>
          <w:szCs w:val="40"/>
          <w:lang w:eastAsia="ar"/>
        </w:rPr>
      </w:pPr>
      <w:bookmarkStart w:id="25" w:name="_Toc137152610"/>
      <w:r w:rsidRPr="007A03B7">
        <w:rPr>
          <w:rFonts w:ascii="Arial" w:eastAsia="Arial" w:hAnsi="Arial" w:cs="Arial"/>
          <w:color w:val="2B3B82" w:themeColor="text1"/>
          <w:sz w:val="40"/>
          <w:szCs w:val="40"/>
          <w:lang w:bidi="en-US"/>
        </w:rPr>
        <w:t>RFPs</w:t>
      </w:r>
      <w:bookmarkEnd w:id="25"/>
      <w:r w:rsidR="00F72BE2" w:rsidRPr="007A03B7">
        <w:rPr>
          <w:rFonts w:ascii="Arial" w:eastAsia="Arial" w:hAnsi="Arial" w:cs="Arial"/>
          <w:color w:val="2B3B82" w:themeColor="text1"/>
          <w:sz w:val="40"/>
          <w:szCs w:val="40"/>
          <w:lang w:bidi="en-US"/>
        </w:rPr>
        <w:t xml:space="preserve"> </w:t>
      </w:r>
    </w:p>
    <w:p w14:paraId="1F0EB718" w14:textId="77777777" w:rsidR="008D4969" w:rsidRPr="007A03B7" w:rsidRDefault="008D4969" w:rsidP="008D4969">
      <w:pPr>
        <w:pStyle w:val="ListParagraph"/>
        <w:numPr>
          <w:ilvl w:val="0"/>
          <w:numId w:val="16"/>
        </w:numPr>
        <w:spacing w:before="120" w:after="120" w:line="276" w:lineRule="auto"/>
        <w:jc w:val="both"/>
        <w:rPr>
          <w:rFonts w:ascii="Arial" w:hAnsi="Arial" w:cs="Arial"/>
          <w:color w:val="373E49" w:themeColor="accent1"/>
          <w:sz w:val="26"/>
          <w:szCs w:val="26"/>
        </w:rPr>
      </w:pP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has set detailed data for RFPs regarding the cybersecurity strategy and roadmap according to the following templates adopted by MoF and the Center of Spending Efficiency, such as (but not limited to), kindly click on the below links:</w:t>
      </w:r>
    </w:p>
    <w:p w14:paraId="1292C433" w14:textId="77777777" w:rsidR="008D4969" w:rsidRPr="007A03B7" w:rsidRDefault="008D4969" w:rsidP="008D4969">
      <w:pPr>
        <w:pStyle w:val="ListParagraph"/>
        <w:spacing w:after="120"/>
        <w:jc w:val="center"/>
        <w:rPr>
          <w:rFonts w:ascii="Arial" w:hAnsi="Arial" w:cs="Arial"/>
          <w:b/>
          <w:bCs/>
          <w:color w:val="373E49" w:themeColor="accent1"/>
          <w:sz w:val="26"/>
          <w:szCs w:val="26"/>
          <w:lang w:eastAsia="ar"/>
        </w:rPr>
      </w:pPr>
    </w:p>
    <w:p w14:paraId="237DA003" w14:textId="77777777" w:rsidR="008D4969" w:rsidRPr="007A03B7" w:rsidRDefault="00B65A63" w:rsidP="008D4969">
      <w:pPr>
        <w:jc w:val="center"/>
        <w:rPr>
          <w:rFonts w:ascii="Arial" w:hAnsi="Arial" w:cs="Arial"/>
          <w:color w:val="373E49" w:themeColor="accent1"/>
          <w:sz w:val="26"/>
          <w:szCs w:val="26"/>
          <w:rtl/>
          <w:lang w:eastAsia="ar"/>
        </w:rPr>
      </w:pPr>
      <w:hyperlink r:id="rId21" w:history="1">
        <w:r w:rsidR="008D4969" w:rsidRPr="007A03B7">
          <w:rPr>
            <w:rStyle w:val="Hyperlink"/>
            <w:rFonts w:ascii="Arial" w:eastAsia="Arial" w:hAnsi="Arial" w:cs="Arial"/>
            <w:color w:val="373E49" w:themeColor="accent1"/>
            <w:sz w:val="26"/>
            <w:szCs w:val="26"/>
            <w:lang w:bidi="en-US"/>
          </w:rPr>
          <w:t>RFP template (consulting services)</w:t>
        </w:r>
      </w:hyperlink>
    </w:p>
    <w:p w14:paraId="25705182" w14:textId="77777777" w:rsidR="008D4969" w:rsidRPr="007A03B7" w:rsidRDefault="00B65A63" w:rsidP="008D4969">
      <w:pPr>
        <w:jc w:val="center"/>
        <w:rPr>
          <w:rFonts w:ascii="Arial" w:eastAsiaTheme="majorEastAsia" w:hAnsi="Arial" w:cs="Arial"/>
          <w:color w:val="373E49" w:themeColor="accent1"/>
          <w:sz w:val="26"/>
          <w:szCs w:val="26"/>
          <w:rtl/>
        </w:rPr>
      </w:pPr>
      <w:hyperlink r:id="rId22" w:history="1">
        <w:r w:rsidR="008D4969" w:rsidRPr="007A03B7">
          <w:rPr>
            <w:rStyle w:val="Hyperlink"/>
            <w:rFonts w:ascii="Arial" w:eastAsia="Arial" w:hAnsi="Arial" w:cs="Arial"/>
            <w:color w:val="373E49" w:themeColor="accent1"/>
            <w:sz w:val="26"/>
            <w:szCs w:val="26"/>
            <w:lang w:bidi="en-US"/>
          </w:rPr>
          <w:t>RFP template (IT services)</w:t>
        </w:r>
      </w:hyperlink>
    </w:p>
    <w:p w14:paraId="60F3A777" w14:textId="77777777" w:rsidR="008D4969" w:rsidRPr="007A03B7" w:rsidRDefault="008D4969" w:rsidP="00F72BE2">
      <w:pPr>
        <w:jc w:val="center"/>
        <w:rPr>
          <w:rFonts w:ascii="Arial" w:eastAsiaTheme="majorEastAsia" w:hAnsi="Arial" w:cs="Arial"/>
          <w:color w:val="373E49" w:themeColor="accent1"/>
          <w:sz w:val="26"/>
          <w:szCs w:val="26"/>
        </w:rPr>
      </w:pPr>
      <w:r w:rsidRPr="007A03B7">
        <w:rPr>
          <w:rFonts w:ascii="Arial" w:eastAsia="Arial" w:hAnsi="Arial" w:cs="Arial"/>
          <w:color w:val="373E49" w:themeColor="accent1"/>
          <w:sz w:val="26"/>
          <w:szCs w:val="26"/>
          <w:lang w:bidi="en-US"/>
        </w:rPr>
        <w:t>Other</w:t>
      </w:r>
      <w:r w:rsidRPr="007A03B7">
        <w:rPr>
          <w:rFonts w:ascii="Arial" w:eastAsia="Arial" w:hAnsi="Arial" w:cs="Arial"/>
          <w:color w:val="373E49" w:themeColor="accent1"/>
          <w:sz w:val="26"/>
          <w:szCs w:val="26"/>
          <w:lang w:bidi="en-US"/>
        </w:rPr>
        <w:br/>
        <w:t>(such as templates submitted by the Center of Spending Efficiency, etc.)</w:t>
      </w:r>
    </w:p>
    <w:p w14:paraId="7E6C65C1" w14:textId="77777777" w:rsidR="008D4969" w:rsidRPr="007A03B7" w:rsidRDefault="008D4969" w:rsidP="008D4969">
      <w:pPr>
        <w:rPr>
          <w:rFonts w:ascii="Arial" w:eastAsiaTheme="majorEastAsia" w:hAnsi="Arial" w:cs="Arial"/>
          <w:color w:val="15969D" w:themeColor="accent6" w:themeShade="BF"/>
          <w:sz w:val="32"/>
          <w:szCs w:val="32"/>
          <w:rtl/>
        </w:rPr>
      </w:pPr>
    </w:p>
    <w:p w14:paraId="1F88A20A" w14:textId="77777777" w:rsidR="008D4969" w:rsidRPr="007A03B7" w:rsidRDefault="00B65A63" w:rsidP="00ED520F">
      <w:pPr>
        <w:pStyle w:val="Heading2"/>
        <w:bidi w:val="0"/>
        <w:rPr>
          <w:rFonts w:ascii="Arial" w:eastAsia="Arial" w:hAnsi="Arial" w:cs="Arial"/>
          <w:color w:val="2B3B82" w:themeColor="text1"/>
          <w:sz w:val="40"/>
          <w:szCs w:val="40"/>
          <w:rtl/>
          <w:lang w:eastAsia="ar"/>
        </w:rPr>
      </w:pPr>
      <w:hyperlink w:anchor="الأدوار" w:tooltip="This section aims to define the roles and responsibilities related to the cybersecurity strategy." w:history="1">
        <w:bookmarkStart w:id="26" w:name="_Toc137152611"/>
        <w:r w:rsidR="008D4969" w:rsidRPr="007A03B7">
          <w:rPr>
            <w:rFonts w:ascii="Arial" w:eastAsia="Arial" w:hAnsi="Arial" w:cs="Arial"/>
            <w:color w:val="2B3B82" w:themeColor="text1"/>
            <w:sz w:val="40"/>
            <w:szCs w:val="40"/>
            <w:lang w:bidi="en-US"/>
          </w:rPr>
          <w:t>Roles and Responsibilities</w:t>
        </w:r>
        <w:bookmarkEnd w:id="26"/>
      </w:hyperlink>
    </w:p>
    <w:p w14:paraId="57BD1619" w14:textId="77777777" w:rsidR="008D4969" w:rsidRPr="007A03B7" w:rsidRDefault="008D4969" w:rsidP="00095FD4">
      <w:pPr>
        <w:pStyle w:val="ListParagraph"/>
        <w:numPr>
          <w:ilvl w:val="0"/>
          <w:numId w:val="20"/>
        </w:numPr>
        <w:spacing w:after="120" w:line="276" w:lineRule="auto"/>
        <w:contextualSpacing w:val="0"/>
        <w:jc w:val="both"/>
        <w:rPr>
          <w:rFonts w:ascii="Arial" w:hAnsi="Arial" w:cs="Arial"/>
          <w:color w:val="373E49" w:themeColor="accent1"/>
          <w:sz w:val="26"/>
          <w:szCs w:val="26"/>
        </w:rPr>
      </w:pPr>
      <w:r w:rsidRPr="007A03B7">
        <w:rPr>
          <w:rFonts w:ascii="Arial" w:eastAsia="Arial" w:hAnsi="Arial" w:cs="Arial"/>
          <w:b/>
          <w:color w:val="373E49" w:themeColor="accent1"/>
          <w:sz w:val="26"/>
          <w:szCs w:val="26"/>
          <w:lang w:bidi="en-US"/>
        </w:rPr>
        <w:t xml:space="preserve">Document Owner: </w:t>
      </w:r>
      <w:r w:rsidRPr="007A03B7">
        <w:rPr>
          <w:rFonts w:ascii="Arial" w:eastAsia="Arial" w:hAnsi="Arial" w:cs="Arial"/>
          <w:color w:val="373E49" w:themeColor="accent1"/>
          <w:sz w:val="26"/>
          <w:szCs w:val="26"/>
          <w:highlight w:val="cyan"/>
          <w:lang w:bidi="en-US"/>
        </w:rPr>
        <w:t>&lt;head of cybersecurity function&gt;</w:t>
      </w:r>
      <w:r w:rsidRPr="007A03B7">
        <w:rPr>
          <w:rFonts w:ascii="Arial" w:eastAsia="Arial" w:hAnsi="Arial" w:cs="Arial"/>
          <w:color w:val="373E49" w:themeColor="accent1"/>
          <w:sz w:val="26"/>
          <w:szCs w:val="26"/>
          <w:lang w:bidi="en-US"/>
        </w:rPr>
        <w:t>.</w:t>
      </w:r>
    </w:p>
    <w:p w14:paraId="0C05AD54" w14:textId="77777777" w:rsidR="008D4969" w:rsidRPr="007A03B7" w:rsidRDefault="008D4969" w:rsidP="00095FD4">
      <w:pPr>
        <w:pStyle w:val="ListParagraph"/>
        <w:numPr>
          <w:ilvl w:val="0"/>
          <w:numId w:val="20"/>
        </w:numPr>
        <w:spacing w:after="120" w:line="276" w:lineRule="auto"/>
        <w:contextualSpacing w:val="0"/>
        <w:rPr>
          <w:rFonts w:ascii="Arial" w:hAnsi="Arial" w:cs="Arial"/>
          <w:color w:val="373E49" w:themeColor="accent1"/>
          <w:sz w:val="26"/>
          <w:szCs w:val="26"/>
          <w:rtl/>
        </w:rPr>
      </w:pPr>
      <w:r w:rsidRPr="007A03B7">
        <w:rPr>
          <w:rFonts w:ascii="Arial" w:eastAsia="Arial" w:hAnsi="Arial" w:cs="Arial"/>
          <w:b/>
          <w:color w:val="373E49" w:themeColor="accent1"/>
          <w:sz w:val="26"/>
          <w:szCs w:val="26"/>
          <w:lang w:bidi="en-US"/>
        </w:rPr>
        <w:t xml:space="preserve">Document Review and Update: </w:t>
      </w: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 xml:space="preserve"> </w:t>
      </w:r>
    </w:p>
    <w:p w14:paraId="50D726BD" w14:textId="77777777" w:rsidR="008D4969" w:rsidRPr="007A03B7" w:rsidRDefault="008D4969" w:rsidP="00095FD4">
      <w:pPr>
        <w:pStyle w:val="ListParagraph"/>
        <w:numPr>
          <w:ilvl w:val="0"/>
          <w:numId w:val="20"/>
        </w:numPr>
        <w:tabs>
          <w:tab w:val="right" w:pos="1287"/>
        </w:tabs>
        <w:spacing w:after="120" w:line="276" w:lineRule="auto"/>
        <w:contextualSpacing w:val="0"/>
        <w:rPr>
          <w:rFonts w:ascii="Arial" w:hAnsi="Arial" w:cs="Arial"/>
          <w:color w:val="373E49" w:themeColor="accent1"/>
          <w:sz w:val="26"/>
          <w:szCs w:val="26"/>
        </w:rPr>
      </w:pPr>
      <w:r w:rsidRPr="007A03B7">
        <w:rPr>
          <w:rFonts w:ascii="Arial" w:eastAsia="Arial" w:hAnsi="Arial" w:cs="Arial"/>
          <w:b/>
          <w:color w:val="373E49" w:themeColor="accent1"/>
          <w:sz w:val="26"/>
          <w:szCs w:val="26"/>
          <w:lang w:bidi="en-US"/>
        </w:rPr>
        <w:t xml:space="preserve">Document Implementation and Execution: </w:t>
      </w: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 xml:space="preserve">. </w:t>
      </w:r>
    </w:p>
    <w:p w14:paraId="68F5F57A" w14:textId="3440E4CB" w:rsidR="008D4969" w:rsidRPr="007A03B7" w:rsidRDefault="008D4969" w:rsidP="00095FD4">
      <w:pPr>
        <w:pStyle w:val="ListParagraph"/>
        <w:numPr>
          <w:ilvl w:val="0"/>
          <w:numId w:val="20"/>
        </w:numPr>
        <w:tabs>
          <w:tab w:val="right" w:pos="1287"/>
        </w:tabs>
        <w:spacing w:before="120" w:after="120" w:line="276" w:lineRule="auto"/>
        <w:contextualSpacing w:val="0"/>
        <w:jc w:val="both"/>
        <w:rPr>
          <w:rFonts w:ascii="Arial" w:hAnsi="Arial" w:cs="Arial"/>
          <w:color w:val="373E49" w:themeColor="accent1"/>
          <w:sz w:val="26"/>
          <w:szCs w:val="26"/>
        </w:rPr>
      </w:pPr>
      <w:r w:rsidRPr="007A03B7">
        <w:rPr>
          <w:rFonts w:ascii="Arial" w:eastAsia="Arial" w:hAnsi="Arial" w:cs="Arial"/>
          <w:b/>
          <w:color w:val="373E49" w:themeColor="accent1"/>
          <w:sz w:val="26"/>
          <w:szCs w:val="26"/>
          <w:lang w:bidi="en-US"/>
        </w:rPr>
        <w:t xml:space="preserve">Document Compliance Measurement: </w:t>
      </w:r>
      <w:r w:rsidRPr="007A03B7">
        <w:rPr>
          <w:rFonts w:ascii="Arial" w:eastAsia="Arial" w:hAnsi="Arial" w:cs="Arial"/>
          <w:color w:val="373E49" w:themeColor="accent1"/>
          <w:sz w:val="26"/>
          <w:szCs w:val="26"/>
          <w:highlight w:val="cyan"/>
          <w:lang w:bidi="en-US"/>
        </w:rPr>
        <w:t>&lt;cybersecurity function&gt;</w:t>
      </w:r>
      <w:r w:rsidRPr="007A03B7">
        <w:rPr>
          <w:rFonts w:ascii="Arial" w:eastAsia="Arial" w:hAnsi="Arial" w:cs="Arial"/>
          <w:color w:val="373E49" w:themeColor="accent1"/>
          <w:sz w:val="26"/>
          <w:szCs w:val="26"/>
          <w:lang w:bidi="en-US"/>
        </w:rPr>
        <w:t>.</w:t>
      </w:r>
    </w:p>
    <w:p w14:paraId="3ED73AD6" w14:textId="77777777" w:rsidR="008D4969" w:rsidRPr="007A03B7" w:rsidRDefault="008D4969" w:rsidP="00ED520F">
      <w:pPr>
        <w:pStyle w:val="Heading2"/>
        <w:bidi w:val="0"/>
        <w:rPr>
          <w:rFonts w:ascii="Arial" w:hAnsi="Arial" w:cs="Arial"/>
          <w:color w:val="2B3B82" w:themeColor="text1"/>
          <w:sz w:val="40"/>
          <w:szCs w:val="40"/>
        </w:rPr>
      </w:pPr>
      <w:bookmarkStart w:id="27" w:name="_Toc137152612"/>
      <w:r w:rsidRPr="007A03B7">
        <w:rPr>
          <w:rFonts w:ascii="Arial" w:eastAsia="Arial" w:hAnsi="Arial" w:cs="Arial"/>
          <w:color w:val="2B3B82" w:themeColor="text1"/>
          <w:sz w:val="40"/>
          <w:szCs w:val="40"/>
          <w:lang w:bidi="en-US"/>
        </w:rPr>
        <w:t>Update and Review</w:t>
      </w:r>
      <w:bookmarkEnd w:id="27"/>
      <w:r w:rsidRPr="007A03B7">
        <w:rPr>
          <w:rFonts w:ascii="Arial" w:eastAsia="Arial" w:hAnsi="Arial" w:cs="Arial"/>
          <w:color w:val="2B3B82" w:themeColor="text1"/>
          <w:sz w:val="40"/>
          <w:szCs w:val="40"/>
          <w:lang w:bidi="en-US"/>
        </w:rPr>
        <w:t xml:space="preserve"> </w:t>
      </w:r>
    </w:p>
    <w:p w14:paraId="61F904B3" w14:textId="47168741" w:rsidR="008D4969" w:rsidRPr="007A03B7" w:rsidRDefault="008D4969" w:rsidP="008D4969">
      <w:pPr>
        <w:tabs>
          <w:tab w:val="right" w:pos="1287"/>
        </w:tabs>
        <w:spacing w:before="120" w:after="120" w:line="276" w:lineRule="auto"/>
        <w:jc w:val="both"/>
        <w:rPr>
          <w:rFonts w:ascii="Arial" w:hAnsi="Arial" w:cs="Arial"/>
          <w:color w:val="373E49" w:themeColor="accent1"/>
          <w:sz w:val="26"/>
          <w:szCs w:val="26"/>
          <w:rtl/>
          <w:lang w:bidi="ar-AE"/>
        </w:rPr>
        <w:sectPr w:rsidR="008D4969" w:rsidRPr="007A03B7" w:rsidSect="0088446C">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432" w:footer="288" w:gutter="0"/>
          <w:pgNumType w:start="0"/>
          <w:cols w:space="720"/>
          <w:titlePg/>
          <w:bidi/>
          <w:rtlGutter/>
          <w:docGrid w:linePitch="360"/>
        </w:sectPr>
      </w:pPr>
      <w:r w:rsidRPr="007A03B7">
        <w:rPr>
          <w:rFonts w:ascii="Arial" w:eastAsia="Arial" w:hAnsi="Arial" w:cs="Arial"/>
          <w:color w:val="373E49" w:themeColor="accent1"/>
          <w:sz w:val="26"/>
          <w:szCs w:val="26"/>
          <w:highlight w:val="cyan"/>
          <w:lang w:bidi="en-US"/>
        </w:rPr>
        <w:t>&lt;cybersecurity function&gt;</w:t>
      </w:r>
      <w:r w:rsidRPr="007B380B">
        <w:rPr>
          <w:rFonts w:ascii="Arial" w:eastAsia="Arial" w:hAnsi="Arial" w:cs="Arial"/>
          <w:color w:val="373E49" w:themeColor="accent1"/>
          <w:sz w:val="26"/>
          <w:szCs w:val="26"/>
          <w:lang w:bidi="en-US"/>
        </w:rPr>
        <w:t xml:space="preserve"> </w:t>
      </w:r>
      <w:r w:rsidRPr="007A03B7">
        <w:rPr>
          <w:rFonts w:ascii="Arial" w:eastAsia="Arial" w:hAnsi="Arial" w:cs="Arial"/>
          <w:color w:val="373E49" w:themeColor="accent1"/>
          <w:sz w:val="26"/>
          <w:szCs w:val="26"/>
          <w:lang w:bidi="en-US"/>
        </w:rPr>
        <w:t xml:space="preserve">must review the document at least </w:t>
      </w:r>
      <w:r w:rsidRPr="007A03B7">
        <w:rPr>
          <w:rFonts w:ascii="Arial" w:eastAsia="Arial" w:hAnsi="Arial" w:cs="Arial"/>
          <w:color w:val="373E49" w:themeColor="accent1"/>
          <w:sz w:val="26"/>
          <w:szCs w:val="26"/>
          <w:highlight w:val="cyan"/>
          <w:lang w:bidi="en-US"/>
        </w:rPr>
        <w:t>once a year</w:t>
      </w:r>
      <w:r w:rsidRPr="007A03B7">
        <w:rPr>
          <w:rFonts w:ascii="Arial" w:eastAsia="Arial" w:hAnsi="Arial" w:cs="Arial"/>
          <w:color w:val="373E49" w:themeColor="accent1"/>
          <w:sz w:val="26"/>
          <w:szCs w:val="26"/>
          <w:lang w:bidi="en-US"/>
        </w:rPr>
        <w:t xml:space="preserve"> or in case any changes happen to the policy or the regulatory procedures in </w:t>
      </w:r>
      <w:r w:rsidRPr="007A03B7">
        <w:rPr>
          <w:rFonts w:ascii="Arial" w:eastAsia="Arial" w:hAnsi="Arial" w:cs="Arial"/>
          <w:color w:val="373E49" w:themeColor="accent1"/>
          <w:sz w:val="26"/>
          <w:szCs w:val="26"/>
          <w:highlight w:val="cyan"/>
          <w:lang w:bidi="en-US"/>
        </w:rPr>
        <w:t>&lt;organization name&gt;</w:t>
      </w:r>
      <w:r w:rsidRPr="007A03B7">
        <w:rPr>
          <w:rFonts w:ascii="Arial" w:eastAsia="Arial" w:hAnsi="Arial" w:cs="Arial"/>
          <w:color w:val="373E49" w:themeColor="accent1"/>
          <w:sz w:val="26"/>
          <w:szCs w:val="26"/>
          <w:lang w:bidi="en-US"/>
        </w:rPr>
        <w:t xml:space="preserve"> or the relevant legislative and regulatory requirements</w:t>
      </w:r>
      <w:r w:rsidR="007B380B">
        <w:rPr>
          <w:rFonts w:ascii="Arial" w:eastAsia="Arial" w:hAnsi="Arial" w:cs="Arial"/>
          <w:color w:val="373E49" w:themeColor="accent1"/>
          <w:sz w:val="26"/>
          <w:szCs w:val="26"/>
          <w:lang w:bidi="en-US"/>
        </w:rPr>
        <w:t>.</w:t>
      </w:r>
    </w:p>
    <w:p w14:paraId="05D9ED34" w14:textId="051392C8" w:rsidR="00127FBF" w:rsidRPr="007A03B7" w:rsidRDefault="00127FBF" w:rsidP="007B380B">
      <w:pPr>
        <w:tabs>
          <w:tab w:val="left" w:pos="4050"/>
        </w:tabs>
        <w:rPr>
          <w:rFonts w:ascii="Arial" w:hAnsi="Arial" w:cs="Arial"/>
          <w:lang w:bidi="ar-AE"/>
        </w:rPr>
      </w:pPr>
    </w:p>
    <w:sectPr w:rsidR="00127FBF" w:rsidRPr="007A03B7" w:rsidSect="007C0597">
      <w:headerReference w:type="even" r:id="rId29"/>
      <w:headerReference w:type="default" r:id="rId30"/>
      <w:footerReference w:type="even" r:id="rId31"/>
      <w:footerReference w:type="default" r:id="rId32"/>
      <w:headerReference w:type="first" r:id="rId33"/>
      <w:footerReference w:type="first" r:id="rId34"/>
      <w:pgSz w:w="11907" w:h="16839" w:code="9"/>
      <w:pgMar w:top="1440" w:right="1440" w:bottom="1440" w:left="1440" w:header="706" w:footer="58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6201" w14:textId="77777777" w:rsidR="00BF2C65" w:rsidRDefault="00BF2C65" w:rsidP="00023F00">
      <w:pPr>
        <w:spacing w:after="0" w:line="240" w:lineRule="auto"/>
      </w:pPr>
      <w:r>
        <w:separator/>
      </w:r>
    </w:p>
  </w:endnote>
  <w:endnote w:type="continuationSeparator" w:id="0">
    <w:p w14:paraId="0060A969" w14:textId="77777777" w:rsidR="00BF2C65" w:rsidRDefault="00BF2C65" w:rsidP="00023F00">
      <w:pPr>
        <w:spacing w:after="0" w:line="240" w:lineRule="auto"/>
      </w:pPr>
      <w:r>
        <w:continuationSeparator/>
      </w:r>
    </w:p>
  </w:endnote>
  <w:endnote w:type="continuationNotice" w:id="1">
    <w:p w14:paraId="6BD6525B" w14:textId="77777777" w:rsidR="00BF2C65" w:rsidRDefault="00BF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w:altName w:val="Times New Roman"/>
    <w:panose1 w:val="00000000000000000000"/>
    <w:charset w:val="B2"/>
    <w:family w:val="roman"/>
    <w:notTrueType/>
    <w:pitch w:val="variable"/>
    <w:sig w:usb0="8000202F" w:usb1="8000A04A" w:usb2="00000008" w:usb3="00000000" w:csb0="0000004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8986" w14:textId="77777777" w:rsidR="00B65A63" w:rsidRDefault="00B65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EC5" w14:textId="77777777" w:rsidR="004D7E24" w:rsidRDefault="004D7E24" w:rsidP="006B1318">
    <w:pPr>
      <w:pStyle w:val="Footer"/>
      <w:jc w:val="right"/>
    </w:pPr>
  </w:p>
  <w:sdt>
    <w:sdtPr>
      <w:rPr>
        <w:rFonts w:ascii="Arial" w:hAnsi="Arial" w:cs="Arial"/>
        <w:color w:val="F30303"/>
        <w:sz w:val="20"/>
        <w:szCs w:val="20"/>
      </w:rPr>
      <w:id w:val="-1587530567"/>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5210E7A7" w14:textId="77777777" w:rsidR="004D7E24" w:rsidRPr="00341C00" w:rsidRDefault="004D7E24" w:rsidP="006B1318">
        <w:pPr>
          <w:jc w:val="center"/>
          <w:rPr>
            <w:rFonts w:ascii="Arial" w:hAnsi="Arial" w:cs="Arial"/>
            <w:color w:val="2B3B82" w:themeColor="accent4"/>
            <w:sz w:val="16"/>
            <w:szCs w:val="16"/>
            <w:rtl/>
          </w:rPr>
        </w:pPr>
        <w:r w:rsidRPr="00341C00">
          <w:rPr>
            <w:rFonts w:ascii="Arial" w:eastAsia="Arial" w:hAnsi="Arial" w:cs="Arial" w:hint="cs"/>
            <w:color w:val="F30303"/>
            <w:sz w:val="20"/>
            <w:szCs w:val="20"/>
            <w:lang w:bidi="en-US"/>
          </w:rPr>
          <w:t>Choose Classification</w:t>
        </w:r>
      </w:p>
    </w:sdtContent>
  </w:sdt>
  <w:p w14:paraId="6D93D492" w14:textId="3A0EBD3E" w:rsidR="004D7E24" w:rsidRPr="006F3EDD" w:rsidRDefault="004D7E24" w:rsidP="006B1318">
    <w:pPr>
      <w:jc w:val="center"/>
      <w:rPr>
        <w:rFonts w:ascii="Arial" w:hAnsi="Arial" w:cs="Arial"/>
        <w:color w:val="2B3B82" w:themeColor="accent4"/>
        <w:sz w:val="18"/>
        <w:szCs w:val="18"/>
      </w:rPr>
    </w:pPr>
    <w:r w:rsidRPr="0088708A">
      <w:rPr>
        <w:rFonts w:ascii="Arial" w:eastAsia="Arial" w:hAnsi="Arial" w:cs="Arial"/>
        <w:color w:val="2B3B82" w:themeColor="accent4"/>
        <w:sz w:val="18"/>
        <w:szCs w:val="18"/>
        <w:lang w:bidi="en-US"/>
      </w:rPr>
      <w:t xml:space="preserve">VERSION </w:t>
    </w:r>
    <w:r w:rsidRPr="001A0931">
      <w:rPr>
        <w:rFonts w:ascii="Arial" w:eastAsia="Arial" w:hAnsi="Arial" w:cs="Arial"/>
        <w:noProof/>
        <w:sz w:val="24"/>
        <w:szCs w:val="24"/>
        <w:highlight w:val="cyan"/>
      </w:rPr>
      <mc:AlternateContent>
        <mc:Choice Requires="wps">
          <w:drawing>
            <wp:anchor distT="45720" distB="45720" distL="114300" distR="114300" simplePos="0" relativeHeight="251658248" behindDoc="0" locked="1" layoutInCell="1" allowOverlap="1" wp14:anchorId="45490E31" wp14:editId="1EB24133">
              <wp:simplePos x="0" y="0"/>
              <wp:positionH relativeFrom="margin">
                <wp:align>center</wp:align>
              </wp:positionH>
              <wp:positionV relativeFrom="page">
                <wp:align>bottom</wp:align>
              </wp:positionV>
              <wp:extent cx="1134110" cy="548640"/>
              <wp:effectExtent l="0" t="0" r="0" b="381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3B5C97FD" w14:textId="46E8536B" w:rsidR="004D7E24" w:rsidRPr="006F3EDD" w:rsidRDefault="004D7E24" w:rsidP="006B1318">
                          <w:pPr>
                            <w:jc w:val="center"/>
                            <w:rPr>
                              <w:rFonts w:ascii="Arial" w:hAnsi="Arial" w:cs="Arial"/>
                              <w:color w:val="2B3B82" w:themeColor="accent4"/>
                              <w:sz w:val="18"/>
                              <w:szCs w:val="18"/>
                            </w:rPr>
                          </w:pPr>
                          <w:r w:rsidRPr="006F3EDD">
                            <w:rPr>
                              <w:rFonts w:ascii="Arial" w:eastAsia="Arial" w:hAnsi="Arial" w:cs="Arial"/>
                              <w:color w:val="2B3B82" w:themeColor="accent4"/>
                              <w:sz w:val="18"/>
                              <w:szCs w:val="18"/>
                              <w:lang w:bidi="en-US"/>
                            </w:rPr>
                            <w:fldChar w:fldCharType="begin"/>
                          </w:r>
                          <w:r w:rsidRPr="006F3EDD">
                            <w:rPr>
                              <w:rFonts w:ascii="Arial" w:eastAsia="Arial" w:hAnsi="Arial" w:cs="Arial"/>
                              <w:color w:val="2B3B82" w:themeColor="accent4"/>
                              <w:sz w:val="18"/>
                              <w:szCs w:val="18"/>
                              <w:lang w:bidi="en-US"/>
                            </w:rPr>
                            <w:instrText xml:space="preserve"> PAGE   \* MERGEFORMAT </w:instrText>
                          </w:r>
                          <w:r w:rsidRPr="006F3EDD">
                            <w:rPr>
                              <w:rFonts w:ascii="Arial" w:eastAsia="Arial" w:hAnsi="Arial" w:cs="Arial"/>
                              <w:color w:val="2B3B82" w:themeColor="accent4"/>
                              <w:sz w:val="18"/>
                              <w:szCs w:val="18"/>
                              <w:lang w:bidi="en-US"/>
                            </w:rPr>
                            <w:fldChar w:fldCharType="separate"/>
                          </w:r>
                          <w:r w:rsidR="0007201E">
                            <w:rPr>
                              <w:rFonts w:ascii="Arial" w:eastAsia="Arial" w:hAnsi="Arial" w:cs="Arial"/>
                              <w:noProof/>
                              <w:color w:val="2B3B82" w:themeColor="accent4"/>
                              <w:sz w:val="18"/>
                              <w:szCs w:val="18"/>
                              <w:lang w:bidi="en-US"/>
                            </w:rPr>
                            <w:t>13</w:t>
                          </w:r>
                          <w:r w:rsidRPr="006F3EDD">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90E31" id="_x0000_t202" coordsize="21600,21600" o:spt="202" path="m,l,21600r21600,l21600,xe">
              <v:stroke joinstyle="miter"/>
              <v:path gradientshapeok="t" o:connecttype="rect"/>
            </v:shapetype>
            <v:shape id="Text Box 22" o:spid="_x0000_s1039" type="#_x0000_t202" style="position:absolute;left:0;text-align:left;margin-left:0;margin-top:0;width:89.3pt;height:43.2pt;z-index:25165824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CrchA0CAAD7AwAA&#10;DgAAAAAAAAAAAAAAAAAuAgAAZHJzL2Uyb0RvYy54bWxQSwECLQAUAAYACAAAACEAUnNmL9kAAAAE&#10;AQAADwAAAAAAAAAAAAAAAABnBAAAZHJzL2Rvd25yZXYueG1sUEsFBgAAAAAEAAQA8wAAAG0FAAAA&#10;AA==&#10;" filled="f" stroked="f">
              <v:textbox>
                <w:txbxContent>
                  <w:p w14:paraId="3B5C97FD" w14:textId="46E8536B" w:rsidR="004D7E24" w:rsidRPr="006F3EDD" w:rsidRDefault="004D7E24" w:rsidP="006B1318">
                    <w:pPr>
                      <w:jc w:val="center"/>
                      <w:rPr>
                        <w:rFonts w:ascii="Arial" w:hAnsi="Arial" w:cs="Arial"/>
                        <w:color w:val="2B3B82" w:themeColor="accent4"/>
                        <w:sz w:val="18"/>
                        <w:szCs w:val="18"/>
                      </w:rPr>
                    </w:pPr>
                    <w:r w:rsidRPr="006F3EDD">
                      <w:rPr>
                        <w:rFonts w:ascii="Arial" w:eastAsia="Arial" w:hAnsi="Arial" w:cs="Arial"/>
                        <w:color w:val="2B3B82" w:themeColor="accent4"/>
                        <w:sz w:val="18"/>
                        <w:szCs w:val="18"/>
                        <w:lang w:bidi="en-US"/>
                      </w:rPr>
                      <w:fldChar w:fldCharType="begin"/>
                    </w:r>
                    <w:r w:rsidRPr="006F3EDD">
                      <w:rPr>
                        <w:rFonts w:ascii="Arial" w:eastAsia="Arial" w:hAnsi="Arial" w:cs="Arial"/>
                        <w:color w:val="2B3B82" w:themeColor="accent4"/>
                        <w:sz w:val="18"/>
                        <w:szCs w:val="18"/>
                        <w:lang w:bidi="en-US"/>
                      </w:rPr>
                      <w:instrText xml:space="preserve"> PAGE   \* MERGEFORMAT </w:instrText>
                    </w:r>
                    <w:r w:rsidRPr="006F3EDD">
                      <w:rPr>
                        <w:rFonts w:ascii="Arial" w:eastAsia="Arial" w:hAnsi="Arial" w:cs="Arial"/>
                        <w:color w:val="2B3B82" w:themeColor="accent4"/>
                        <w:sz w:val="18"/>
                        <w:szCs w:val="18"/>
                        <w:lang w:bidi="en-US"/>
                      </w:rPr>
                      <w:fldChar w:fldCharType="separate"/>
                    </w:r>
                    <w:r w:rsidR="0007201E">
                      <w:rPr>
                        <w:rFonts w:ascii="Arial" w:eastAsia="Arial" w:hAnsi="Arial" w:cs="Arial"/>
                        <w:noProof/>
                        <w:color w:val="2B3B82" w:themeColor="accent4"/>
                        <w:sz w:val="18"/>
                        <w:szCs w:val="18"/>
                        <w:lang w:bidi="en-US"/>
                      </w:rPr>
                      <w:t>13</w:t>
                    </w:r>
                    <w:r w:rsidRPr="006F3EDD">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r w:rsidRPr="001A0931">
      <w:rPr>
        <w:rFonts w:ascii="Arial" w:eastAsia="Arial" w:hAnsi="Arial" w:cs="Arial"/>
        <w:color w:val="2B3B82" w:themeColor="accent4"/>
        <w:sz w:val="18"/>
        <w:szCs w:val="18"/>
        <w:highlight w:val="cyan"/>
        <w:lang w:bidi="en-US"/>
      </w:rPr>
      <w:t>&lt;1.0&gt;</w:t>
    </w:r>
  </w:p>
  <w:p w14:paraId="7B645CC9" w14:textId="77777777" w:rsidR="004D7E24" w:rsidRPr="00AA086B" w:rsidRDefault="004D7E24" w:rsidP="006B1318">
    <w:pPr>
      <w:pStyle w:val="Footer"/>
    </w:pPr>
  </w:p>
  <w:p w14:paraId="54488D8B" w14:textId="77777777" w:rsidR="004D7E24" w:rsidRPr="00023F00" w:rsidRDefault="00B65A63" w:rsidP="00023F00">
    <w:pPr>
      <w:pStyle w:val="Footer"/>
    </w:pPr>
    <w:sdt>
      <w:sdtPr>
        <w:rPr>
          <w:rFonts w:ascii="Arial" w:hAnsi="Arial" w:cs="Arial"/>
          <w:color w:val="F30303"/>
        </w:rPr>
        <w:id w:val="-1364975694"/>
        <w:showingPlcHdr/>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r w:rsidR="004D7E24">
          <w:rPr>
            <w:rFonts w:ascii="Arial" w:eastAsia="Arial" w:hAnsi="Arial" w:cs="Arial"/>
            <w:color w:val="F30303"/>
            <w:lang w:bidi="en-U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5BD1" w14:textId="70AB792A" w:rsidR="004D7E24" w:rsidRDefault="004D7E24" w:rsidP="006B1318">
    <w:pPr>
      <w:pStyle w:val="Footer"/>
      <w:rPr>
        <w:noProof/>
      </w:rPr>
    </w:pPr>
  </w:p>
  <w:p w14:paraId="72B15164" w14:textId="77777777" w:rsidR="004D7E24" w:rsidRDefault="004D7E24" w:rsidP="006B1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7F7" w14:textId="77777777" w:rsidR="004D7E24" w:rsidRDefault="004D7E24">
    <w:pPr>
      <w:pStyle w:val="Footer"/>
      <w:jc w:val="center"/>
    </w:pPr>
    <w:r>
      <w:rPr>
        <w:noProof/>
      </w:rPr>
      <mc:AlternateContent>
        <mc:Choice Requires="wps">
          <w:drawing>
            <wp:anchor distT="0" distB="0" distL="114300" distR="114300" simplePos="0" relativeHeight="251658246" behindDoc="0" locked="0" layoutInCell="0" allowOverlap="1" wp14:anchorId="0C015508" wp14:editId="078A24BE">
              <wp:simplePos x="0" y="0"/>
              <wp:positionH relativeFrom="page">
                <wp:posOffset>0</wp:posOffset>
              </wp:positionH>
              <wp:positionV relativeFrom="page">
                <wp:posOffset>10235565</wp:posOffset>
              </wp:positionV>
              <wp:extent cx="7560945" cy="266700"/>
              <wp:effectExtent l="0" t="0" r="0" b="0"/>
              <wp:wrapNone/>
              <wp:docPr id="20" name="MSIPCM47d744c790b27006f7f060e7" descr="{&quot;HashCode&quot;:-707314704,&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C2853" w14:textId="43B47226" w:rsidR="004D7E24" w:rsidRPr="002E6D12" w:rsidRDefault="004D7E24" w:rsidP="002E6D12">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C015508" id="_x0000_t202" coordsize="21600,21600" o:spt="202" path="m,l,21600r21600,l21600,xe">
              <v:stroke joinstyle="miter"/>
              <v:path gradientshapeok="t" o:connecttype="rect"/>
            </v:shapetype>
            <v:shape id="MSIPCM47d744c790b27006f7f060e7" o:spid="_x0000_s1044" type="#_x0000_t202" alt="{&quot;HashCode&quot;:-707314704,&quot;Height&quot;:841.0,&quot;Width&quot;:595.0,&quot;Placement&quot;:&quot;Footer&quot;,&quot;Index&quot;:&quot;OddAndEven&quot;,&quot;Section&quot;:1,&quot;Top&quot;:0.0,&quot;Left&quot;:0.0}" style="position:absolute;left:0;text-align:left;margin-left:0;margin-top:805.95pt;width:595.35pt;height:21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" o:allowincell="f" filled="f" stroked="f" strokeweight=".5pt">
              <v:textbox inset=",0,20pt,0">
                <w:txbxContent>
                  <w:p w14:paraId="734C2853" w14:textId="43B47226" w:rsidR="004D7E24" w:rsidRPr="002E6D12" w:rsidRDefault="004D7E24" w:rsidP="002E6D12">
                    <w:pPr>
                      <w:spacing w:after="0"/>
                      <w:jc w:val="right"/>
                      <w:rPr>
                        <w:rFonts w:ascii="Courier New" w:hAnsi="Courier New" w:cs="Courier New"/>
                        <w:color w:val="317100"/>
                        <w:sz w:val="20"/>
                      </w:rPr>
                    </w:pPr>
                  </w:p>
                </w:txbxContent>
              </v:textbox>
              <w10:wrap anchorx="page" anchory="page"/>
            </v:shape>
          </w:pict>
        </mc:Fallback>
      </mc:AlternateContent>
    </w:r>
    <w:sdt>
      <w:sdtPr>
        <w:id w:val="982040658"/>
        <w:docPartObj>
          <w:docPartGallery w:val="Page Numbers (Bottom of Page)"/>
          <w:docPartUnique/>
        </w:docPartObj>
      </w:sdtPr>
      <w:sdtEndPr>
        <w:rPr>
          <w:noProof/>
        </w:rPr>
      </w:sdtEndPr>
      <w:sdtContent>
        <w:r>
          <w:rPr>
            <w:lang w:bidi="en-US"/>
          </w:rPr>
          <w:fldChar w:fldCharType="begin"/>
        </w:r>
        <w:r>
          <w:rPr>
            <w:lang w:bidi="en-US"/>
          </w:rPr>
          <w:instrText xml:space="preserve"> PAGE   \* MERGEFORMAT </w:instrText>
        </w:r>
        <w:r>
          <w:rPr>
            <w:lang w:bidi="en-US"/>
          </w:rPr>
          <w:fldChar w:fldCharType="separate"/>
        </w:r>
        <w:r>
          <w:rPr>
            <w:noProof/>
            <w:lang w:bidi="en-US"/>
          </w:rPr>
          <w:t>4</w:t>
        </w:r>
        <w:r>
          <w:rPr>
            <w:noProof/>
            <w:lang w:bidi="en-US"/>
          </w:rPr>
          <w:fldChar w:fldCharType="end"/>
        </w:r>
      </w:sdtContent>
    </w:sdt>
  </w:p>
  <w:p w14:paraId="4CB8DA68" w14:textId="77777777" w:rsidR="004D7E24" w:rsidRDefault="004D7E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C42D" w14:textId="248F45E1" w:rsidR="004D7E24" w:rsidRDefault="0055758B">
    <w:pPr>
      <w:pStyle w:val="Footer"/>
      <w:jc w:val="center"/>
    </w:pPr>
    <w:r>
      <w:rPr>
        <w:noProof/>
      </w:rPr>
      <mc:AlternateContent>
        <mc:Choice Requires="wps">
          <w:drawing>
            <wp:anchor distT="0" distB="0" distL="114300" distR="114300" simplePos="1" relativeHeight="251660812" behindDoc="0" locked="0" layoutInCell="0" allowOverlap="1" wp14:anchorId="27788967" wp14:editId="25122FF9">
              <wp:simplePos x="0" y="10235565"/>
              <wp:positionH relativeFrom="page">
                <wp:posOffset>0</wp:posOffset>
              </wp:positionH>
              <wp:positionV relativeFrom="page">
                <wp:posOffset>10235565</wp:posOffset>
              </wp:positionV>
              <wp:extent cx="7560945" cy="266700"/>
              <wp:effectExtent l="0" t="0" r="0" b="0"/>
              <wp:wrapNone/>
              <wp:docPr id="5" name="MSIPCM52b242ddb8193d306f2d6d39" descr="{&quot;HashCode&quot;:-134123620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947BD0" w14:textId="7447BB1C" w:rsidR="0055758B"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7788967" id="_x0000_t202" coordsize="21600,21600" o:spt="202" path="m,l,21600r21600,l21600,xe">
              <v:stroke joinstyle="miter"/>
              <v:path gradientshapeok="t" o:connecttype="rect"/>
            </v:shapetype>
            <v:shape id="MSIPCM52b242ddb8193d306f2d6d39" o:spid="_x0000_s1045" type="#_x0000_t202" alt="{&quot;HashCode&quot;:-1341236201,&quot;Height&quot;:841.0,&quot;Width&quot;:595.0,&quot;Placement&quot;:&quot;Footer&quot;,&quot;Index&quot;:&quot;Primary&quot;,&quot;Section&quot;:2,&quot;Top&quot;:0.0,&quot;Left&quot;:0.0}" style="position:absolute;left:0;text-align:left;margin-left:0;margin-top:805.95pt;width:595.35pt;height:21pt;z-index:2516608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" o:allowincell="f" filled="f" stroked="f" strokeweight=".5pt">
              <v:textbox inset=",0,20pt,0">
                <w:txbxContent>
                  <w:p w14:paraId="57947BD0" w14:textId="7447BB1C" w:rsidR="0055758B"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v:textbox>
              <w10:wrap anchorx="page" anchory="page"/>
            </v:shape>
          </w:pict>
        </mc:Fallback>
      </mc:AlternateContent>
    </w:r>
    <w:r w:rsidR="004D7E24">
      <w:rPr>
        <w:noProof/>
      </w:rPr>
      <mc:AlternateContent>
        <mc:Choice Requires="wps">
          <w:drawing>
            <wp:anchor distT="0" distB="0" distL="114300" distR="114300" simplePos="0" relativeHeight="251658247" behindDoc="0" locked="0" layoutInCell="0" allowOverlap="1" wp14:anchorId="553DD392" wp14:editId="58B00B4B">
              <wp:simplePos x="0" y="0"/>
              <wp:positionH relativeFrom="page">
                <wp:posOffset>0</wp:posOffset>
              </wp:positionH>
              <wp:positionV relativeFrom="page">
                <wp:posOffset>10235565</wp:posOffset>
              </wp:positionV>
              <wp:extent cx="7560945" cy="266700"/>
              <wp:effectExtent l="0" t="0" r="0" b="0"/>
              <wp:wrapNone/>
              <wp:docPr id="13" name="MSIPCMb38f485eb5fdef1d6e564571" descr="{&quot;HashCode&quot;:-13412362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59727" w14:textId="3D94846A" w:rsidR="004D7E24"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553DD392" id="MSIPCMb38f485eb5fdef1d6e564571" o:spid="_x0000_s1046" type="#_x0000_t202" alt="{&quot;HashCode&quot;:-1341236201,&quot;Height&quot;:841.0,&quot;Width&quot;:595.0,&quot;Placement&quot;:&quot;Footer&quot;,&quot;Index&quot;:&quot;Primary&quot;,&quot;Section&quot;:1,&quot;Top&quot;:0.0,&quot;Left&quot;:0.0}" style="position:absolute;left:0;text-align:left;margin-left:0;margin-top:805.95pt;width:595.35pt;height:21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" o:allowincell="f" filled="f" stroked="f" strokeweight=".5pt">
              <v:textbox inset=",0,20pt,0">
                <w:txbxContent>
                  <w:p w14:paraId="51659727" w14:textId="3D94846A" w:rsidR="004D7E24"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v:textbox>
              <w10:wrap anchorx="page" anchory="page"/>
            </v:shape>
          </w:pict>
        </mc:Fallback>
      </mc:AlternateContent>
    </w:r>
    <w:sdt>
      <w:sdtPr>
        <w:id w:val="-543669979"/>
        <w:docPartObj>
          <w:docPartGallery w:val="Page Numbers (Bottom of Page)"/>
          <w:docPartUnique/>
        </w:docPartObj>
      </w:sdtPr>
      <w:sdtEndPr>
        <w:rPr>
          <w:noProof/>
        </w:rPr>
      </w:sdtEndPr>
      <w:sdtContent>
        <w:r w:rsidR="004D7E24">
          <w:rPr>
            <w:lang w:bidi="en-US"/>
          </w:rPr>
          <w:fldChar w:fldCharType="begin"/>
        </w:r>
        <w:r w:rsidR="004D7E24">
          <w:rPr>
            <w:lang w:bidi="en-US"/>
          </w:rPr>
          <w:instrText xml:space="preserve"> PAGE   \* MERGEFORMAT </w:instrText>
        </w:r>
        <w:r w:rsidR="004D7E24">
          <w:rPr>
            <w:lang w:bidi="en-US"/>
          </w:rPr>
          <w:fldChar w:fldCharType="separate"/>
        </w:r>
        <w:r w:rsidR="004D7E24">
          <w:rPr>
            <w:noProof/>
            <w:lang w:bidi="en-US"/>
          </w:rPr>
          <w:t>5</w:t>
        </w:r>
        <w:r w:rsidR="004D7E24">
          <w:rPr>
            <w:noProof/>
            <w:lang w:bidi="en-US"/>
          </w:rPr>
          <w:fldChar w:fldCharType="end"/>
        </w:r>
      </w:sdtContent>
    </w:sdt>
  </w:p>
  <w:p w14:paraId="647AA020" w14:textId="77777777" w:rsidR="004D7E24" w:rsidRPr="00023F00" w:rsidRDefault="004D7E24" w:rsidP="00023F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A4EA" w14:textId="5B129374" w:rsidR="004D7E24" w:rsidRDefault="0055758B">
    <w:pPr>
      <w:pStyle w:val="Footer"/>
      <w:rPr>
        <w:noProof/>
      </w:rPr>
    </w:pPr>
    <w:r>
      <w:rPr>
        <w:noProof/>
      </w:rPr>
      <mc:AlternateContent>
        <mc:Choice Requires="wps">
          <w:drawing>
            <wp:anchor distT="0" distB="0" distL="114300" distR="114300" simplePos="0" relativeHeight="251661068" behindDoc="0" locked="0" layoutInCell="0" allowOverlap="1" wp14:anchorId="72AFAA8B" wp14:editId="3D7001EA">
              <wp:simplePos x="0" y="0"/>
              <wp:positionH relativeFrom="page">
                <wp:posOffset>0</wp:posOffset>
              </wp:positionH>
              <wp:positionV relativeFrom="page">
                <wp:posOffset>10235565</wp:posOffset>
              </wp:positionV>
              <wp:extent cx="7560945" cy="266700"/>
              <wp:effectExtent l="0" t="0" r="0" b="0"/>
              <wp:wrapNone/>
              <wp:docPr id="12" name="MSIPCM52f54a65950a46710e990fa2" descr="{&quot;HashCode&quot;:-134123620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F06DB" w14:textId="0334C714" w:rsidR="0055758B"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2AFAA8B" id="_x0000_t202" coordsize="21600,21600" o:spt="202" path="m,l,21600r21600,l21600,xe">
              <v:stroke joinstyle="miter"/>
              <v:path gradientshapeok="t" o:connecttype="rect"/>
            </v:shapetype>
            <v:shape id="MSIPCM52f54a65950a46710e990fa2" o:spid="_x0000_s1047" type="#_x0000_t202" alt="{&quot;HashCode&quot;:-1341236201,&quot;Height&quot;:841.0,&quot;Width&quot;:595.0,&quot;Placement&quot;:&quot;Footer&quot;,&quot;Index&quot;:&quot;FirstPage&quot;,&quot;Section&quot;:2,&quot;Top&quot;:0.0,&quot;Left&quot;:0.0}" style="position:absolute;margin-left:0;margin-top:805.95pt;width:595.35pt;height:21pt;z-index:2516610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" o:allowincell="f" filled="f" stroked="f" strokeweight=".5pt">
              <v:textbox inset=",0,20pt,0">
                <w:txbxContent>
                  <w:p w14:paraId="30EF06DB" w14:textId="0334C714" w:rsidR="0055758B" w:rsidRPr="00B65A63" w:rsidRDefault="00B65A63" w:rsidP="00B65A63">
                    <w:pPr>
                      <w:spacing w:after="0"/>
                      <w:jc w:val="right"/>
                      <w:rPr>
                        <w:rFonts w:ascii="Courier New" w:hAnsi="Courier New" w:cs="Courier New"/>
                        <w:color w:val="FF8C00"/>
                        <w:sz w:val="20"/>
                      </w:rPr>
                    </w:pPr>
                    <w:r w:rsidRPr="00B65A63">
                      <w:rPr>
                        <w:rFonts w:ascii="Courier New" w:hAnsi="Courier New" w:cs="Courier New"/>
                        <w:color w:val="FF8C00"/>
                        <w:sz w:val="20"/>
                        <w:rtl/>
                      </w:rPr>
                      <w:t>مقيد – داخلي</w:t>
                    </w:r>
                  </w:p>
                </w:txbxContent>
              </v:textbox>
              <w10:wrap anchorx="page" anchory="page"/>
            </v:shape>
          </w:pict>
        </mc:Fallback>
      </mc:AlternateContent>
    </w:r>
  </w:p>
  <w:p w14:paraId="3EBC9075" w14:textId="77777777" w:rsidR="004D7E24" w:rsidRDefault="004D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EF3" w14:textId="77777777" w:rsidR="00BF2C65" w:rsidRDefault="00BF2C65" w:rsidP="00023F00">
      <w:pPr>
        <w:spacing w:after="0" w:line="240" w:lineRule="auto"/>
      </w:pPr>
      <w:r>
        <w:separator/>
      </w:r>
    </w:p>
  </w:footnote>
  <w:footnote w:type="continuationSeparator" w:id="0">
    <w:p w14:paraId="4DB4A01D" w14:textId="77777777" w:rsidR="00BF2C65" w:rsidRDefault="00BF2C65" w:rsidP="00023F00">
      <w:pPr>
        <w:spacing w:after="0" w:line="240" w:lineRule="auto"/>
      </w:pPr>
      <w:r>
        <w:continuationSeparator/>
      </w:r>
    </w:p>
  </w:footnote>
  <w:footnote w:type="continuationNotice" w:id="1">
    <w:p w14:paraId="3A6A620A" w14:textId="77777777" w:rsidR="00BF2C65" w:rsidRDefault="00BF2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0234" w14:textId="453C6EB0" w:rsidR="004D7E24" w:rsidRPr="006E1F13" w:rsidRDefault="006E1F13" w:rsidP="006E1F13">
    <w:pPr>
      <w:pStyle w:val="Header"/>
      <w:jc w:val="center"/>
    </w:pPr>
    <w:r>
      <w:rPr>
        <w:rFonts w:ascii="Arial" w:hAnsi="Arial" w:cs="Arial"/>
        <w:color w:val="373E49" w:themeColor="accent1"/>
        <w:sz w:val="26"/>
        <w:szCs w:val="26"/>
      </w:rPr>
      <w:fldChar w:fldCharType="begin" w:fldLock="1"/>
    </w:r>
    <w:r>
      <w:rPr>
        <w:rFonts w:ascii="Arial" w:hAnsi="Arial" w:cs="Arial"/>
        <w:color w:val="373E49" w:themeColor="accent1"/>
        <w:sz w:val="26"/>
        <w:szCs w:val="26"/>
      </w:rPr>
      <w:instrText xml:space="preserve"> DOCPROPERTY bjHeaderEvenPageDocProperty \* MERGEFORMAT </w:instrText>
    </w:r>
    <w:r>
      <w:rPr>
        <w:rFonts w:ascii="Arial" w:hAnsi="Arial" w:cs="Arial"/>
        <w:color w:val="373E49" w:themeColor="accent1"/>
        <w:sz w:val="26"/>
        <w:szCs w:val="26"/>
      </w:rPr>
      <w:fldChar w:fldCharType="separate"/>
    </w:r>
    <w:r w:rsidRPr="00850F82">
      <w:rPr>
        <w:rFonts w:ascii="Arial" w:hAnsi="Arial" w:cs="Arial"/>
        <w:b/>
        <w:color w:val="029BFF"/>
        <w:sz w:val="18"/>
        <w:szCs w:val="18"/>
      </w:rPr>
      <w:t xml:space="preserve">RESTRICTED </w:t>
    </w:r>
    <w:r>
      <w:rPr>
        <w:rFonts w:ascii="Arial" w:hAnsi="Arial" w:cs="Arial"/>
        <w:color w:val="373E49" w:themeColor="accent1"/>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87D" w14:textId="5E5DAD1B" w:rsidR="004D7E24" w:rsidRDefault="001A0931" w:rsidP="006E1F13">
    <w:pPr>
      <w:jc w:val="center"/>
      <w:rPr>
        <w:rtl/>
      </w:rPr>
    </w:pPr>
    <w:r w:rsidRPr="00A21BE2">
      <w:rPr>
        <w:rFonts w:ascii="Arial" w:eastAsia="Arial" w:hAnsi="Arial" w:cs="Arial"/>
        <w:noProof/>
      </w:rPr>
      <mc:AlternateContent>
        <mc:Choice Requires="wps">
          <w:drawing>
            <wp:anchor distT="0" distB="0" distL="114300" distR="114300" simplePos="0" relativeHeight="251658252" behindDoc="1" locked="0" layoutInCell="1" allowOverlap="1" wp14:anchorId="32A3D9A7" wp14:editId="23508F23">
              <wp:simplePos x="0" y="0"/>
              <wp:positionH relativeFrom="margin">
                <wp:posOffset>-272415</wp:posOffset>
              </wp:positionH>
              <wp:positionV relativeFrom="paragraph">
                <wp:posOffset>-57150</wp:posOffset>
              </wp:positionV>
              <wp:extent cx="3158490" cy="4857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20242" w14:textId="77777777" w:rsidR="004D7E24" w:rsidRPr="00DE1862" w:rsidRDefault="004D7E24" w:rsidP="001A0931">
                          <w:pPr>
                            <w:rPr>
                              <w:rFonts w:ascii="Arial" w:hAnsi="Arial" w:cs="Arial"/>
                              <w:color w:val="373E49" w:themeColor="accent1"/>
                              <w:sz w:val="24"/>
                              <w:szCs w:val="24"/>
                            </w:rPr>
                          </w:pPr>
                          <w:r>
                            <w:rPr>
                              <w:rFonts w:ascii="Arial" w:eastAsia="Arial" w:hAnsi="Arial" w:cs="Arial" w:hint="cs"/>
                              <w:color w:val="373E49" w:themeColor="accent1"/>
                              <w:sz w:val="24"/>
                              <w:szCs w:val="24"/>
                              <w:lang w:bidi="en-US"/>
                            </w:rPr>
                            <w:t xml:space="preserve">Cybersecurity Strategy and Roadmap Template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3D9A7" id="_x0000_t202" coordsize="21600,21600" o:spt="202" path="m,l,21600r21600,l21600,xe">
              <v:stroke joinstyle="miter"/>
              <v:path gradientshapeok="t" o:connecttype="rect"/>
            </v:shapetype>
            <v:shape id="Text Box 28" o:spid="_x0000_s1038" type="#_x0000_t202" style="position:absolute;left:0;text-align:left;margin-left:-21.45pt;margin-top:-4.5pt;width:248.7pt;height:38.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" filled="f" stroked="f" strokeweight=".5pt">
              <v:textbox>
                <w:txbxContent>
                  <w:p w14:paraId="1F620242" w14:textId="77777777" w:rsidR="004D7E24" w:rsidRPr="00DE1862" w:rsidRDefault="004D7E24" w:rsidP="001A0931">
                    <w:pPr>
                      <w:rPr>
                        <w:rFonts w:ascii="Arial" w:hAnsi="Arial" w:cs="Arial"/>
                        <w:color w:val="373E49" w:themeColor="accent1"/>
                        <w:sz w:val="24"/>
                        <w:szCs w:val="24"/>
                      </w:rPr>
                    </w:pPr>
                    <w:r>
                      <w:rPr>
                        <w:rFonts w:ascii="Arial" w:eastAsia="Arial" w:hAnsi="Arial" w:cs="Arial" w:hint="cs"/>
                        <w:color w:val="373E49" w:themeColor="accent1"/>
                        <w:sz w:val="24"/>
                        <w:szCs w:val="24"/>
                        <w:lang w:bidi="en-US"/>
                      </w:rPr>
                      <w:t xml:space="preserve">Cybersecurity Strategy and Roadmap Template </w:t>
                    </w:r>
                  </w:p>
                </w:txbxContent>
              </v:textbox>
              <w10:wrap anchorx="margin"/>
            </v:shape>
          </w:pict>
        </mc:Fallback>
      </mc:AlternateContent>
    </w:r>
    <w:r w:rsidRPr="00A21BE2">
      <w:rPr>
        <w:rFonts w:ascii="Arial" w:eastAsia="Arial" w:hAnsi="Arial" w:cs="Arial"/>
        <w:noProof/>
      </w:rPr>
      <mc:AlternateContent>
        <mc:Choice Requires="wps">
          <w:drawing>
            <wp:anchor distT="0" distB="0" distL="114300" distR="114300" simplePos="0" relativeHeight="251658253" behindDoc="0" locked="0" layoutInCell="1" allowOverlap="1" wp14:anchorId="6F6AB144" wp14:editId="4925E7F6">
              <wp:simplePos x="0" y="0"/>
              <wp:positionH relativeFrom="column">
                <wp:posOffset>-372110</wp:posOffset>
              </wp:positionH>
              <wp:positionV relativeFrom="paragraph">
                <wp:posOffset>-262255</wp:posOffset>
              </wp:positionV>
              <wp:extent cx="45719" cy="828675"/>
              <wp:effectExtent l="0" t="0" r="0" b="9525"/>
              <wp:wrapNone/>
              <wp:docPr id="29" name="Rectangle 29"/>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ect w14:anchorId="156741EC" id="Rectangle 29" o:spid="_x0000_s1026" style="position:absolute;margin-left:-29.3pt;margin-top:-20.65pt;width:3.6pt;height:65.25pt;flip:x;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" fillcolor="#373e49 [3204]" stroked="f" strokeweight="1pt"/>
          </w:pict>
        </mc:Fallback>
      </mc:AlternateContent>
    </w:r>
  </w:p>
  <w:p w14:paraId="7263B351" w14:textId="77777777" w:rsidR="004D7E24" w:rsidRDefault="004D7E24" w:rsidP="006B1318">
    <w:pPr>
      <w:jc w:val="right"/>
    </w:pPr>
    <w:r>
      <w:rPr>
        <w:lang w:bidi="en-US"/>
      </w:rPr>
      <w:tab/>
    </w:r>
  </w:p>
  <w:p w14:paraId="75E31772" w14:textId="77777777" w:rsidR="004D7E24" w:rsidRPr="006B1C88" w:rsidRDefault="004D7E24" w:rsidP="006B1318">
    <w:pPr>
      <w:pStyle w:val="Header"/>
      <w:rPr>
        <w:rFonts w:ascii="DIN NEXT™ ARABIC MEDIUM" w:eastAsia="DIN NEXT™ ARABIC MEDIUM" w:hAnsi="DIN NEXT™ ARABIC MEDIUM" w:cs="DIN NEXT™ ARABIC MEDIUM"/>
        <w:color w:val="2B3B82" w:themeColor="text1"/>
        <w:sz w:val="28"/>
        <w:szCs w:val="28"/>
        <w:lang w:eastAsia="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83FA" w14:textId="30760BC4" w:rsidR="004D7E24" w:rsidRPr="006E1F13" w:rsidRDefault="004D7E24" w:rsidP="006E1F1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FBE" w14:textId="26478B28" w:rsidR="004D7E24" w:rsidRDefault="006E1F13" w:rsidP="006E1F13">
    <w:pPr>
      <w:pStyle w:val="Header"/>
      <w:jc w:val="center"/>
    </w:pPr>
    <w:r>
      <w:rPr>
        <w:rFonts w:ascii="Arial" w:hAnsi="Arial" w:cs="Arial"/>
        <w:color w:val="373E49" w:themeColor="accent1"/>
        <w:sz w:val="26"/>
        <w:szCs w:val="26"/>
      </w:rPr>
      <w:fldChar w:fldCharType="begin" w:fldLock="1"/>
    </w:r>
    <w:r>
      <w:rPr>
        <w:rFonts w:ascii="Arial" w:hAnsi="Arial" w:cs="Arial"/>
        <w:color w:val="373E49" w:themeColor="accent1"/>
        <w:sz w:val="26"/>
        <w:szCs w:val="26"/>
      </w:rPr>
      <w:instrText xml:space="preserve"> DOCPROPERTY bjHeaderEvenPageDocProperty \* MERGEFORMAT </w:instrText>
    </w:r>
    <w:r>
      <w:rPr>
        <w:rFonts w:ascii="Arial" w:hAnsi="Arial" w:cs="Arial"/>
        <w:color w:val="373E49" w:themeColor="accent1"/>
        <w:sz w:val="26"/>
        <w:szCs w:val="26"/>
      </w:rPr>
      <w:fldChar w:fldCharType="separate"/>
    </w:r>
    <w:r w:rsidRPr="00850F82">
      <w:rPr>
        <w:rFonts w:ascii="Arial" w:hAnsi="Arial" w:cs="Arial"/>
        <w:b/>
        <w:color w:val="029BFF"/>
        <w:sz w:val="18"/>
        <w:szCs w:val="18"/>
      </w:rPr>
      <w:t xml:space="preserve">RESTRICTED </w:t>
    </w:r>
    <w:r>
      <w:rPr>
        <w:rFonts w:ascii="Arial" w:hAnsi="Arial" w:cs="Arial"/>
        <w:color w:val="373E49" w:themeColor="accent1"/>
        <w:sz w:val="26"/>
        <w:szCs w:val="26"/>
      </w:rPr>
      <w:fldChar w:fldCharType="end"/>
    </w:r>
    <w:r w:rsidR="004D7E24" w:rsidRPr="00870B96">
      <w:rPr>
        <w:rFonts w:ascii="DIN NEXT™ ARABIC MEDIUM" w:eastAsia="DIN NEXT™ ARABIC MEDIUM" w:hAnsi="DIN NEXT™ ARABIC MEDIUM" w:cs="DIN NEXT™ ARABIC MEDIUM"/>
        <w:noProof/>
        <w:color w:val="2B3B82" w:themeColor="text1"/>
        <w:sz w:val="28"/>
        <w:szCs w:val="28"/>
      </w:rPr>
      <mc:AlternateContent>
        <mc:Choice Requires="wps">
          <w:drawing>
            <wp:anchor distT="0" distB="0" distL="114300" distR="114300" simplePos="0" relativeHeight="251658242" behindDoc="1" locked="0" layoutInCell="1" allowOverlap="1" wp14:anchorId="5829D05D" wp14:editId="572B6DDB">
              <wp:simplePos x="0" y="0"/>
              <wp:positionH relativeFrom="margin">
                <wp:posOffset>-144145</wp:posOffset>
              </wp:positionH>
              <wp:positionV relativeFrom="paragraph">
                <wp:posOffset>-238125</wp:posOffset>
              </wp:positionV>
              <wp:extent cx="174879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4879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IN NEXT™ ARABIC MEDIUM" w:hAnsi="DIN NEXT™ ARABIC MEDIUM" w:cs="DIN NEXT™ ARABIC MEDIUM" w:hint="cs"/>
                              <w:color w:val="373E49" w:themeColor="accent1"/>
                              <w:sz w:val="24"/>
                              <w:szCs w:val="24"/>
                            </w:rPr>
                            <w:id w:val="435103391"/>
                            <w:placeholder>
                              <w:docPart w:val="D5C890984DF24E6D82F5402AC44883F3"/>
                            </w:placeholder>
                          </w:sdtPr>
                          <w:sdtEndPr/>
                          <w:sdtContent>
                            <w:p w14:paraId="71C4CD3D" w14:textId="77777777" w:rsidR="004D7E24" w:rsidRPr="002E6F88" w:rsidRDefault="004D7E24" w:rsidP="00870B96">
                              <w:pPr>
                                <w:rPr>
                                  <w:rFonts w:ascii="DIN NEXT™ ARABIC MEDIUM" w:hAnsi="DIN NEXT™ ARABIC MEDIUM" w:cs="DIN NEXT™ ARABIC MEDIUM"/>
                                  <w:color w:val="373E49" w:themeColor="accent1"/>
                                  <w:sz w:val="24"/>
                                  <w:szCs w:val="24"/>
                                  <w:rtl/>
                                </w:rPr>
                              </w:pPr>
                              <w:r w:rsidRPr="002E6F88">
                                <w:rPr>
                                  <w:rFonts w:ascii="DIN NEXT™ ARABIC MEDIUM" w:eastAsia="DIN NEXT™ ARABIC MEDIUM" w:hAnsi="DIN NEXT™ ARABIC MEDIUM" w:cs="DIN NEXT™ ARABIC MEDIUM" w:hint="cs"/>
                                  <w:color w:val="373E49" w:themeColor="accent1"/>
                                  <w:sz w:val="24"/>
                                  <w:szCs w:val="24"/>
                                  <w:lang w:bidi="en-US"/>
                                </w:rPr>
                                <w:t>Default headline</w:t>
                              </w:r>
                            </w:p>
                          </w:sdtContent>
                        </w:sdt>
                        <w:p w14:paraId="260282B1" w14:textId="77777777" w:rsidR="004D7E24" w:rsidRPr="002E6F88" w:rsidRDefault="004D7E24" w:rsidP="00870B96">
                          <w:pPr>
                            <w:rPr>
                              <w:rFonts w:ascii="DIN NEXT™ ARABIC MEDIUM" w:hAnsi="DIN NEXT™ ARABIC MEDIUM" w:cs="DIN NEXT™ ARABIC MEDIUM"/>
                              <w:color w:val="2B3B82"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9D05D" id="_x0000_t202" coordsize="21600,21600" o:spt="202" path="m,l,21600r21600,l21600,xe">
              <v:stroke joinstyle="miter"/>
              <v:path gradientshapeok="t" o:connecttype="rect"/>
            </v:shapetype>
            <v:shape id="Text Box 9" o:spid="_x0000_s1040" type="#_x0000_t202" style="position:absolute;left:0;text-align:left;margin-left:-11.35pt;margin-top:-18.75pt;width:137.7pt;height:27.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" filled="f" stroked="f" strokeweight=".5pt">
              <v:textbox>
                <w:txbxContent>
                  <w:sdt>
                    <w:sdtPr>
                      <w:rPr>
                        <w:rFonts w:ascii="DIN NEXT™ ARABIC MEDIUM" w:hAnsi="DIN NEXT™ ARABIC MEDIUM" w:cs="DIN NEXT™ ARABIC MEDIUM" w:hint="cs"/>
                        <w:color w:val="373E49" w:themeColor="accent1"/>
                        <w:sz w:val="24"/>
                        <w:szCs w:val="24"/>
                      </w:rPr>
                      <w:id w:val="435103391"/>
                      <w:placeholder>
                        <w:docPart w:val="D5C890984DF24E6D82F5402AC44883F3"/>
                      </w:placeholder>
                    </w:sdtPr>
                    <w:sdtEndPr/>
                    <w:sdtContent>
                      <w:p w14:paraId="71C4CD3D" w14:textId="77777777" w:rsidR="004D7E24" w:rsidRPr="002E6F88" w:rsidRDefault="004D7E24" w:rsidP="00870B96">
                        <w:pPr>
                          <w:rPr>
                            <w:rFonts w:ascii="DIN NEXT™ ARABIC MEDIUM" w:hAnsi="DIN NEXT™ ARABIC MEDIUM" w:cs="DIN NEXT™ ARABIC MEDIUM"/>
                            <w:color w:val="373E49" w:themeColor="accent1"/>
                            <w:sz w:val="24"/>
                            <w:szCs w:val="24"/>
                            <w:rtl/>
                          </w:rPr>
                        </w:pPr>
                        <w:r w:rsidRPr="002E6F88">
                          <w:rPr>
                            <w:rFonts w:ascii="DIN NEXT™ ARABIC MEDIUM" w:eastAsia="DIN NEXT™ ARABIC MEDIUM" w:hAnsi="DIN NEXT™ ARABIC MEDIUM" w:cs="DIN NEXT™ ARABIC MEDIUM" w:hint="cs"/>
                            <w:color w:val="373E49" w:themeColor="accent1"/>
                            <w:sz w:val="24"/>
                            <w:szCs w:val="24"/>
                            <w:lang w:bidi="en-US"/>
                          </w:rPr>
                          <w:t>Default headline</w:t>
                        </w:r>
                      </w:p>
                    </w:sdtContent>
                  </w:sdt>
                  <w:p w14:paraId="260282B1" w14:textId="77777777" w:rsidR="004D7E24" w:rsidRPr="002E6F88" w:rsidRDefault="004D7E24" w:rsidP="00870B96">
                    <w:pPr>
                      <w:rPr>
                        <w:rFonts w:ascii="DIN NEXT™ ARABIC MEDIUM" w:hAnsi="DIN NEXT™ ARABIC MEDIUM" w:cs="DIN NEXT™ ARABIC MEDIUM"/>
                        <w:color w:val="2B3B82" w:themeColor="text1"/>
                        <w:sz w:val="24"/>
                        <w:szCs w:val="24"/>
                      </w:rPr>
                    </w:pPr>
                  </w:p>
                </w:txbxContent>
              </v:textbox>
              <w10:wrap anchorx="margin"/>
            </v:shape>
          </w:pict>
        </mc:Fallback>
      </mc:AlternateContent>
    </w:r>
    <w:r w:rsidR="004D7E24" w:rsidRPr="00870B96">
      <w:rPr>
        <w:rFonts w:ascii="DIN NEXT™ ARABIC MEDIUM" w:eastAsia="DIN NEXT™ ARABIC MEDIUM" w:hAnsi="DIN NEXT™ ARABIC MEDIUM" w:cs="DIN NEXT™ ARABIC MEDIUM"/>
        <w:noProof/>
        <w:color w:val="2B3B82" w:themeColor="text1"/>
        <w:sz w:val="28"/>
        <w:szCs w:val="28"/>
      </w:rPr>
      <mc:AlternateContent>
        <mc:Choice Requires="wps">
          <w:drawing>
            <wp:anchor distT="0" distB="0" distL="114300" distR="114300" simplePos="0" relativeHeight="251658243" behindDoc="0" locked="0" layoutInCell="1" allowOverlap="1" wp14:anchorId="38223DE1" wp14:editId="14ACB9FB">
              <wp:simplePos x="0" y="0"/>
              <wp:positionH relativeFrom="margin">
                <wp:posOffset>-139206</wp:posOffset>
              </wp:positionH>
              <wp:positionV relativeFrom="paragraph">
                <wp:posOffset>43180</wp:posOffset>
              </wp:positionV>
              <wp:extent cx="1748790" cy="3790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4879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IN NEXT™ ARABIC REGULAR" w:hAnsi="DIN NEXT™ ARABIC REGULAR" w:cs="DIN NEXT™ ARABIC REGULAR"/>
                              <w:color w:val="00B8AD" w:themeColor="text2"/>
                              <w:sz w:val="22"/>
                              <w:szCs w:val="22"/>
                            </w:rPr>
                            <w:id w:val="-673489881"/>
                            <w:text/>
                          </w:sdtPr>
                          <w:sdtEndPr/>
                          <w:sdtContent>
                            <w:p w14:paraId="7B8A62AF" w14:textId="77777777" w:rsidR="004D7E24" w:rsidRPr="002E6F88" w:rsidRDefault="004D7E24" w:rsidP="00870B96">
                              <w:pPr>
                                <w:rPr>
                                  <w:rFonts w:ascii="DIN NEXT™ ARABIC REGULAR" w:hAnsi="DIN NEXT™ ARABIC REGULAR" w:cs="DIN NEXT™ ARABIC REGULAR"/>
                                  <w:color w:val="00B8AD" w:themeColor="text2"/>
                                  <w:sz w:val="22"/>
                                  <w:szCs w:val="22"/>
                                </w:rPr>
                              </w:pPr>
                              <w:r w:rsidRPr="002E6F88">
                                <w:rPr>
                                  <w:rFonts w:ascii="DIN NEXT™ ARABIC REGULAR" w:eastAsia="DIN NEXT™ ARABIC REGULAR" w:hAnsi="DIN NEXT™ ARABIC REGULAR" w:cs="DIN NEXT™ ARABIC REGULAR"/>
                                  <w:color w:val="00B8AD" w:themeColor="text2"/>
                                  <w:sz w:val="22"/>
                                  <w:szCs w:val="22"/>
                                  <w:lang w:bidi="en-US"/>
                                </w:rPr>
                                <w:t>Default subheading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3DE1" id="Text Box 10" o:spid="_x0000_s1041" type="#_x0000_t202" style="position:absolute;left:0;text-align:left;margin-left:-10.95pt;margin-top:3.4pt;width:137.7pt;height:29.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" filled="f" stroked="f" strokeweight=".5pt">
              <v:textbox>
                <w:txbxContent>
                  <w:sdt>
                    <w:sdtPr>
                      <w:rPr>
                        <w:rFonts w:ascii="DIN NEXT™ ARABIC REGULAR" w:hAnsi="DIN NEXT™ ARABIC REGULAR" w:cs="DIN NEXT™ ARABIC REGULAR"/>
                        <w:color w:val="00B8AD" w:themeColor="text2"/>
                        <w:sz w:val="22"/>
                        <w:szCs w:val="22"/>
                      </w:rPr>
                      <w:id w:val="-673489881"/>
                      <w:text/>
                    </w:sdtPr>
                    <w:sdtEndPr/>
                    <w:sdtContent>
                      <w:p w14:paraId="7B8A62AF" w14:textId="77777777" w:rsidR="004D7E24" w:rsidRPr="002E6F88" w:rsidRDefault="004D7E24" w:rsidP="00870B96">
                        <w:pPr>
                          <w:rPr>
                            <w:rFonts w:ascii="DIN NEXT™ ARABIC REGULAR" w:hAnsi="DIN NEXT™ ARABIC REGULAR" w:cs="DIN NEXT™ ARABIC REGULAR"/>
                            <w:color w:val="00B8AD" w:themeColor="text2"/>
                            <w:sz w:val="22"/>
                            <w:szCs w:val="22"/>
                          </w:rPr>
                        </w:pPr>
                        <w:r w:rsidRPr="002E6F88">
                          <w:rPr>
                            <w:rFonts w:ascii="DIN NEXT™ ARABIC REGULAR" w:eastAsia="DIN NEXT™ ARABIC REGULAR" w:hAnsi="DIN NEXT™ ARABIC REGULAR" w:cs="DIN NEXT™ ARABIC REGULAR"/>
                            <w:color w:val="00B8AD" w:themeColor="text2"/>
                            <w:sz w:val="22"/>
                            <w:szCs w:val="22"/>
                            <w:lang w:bidi="en-US"/>
                          </w:rPr>
                          <w:t>Default subheading</w:t>
                        </w:r>
                      </w:p>
                    </w:sdtContent>
                  </w:sdt>
                </w:txbxContent>
              </v:textbox>
              <w10:wrap anchorx="margin"/>
            </v:shape>
          </w:pict>
        </mc:Fallback>
      </mc:AlternateContent>
    </w:r>
    <w:r w:rsidR="004D7E24">
      <w:rPr>
        <w:noProof/>
      </w:rPr>
      <mc:AlternateContent>
        <mc:Choice Requires="wps">
          <w:drawing>
            <wp:anchor distT="0" distB="0" distL="114300" distR="114300" simplePos="0" relativeHeight="251658245" behindDoc="0" locked="0" layoutInCell="1" allowOverlap="1" wp14:anchorId="41679279" wp14:editId="3D6AFFF4">
              <wp:simplePos x="0" y="0"/>
              <wp:positionH relativeFrom="column">
                <wp:posOffset>-473216</wp:posOffset>
              </wp:positionH>
              <wp:positionV relativeFrom="paragraph">
                <wp:posOffset>-448310</wp:posOffset>
              </wp:positionV>
              <wp:extent cx="45085" cy="828675"/>
              <wp:effectExtent l="0" t="0" r="5715" b="0"/>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ect w14:anchorId="3543F2B0" id="Rectangle 11" o:spid="_x0000_s1026" style="position:absolute;margin-left:-37.25pt;margin-top:-35.3pt;width:3.55pt;height:65.25pt;flip:x;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" fillcolor="#373e49 [3204]" stroked="f"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364C" w14:textId="6E10AD84" w:rsidR="004D7E24" w:rsidRDefault="006E1F13" w:rsidP="006E1F13">
    <w:pPr>
      <w:pStyle w:val="Header"/>
      <w:jc w:val="center"/>
    </w:pPr>
    <w:r>
      <w:rPr>
        <w:rFonts w:ascii="Arial" w:hAnsi="Arial" w:cs="Arial"/>
        <w:color w:val="373E49" w:themeColor="accent1"/>
        <w:sz w:val="26"/>
        <w:szCs w:val="26"/>
      </w:rPr>
      <w:fldChar w:fldCharType="begin" w:fldLock="1"/>
    </w:r>
    <w:r>
      <w:rPr>
        <w:rFonts w:ascii="Arial" w:hAnsi="Arial" w:cs="Arial"/>
        <w:color w:val="373E49" w:themeColor="accent1"/>
        <w:sz w:val="26"/>
        <w:szCs w:val="26"/>
      </w:rPr>
      <w:instrText xml:space="preserve"> DOCPROPERTY bjHeaderBothDocProperty \* MERGEFORMAT </w:instrText>
    </w:r>
    <w:r>
      <w:rPr>
        <w:rFonts w:ascii="Arial" w:hAnsi="Arial" w:cs="Arial"/>
        <w:color w:val="373E49" w:themeColor="accent1"/>
        <w:sz w:val="26"/>
        <w:szCs w:val="26"/>
      </w:rPr>
      <w:fldChar w:fldCharType="separate"/>
    </w:r>
    <w:r w:rsidRPr="00850F82">
      <w:rPr>
        <w:rFonts w:ascii="Arial" w:hAnsi="Arial" w:cs="Arial"/>
        <w:b/>
        <w:color w:val="029BFF"/>
        <w:sz w:val="18"/>
        <w:szCs w:val="18"/>
      </w:rPr>
      <w:t xml:space="preserve">RESTRICTED </w:t>
    </w:r>
    <w:r>
      <w:rPr>
        <w:rFonts w:ascii="Arial" w:hAnsi="Arial" w:cs="Arial"/>
        <w:color w:val="373E49" w:themeColor="accent1"/>
        <w:sz w:val="26"/>
        <w:szCs w:val="26"/>
      </w:rPr>
      <w:fldChar w:fldCharType="end"/>
    </w:r>
    <w:r w:rsidR="004D7E24" w:rsidRPr="00870B96">
      <w:rPr>
        <w:noProof/>
      </w:rPr>
      <mc:AlternateContent>
        <mc:Choice Requires="wps">
          <w:drawing>
            <wp:anchor distT="0" distB="0" distL="114300" distR="114300" simplePos="0" relativeHeight="251658240" behindDoc="1" locked="0" layoutInCell="1" allowOverlap="1" wp14:anchorId="4CE9FEDE" wp14:editId="47E37293">
              <wp:simplePos x="0" y="0"/>
              <wp:positionH relativeFrom="margin">
                <wp:posOffset>2146852</wp:posOffset>
              </wp:positionH>
              <wp:positionV relativeFrom="paragraph">
                <wp:posOffset>-177966</wp:posOffset>
              </wp:positionV>
              <wp:extent cx="3847907" cy="352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47907"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8038B" w14:textId="77777777" w:rsidR="004D7E24" w:rsidRPr="00B90F08" w:rsidRDefault="004D7E24" w:rsidP="00B31FE2">
                          <w:pPr>
                            <w:jc w:val="right"/>
                            <w:rPr>
                              <w:rFonts w:ascii="DIN NEXT™ ARABIC MEDIUM" w:hAnsi="DIN NEXT™ ARABIC MEDIUM" w:cs="DIN NEXT™ ARABIC MEDIUM"/>
                              <w:color w:val="2B3B82" w:themeColor="text1"/>
                              <w:sz w:val="24"/>
                              <w:szCs w:val="24"/>
                            </w:rPr>
                          </w:pPr>
                          <w:r w:rsidRPr="00B31FE2">
                            <w:rPr>
                              <w:rFonts w:ascii="DIN NEXT™ ARABIC MEDIUM" w:eastAsia="DIN NEXT™ ARABIC MEDIUM" w:hAnsi="DIN NEXT™ ARABIC MEDIUM" w:cs="DIN NEXT™ ARABIC MEDIUM"/>
                              <w:color w:val="373E49" w:themeColor="accent1"/>
                              <w:sz w:val="24"/>
                              <w:szCs w:val="24"/>
                              <w:lang w:bidi="en-US"/>
                            </w:rPr>
                            <w:t>Cybersecurity Strategy and Roadmap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FEDE" id="_x0000_t202" coordsize="21600,21600" o:spt="202" path="m,l,21600r21600,l21600,xe">
              <v:stroke joinstyle="miter"/>
              <v:path gradientshapeok="t" o:connecttype="rect"/>
            </v:shapetype>
            <v:shape id="Text Box 6" o:spid="_x0000_s1042" type="#_x0000_t202" style="position:absolute;left:0;text-align:left;margin-left:169.05pt;margin-top:-14pt;width:303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" filled="f" stroked="f" strokeweight=".5pt">
              <v:textbox>
                <w:txbxContent>
                  <w:p w14:paraId="1388038B" w14:textId="77777777" w:rsidR="004D7E24" w:rsidRPr="00B90F08" w:rsidRDefault="004D7E24" w:rsidP="00B31FE2">
                    <w:pPr>
                      <w:jc w:val="right"/>
                      <w:rPr>
                        <w:rFonts w:ascii="DIN NEXT™ ARABIC MEDIUM" w:hAnsi="DIN NEXT™ ARABIC MEDIUM" w:cs="DIN NEXT™ ARABIC MEDIUM"/>
                        <w:color w:val="2B3B82" w:themeColor="text1"/>
                        <w:sz w:val="24"/>
                        <w:szCs w:val="24"/>
                      </w:rPr>
                    </w:pPr>
                    <w:r w:rsidRPr="00B31FE2">
                      <w:rPr>
                        <w:rFonts w:ascii="DIN NEXT™ ARABIC MEDIUM" w:eastAsia="DIN NEXT™ ARABIC MEDIUM" w:hAnsi="DIN NEXT™ ARABIC MEDIUM" w:cs="DIN NEXT™ ARABIC MEDIUM"/>
                        <w:color w:val="373E49" w:themeColor="accent1"/>
                        <w:sz w:val="24"/>
                        <w:szCs w:val="24"/>
                        <w:lang w:bidi="en-US"/>
                      </w:rPr>
                      <w:t>Cybersecurity Strategy and Roadmap Template</w:t>
                    </w:r>
                  </w:p>
                </w:txbxContent>
              </v:textbox>
              <w10:wrap anchorx="margin"/>
            </v:shape>
          </w:pict>
        </mc:Fallback>
      </mc:AlternateContent>
    </w:r>
    <w:r w:rsidR="004D7E24" w:rsidRPr="00870B96">
      <w:rPr>
        <w:noProof/>
      </w:rPr>
      <mc:AlternateContent>
        <mc:Choice Requires="wps">
          <w:drawing>
            <wp:anchor distT="0" distB="0" distL="114300" distR="114300" simplePos="0" relativeHeight="251658241" behindDoc="0" locked="0" layoutInCell="1" allowOverlap="1" wp14:anchorId="7BAF48C4" wp14:editId="0E877F77">
              <wp:simplePos x="0" y="0"/>
              <wp:positionH relativeFrom="margin">
                <wp:posOffset>4248785</wp:posOffset>
              </wp:positionH>
              <wp:positionV relativeFrom="paragraph">
                <wp:posOffset>88500</wp:posOffset>
              </wp:positionV>
              <wp:extent cx="1748790" cy="3790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74879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IN NEXT™ ARABIC REGULAR" w:hAnsi="DIN NEXT™ ARABIC REGULAR" w:cs="DIN NEXT™ ARABIC REGULAR"/>
                              <w:color w:val="00B8AD" w:themeColor="text2"/>
                              <w:sz w:val="22"/>
                              <w:szCs w:val="22"/>
                            </w:rPr>
                            <w:id w:val="1922839344"/>
                            <w:text/>
                          </w:sdtPr>
                          <w:sdtEndPr/>
                          <w:sdtContent>
                            <w:p w14:paraId="6D126C23" w14:textId="77777777" w:rsidR="004D7E24" w:rsidRPr="00B90F08" w:rsidRDefault="004D7E24" w:rsidP="00870B96">
                              <w:pPr>
                                <w:rPr>
                                  <w:rFonts w:ascii="DIN NEXT™ ARABIC REGULAR" w:hAnsi="DIN NEXT™ ARABIC REGULAR" w:cs="DIN NEXT™ ARABIC REGULAR"/>
                                  <w:color w:val="00B8AD" w:themeColor="text2"/>
                                  <w:sz w:val="22"/>
                                  <w:szCs w:val="22"/>
                                </w:rPr>
                              </w:pPr>
                              <w:r w:rsidRPr="00B90F08">
                                <w:rPr>
                                  <w:rFonts w:ascii="DIN NEXT™ ARABIC REGULAR" w:eastAsia="DIN NEXT™ ARABIC REGULAR" w:hAnsi="DIN NEXT™ ARABIC REGULAR" w:cs="DIN NEXT™ ARABIC REGULAR"/>
                                  <w:color w:val="00B8AD" w:themeColor="text2"/>
                                  <w:sz w:val="22"/>
                                  <w:szCs w:val="22"/>
                                  <w:lang w:bidi="en-US"/>
                                </w:rPr>
                                <w:t>Default subheading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8C4" id="Text Box 7" o:spid="_x0000_s1043" type="#_x0000_t202" style="position:absolute;left:0;text-align:left;margin-left:334.55pt;margin-top:6.95pt;width:137.7pt;height:29.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" filled="f" stroked="f" strokeweight=".5pt">
              <v:textbox>
                <w:txbxContent>
                  <w:sdt>
                    <w:sdtPr>
                      <w:rPr>
                        <w:rFonts w:ascii="DIN NEXT™ ARABIC REGULAR" w:hAnsi="DIN NEXT™ ARABIC REGULAR" w:cs="DIN NEXT™ ARABIC REGULAR"/>
                        <w:color w:val="00B8AD" w:themeColor="text2"/>
                        <w:sz w:val="22"/>
                        <w:szCs w:val="22"/>
                      </w:rPr>
                      <w:id w:val="1922839344"/>
                      <w:text/>
                    </w:sdtPr>
                    <w:sdtEndPr/>
                    <w:sdtContent>
                      <w:p w14:paraId="6D126C23" w14:textId="77777777" w:rsidR="004D7E24" w:rsidRPr="00B90F08" w:rsidRDefault="004D7E24" w:rsidP="00870B96">
                        <w:pPr>
                          <w:rPr>
                            <w:rFonts w:ascii="DIN NEXT™ ARABIC REGULAR" w:hAnsi="DIN NEXT™ ARABIC REGULAR" w:cs="DIN NEXT™ ARABIC REGULAR"/>
                            <w:color w:val="00B8AD" w:themeColor="text2"/>
                            <w:sz w:val="22"/>
                            <w:szCs w:val="22"/>
                          </w:rPr>
                        </w:pPr>
                        <w:r w:rsidRPr="00B90F08">
                          <w:rPr>
                            <w:rFonts w:ascii="DIN NEXT™ ARABIC REGULAR" w:eastAsia="DIN NEXT™ ARABIC REGULAR" w:hAnsi="DIN NEXT™ ARABIC REGULAR" w:cs="DIN NEXT™ ARABIC REGULAR"/>
                            <w:color w:val="00B8AD" w:themeColor="text2"/>
                            <w:sz w:val="22"/>
                            <w:szCs w:val="22"/>
                            <w:lang w:bidi="en-US"/>
                          </w:rPr>
                          <w:t>Default subheading</w:t>
                        </w:r>
                      </w:p>
                    </w:sdtContent>
                  </w:sdt>
                </w:txbxContent>
              </v:textbox>
              <w10:wrap anchorx="margin"/>
            </v:shape>
          </w:pict>
        </mc:Fallback>
      </mc:AlternateContent>
    </w:r>
    <w:r w:rsidR="004D7E24">
      <w:rPr>
        <w:noProof/>
      </w:rPr>
      <mc:AlternateContent>
        <mc:Choice Requires="wps">
          <w:drawing>
            <wp:anchor distT="0" distB="0" distL="114300" distR="114300" simplePos="0" relativeHeight="251658244" behindDoc="0" locked="0" layoutInCell="1" allowOverlap="1" wp14:anchorId="7F31C03C" wp14:editId="32A8ACFE">
              <wp:simplePos x="0" y="0"/>
              <wp:positionH relativeFrom="column">
                <wp:posOffset>6149937</wp:posOffset>
              </wp:positionH>
              <wp:positionV relativeFrom="paragraph">
                <wp:posOffset>-437552</wp:posOffset>
              </wp:positionV>
              <wp:extent cx="45719"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ect w14:anchorId="582CC509" id="Rectangle 8" o:spid="_x0000_s1026" style="position:absolute;margin-left:484.25pt;margin-top:-34.45pt;width:3.6pt;height:65.25pt;flip:x;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AoQ21yQAgAAkAUAAA4AAAAAAAAAAAAAAAAALgIAAGRycy9lMm9Eb2MueG1s&#10;UEsBAi0AFAAGAAgAAAAhAHoZ3BzhAAAACgEAAA8AAAAAAAAAAAAAAAAA6gQAAGRycy9kb3ducmV2&#10;LnhtbFBLBQYAAAAABAAEAPMAAAD4BQAAAAA=&#10;" fillcolor="#373e49 [3204]" stroked="f"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16DA" w14:textId="5F346E27" w:rsidR="004D7E24" w:rsidRPr="006E1F13" w:rsidRDefault="006E1F13" w:rsidP="006E1F13">
    <w:pPr>
      <w:pStyle w:val="Header"/>
      <w:jc w:val="center"/>
    </w:pPr>
    <w:r>
      <w:rPr>
        <w:rFonts w:ascii="Arial" w:hAnsi="Arial" w:cs="Arial"/>
        <w:color w:val="373E49" w:themeColor="accent1"/>
        <w:sz w:val="26"/>
        <w:szCs w:val="26"/>
      </w:rPr>
      <w:fldChar w:fldCharType="begin" w:fldLock="1"/>
    </w:r>
    <w:r>
      <w:rPr>
        <w:rFonts w:ascii="Arial" w:hAnsi="Arial" w:cs="Arial"/>
        <w:color w:val="373E49" w:themeColor="accent1"/>
        <w:sz w:val="26"/>
        <w:szCs w:val="26"/>
      </w:rPr>
      <w:instrText xml:space="preserve"> DOCPROPERTY bjHeaderFirstPageDocProperty \* MERGEFORMAT </w:instrText>
    </w:r>
    <w:r>
      <w:rPr>
        <w:rFonts w:ascii="Arial" w:hAnsi="Arial" w:cs="Arial"/>
        <w:color w:val="373E49" w:themeColor="accent1"/>
        <w:sz w:val="26"/>
        <w:szCs w:val="26"/>
      </w:rPr>
      <w:fldChar w:fldCharType="separate"/>
    </w:r>
    <w:r w:rsidRPr="00850F82">
      <w:rPr>
        <w:rFonts w:ascii="Arial" w:hAnsi="Arial" w:cs="Arial"/>
        <w:b/>
        <w:color w:val="029BFF"/>
        <w:sz w:val="18"/>
        <w:szCs w:val="18"/>
      </w:rPr>
      <w:t xml:space="preserve">RESTRICTED </w:t>
    </w:r>
    <w:r>
      <w:rPr>
        <w:rFonts w:ascii="Arial" w:hAnsi="Arial" w:cs="Arial"/>
        <w:color w:val="373E49" w:themeColor="accent1"/>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538"/>
    <w:multiLevelType w:val="hybridMultilevel"/>
    <w:tmpl w:val="BAAE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5C86"/>
    <w:multiLevelType w:val="hybridMultilevel"/>
    <w:tmpl w:val="E432E7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06CDB"/>
    <w:multiLevelType w:val="multilevel"/>
    <w:tmpl w:val="2754429E"/>
    <w:lvl w:ilvl="0">
      <w:start w:val="1"/>
      <w:numFmt w:val="decimal"/>
      <w:lvlText w:val="%1-"/>
      <w:lvlJc w:val="left"/>
      <w:pPr>
        <w:ind w:left="720" w:hanging="360"/>
      </w:pPr>
      <w:rPr>
        <w:rFonts w:ascii="Arial" w:eastAsiaTheme="minorEastAsia" w:hAnsi="Arial" w:cs="Arial" w:hint="default"/>
        <w:rtl/>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9F2530"/>
    <w:multiLevelType w:val="hybridMultilevel"/>
    <w:tmpl w:val="B1A2201C"/>
    <w:lvl w:ilvl="0" w:tplc="822A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5B9A"/>
    <w:multiLevelType w:val="multilevel"/>
    <w:tmpl w:val="DE34E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D81D7A"/>
    <w:multiLevelType w:val="hybridMultilevel"/>
    <w:tmpl w:val="D826C780"/>
    <w:lvl w:ilvl="0" w:tplc="65AE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05B8F"/>
    <w:multiLevelType w:val="hybridMultilevel"/>
    <w:tmpl w:val="3D9871D2"/>
    <w:lvl w:ilvl="0" w:tplc="A96E7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C03EC"/>
    <w:multiLevelType w:val="hybridMultilevel"/>
    <w:tmpl w:val="BFF48046"/>
    <w:lvl w:ilvl="0" w:tplc="6D388ECE">
      <w:start w:val="1"/>
      <w:numFmt w:val="decimal"/>
      <w:lvlText w:val="%1."/>
      <w:lvlJc w:val="left"/>
      <w:pPr>
        <w:ind w:left="720" w:hanging="360"/>
      </w:pPr>
      <w:rPr>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70087"/>
    <w:multiLevelType w:val="hybridMultilevel"/>
    <w:tmpl w:val="7ACE9E98"/>
    <w:lvl w:ilvl="0" w:tplc="C8F26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30778"/>
    <w:multiLevelType w:val="multilevel"/>
    <w:tmpl w:val="4042A51C"/>
    <w:lvl w:ilvl="0">
      <w:start w:val="1"/>
      <w:numFmt w:val="decimal"/>
      <w:lvlText w:val="%1."/>
      <w:lvlJc w:val="left"/>
      <w:pPr>
        <w:ind w:left="720" w:hanging="360"/>
      </w:pPr>
      <w:rPr>
        <w:rFonts w:hint="default"/>
      </w:rPr>
    </w:lvl>
    <w:lvl w:ilvl="1">
      <w:start w:val="1"/>
      <w:numFmt w:val="decimal"/>
      <w:isLgl/>
      <w:lvlText w:val="%2-"/>
      <w:lvlJc w:val="left"/>
      <w:pPr>
        <w:ind w:left="360" w:firstLine="0"/>
      </w:pPr>
      <w:rPr>
        <w:rFonts w:ascii="Arial" w:eastAsiaTheme="minorEastAsia" w:hAnsi="Arial" w:cs="Aria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1" w15:restartNumberingAfterBreak="0">
    <w:nsid w:val="49662012"/>
    <w:multiLevelType w:val="multilevel"/>
    <w:tmpl w:val="2D76705A"/>
    <w:lvl w:ilvl="0">
      <w:start w:val="1"/>
      <w:numFmt w:val="decimal"/>
      <w:lvlText w:val="%1."/>
      <w:lvlJc w:val="left"/>
      <w:pPr>
        <w:ind w:left="720" w:hanging="360"/>
      </w:pPr>
      <w:rPr>
        <w:rFonts w:hint="default"/>
      </w:rPr>
    </w:lvl>
    <w:lvl w:ilvl="1">
      <w:start w:val="1"/>
      <w:numFmt w:val="bullet"/>
      <w:lvlText w:val=""/>
      <w:lvlJc w:val="left"/>
      <w:pPr>
        <w:ind w:left="180" w:firstLine="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4D5B731B"/>
    <w:multiLevelType w:val="hybridMultilevel"/>
    <w:tmpl w:val="056A1FA2"/>
    <w:lvl w:ilvl="0" w:tplc="106A38CA">
      <w:start w:val="1"/>
      <w:numFmt w:val="decimal"/>
      <w:lvlText w:val="%1-"/>
      <w:lvlJc w:val="left"/>
      <w:pPr>
        <w:ind w:left="360" w:hanging="360"/>
      </w:pPr>
      <w:rPr>
        <w:rFonts w:hint="default"/>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75E56"/>
    <w:multiLevelType w:val="hybridMultilevel"/>
    <w:tmpl w:val="41549D6E"/>
    <w:lvl w:ilvl="0" w:tplc="292E3E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22265F"/>
    <w:multiLevelType w:val="hybridMultilevel"/>
    <w:tmpl w:val="471A2624"/>
    <w:lvl w:ilvl="0" w:tplc="78A246DC">
      <w:start w:val="1"/>
      <w:numFmt w:val="decimal"/>
      <w:lvlText w:val="%1-"/>
      <w:lvlJc w:val="left"/>
      <w:pPr>
        <w:ind w:left="720" w:hanging="360"/>
      </w:pPr>
      <w:rPr>
        <w:rFonts w:hint="default"/>
      </w:rPr>
    </w:lvl>
    <w:lvl w:ilvl="1" w:tplc="85E401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5A0D"/>
    <w:multiLevelType w:val="multilevel"/>
    <w:tmpl w:val="020E19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BC79DF"/>
    <w:multiLevelType w:val="hybridMultilevel"/>
    <w:tmpl w:val="E432E7DA"/>
    <w:lvl w:ilvl="0" w:tplc="35F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C1730"/>
    <w:multiLevelType w:val="hybridMultilevel"/>
    <w:tmpl w:val="7BFAA186"/>
    <w:lvl w:ilvl="0" w:tplc="FFFFFFF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D238C"/>
    <w:multiLevelType w:val="multilevel"/>
    <w:tmpl w:val="B492D1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C15E25"/>
    <w:multiLevelType w:val="hybridMultilevel"/>
    <w:tmpl w:val="5F2C8564"/>
    <w:lvl w:ilvl="0" w:tplc="D9202516">
      <w:start w:val="1"/>
      <w:numFmt w:val="decimal"/>
      <w:lvlText w:val="%1-"/>
      <w:lvlJc w:val="left"/>
      <w:pPr>
        <w:ind w:left="360" w:hanging="360"/>
      </w:pPr>
      <w:rPr>
        <w:rFonts w:ascii="Arial" w:eastAsiaTheme="minorEastAsia" w:hAnsi="Arial" w:cs="Arial" w:hint="default"/>
        <w:b w:val="0"/>
        <w:bCs w:val="0"/>
        <w:color w:val="auto"/>
        <w:sz w:val="40"/>
        <w:rt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FB729A"/>
    <w:multiLevelType w:val="hybridMultilevel"/>
    <w:tmpl w:val="BFE2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6"/>
  </w:num>
  <w:num w:numId="4">
    <w:abstractNumId w:val="12"/>
  </w:num>
  <w:num w:numId="5">
    <w:abstractNumId w:val="10"/>
  </w:num>
  <w:num w:numId="6">
    <w:abstractNumId w:val="13"/>
  </w:num>
  <w:num w:numId="7">
    <w:abstractNumId w:val="14"/>
  </w:num>
  <w:num w:numId="8">
    <w:abstractNumId w:val="19"/>
  </w:num>
  <w:num w:numId="9">
    <w:abstractNumId w:val="11"/>
  </w:num>
  <w:num w:numId="10">
    <w:abstractNumId w:val="2"/>
  </w:num>
  <w:num w:numId="11">
    <w:abstractNumId w:val="16"/>
  </w:num>
  <w:num w:numId="12">
    <w:abstractNumId w:val="7"/>
  </w:num>
  <w:num w:numId="13">
    <w:abstractNumId w:val="18"/>
  </w:num>
  <w:num w:numId="14">
    <w:abstractNumId w:val="15"/>
  </w:num>
  <w:num w:numId="15">
    <w:abstractNumId w:val="3"/>
  </w:num>
  <w:num w:numId="16">
    <w:abstractNumId w:val="1"/>
  </w:num>
  <w:num w:numId="17">
    <w:abstractNumId w:val="9"/>
  </w:num>
  <w:num w:numId="18">
    <w:abstractNumId w:val="5"/>
  </w:num>
  <w:num w:numId="19">
    <w:abstractNumId w:val="4"/>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3F"/>
    <w:rsid w:val="00015F71"/>
    <w:rsid w:val="00023F00"/>
    <w:rsid w:val="000463A6"/>
    <w:rsid w:val="0007201E"/>
    <w:rsid w:val="0007296C"/>
    <w:rsid w:val="00073CBF"/>
    <w:rsid w:val="0008484E"/>
    <w:rsid w:val="0009156D"/>
    <w:rsid w:val="00095FD4"/>
    <w:rsid w:val="000A1AEC"/>
    <w:rsid w:val="000A4ACE"/>
    <w:rsid w:val="000A6273"/>
    <w:rsid w:val="000B53DA"/>
    <w:rsid w:val="000C7CBC"/>
    <w:rsid w:val="000E540A"/>
    <w:rsid w:val="0010287A"/>
    <w:rsid w:val="00110D61"/>
    <w:rsid w:val="00112DBA"/>
    <w:rsid w:val="00127FBF"/>
    <w:rsid w:val="0013115E"/>
    <w:rsid w:val="0014118D"/>
    <w:rsid w:val="0015714B"/>
    <w:rsid w:val="00186DD7"/>
    <w:rsid w:val="001A0931"/>
    <w:rsid w:val="001E0C32"/>
    <w:rsid w:val="0020581D"/>
    <w:rsid w:val="00233175"/>
    <w:rsid w:val="002345BF"/>
    <w:rsid w:val="00234947"/>
    <w:rsid w:val="002461B0"/>
    <w:rsid w:val="002755DF"/>
    <w:rsid w:val="002925A8"/>
    <w:rsid w:val="00293D2C"/>
    <w:rsid w:val="002A0E6A"/>
    <w:rsid w:val="002A6BE8"/>
    <w:rsid w:val="002B118F"/>
    <w:rsid w:val="002B1236"/>
    <w:rsid w:val="002B49EA"/>
    <w:rsid w:val="002C6B10"/>
    <w:rsid w:val="002E4DD7"/>
    <w:rsid w:val="002E6D12"/>
    <w:rsid w:val="002E6F88"/>
    <w:rsid w:val="002F201F"/>
    <w:rsid w:val="002F4857"/>
    <w:rsid w:val="00317981"/>
    <w:rsid w:val="00326471"/>
    <w:rsid w:val="00341122"/>
    <w:rsid w:val="00341C00"/>
    <w:rsid w:val="003601D9"/>
    <w:rsid w:val="00371A86"/>
    <w:rsid w:val="0037724C"/>
    <w:rsid w:val="003C593E"/>
    <w:rsid w:val="003F5F1B"/>
    <w:rsid w:val="00407733"/>
    <w:rsid w:val="0042190A"/>
    <w:rsid w:val="004403E7"/>
    <w:rsid w:val="00453410"/>
    <w:rsid w:val="00464A0D"/>
    <w:rsid w:val="00485B40"/>
    <w:rsid w:val="004C01D8"/>
    <w:rsid w:val="004C3CEC"/>
    <w:rsid w:val="004D7966"/>
    <w:rsid w:val="004D7E24"/>
    <w:rsid w:val="004E1216"/>
    <w:rsid w:val="004E4596"/>
    <w:rsid w:val="00500A0E"/>
    <w:rsid w:val="005128F3"/>
    <w:rsid w:val="00541DDF"/>
    <w:rsid w:val="0055758B"/>
    <w:rsid w:val="0057726B"/>
    <w:rsid w:val="005775ED"/>
    <w:rsid w:val="00590B0D"/>
    <w:rsid w:val="005B72F6"/>
    <w:rsid w:val="005D3851"/>
    <w:rsid w:val="005E2E5B"/>
    <w:rsid w:val="006047B6"/>
    <w:rsid w:val="006158F1"/>
    <w:rsid w:val="00662576"/>
    <w:rsid w:val="00697E57"/>
    <w:rsid w:val="006A01DC"/>
    <w:rsid w:val="006B1318"/>
    <w:rsid w:val="006D5348"/>
    <w:rsid w:val="006D7F5A"/>
    <w:rsid w:val="006E046C"/>
    <w:rsid w:val="006E1F13"/>
    <w:rsid w:val="006F13BE"/>
    <w:rsid w:val="0074098A"/>
    <w:rsid w:val="00745BED"/>
    <w:rsid w:val="007A03B7"/>
    <w:rsid w:val="007A65E8"/>
    <w:rsid w:val="007B380B"/>
    <w:rsid w:val="007B5BEE"/>
    <w:rsid w:val="007B7AAE"/>
    <w:rsid w:val="007C0597"/>
    <w:rsid w:val="007C4331"/>
    <w:rsid w:val="007D317A"/>
    <w:rsid w:val="00825329"/>
    <w:rsid w:val="008425BE"/>
    <w:rsid w:val="0085051F"/>
    <w:rsid w:val="00856BE5"/>
    <w:rsid w:val="00867B18"/>
    <w:rsid w:val="00870B96"/>
    <w:rsid w:val="00871F8A"/>
    <w:rsid w:val="008838DA"/>
    <w:rsid w:val="0088446C"/>
    <w:rsid w:val="00891C2B"/>
    <w:rsid w:val="008B142C"/>
    <w:rsid w:val="008B67D6"/>
    <w:rsid w:val="008D39CF"/>
    <w:rsid w:val="008D4969"/>
    <w:rsid w:val="00911F7C"/>
    <w:rsid w:val="00917F9E"/>
    <w:rsid w:val="009229AB"/>
    <w:rsid w:val="0093036D"/>
    <w:rsid w:val="00932E07"/>
    <w:rsid w:val="00952A5C"/>
    <w:rsid w:val="009539DF"/>
    <w:rsid w:val="0097003C"/>
    <w:rsid w:val="00976C31"/>
    <w:rsid w:val="0098238F"/>
    <w:rsid w:val="00991F31"/>
    <w:rsid w:val="009D0D2A"/>
    <w:rsid w:val="009E1215"/>
    <w:rsid w:val="009E72AA"/>
    <w:rsid w:val="009F3762"/>
    <w:rsid w:val="009F7D69"/>
    <w:rsid w:val="00A13840"/>
    <w:rsid w:val="00A17B52"/>
    <w:rsid w:val="00A31E57"/>
    <w:rsid w:val="00A4777D"/>
    <w:rsid w:val="00A72E4D"/>
    <w:rsid w:val="00A760BB"/>
    <w:rsid w:val="00A815D3"/>
    <w:rsid w:val="00A91A65"/>
    <w:rsid w:val="00AB512A"/>
    <w:rsid w:val="00AD74AC"/>
    <w:rsid w:val="00AE206E"/>
    <w:rsid w:val="00AE34E1"/>
    <w:rsid w:val="00B10715"/>
    <w:rsid w:val="00B24CAF"/>
    <w:rsid w:val="00B31FE2"/>
    <w:rsid w:val="00B367BC"/>
    <w:rsid w:val="00B4117C"/>
    <w:rsid w:val="00B57B6C"/>
    <w:rsid w:val="00B65A63"/>
    <w:rsid w:val="00B74DFB"/>
    <w:rsid w:val="00B84720"/>
    <w:rsid w:val="00B90B53"/>
    <w:rsid w:val="00B90F08"/>
    <w:rsid w:val="00B95A8A"/>
    <w:rsid w:val="00BF2C65"/>
    <w:rsid w:val="00BF6E91"/>
    <w:rsid w:val="00C950BD"/>
    <w:rsid w:val="00CA5A10"/>
    <w:rsid w:val="00D26298"/>
    <w:rsid w:val="00D3603C"/>
    <w:rsid w:val="00D514C6"/>
    <w:rsid w:val="00D56607"/>
    <w:rsid w:val="00D70C85"/>
    <w:rsid w:val="00D82E82"/>
    <w:rsid w:val="00D953A5"/>
    <w:rsid w:val="00DE1862"/>
    <w:rsid w:val="00DE76D0"/>
    <w:rsid w:val="00DF1625"/>
    <w:rsid w:val="00E22B75"/>
    <w:rsid w:val="00E27F23"/>
    <w:rsid w:val="00E41A96"/>
    <w:rsid w:val="00EA4867"/>
    <w:rsid w:val="00EB59AF"/>
    <w:rsid w:val="00ED520F"/>
    <w:rsid w:val="00EE0EED"/>
    <w:rsid w:val="00EF468A"/>
    <w:rsid w:val="00EF7B28"/>
    <w:rsid w:val="00F03809"/>
    <w:rsid w:val="00F11319"/>
    <w:rsid w:val="00F44FC5"/>
    <w:rsid w:val="00F54DAD"/>
    <w:rsid w:val="00F72BE2"/>
    <w:rsid w:val="00F73086"/>
    <w:rsid w:val="00F75AB7"/>
    <w:rsid w:val="00F84E97"/>
    <w:rsid w:val="00F957D8"/>
    <w:rsid w:val="00FB683F"/>
    <w:rsid w:val="00FE7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9C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B7"/>
  </w:style>
  <w:style w:type="paragraph" w:styleId="Heading1">
    <w:name w:val="heading 1"/>
    <w:aliases w:val="Heading 1 blue عناوين رئيسية ١ أزرق -"/>
    <w:basedOn w:val="Normal"/>
    <w:next w:val="Normal"/>
    <w:link w:val="Heading1Char"/>
    <w:autoRedefine/>
    <w:uiPriority w:val="9"/>
    <w:qFormat/>
    <w:rsid w:val="008D4969"/>
    <w:pPr>
      <w:keepNext/>
      <w:keepLines/>
      <w:bidi/>
      <w:spacing w:before="360" w:after="40" w:line="360" w:lineRule="auto"/>
      <w:outlineLvl w:val="0"/>
    </w:pPr>
    <w:rPr>
      <w:rFonts w:ascii="Adobe Arabic" w:eastAsiaTheme="majorEastAsia" w:hAnsi="Adobe Arabic" w:cs="Adobe Arabic"/>
      <w:color w:val="2B3B82" w:themeColor="text1"/>
      <w:sz w:val="32"/>
      <w:szCs w:val="32"/>
    </w:rPr>
  </w:style>
  <w:style w:type="paragraph" w:styleId="Heading2">
    <w:name w:val="heading 2"/>
    <w:basedOn w:val="Normal"/>
    <w:next w:val="Normal"/>
    <w:link w:val="Heading2Char"/>
    <w:uiPriority w:val="9"/>
    <w:unhideWhenUsed/>
    <w:qFormat/>
    <w:rsid w:val="000A4ACE"/>
    <w:pPr>
      <w:keepNext/>
      <w:keepLines/>
      <w:bidi/>
      <w:spacing w:before="80" w:after="0" w:line="36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B90F08"/>
    <w:pPr>
      <w:keepNext/>
      <w:keepLines/>
      <w:spacing w:before="80" w:after="0" w:line="36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unhideWhenUsed/>
    <w:qFormat/>
    <w:rsid w:val="00B90F08"/>
    <w:pPr>
      <w:keepNext/>
      <w:keepLines/>
      <w:bidi/>
      <w:spacing w:before="80" w:after="0" w:line="480" w:lineRule="auto"/>
      <w:outlineLvl w:val="3"/>
    </w:pPr>
    <w:rPr>
      <w:rFonts w:ascii="Adobe Arabic" w:eastAsiaTheme="majorEastAsia" w:hAnsi="Adobe Arabic" w:cstheme="majorBidi"/>
      <w:b/>
      <w:color w:val="1B1F24" w:themeColor="accent1" w:themeShade="80"/>
      <w:sz w:val="28"/>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aliases w:val="Heading 1 blue عناوين رئيسية ١ أزرق - Char"/>
    <w:basedOn w:val="DefaultParagraphFont"/>
    <w:link w:val="Heading1"/>
    <w:uiPriority w:val="9"/>
    <w:rsid w:val="008D4969"/>
    <w:rPr>
      <w:rFonts w:ascii="Adobe Arabic" w:eastAsiaTheme="majorEastAsia" w:hAnsi="Adobe Arabic" w:cs="Adobe Arabic"/>
      <w:color w:val="2B3B82" w:themeColor="text1"/>
      <w:sz w:val="32"/>
      <w:szCs w:val="32"/>
    </w:rPr>
  </w:style>
  <w:style w:type="character" w:customStyle="1" w:styleId="Heading2Char">
    <w:name w:val="Heading 2 Char"/>
    <w:basedOn w:val="DefaultParagraphFont"/>
    <w:link w:val="Heading2"/>
    <w:uiPriority w:val="9"/>
    <w:rsid w:val="000A4ACE"/>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B90F08"/>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rsid w:val="00B90F08"/>
    <w:rPr>
      <w:rFonts w:ascii="Adobe Arabic" w:eastAsiaTheme="majorEastAsia" w:hAnsi="Adobe Arabic" w:cstheme="majorBidi"/>
      <w:b/>
      <w:color w:val="1B1F24" w:themeColor="accent1" w:themeShade="80"/>
      <w:sz w:val="28"/>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B90F08"/>
    <w:pPr>
      <w:spacing w:after="0" w:line="240" w:lineRule="auto"/>
      <w:jc w:val="center"/>
    </w:pPr>
    <w:rPr>
      <w:rFonts w:eastAsia="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tblStylePr w:type="firstRow">
      <w:rPr>
        <w:rFonts w:asciiTheme="majorHAnsi" w:hAnsiTheme="majorHAnsi"/>
        <w:sz w:val="28"/>
      </w:rPr>
      <w:tblPr/>
      <w:tcPr>
        <w:shd w:val="clear" w:color="auto" w:fill="A7B0BD" w:themeFill="accent1" w:themeFillTint="66"/>
      </w:tcPr>
    </w:tblStyle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character" w:customStyle="1" w:styleId="a">
    <w:name w:val="ستايل التصنيف"/>
    <w:basedOn w:val="DefaultParagraphFont"/>
    <w:uiPriority w:val="1"/>
    <w:qFormat/>
    <w:rsid w:val="00825329"/>
    <w:rPr>
      <w:rFonts w:asciiTheme="minorHAnsi" w:hAnsiTheme="minorHAnsi"/>
      <w:sz w:val="24"/>
    </w:rPr>
  </w:style>
  <w:style w:type="table" w:styleId="PlainTable4">
    <w:name w:val="Plain Table 4"/>
    <w:basedOn w:val="TableNormal"/>
    <w:uiPriority w:val="44"/>
    <w:rsid w:val="002A6B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YC Bulet,Use Case List Paragraph Char,RFP - List Bullet,Primus H 3,Use Case List Paragraph,Light List - Accent 51,Diligence Check,lp1,List Paragraph1,List Paragraph11,List Paragraph1 Char Char,List Paragraph Char Char,b1,Equipment,Ref"/>
    <w:basedOn w:val="Normal"/>
    <w:link w:val="ListParagraphChar"/>
    <w:uiPriority w:val="34"/>
    <w:qFormat/>
    <w:rsid w:val="000A4ACE"/>
    <w:pPr>
      <w:ind w:left="720"/>
      <w:contextualSpacing/>
    </w:pPr>
  </w:style>
  <w:style w:type="character" w:customStyle="1" w:styleId="ListParagraphChar">
    <w:name w:val="List Paragraph Char"/>
    <w:aliases w:val="YC Bulet Char,Use Case List Paragraph Char Char,RFP - List Bullet Char,Primus H 3 Char,Use Case List Paragraph Char1,Light List - Accent 51 Char,Diligence Check Char,lp1 Char,List Paragraph1 Char,List Paragraph11 Char,b1 Char"/>
    <w:link w:val="ListParagraph"/>
    <w:uiPriority w:val="34"/>
    <w:qFormat/>
    <w:rsid w:val="000A4ACE"/>
  </w:style>
  <w:style w:type="paragraph" w:customStyle="1" w:styleId="a0">
    <w:name w:val="نصوص"/>
    <w:basedOn w:val="Normal"/>
    <w:qFormat/>
    <w:rsid w:val="00B90F08"/>
    <w:pPr>
      <w:bidi/>
      <w:spacing w:line="240" w:lineRule="auto"/>
      <w:jc w:val="both"/>
    </w:pPr>
    <w:rPr>
      <w:rFonts w:ascii="Adobe Arabic" w:hAnsi="Adobe Arabic" w:cs="Adobe Arabic"/>
      <w:color w:val="373E49" w:themeColor="accent1"/>
      <w:sz w:val="32"/>
      <w:szCs w:val="32"/>
      <w:lang w:bidi="ar-AE"/>
    </w:rPr>
  </w:style>
  <w:style w:type="paragraph" w:customStyle="1" w:styleId="NoParagraphStyle">
    <w:name w:val="[No Paragraph Style]"/>
    <w:rsid w:val="00B90F08"/>
    <w:pPr>
      <w:autoSpaceDE w:val="0"/>
      <w:autoSpaceDN w:val="0"/>
      <w:bidi/>
      <w:adjustRightInd w:val="0"/>
      <w:spacing w:after="0"/>
      <w:textAlignment w:val="center"/>
    </w:pPr>
    <w:rPr>
      <w:rFonts w:ascii="Adobe" w:hAnsi="Adobe" w:cs="Adobe"/>
      <w:color w:val="000000"/>
      <w:sz w:val="24"/>
      <w:szCs w:val="24"/>
      <w:lang w:bidi="ar-YE"/>
    </w:rPr>
  </w:style>
  <w:style w:type="paragraph" w:customStyle="1" w:styleId="BasicParagraph">
    <w:name w:val="[Basic Paragraph]"/>
    <w:basedOn w:val="NoParagraphStyle"/>
    <w:uiPriority w:val="99"/>
    <w:rsid w:val="00B90F08"/>
  </w:style>
  <w:style w:type="character" w:styleId="FollowedHyperlink">
    <w:name w:val="FollowedHyperlink"/>
    <w:basedOn w:val="DefaultParagraphFont"/>
    <w:uiPriority w:val="99"/>
    <w:semiHidden/>
    <w:unhideWhenUsed/>
    <w:rsid w:val="008D4969"/>
    <w:rPr>
      <w:color w:val="800080" w:themeColor="followedHyperlink"/>
      <w:u w:val="single"/>
    </w:rPr>
  </w:style>
  <w:style w:type="paragraph" w:styleId="TOC1">
    <w:name w:val="toc 1"/>
    <w:basedOn w:val="Normal"/>
    <w:next w:val="Normal"/>
    <w:autoRedefine/>
    <w:uiPriority w:val="39"/>
    <w:unhideWhenUsed/>
    <w:rsid w:val="002755DF"/>
    <w:pPr>
      <w:spacing w:after="100"/>
    </w:pPr>
  </w:style>
  <w:style w:type="paragraph" w:styleId="TOC2">
    <w:name w:val="toc 2"/>
    <w:basedOn w:val="Normal"/>
    <w:next w:val="Normal"/>
    <w:autoRedefine/>
    <w:uiPriority w:val="39"/>
    <w:unhideWhenUsed/>
    <w:rsid w:val="002755DF"/>
    <w:pPr>
      <w:spacing w:after="100"/>
      <w:ind w:left="210"/>
    </w:pPr>
  </w:style>
  <w:style w:type="paragraph" w:styleId="TOC3">
    <w:name w:val="toc 3"/>
    <w:basedOn w:val="Normal"/>
    <w:next w:val="Normal"/>
    <w:autoRedefine/>
    <w:uiPriority w:val="39"/>
    <w:unhideWhenUsed/>
    <w:rsid w:val="002755DF"/>
    <w:pPr>
      <w:spacing w:after="100"/>
      <w:ind w:left="420"/>
    </w:pPr>
  </w:style>
  <w:style w:type="character" w:styleId="CommentReference">
    <w:name w:val="annotation reference"/>
    <w:basedOn w:val="DefaultParagraphFont"/>
    <w:uiPriority w:val="99"/>
    <w:semiHidden/>
    <w:unhideWhenUsed/>
    <w:rsid w:val="00B57B6C"/>
    <w:rPr>
      <w:sz w:val="16"/>
      <w:szCs w:val="16"/>
    </w:rPr>
  </w:style>
  <w:style w:type="paragraph" w:styleId="CommentText">
    <w:name w:val="annotation text"/>
    <w:basedOn w:val="Normal"/>
    <w:link w:val="CommentTextChar"/>
    <w:uiPriority w:val="99"/>
    <w:semiHidden/>
    <w:unhideWhenUsed/>
    <w:rsid w:val="00B57B6C"/>
    <w:pPr>
      <w:spacing w:line="240" w:lineRule="auto"/>
    </w:pPr>
    <w:rPr>
      <w:sz w:val="20"/>
      <w:szCs w:val="20"/>
    </w:rPr>
  </w:style>
  <w:style w:type="character" w:customStyle="1" w:styleId="CommentTextChar">
    <w:name w:val="Comment Text Char"/>
    <w:basedOn w:val="DefaultParagraphFont"/>
    <w:link w:val="CommentText"/>
    <w:uiPriority w:val="99"/>
    <w:semiHidden/>
    <w:rsid w:val="00B57B6C"/>
    <w:rPr>
      <w:sz w:val="20"/>
      <w:szCs w:val="20"/>
    </w:rPr>
  </w:style>
  <w:style w:type="paragraph" w:styleId="CommentSubject">
    <w:name w:val="annotation subject"/>
    <w:basedOn w:val="CommentText"/>
    <w:next w:val="CommentText"/>
    <w:link w:val="CommentSubjectChar"/>
    <w:uiPriority w:val="99"/>
    <w:semiHidden/>
    <w:unhideWhenUsed/>
    <w:rsid w:val="00B57B6C"/>
    <w:rPr>
      <w:b/>
      <w:bCs/>
    </w:rPr>
  </w:style>
  <w:style w:type="character" w:customStyle="1" w:styleId="CommentSubjectChar">
    <w:name w:val="Comment Subject Char"/>
    <w:basedOn w:val="CommentTextChar"/>
    <w:link w:val="CommentSubject"/>
    <w:uiPriority w:val="99"/>
    <w:semiHidden/>
    <w:rsid w:val="00B57B6C"/>
    <w:rPr>
      <w:b/>
      <w:bCs/>
      <w:sz w:val="20"/>
      <w:szCs w:val="20"/>
    </w:rPr>
  </w:style>
  <w:style w:type="paragraph" w:styleId="Revision">
    <w:name w:val="Revision"/>
    <w:hidden/>
    <w:uiPriority w:val="99"/>
    <w:semiHidden/>
    <w:rsid w:val="005E2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190">
      <w:bodyDiv w:val="1"/>
      <w:marLeft w:val="0"/>
      <w:marRight w:val="0"/>
      <w:marTop w:val="0"/>
      <w:marBottom w:val="0"/>
      <w:divBdr>
        <w:top w:val="none" w:sz="0" w:space="0" w:color="auto"/>
        <w:left w:val="none" w:sz="0" w:space="0" w:color="auto"/>
        <w:bottom w:val="none" w:sz="0" w:space="0" w:color="auto"/>
        <w:right w:val="none" w:sz="0" w:space="0" w:color="auto"/>
      </w:divBdr>
    </w:div>
    <w:div w:id="1192498237">
      <w:bodyDiv w:val="1"/>
      <w:marLeft w:val="0"/>
      <w:marRight w:val="0"/>
      <w:marTop w:val="0"/>
      <w:marBottom w:val="0"/>
      <w:divBdr>
        <w:top w:val="none" w:sz="0" w:space="0" w:color="auto"/>
        <w:left w:val="none" w:sz="0" w:space="0" w:color="auto"/>
        <w:bottom w:val="none" w:sz="0" w:space="0" w:color="auto"/>
        <w:right w:val="none" w:sz="0" w:space="0" w:color="auto"/>
      </w:divBdr>
    </w:div>
    <w:div w:id="21022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package" Target="embeddings/Microsoft_Excel_Worksheet1.xlsx"/><Relationship Id="rId26" Type="http://schemas.openxmlformats.org/officeDocument/2006/relationships/footer" Target="footer2.xml"/><Relationship Id="rId21" Type="http://schemas.openxmlformats.org/officeDocument/2006/relationships/hyperlink" Target="https://www.mof.gov.sa/Knowledgecenter/newGovTendandProcLow/DocLib/%D9%86%D9%85%D9%88%D8%B0%D8%AC%20%D9%83%D8%B1%D8%A7%D8%B3%D8%A9%20(%D8%AE%D8%AF%D9%85%D8%A7%D8%AA%20%D8%A7%D8%B3%D8%AA%D8%B4%D8%A7%D8%B1%D9%8A%D8%A9).docx"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emf"/><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image" Target="media/image4.emf"/><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s://www.mof.gov.sa/Knowledgecenter/newGovTendandProcLow/DocLib/%D9%86%D9%85%D9%88%D8%B0%D8%AC%20%D9%83%D8%B1%D8%A7%D8%B3%D8%A9%20(%D8%AE%D8%AF%D9%85%D8%A7%D8%AA%20%D8%AA%D9%82%D9%86%D9%8A%D8%A9%20%D9%85%D8%B9%D9%84%D9%88%D9%85%D8%A7%D8%AA).docx"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FD1EF-DAC4-4FD0-802D-F80309F55953}"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AF8D031B-5482-44D9-ACF0-99C8EB8A870B}">
      <dgm:prSet phldrT="[Text]" custT="1"/>
      <dgm:spPr/>
      <dgm:t>
        <a:bodyPr/>
        <a:lstStyle/>
        <a:p>
          <a:r>
            <a:rPr lang="ar-SA" sz="1200" b="1">
              <a:latin typeface="Arial" panose="020B0604020202020204" pitchFamily="34" charset="0"/>
              <a:cs typeface="Arial" panose="020B0604020202020204" pitchFamily="34" charset="0"/>
            </a:rPr>
            <a:t>Build cybersecurity workforce capabilities</a:t>
          </a:r>
          <a:endParaRPr lang="en-US" sz="1200">
            <a:latin typeface="Arial" panose="020B0604020202020204" pitchFamily="34" charset="0"/>
            <a:cs typeface="Arial" panose="020B0604020202020204" pitchFamily="34" charset="0"/>
          </a:endParaRPr>
        </a:p>
      </dgm:t>
    </dgm:pt>
    <dgm:pt modelId="{E6917E47-E219-4846-ABD7-1A06426DAD0D}" type="par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1EBA3326-EFCF-47D2-A67E-BB858889D707}" type="sibTrans" cxnId="{8A48ADA1-672C-4CD5-8908-F70A12D7E5E3}">
      <dgm:prSet/>
      <dgm:spPr/>
      <dgm:t>
        <a:bodyPr/>
        <a:lstStyle/>
        <a:p>
          <a:endParaRPr lang="en-US">
            <a:latin typeface="Arial" panose="020B0604020202020204" pitchFamily="34" charset="0"/>
            <a:cs typeface="Arial" panose="020B0604020202020204" pitchFamily="34" charset="0"/>
          </a:endParaRPr>
        </a:p>
      </dgm:t>
    </dgm:pt>
    <dgm:pt modelId="{8DF0255E-69FC-4936-9894-DE1E42FFBC0B}">
      <dgm:prSet phldrT="[Text]"/>
      <dgm:spPr/>
      <dgm:t>
        <a:bodyPr/>
        <a:lstStyle/>
        <a:p>
          <a:r>
            <a:rPr lang="ar-SA">
              <a:latin typeface="Arial" panose="020B0604020202020204" pitchFamily="34" charset="0"/>
              <a:cs typeface="Arial" panose="020B0604020202020204" pitchFamily="34" charset="0"/>
            </a:rPr>
            <a:t>Develop cybersecurity awareness program for personnel</a:t>
          </a:r>
          <a:endParaRPr lang="en-US">
            <a:solidFill>
              <a:sysClr val="windowText" lastClr="000000"/>
            </a:solidFill>
            <a:latin typeface="Arial" panose="020B0604020202020204" pitchFamily="34" charset="0"/>
            <a:cs typeface="Arial" panose="020B0604020202020204" pitchFamily="34" charset="0"/>
          </a:endParaRPr>
        </a:p>
      </dgm:t>
    </dgm:pt>
    <dgm:pt modelId="{BE5F4A47-0BD2-4A7F-A074-53F76014ED1D}" type="par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E9DA602A-504C-407F-AB0B-9225906A1C0E}" type="sibTrans" cxnId="{D5389D6E-5FA1-487A-A018-C6C397F5D945}">
      <dgm:prSet/>
      <dgm:spPr/>
      <dgm:t>
        <a:bodyPr/>
        <a:lstStyle/>
        <a:p>
          <a:endParaRPr lang="en-US">
            <a:latin typeface="Arial" panose="020B0604020202020204" pitchFamily="34" charset="0"/>
            <a:cs typeface="Arial" panose="020B0604020202020204" pitchFamily="34" charset="0"/>
          </a:endParaRPr>
        </a:p>
      </dgm:t>
    </dgm:pt>
    <dgm:pt modelId="{19EC5BEC-E79F-42CC-B333-6EFF85FB74AF}">
      <dgm:prSet phldrT="[Text]"/>
      <dgm:spPr/>
      <dgm:t>
        <a:bodyPr/>
        <a:lstStyle/>
        <a:p>
          <a:r>
            <a:rPr lang="ar-SA">
              <a:latin typeface="Arial" panose="020B0604020202020204" pitchFamily="34" charset="0"/>
              <a:cs typeface="Arial" panose="020B0604020202020204" pitchFamily="34" charset="0"/>
            </a:rPr>
            <a:t>Develop cybersecurity personnel capabilities</a:t>
          </a:r>
          <a:endParaRPr lang="en-US">
            <a:latin typeface="Arial" panose="020B0604020202020204" pitchFamily="34" charset="0"/>
            <a:cs typeface="Arial" panose="020B0604020202020204" pitchFamily="34" charset="0"/>
          </a:endParaRPr>
        </a:p>
      </dgm:t>
    </dgm:pt>
    <dgm:pt modelId="{CB9FA78C-E807-44EC-B4F6-556221BC00F6}" type="par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F66EF3A2-53C4-4CE1-A637-49C904687B6F}" type="sibTrans" cxnId="{B573D3AA-4A56-445E-9FA3-B98BEE465E5C}">
      <dgm:prSet/>
      <dgm:spPr/>
      <dgm:t>
        <a:bodyPr/>
        <a:lstStyle/>
        <a:p>
          <a:endParaRPr lang="en-US">
            <a:latin typeface="Arial" panose="020B0604020202020204" pitchFamily="34" charset="0"/>
            <a:cs typeface="Arial" panose="020B0604020202020204" pitchFamily="34" charset="0"/>
          </a:endParaRPr>
        </a:p>
      </dgm:t>
    </dgm:pt>
    <dgm:pt modelId="{73AC3313-B2EE-46D4-A4F6-C8D9B2FF20EB}">
      <dgm:prSet phldrT="[Text]" custT="1"/>
      <dgm:spPr/>
      <dgm:t>
        <a:bodyPr/>
        <a:lstStyle/>
        <a:p>
          <a:r>
            <a:rPr lang="ar-SA" sz="1200" b="1">
              <a:latin typeface="Arial" panose="020B0604020202020204" pitchFamily="34" charset="0"/>
              <a:cs typeface="Arial" panose="020B0604020202020204" pitchFamily="34" charset="0"/>
            </a:rPr>
            <a:t>Cybersecurity architecture</a:t>
          </a:r>
          <a:endParaRPr lang="en-US" sz="1200" b="1">
            <a:solidFill>
              <a:srgbClr val="FF0000"/>
            </a:solidFill>
            <a:latin typeface="Arial" panose="020B0604020202020204" pitchFamily="34" charset="0"/>
            <a:cs typeface="Arial" panose="020B0604020202020204" pitchFamily="34" charset="0"/>
          </a:endParaRPr>
        </a:p>
      </dgm:t>
    </dgm:pt>
    <dgm:pt modelId="{8B4E2C90-12CE-4A80-BFFE-C37C3B627C37}" type="par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0AFDB678-0845-4C90-9415-D0DB8D305189}" type="sibTrans" cxnId="{77AEC4B7-B2A9-47C2-AD2E-F307DD7814F5}">
      <dgm:prSet/>
      <dgm:spPr/>
      <dgm:t>
        <a:bodyPr/>
        <a:lstStyle/>
        <a:p>
          <a:endParaRPr lang="en-US">
            <a:latin typeface="Arial" panose="020B0604020202020204" pitchFamily="34" charset="0"/>
            <a:cs typeface="Arial" panose="020B0604020202020204" pitchFamily="34" charset="0"/>
          </a:endParaRPr>
        </a:p>
      </dgm:t>
    </dgm:pt>
    <dgm:pt modelId="{B5A7F6E7-219E-461A-8168-7D6F8A3C83ED}">
      <dgm:prSet phldrT="[Text]"/>
      <dgm:spPr/>
      <dgm:t>
        <a:bodyPr/>
        <a:lstStyle/>
        <a:p>
          <a:pPr rtl="1"/>
          <a:r>
            <a:rPr lang="ar-SA">
              <a:latin typeface="Arial" panose="020B0604020202020204" pitchFamily="34" charset="0"/>
              <a:cs typeface="Arial" panose="020B0604020202020204" pitchFamily="34" charset="0"/>
            </a:rPr>
            <a:t>Advanced Persistent Threats (APTs) protection project</a:t>
          </a:r>
          <a:endParaRPr lang="en-US">
            <a:latin typeface="Arial" panose="020B0604020202020204" pitchFamily="34" charset="0"/>
            <a:cs typeface="Arial" panose="020B0604020202020204" pitchFamily="34" charset="0"/>
          </a:endParaRPr>
        </a:p>
      </dgm:t>
    </dgm:pt>
    <dgm:pt modelId="{1387278A-DFFE-4EAA-BABF-817513151B3A}" type="par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5331D82A-1600-4D2D-91C5-DA7AE6AD8D31}" type="sibTrans" cxnId="{5BCEDEEA-92F5-4A39-90FE-F283F7880A19}">
      <dgm:prSet/>
      <dgm:spPr/>
      <dgm:t>
        <a:bodyPr/>
        <a:lstStyle/>
        <a:p>
          <a:endParaRPr lang="en-US">
            <a:latin typeface="Arial" panose="020B0604020202020204" pitchFamily="34" charset="0"/>
            <a:cs typeface="Arial" panose="020B0604020202020204" pitchFamily="34" charset="0"/>
          </a:endParaRPr>
        </a:p>
      </dgm:t>
    </dgm:pt>
    <dgm:pt modelId="{4FEF1F53-55B2-4329-81F5-B5E4BF1F4FC3}">
      <dgm:prSet phldrT="[Text]" custT="1"/>
      <dgm:spPr/>
      <dgm:t>
        <a:bodyPr/>
        <a:lstStyle/>
        <a:p>
          <a:r>
            <a:rPr lang="ar-SA" sz="1200" b="1">
              <a:latin typeface="Arial" panose="020B0604020202020204" pitchFamily="34" charset="0"/>
              <a:cs typeface="Arial" panose="020B0604020202020204" pitchFamily="34" charset="0"/>
            </a:rPr>
            <a:t>Prevent and detect cyber threats</a:t>
          </a:r>
          <a:endParaRPr lang="en-US" sz="1200">
            <a:latin typeface="Arial" panose="020B0604020202020204" pitchFamily="34" charset="0"/>
            <a:cs typeface="Arial" panose="020B0604020202020204" pitchFamily="34" charset="0"/>
          </a:endParaRPr>
        </a:p>
      </dgm:t>
    </dgm:pt>
    <dgm:pt modelId="{907C435B-A2C2-4370-B1F7-9834FACE0D68}" type="par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F044CE2B-5D5B-4DC4-A348-59A1CA3F5DE5}" type="sibTrans" cxnId="{E9C7EFE1-14B6-431C-88B4-5B907B934D7F}">
      <dgm:prSet/>
      <dgm:spPr/>
      <dgm:t>
        <a:bodyPr/>
        <a:lstStyle/>
        <a:p>
          <a:endParaRPr lang="en-US">
            <a:latin typeface="Arial" panose="020B0604020202020204" pitchFamily="34" charset="0"/>
            <a:cs typeface="Arial" panose="020B0604020202020204" pitchFamily="34" charset="0"/>
          </a:endParaRPr>
        </a:p>
      </dgm:t>
    </dgm:pt>
    <dgm:pt modelId="{1376CEB9-6199-41D7-9A8B-19D77327583F}">
      <dgm:prSet phldrT="[Text]"/>
      <dgm:spPr/>
      <dgm:t>
        <a:bodyPr/>
        <a:lstStyle/>
        <a:p>
          <a:r>
            <a:rPr lang="ar-SA">
              <a:latin typeface="Arial" panose="020B0604020202020204" pitchFamily="34" charset="0"/>
              <a:cs typeface="Arial" panose="020B0604020202020204" pitchFamily="34" charset="0"/>
            </a:rPr>
            <a:t>Form and develop an effective cybersecurity incident response team</a:t>
          </a:r>
          <a:endParaRPr lang="en-US">
            <a:latin typeface="Arial" panose="020B0604020202020204" pitchFamily="34" charset="0"/>
            <a:cs typeface="Arial" panose="020B0604020202020204" pitchFamily="34" charset="0"/>
          </a:endParaRPr>
        </a:p>
      </dgm:t>
    </dgm:pt>
    <dgm:pt modelId="{CC4EF64F-B047-4909-9B8F-DEC44FAD1770}" type="par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FD544F35-CA73-4E96-A3B1-22045F66FC55}" type="sibTrans" cxnId="{4F815A51-49F8-4456-A036-E4FD2D6740A4}">
      <dgm:prSet/>
      <dgm:spPr/>
      <dgm:t>
        <a:bodyPr/>
        <a:lstStyle/>
        <a:p>
          <a:endParaRPr lang="en-US">
            <a:latin typeface="Arial" panose="020B0604020202020204" pitchFamily="34" charset="0"/>
            <a:cs typeface="Arial" panose="020B0604020202020204" pitchFamily="34" charset="0"/>
          </a:endParaRPr>
        </a:p>
      </dgm:t>
    </dgm:pt>
    <dgm:pt modelId="{3CA5AD64-DEF0-4467-80CC-857EB816327A}">
      <dgm:prSet phldrT="[Text]"/>
      <dgm:spPr/>
      <dgm:t>
        <a:bodyPr/>
        <a:lstStyle/>
        <a:p>
          <a:r>
            <a:rPr lang="ar-SA">
              <a:latin typeface="Arial" panose="020B0604020202020204" pitchFamily="34" charset="0"/>
              <a:cs typeface="Arial" panose="020B0604020202020204" pitchFamily="34" charset="0"/>
            </a:rPr>
            <a:t>Build and develop capabilities to collect and analyze cybersecurity intelligence feeds</a:t>
          </a:r>
          <a:endParaRPr lang="en-US">
            <a:latin typeface="Arial" panose="020B0604020202020204" pitchFamily="34" charset="0"/>
            <a:cs typeface="Arial" panose="020B0604020202020204" pitchFamily="34" charset="0"/>
          </a:endParaRPr>
        </a:p>
      </dgm:t>
    </dgm:pt>
    <dgm:pt modelId="{6D6FC1A0-79F0-469E-BAAD-5B932372E854}" type="par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241D7C9E-F29F-4E30-903C-3C129FF7CD7D}" type="sibTrans" cxnId="{F83A67F1-6BB4-4FA3-B410-330BEB7E4420}">
      <dgm:prSet/>
      <dgm:spPr/>
      <dgm:t>
        <a:bodyPr/>
        <a:lstStyle/>
        <a:p>
          <a:endParaRPr lang="en-US">
            <a:latin typeface="Arial" panose="020B0604020202020204" pitchFamily="34" charset="0"/>
            <a:cs typeface="Arial" panose="020B0604020202020204" pitchFamily="34" charset="0"/>
          </a:endParaRPr>
        </a:p>
      </dgm:t>
    </dgm:pt>
    <dgm:pt modelId="{8F1FFFE8-5301-43BE-922D-777452F4B6CD}">
      <dgm:prSet phldrT="[Text]" custT="1"/>
      <dgm:spPr/>
      <dgm:t>
        <a:bodyPr/>
        <a:lstStyle/>
        <a:p>
          <a:r>
            <a:rPr lang="ar-SA" sz="1200" b="1">
              <a:latin typeface="Arial" panose="020B0604020202020204" pitchFamily="34" charset="0"/>
              <a:cs typeface="Arial" panose="020B0604020202020204" pitchFamily="34" charset="0"/>
            </a:rPr>
            <a:t>Governance, compliance and risk management</a:t>
          </a:r>
          <a:endParaRPr lang="en-US" sz="1200">
            <a:latin typeface="Arial" panose="020B0604020202020204" pitchFamily="34" charset="0"/>
            <a:cs typeface="Arial" panose="020B0604020202020204" pitchFamily="34" charset="0"/>
          </a:endParaRPr>
        </a:p>
      </dgm:t>
    </dgm:pt>
    <dgm:pt modelId="{DAEE4516-C2E0-454C-BA0F-6183F127E12A}" type="par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44CE8D49-221C-4CE5-8C93-2AF341325A6C}" type="sibTrans" cxnId="{628525C4-1758-4AC3-A9CB-1BD1B2F8F5B9}">
      <dgm:prSet/>
      <dgm:spPr/>
      <dgm:t>
        <a:bodyPr/>
        <a:lstStyle/>
        <a:p>
          <a:endParaRPr lang="en-US">
            <a:latin typeface="Arial" panose="020B0604020202020204" pitchFamily="34" charset="0"/>
            <a:cs typeface="Arial" panose="020B0604020202020204" pitchFamily="34" charset="0"/>
          </a:endParaRPr>
        </a:p>
      </dgm:t>
    </dgm:pt>
    <dgm:pt modelId="{35338159-651F-449E-9467-F699143CAF55}">
      <dgm:prSet phldrT="[Text]"/>
      <dgm:spPr/>
      <dgm:t>
        <a:bodyPr/>
        <a:lstStyle/>
        <a:p>
          <a:pPr algn="ctr"/>
          <a:r>
            <a:rPr lang="ar-SA" b="0">
              <a:solidFill>
                <a:schemeClr val="bg1"/>
              </a:solidFill>
              <a:latin typeface="Arial" panose="020B0604020202020204" pitchFamily="34" charset="0"/>
              <a:cs typeface="Arial" panose="020B0604020202020204" pitchFamily="34" charset="0"/>
            </a:rPr>
            <a:t>Develop cybersecurity policies, standards and procedures</a:t>
          </a:r>
          <a:endParaRPr lang="en-US" b="0">
            <a:solidFill>
              <a:schemeClr val="bg1"/>
            </a:solidFill>
            <a:latin typeface="Arial" panose="020B0604020202020204" pitchFamily="34" charset="0"/>
            <a:cs typeface="Arial" panose="020B0604020202020204" pitchFamily="34" charset="0"/>
          </a:endParaRPr>
        </a:p>
      </dgm:t>
    </dgm:pt>
    <dgm:pt modelId="{9D671AF7-1CBA-4524-9866-05BAC46C420E}" type="par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21D6A7BA-C084-4FA2-9CFE-22DE4F345FB1}" type="sibTrans" cxnId="{3CFFDD61-4841-4847-8A2A-1D3CCE822A83}">
      <dgm:prSet/>
      <dgm:spPr/>
      <dgm:t>
        <a:bodyPr/>
        <a:lstStyle/>
        <a:p>
          <a:endParaRPr lang="en-US">
            <a:latin typeface="Arial" panose="020B0604020202020204" pitchFamily="34" charset="0"/>
            <a:cs typeface="Arial" panose="020B0604020202020204" pitchFamily="34" charset="0"/>
          </a:endParaRPr>
        </a:p>
      </dgm:t>
    </dgm:pt>
    <dgm:pt modelId="{9A170AB3-4A7A-42E6-95E7-109FD9331F6A}">
      <dgm:prSet phldrT="[Text]"/>
      <dgm:spPr/>
      <dgm:t>
        <a:bodyPr/>
        <a:lstStyle/>
        <a:p>
          <a:pPr rtl="1"/>
          <a:r>
            <a:rPr lang="ar-SA" b="0">
              <a:latin typeface="Arial" panose="020B0604020202020204" pitchFamily="34" charset="0"/>
              <a:cs typeface="Arial" panose="020B0604020202020204" pitchFamily="34" charset="0"/>
            </a:rPr>
            <a:t>Increase compliance</a:t>
          </a:r>
        </a:p>
      </dgm:t>
    </dgm:pt>
    <dgm:pt modelId="{047D1F7E-E8CA-4691-84DC-988FDAF61727}" type="par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6814C8F2-DB00-4946-9666-0DCBDF13E93E}" type="sibTrans" cxnId="{8995B4A2-698B-4C86-8461-9F3B1C7120A4}">
      <dgm:prSet/>
      <dgm:spPr/>
      <dgm:t>
        <a:bodyPr/>
        <a:lstStyle/>
        <a:p>
          <a:endParaRPr lang="en-US">
            <a:latin typeface="Arial" panose="020B0604020202020204" pitchFamily="34" charset="0"/>
            <a:cs typeface="Arial" panose="020B0604020202020204" pitchFamily="34" charset="0"/>
          </a:endParaRPr>
        </a:p>
      </dgm:t>
    </dgm:pt>
    <dgm:pt modelId="{552A26DC-4510-40E0-A98D-483FF8BF0F76}">
      <dgm:prSet/>
      <dgm:spPr/>
      <dgm:t>
        <a:bodyPr/>
        <a:lstStyle/>
        <a:p>
          <a:pPr rtl="1"/>
          <a:r>
            <a:rPr lang="ar-SA">
              <a:latin typeface="Arial" panose="020B0604020202020204" pitchFamily="34" charset="0"/>
              <a:cs typeface="Arial" panose="020B0604020202020204" pitchFamily="34" charset="0"/>
            </a:rPr>
            <a:t>IPS project</a:t>
          </a:r>
          <a:endParaRPr lang="en-US">
            <a:latin typeface="Arial" panose="020B0604020202020204" pitchFamily="34" charset="0"/>
            <a:cs typeface="Arial" panose="020B0604020202020204" pitchFamily="34" charset="0"/>
          </a:endParaRPr>
        </a:p>
      </dgm:t>
    </dgm:pt>
    <dgm:pt modelId="{059CFAF1-E68B-47EF-A019-F0F750A6131C}" type="parTrans" cxnId="{A718604F-9491-4A95-9428-121609C5B042}">
      <dgm:prSet/>
      <dgm:spPr/>
      <dgm:t>
        <a:bodyPr/>
        <a:lstStyle/>
        <a:p>
          <a:endParaRPr lang="en-US"/>
        </a:p>
      </dgm:t>
    </dgm:pt>
    <dgm:pt modelId="{CF7E1507-74CC-4D6B-ACF0-C47704823E8A}" type="sibTrans" cxnId="{A718604F-9491-4A95-9428-121609C5B042}">
      <dgm:prSet/>
      <dgm:spPr/>
      <dgm:t>
        <a:bodyPr/>
        <a:lstStyle/>
        <a:p>
          <a:endParaRPr lang="en-US"/>
        </a:p>
      </dgm:t>
    </dgm:pt>
    <dgm:pt modelId="{DAD1B648-7E10-4E5E-A29C-D1CC6C11AB7F}">
      <dgm:prSet/>
      <dgm:spPr/>
      <dgm:t>
        <a:bodyPr/>
        <a:lstStyle/>
        <a:p>
          <a:pPr rtl="1"/>
          <a:r>
            <a:rPr lang="ar-SA">
              <a:latin typeface="Arial" panose="020B0604020202020204" pitchFamily="34" charset="0"/>
              <a:cs typeface="Arial" panose="020B0604020202020204" pitchFamily="34" charset="0"/>
            </a:rPr>
            <a:t>Establish backup and recovery management program</a:t>
          </a:r>
          <a:endParaRPr lang="en-US">
            <a:latin typeface="Arial" panose="020B0604020202020204" pitchFamily="34" charset="0"/>
            <a:cs typeface="Arial" panose="020B0604020202020204" pitchFamily="34" charset="0"/>
          </a:endParaRPr>
        </a:p>
      </dgm:t>
    </dgm:pt>
    <dgm:pt modelId="{983D15A7-E308-49A6-9A49-C455F9F112F6}" type="parTrans" cxnId="{8A533108-ABCD-4CA5-95A9-C386DD80D7BF}">
      <dgm:prSet/>
      <dgm:spPr/>
      <dgm:t>
        <a:bodyPr/>
        <a:lstStyle/>
        <a:p>
          <a:endParaRPr lang="en-US"/>
        </a:p>
      </dgm:t>
    </dgm:pt>
    <dgm:pt modelId="{2C4D0ADE-CE83-4C76-9150-E5444085DBA4}" type="sibTrans" cxnId="{8A533108-ABCD-4CA5-95A9-C386DD80D7BF}">
      <dgm:prSet/>
      <dgm:spPr/>
      <dgm:t>
        <a:bodyPr/>
        <a:lstStyle/>
        <a:p>
          <a:endParaRPr lang="en-US"/>
        </a:p>
      </dgm:t>
    </dgm:pt>
    <dgm:pt modelId="{CFD0FD6B-9529-4357-BA17-77DBEE3BF322}">
      <dgm:prSet phldrT="[Text]"/>
      <dgm:spPr/>
      <dgm:t>
        <a:bodyPr/>
        <a:lstStyle/>
        <a:p>
          <a:pPr rtl="1"/>
          <a:r>
            <a:rPr lang="ar-SA" b="0">
              <a:latin typeface="Arial" panose="020B0604020202020204" pitchFamily="34" charset="0"/>
              <a:cs typeface="Arial" panose="020B0604020202020204" pitchFamily="34" charset="0"/>
            </a:rPr>
            <a:t>Develop cybersecurity review and audit process</a:t>
          </a:r>
        </a:p>
      </dgm:t>
    </dgm:pt>
    <dgm:pt modelId="{EC04317E-F286-476D-894A-D716C8DBDD10}" type="parTrans" cxnId="{E3005F0F-EF60-4832-9956-E04FCAF838D7}">
      <dgm:prSet/>
      <dgm:spPr/>
      <dgm:t>
        <a:bodyPr/>
        <a:lstStyle/>
        <a:p>
          <a:endParaRPr lang="en-US"/>
        </a:p>
      </dgm:t>
    </dgm:pt>
    <dgm:pt modelId="{1E74664A-95AC-4372-A67C-0CFC9CCA1D08}" type="sibTrans" cxnId="{E3005F0F-EF60-4832-9956-E04FCAF838D7}">
      <dgm:prSet/>
      <dgm:spPr/>
      <dgm:t>
        <a:bodyPr/>
        <a:lstStyle/>
        <a:p>
          <a:endParaRPr lang="en-US"/>
        </a:p>
      </dgm:t>
    </dgm:pt>
    <dgm:pt modelId="{D9DDB29E-C74A-41EC-B400-CAA28A0826A4}" type="pres">
      <dgm:prSet presAssocID="{F58FD1EF-DAC4-4FD0-802D-F80309F55953}" presName="theList" presStyleCnt="0">
        <dgm:presLayoutVars>
          <dgm:dir/>
          <dgm:animLvl val="lvl"/>
          <dgm:resizeHandles val="exact"/>
        </dgm:presLayoutVars>
      </dgm:prSet>
      <dgm:spPr/>
    </dgm:pt>
    <dgm:pt modelId="{E4AC0DD5-A902-49C1-94CC-F71B729430C1}" type="pres">
      <dgm:prSet presAssocID="{AF8D031B-5482-44D9-ACF0-99C8EB8A870B}" presName="compNode" presStyleCnt="0"/>
      <dgm:spPr/>
    </dgm:pt>
    <dgm:pt modelId="{5380794B-83D7-475B-8BCD-F2F73E5A67F3}" type="pres">
      <dgm:prSet presAssocID="{AF8D031B-5482-44D9-ACF0-99C8EB8A870B}" presName="aNode" presStyleLbl="bgShp" presStyleIdx="0" presStyleCnt="4"/>
      <dgm:spPr/>
    </dgm:pt>
    <dgm:pt modelId="{EFF65CFC-6AAA-48D0-8FD8-593A5232BA63}" type="pres">
      <dgm:prSet presAssocID="{AF8D031B-5482-44D9-ACF0-99C8EB8A870B}" presName="textNode" presStyleLbl="bgShp" presStyleIdx="0" presStyleCnt="4"/>
      <dgm:spPr/>
    </dgm:pt>
    <dgm:pt modelId="{54D4FF1D-8DE9-45CD-A7E7-212262CC24E1}" type="pres">
      <dgm:prSet presAssocID="{AF8D031B-5482-44D9-ACF0-99C8EB8A870B}" presName="compChildNode" presStyleCnt="0"/>
      <dgm:spPr/>
    </dgm:pt>
    <dgm:pt modelId="{C7838EE6-F999-4E95-A126-E52D200EFE5B}" type="pres">
      <dgm:prSet presAssocID="{AF8D031B-5482-44D9-ACF0-99C8EB8A870B}" presName="theInnerList" presStyleCnt="0"/>
      <dgm:spPr/>
    </dgm:pt>
    <dgm:pt modelId="{30345800-6713-472D-8ABC-14BA351AC1DD}" type="pres">
      <dgm:prSet presAssocID="{8DF0255E-69FC-4936-9894-DE1E42FFBC0B}" presName="childNode" presStyleLbl="node1" presStyleIdx="0" presStyleCnt="10">
        <dgm:presLayoutVars>
          <dgm:bulletEnabled val="1"/>
        </dgm:presLayoutVars>
      </dgm:prSet>
      <dgm:spPr/>
    </dgm:pt>
    <dgm:pt modelId="{7C1D5026-5A0E-4D71-9397-133BCDE0280A}" type="pres">
      <dgm:prSet presAssocID="{8DF0255E-69FC-4936-9894-DE1E42FFBC0B}" presName="aSpace2" presStyleCnt="0"/>
      <dgm:spPr/>
    </dgm:pt>
    <dgm:pt modelId="{CEA21BA5-10E9-49B4-9720-3C6DDC5AAE1E}" type="pres">
      <dgm:prSet presAssocID="{19EC5BEC-E79F-42CC-B333-6EFF85FB74AF}" presName="childNode" presStyleLbl="node1" presStyleIdx="1" presStyleCnt="10">
        <dgm:presLayoutVars>
          <dgm:bulletEnabled val="1"/>
        </dgm:presLayoutVars>
      </dgm:prSet>
      <dgm:spPr/>
    </dgm:pt>
    <dgm:pt modelId="{26584A4D-6CBC-41C8-8566-B6199F9CEB8D}" type="pres">
      <dgm:prSet presAssocID="{AF8D031B-5482-44D9-ACF0-99C8EB8A870B}" presName="aSpace" presStyleCnt="0"/>
      <dgm:spPr/>
    </dgm:pt>
    <dgm:pt modelId="{11339FFC-F232-487B-B947-7C614415030D}" type="pres">
      <dgm:prSet presAssocID="{73AC3313-B2EE-46D4-A4F6-C8D9B2FF20EB}" presName="compNode" presStyleCnt="0"/>
      <dgm:spPr/>
    </dgm:pt>
    <dgm:pt modelId="{0CC3C14E-7ABC-4C1D-B3EB-4006D5E64118}" type="pres">
      <dgm:prSet presAssocID="{73AC3313-B2EE-46D4-A4F6-C8D9B2FF20EB}" presName="aNode" presStyleLbl="bgShp" presStyleIdx="1" presStyleCnt="4"/>
      <dgm:spPr/>
    </dgm:pt>
    <dgm:pt modelId="{057A39DE-3A0F-4293-B129-37C41F8708DA}" type="pres">
      <dgm:prSet presAssocID="{73AC3313-B2EE-46D4-A4F6-C8D9B2FF20EB}" presName="textNode" presStyleLbl="bgShp" presStyleIdx="1" presStyleCnt="4"/>
      <dgm:spPr/>
    </dgm:pt>
    <dgm:pt modelId="{E1048851-F406-4231-9779-736EE1B46FBF}" type="pres">
      <dgm:prSet presAssocID="{73AC3313-B2EE-46D4-A4F6-C8D9B2FF20EB}" presName="compChildNode" presStyleCnt="0"/>
      <dgm:spPr/>
    </dgm:pt>
    <dgm:pt modelId="{E385BE4D-7BEB-4063-AF03-727815CDE9A5}" type="pres">
      <dgm:prSet presAssocID="{73AC3313-B2EE-46D4-A4F6-C8D9B2FF20EB}" presName="theInnerList" presStyleCnt="0"/>
      <dgm:spPr/>
    </dgm:pt>
    <dgm:pt modelId="{48167A29-8B0A-4A50-A77E-DC30800B8C3D}" type="pres">
      <dgm:prSet presAssocID="{B5A7F6E7-219E-461A-8168-7D6F8A3C83ED}" presName="childNode" presStyleLbl="node1" presStyleIdx="2" presStyleCnt="10">
        <dgm:presLayoutVars>
          <dgm:bulletEnabled val="1"/>
        </dgm:presLayoutVars>
      </dgm:prSet>
      <dgm:spPr/>
    </dgm:pt>
    <dgm:pt modelId="{0E51422E-3CB0-46B5-94AB-8891B8DB5A5B}" type="pres">
      <dgm:prSet presAssocID="{B5A7F6E7-219E-461A-8168-7D6F8A3C83ED}" presName="aSpace2" presStyleCnt="0"/>
      <dgm:spPr/>
    </dgm:pt>
    <dgm:pt modelId="{FE5D4405-4749-4D94-843E-E2F4FC0B55FE}" type="pres">
      <dgm:prSet presAssocID="{552A26DC-4510-40E0-A98D-483FF8BF0F76}" presName="childNode" presStyleLbl="node1" presStyleIdx="3" presStyleCnt="10">
        <dgm:presLayoutVars>
          <dgm:bulletEnabled val="1"/>
        </dgm:presLayoutVars>
      </dgm:prSet>
      <dgm:spPr/>
    </dgm:pt>
    <dgm:pt modelId="{43CC7E5D-0189-48C5-AF1A-3C7DDA772296}" type="pres">
      <dgm:prSet presAssocID="{552A26DC-4510-40E0-A98D-483FF8BF0F76}" presName="aSpace2" presStyleCnt="0"/>
      <dgm:spPr/>
    </dgm:pt>
    <dgm:pt modelId="{574E013A-0250-41BE-94C6-DACEDC88B289}" type="pres">
      <dgm:prSet presAssocID="{DAD1B648-7E10-4E5E-A29C-D1CC6C11AB7F}" presName="childNode" presStyleLbl="node1" presStyleIdx="4" presStyleCnt="10">
        <dgm:presLayoutVars>
          <dgm:bulletEnabled val="1"/>
        </dgm:presLayoutVars>
      </dgm:prSet>
      <dgm:spPr/>
    </dgm:pt>
    <dgm:pt modelId="{0C2D0EF3-1F37-4142-A5DE-120527D359D6}" type="pres">
      <dgm:prSet presAssocID="{73AC3313-B2EE-46D4-A4F6-C8D9B2FF20EB}" presName="aSpace" presStyleCnt="0"/>
      <dgm:spPr/>
    </dgm:pt>
    <dgm:pt modelId="{36D80CFF-2FCC-49DE-9AB0-DA670605180F}" type="pres">
      <dgm:prSet presAssocID="{4FEF1F53-55B2-4329-81F5-B5E4BF1F4FC3}" presName="compNode" presStyleCnt="0"/>
      <dgm:spPr/>
    </dgm:pt>
    <dgm:pt modelId="{6140E0B0-AED2-46E0-AD57-A0AEE0D5F2FD}" type="pres">
      <dgm:prSet presAssocID="{4FEF1F53-55B2-4329-81F5-B5E4BF1F4FC3}" presName="aNode" presStyleLbl="bgShp" presStyleIdx="2" presStyleCnt="4" custLinFactNeighborY="-2683"/>
      <dgm:spPr/>
    </dgm:pt>
    <dgm:pt modelId="{FA3FE713-DA5F-4027-A83D-F90D886F1367}" type="pres">
      <dgm:prSet presAssocID="{4FEF1F53-55B2-4329-81F5-B5E4BF1F4FC3}" presName="textNode" presStyleLbl="bgShp" presStyleIdx="2" presStyleCnt="4"/>
      <dgm:spPr/>
    </dgm:pt>
    <dgm:pt modelId="{023CC2B7-F360-4C8E-84A1-8F4B787CD732}" type="pres">
      <dgm:prSet presAssocID="{4FEF1F53-55B2-4329-81F5-B5E4BF1F4FC3}" presName="compChildNode" presStyleCnt="0"/>
      <dgm:spPr/>
    </dgm:pt>
    <dgm:pt modelId="{4B669DD0-8E97-44FB-B716-C7A310867FC7}" type="pres">
      <dgm:prSet presAssocID="{4FEF1F53-55B2-4329-81F5-B5E4BF1F4FC3}" presName="theInnerList" presStyleCnt="0"/>
      <dgm:spPr/>
    </dgm:pt>
    <dgm:pt modelId="{1434D61C-ADEF-4FB9-9C99-E3F072D3E1B0}" type="pres">
      <dgm:prSet presAssocID="{1376CEB9-6199-41D7-9A8B-19D77327583F}" presName="childNode" presStyleLbl="node1" presStyleIdx="5" presStyleCnt="10">
        <dgm:presLayoutVars>
          <dgm:bulletEnabled val="1"/>
        </dgm:presLayoutVars>
      </dgm:prSet>
      <dgm:spPr/>
    </dgm:pt>
    <dgm:pt modelId="{8C20BB84-80FF-421F-96F8-20B3067873B4}" type="pres">
      <dgm:prSet presAssocID="{1376CEB9-6199-41D7-9A8B-19D77327583F}" presName="aSpace2" presStyleCnt="0"/>
      <dgm:spPr/>
    </dgm:pt>
    <dgm:pt modelId="{13D03D26-B407-4E6F-921E-986D20C31634}" type="pres">
      <dgm:prSet presAssocID="{3CA5AD64-DEF0-4467-80CC-857EB816327A}" presName="childNode" presStyleLbl="node1" presStyleIdx="6" presStyleCnt="10">
        <dgm:presLayoutVars>
          <dgm:bulletEnabled val="1"/>
        </dgm:presLayoutVars>
      </dgm:prSet>
      <dgm:spPr/>
    </dgm:pt>
    <dgm:pt modelId="{25285CB8-20C6-4B06-8B7D-0BB38BD960E8}" type="pres">
      <dgm:prSet presAssocID="{4FEF1F53-55B2-4329-81F5-B5E4BF1F4FC3}" presName="aSpace" presStyleCnt="0"/>
      <dgm:spPr/>
    </dgm:pt>
    <dgm:pt modelId="{3C21FE96-643D-4273-891E-4B26733D6A7D}" type="pres">
      <dgm:prSet presAssocID="{8F1FFFE8-5301-43BE-922D-777452F4B6CD}" presName="compNode" presStyleCnt="0"/>
      <dgm:spPr/>
    </dgm:pt>
    <dgm:pt modelId="{A239524D-1E48-4583-B38F-5D7A94501C3C}" type="pres">
      <dgm:prSet presAssocID="{8F1FFFE8-5301-43BE-922D-777452F4B6CD}" presName="aNode" presStyleLbl="bgShp" presStyleIdx="3" presStyleCnt="4" custLinFactNeighborX="71855" custLinFactNeighborY="-7337"/>
      <dgm:spPr/>
    </dgm:pt>
    <dgm:pt modelId="{61E6DB28-6771-4567-A3E9-BEAF197957CF}" type="pres">
      <dgm:prSet presAssocID="{8F1FFFE8-5301-43BE-922D-777452F4B6CD}" presName="textNode" presStyleLbl="bgShp" presStyleIdx="3" presStyleCnt="4"/>
      <dgm:spPr/>
    </dgm:pt>
    <dgm:pt modelId="{C2665315-77EA-4567-BDF1-E92FCFEB5F8B}" type="pres">
      <dgm:prSet presAssocID="{8F1FFFE8-5301-43BE-922D-777452F4B6CD}" presName="compChildNode" presStyleCnt="0"/>
      <dgm:spPr/>
    </dgm:pt>
    <dgm:pt modelId="{51CD8A0C-A063-4635-BFF9-68AA76DDEF3B}" type="pres">
      <dgm:prSet presAssocID="{8F1FFFE8-5301-43BE-922D-777452F4B6CD}" presName="theInnerList" presStyleCnt="0"/>
      <dgm:spPr/>
    </dgm:pt>
    <dgm:pt modelId="{9240CC19-0532-4ED4-9E36-1C0A933382F9}" type="pres">
      <dgm:prSet presAssocID="{35338159-651F-449E-9467-F699143CAF55}" presName="childNode" presStyleLbl="node1" presStyleIdx="7" presStyleCnt="10" custScaleY="45051">
        <dgm:presLayoutVars>
          <dgm:bulletEnabled val="1"/>
        </dgm:presLayoutVars>
      </dgm:prSet>
      <dgm:spPr/>
    </dgm:pt>
    <dgm:pt modelId="{A89D4EE0-3A69-4B42-B91A-2FDA04E38B61}" type="pres">
      <dgm:prSet presAssocID="{35338159-651F-449E-9467-F699143CAF55}" presName="aSpace2" presStyleCnt="0"/>
      <dgm:spPr/>
    </dgm:pt>
    <dgm:pt modelId="{F110B29C-5852-487E-9925-0D79B33350A4}" type="pres">
      <dgm:prSet presAssocID="{CFD0FD6B-9529-4357-BA17-77DBEE3BF322}" presName="childNode" presStyleLbl="node1" presStyleIdx="8" presStyleCnt="10" custScaleY="46565">
        <dgm:presLayoutVars>
          <dgm:bulletEnabled val="1"/>
        </dgm:presLayoutVars>
      </dgm:prSet>
      <dgm:spPr/>
    </dgm:pt>
    <dgm:pt modelId="{3AFC0639-BFC2-4BA5-950C-7116925E0A34}" type="pres">
      <dgm:prSet presAssocID="{CFD0FD6B-9529-4357-BA17-77DBEE3BF322}" presName="aSpace2" presStyleCnt="0"/>
      <dgm:spPr/>
    </dgm:pt>
    <dgm:pt modelId="{366FAA36-6775-407B-A48F-CEB70ADFA4A0}" type="pres">
      <dgm:prSet presAssocID="{9A170AB3-4A7A-42E6-95E7-109FD9331F6A}" presName="childNode" presStyleLbl="node1" presStyleIdx="9" presStyleCnt="10" custScaleY="46565">
        <dgm:presLayoutVars>
          <dgm:bulletEnabled val="1"/>
        </dgm:presLayoutVars>
      </dgm:prSet>
      <dgm:spPr/>
    </dgm:pt>
  </dgm:ptLst>
  <dgm:cxnLst>
    <dgm:cxn modelId="{F81E7502-FEB3-4066-BFBA-950048716BB9}" type="presOf" srcId="{9A170AB3-4A7A-42E6-95E7-109FD9331F6A}" destId="{366FAA36-6775-407B-A48F-CEB70ADFA4A0}" srcOrd="0" destOrd="0" presId="urn:microsoft.com/office/officeart/2005/8/layout/lProcess2"/>
    <dgm:cxn modelId="{8A533108-ABCD-4CA5-95A9-C386DD80D7BF}" srcId="{73AC3313-B2EE-46D4-A4F6-C8D9B2FF20EB}" destId="{DAD1B648-7E10-4E5E-A29C-D1CC6C11AB7F}" srcOrd="2" destOrd="0" parTransId="{983D15A7-E308-49A6-9A49-C455F9F112F6}" sibTransId="{2C4D0ADE-CE83-4C76-9150-E5444085DBA4}"/>
    <dgm:cxn modelId="{E3005F0F-EF60-4832-9956-E04FCAF838D7}" srcId="{8F1FFFE8-5301-43BE-922D-777452F4B6CD}" destId="{CFD0FD6B-9529-4357-BA17-77DBEE3BF322}" srcOrd="1" destOrd="0" parTransId="{EC04317E-F286-476D-894A-D716C8DBDD10}" sibTransId="{1E74664A-95AC-4372-A67C-0CFC9CCA1D08}"/>
    <dgm:cxn modelId="{29E6E825-87B0-4DE9-87DE-16CB3C578245}" type="presOf" srcId="{73AC3313-B2EE-46D4-A4F6-C8D9B2FF20EB}" destId="{0CC3C14E-7ABC-4C1D-B3EB-4006D5E64118}" srcOrd="0" destOrd="0" presId="urn:microsoft.com/office/officeart/2005/8/layout/lProcess2"/>
    <dgm:cxn modelId="{00379629-8B7F-412A-9B66-08253ECD324A}" type="presOf" srcId="{8F1FFFE8-5301-43BE-922D-777452F4B6CD}" destId="{61E6DB28-6771-4567-A3E9-BEAF197957CF}" srcOrd="1" destOrd="0" presId="urn:microsoft.com/office/officeart/2005/8/layout/lProcess2"/>
    <dgm:cxn modelId="{B7110E36-B043-4244-AB53-C0B515BC1B19}" type="presOf" srcId="{1376CEB9-6199-41D7-9A8B-19D77327583F}" destId="{1434D61C-ADEF-4FB9-9C99-E3F072D3E1B0}" srcOrd="0" destOrd="0" presId="urn:microsoft.com/office/officeart/2005/8/layout/lProcess2"/>
    <dgm:cxn modelId="{3CFFDD61-4841-4847-8A2A-1D3CCE822A83}" srcId="{8F1FFFE8-5301-43BE-922D-777452F4B6CD}" destId="{35338159-651F-449E-9467-F699143CAF55}" srcOrd="0" destOrd="0" parTransId="{9D671AF7-1CBA-4524-9866-05BAC46C420E}" sibTransId="{21D6A7BA-C084-4FA2-9CFE-22DE4F345FB1}"/>
    <dgm:cxn modelId="{D5389D6E-5FA1-487A-A018-C6C397F5D945}" srcId="{AF8D031B-5482-44D9-ACF0-99C8EB8A870B}" destId="{8DF0255E-69FC-4936-9894-DE1E42FFBC0B}" srcOrd="0" destOrd="0" parTransId="{BE5F4A47-0BD2-4A7F-A074-53F76014ED1D}" sibTransId="{E9DA602A-504C-407F-AB0B-9225906A1C0E}"/>
    <dgm:cxn modelId="{A718604F-9491-4A95-9428-121609C5B042}" srcId="{73AC3313-B2EE-46D4-A4F6-C8D9B2FF20EB}" destId="{552A26DC-4510-40E0-A98D-483FF8BF0F76}" srcOrd="1" destOrd="0" parTransId="{059CFAF1-E68B-47EF-A019-F0F750A6131C}" sibTransId="{CF7E1507-74CC-4D6B-ACF0-C47704823E8A}"/>
    <dgm:cxn modelId="{4F815A51-49F8-4456-A036-E4FD2D6740A4}" srcId="{4FEF1F53-55B2-4329-81F5-B5E4BF1F4FC3}" destId="{1376CEB9-6199-41D7-9A8B-19D77327583F}" srcOrd="0" destOrd="0" parTransId="{CC4EF64F-B047-4909-9B8F-DEC44FAD1770}" sibTransId="{FD544F35-CA73-4E96-A3B1-22045F66FC55}"/>
    <dgm:cxn modelId="{BC3DC653-021E-40CE-A279-69A31E735FA7}" type="presOf" srcId="{19EC5BEC-E79F-42CC-B333-6EFF85FB74AF}" destId="{CEA21BA5-10E9-49B4-9720-3C6DDC5AAE1E}" srcOrd="0" destOrd="0" presId="urn:microsoft.com/office/officeart/2005/8/layout/lProcess2"/>
    <dgm:cxn modelId="{BFDE1756-C335-4709-AEE1-20ED4639D64F}" type="presOf" srcId="{552A26DC-4510-40E0-A98D-483FF8BF0F76}" destId="{FE5D4405-4749-4D94-843E-E2F4FC0B55FE}" srcOrd="0" destOrd="0" presId="urn:microsoft.com/office/officeart/2005/8/layout/lProcess2"/>
    <dgm:cxn modelId="{2E0D975A-BD94-4926-B038-AFF007BF6781}" type="presOf" srcId="{AF8D031B-5482-44D9-ACF0-99C8EB8A870B}" destId="{EFF65CFC-6AAA-48D0-8FD8-593A5232BA63}" srcOrd="1" destOrd="0" presId="urn:microsoft.com/office/officeart/2005/8/layout/lProcess2"/>
    <dgm:cxn modelId="{58830E81-0062-4A53-BF7F-8E63EB4EB5F7}" type="presOf" srcId="{35338159-651F-449E-9467-F699143CAF55}" destId="{9240CC19-0532-4ED4-9E36-1C0A933382F9}" srcOrd="0" destOrd="0" presId="urn:microsoft.com/office/officeart/2005/8/layout/lProcess2"/>
    <dgm:cxn modelId="{5C39988F-1A44-4CF8-9274-E30031D17278}" type="presOf" srcId="{4FEF1F53-55B2-4329-81F5-B5E4BF1F4FC3}" destId="{6140E0B0-AED2-46E0-AD57-A0AEE0D5F2FD}" srcOrd="0" destOrd="0" presId="urn:microsoft.com/office/officeart/2005/8/layout/lProcess2"/>
    <dgm:cxn modelId="{8A48ADA1-672C-4CD5-8908-F70A12D7E5E3}" srcId="{F58FD1EF-DAC4-4FD0-802D-F80309F55953}" destId="{AF8D031B-5482-44D9-ACF0-99C8EB8A870B}" srcOrd="0" destOrd="0" parTransId="{E6917E47-E219-4846-ABD7-1A06426DAD0D}" sibTransId="{1EBA3326-EFCF-47D2-A67E-BB858889D707}"/>
    <dgm:cxn modelId="{8995B4A2-698B-4C86-8461-9F3B1C7120A4}" srcId="{8F1FFFE8-5301-43BE-922D-777452F4B6CD}" destId="{9A170AB3-4A7A-42E6-95E7-109FD9331F6A}" srcOrd="2" destOrd="0" parTransId="{047D1F7E-E8CA-4691-84DC-988FDAF61727}" sibTransId="{6814C8F2-DB00-4946-9666-0DCBDF13E93E}"/>
    <dgm:cxn modelId="{B29199A5-F91F-4D2D-A2FE-8DCA24CFD507}" type="presOf" srcId="{B5A7F6E7-219E-461A-8168-7D6F8A3C83ED}" destId="{48167A29-8B0A-4A50-A77E-DC30800B8C3D}" srcOrd="0" destOrd="0" presId="urn:microsoft.com/office/officeart/2005/8/layout/lProcess2"/>
    <dgm:cxn modelId="{5E1AC4A6-77FB-4D46-8F9D-AA5F9BC6C6C4}" type="presOf" srcId="{3CA5AD64-DEF0-4467-80CC-857EB816327A}" destId="{13D03D26-B407-4E6F-921E-986D20C31634}" srcOrd="0" destOrd="0" presId="urn:microsoft.com/office/officeart/2005/8/layout/lProcess2"/>
    <dgm:cxn modelId="{F7E81BA9-8F4C-4CB6-96B4-EA85AC49D9AC}" type="presOf" srcId="{73AC3313-B2EE-46D4-A4F6-C8D9B2FF20EB}" destId="{057A39DE-3A0F-4293-B129-37C41F8708DA}" srcOrd="1" destOrd="0" presId="urn:microsoft.com/office/officeart/2005/8/layout/lProcess2"/>
    <dgm:cxn modelId="{B573D3AA-4A56-445E-9FA3-B98BEE465E5C}" srcId="{AF8D031B-5482-44D9-ACF0-99C8EB8A870B}" destId="{19EC5BEC-E79F-42CC-B333-6EFF85FB74AF}" srcOrd="1" destOrd="0" parTransId="{CB9FA78C-E807-44EC-B4F6-556221BC00F6}" sibTransId="{F66EF3A2-53C4-4CE1-A637-49C904687B6F}"/>
    <dgm:cxn modelId="{926E19AF-DEA4-4B4F-998E-F2323F8A5653}" type="presOf" srcId="{CFD0FD6B-9529-4357-BA17-77DBEE3BF322}" destId="{F110B29C-5852-487E-9925-0D79B33350A4}" srcOrd="0" destOrd="0" presId="urn:microsoft.com/office/officeart/2005/8/layout/lProcess2"/>
    <dgm:cxn modelId="{77AEC4B7-B2A9-47C2-AD2E-F307DD7814F5}" srcId="{F58FD1EF-DAC4-4FD0-802D-F80309F55953}" destId="{73AC3313-B2EE-46D4-A4F6-C8D9B2FF20EB}" srcOrd="1" destOrd="0" parTransId="{8B4E2C90-12CE-4A80-BFFE-C37C3B627C37}" sibTransId="{0AFDB678-0845-4C90-9415-D0DB8D305189}"/>
    <dgm:cxn modelId="{628525C4-1758-4AC3-A9CB-1BD1B2F8F5B9}" srcId="{F58FD1EF-DAC4-4FD0-802D-F80309F55953}" destId="{8F1FFFE8-5301-43BE-922D-777452F4B6CD}" srcOrd="3" destOrd="0" parTransId="{DAEE4516-C2E0-454C-BA0F-6183F127E12A}" sibTransId="{44CE8D49-221C-4CE5-8C93-2AF341325A6C}"/>
    <dgm:cxn modelId="{58720BC7-123B-48AA-90F9-83F604F9E06E}" type="presOf" srcId="{8F1FFFE8-5301-43BE-922D-777452F4B6CD}" destId="{A239524D-1E48-4583-B38F-5D7A94501C3C}" srcOrd="0" destOrd="0" presId="urn:microsoft.com/office/officeart/2005/8/layout/lProcess2"/>
    <dgm:cxn modelId="{E419DBC9-14E1-4D2A-9296-CD4AAFD9ECC8}" type="presOf" srcId="{8DF0255E-69FC-4936-9894-DE1E42FFBC0B}" destId="{30345800-6713-472D-8ABC-14BA351AC1DD}" srcOrd="0" destOrd="0" presId="urn:microsoft.com/office/officeart/2005/8/layout/lProcess2"/>
    <dgm:cxn modelId="{8AA29FCC-8C92-47C4-8961-591772F5D34E}" type="presOf" srcId="{4FEF1F53-55B2-4329-81F5-B5E4BF1F4FC3}" destId="{FA3FE713-DA5F-4027-A83D-F90D886F1367}" srcOrd="1" destOrd="0" presId="urn:microsoft.com/office/officeart/2005/8/layout/lProcess2"/>
    <dgm:cxn modelId="{E9C7EFE1-14B6-431C-88B4-5B907B934D7F}" srcId="{F58FD1EF-DAC4-4FD0-802D-F80309F55953}" destId="{4FEF1F53-55B2-4329-81F5-B5E4BF1F4FC3}" srcOrd="2" destOrd="0" parTransId="{907C435B-A2C2-4370-B1F7-9834FACE0D68}" sibTransId="{F044CE2B-5D5B-4DC4-A348-59A1CA3F5DE5}"/>
    <dgm:cxn modelId="{71BADBE8-F067-4F21-B289-9210D4142890}" type="presOf" srcId="{DAD1B648-7E10-4E5E-A29C-D1CC6C11AB7F}" destId="{574E013A-0250-41BE-94C6-DACEDC88B289}" srcOrd="0" destOrd="0" presId="urn:microsoft.com/office/officeart/2005/8/layout/lProcess2"/>
    <dgm:cxn modelId="{5BCEDEEA-92F5-4A39-90FE-F283F7880A19}" srcId="{73AC3313-B2EE-46D4-A4F6-C8D9B2FF20EB}" destId="{B5A7F6E7-219E-461A-8168-7D6F8A3C83ED}" srcOrd="0" destOrd="0" parTransId="{1387278A-DFFE-4EAA-BABF-817513151B3A}" sibTransId="{5331D82A-1600-4D2D-91C5-DA7AE6AD8D31}"/>
    <dgm:cxn modelId="{7B2374EB-21AC-47D3-99A5-9CF16C995518}" type="presOf" srcId="{F58FD1EF-DAC4-4FD0-802D-F80309F55953}" destId="{D9DDB29E-C74A-41EC-B400-CAA28A0826A4}" srcOrd="0" destOrd="0" presId="urn:microsoft.com/office/officeart/2005/8/layout/lProcess2"/>
    <dgm:cxn modelId="{6D842FED-5711-4562-B6B4-AD490DB3C5CB}" type="presOf" srcId="{AF8D031B-5482-44D9-ACF0-99C8EB8A870B}" destId="{5380794B-83D7-475B-8BCD-F2F73E5A67F3}" srcOrd="0" destOrd="0" presId="urn:microsoft.com/office/officeart/2005/8/layout/lProcess2"/>
    <dgm:cxn modelId="{F83A67F1-6BB4-4FA3-B410-330BEB7E4420}" srcId="{4FEF1F53-55B2-4329-81F5-B5E4BF1F4FC3}" destId="{3CA5AD64-DEF0-4467-80CC-857EB816327A}" srcOrd="1" destOrd="0" parTransId="{6D6FC1A0-79F0-469E-BAAD-5B932372E854}" sibTransId="{241D7C9E-F29F-4E30-903C-3C129FF7CD7D}"/>
    <dgm:cxn modelId="{2A6CAB99-DD5B-4E87-B04B-2D9C958B5B21}" type="presParOf" srcId="{D9DDB29E-C74A-41EC-B400-CAA28A0826A4}" destId="{E4AC0DD5-A902-49C1-94CC-F71B729430C1}" srcOrd="0" destOrd="0" presId="urn:microsoft.com/office/officeart/2005/8/layout/lProcess2"/>
    <dgm:cxn modelId="{A849EDD8-BF86-426C-8669-350A62A691E4}" type="presParOf" srcId="{E4AC0DD5-A902-49C1-94CC-F71B729430C1}" destId="{5380794B-83D7-475B-8BCD-F2F73E5A67F3}" srcOrd="0" destOrd="0" presId="urn:microsoft.com/office/officeart/2005/8/layout/lProcess2"/>
    <dgm:cxn modelId="{2A2830D4-EFAA-4EFE-80FE-E8EF3A90EFFF}" type="presParOf" srcId="{E4AC0DD5-A902-49C1-94CC-F71B729430C1}" destId="{EFF65CFC-6AAA-48D0-8FD8-593A5232BA63}" srcOrd="1" destOrd="0" presId="urn:microsoft.com/office/officeart/2005/8/layout/lProcess2"/>
    <dgm:cxn modelId="{6BEE2B66-5C47-497D-9DEE-DDA241EC04C4}" type="presParOf" srcId="{E4AC0DD5-A902-49C1-94CC-F71B729430C1}" destId="{54D4FF1D-8DE9-45CD-A7E7-212262CC24E1}" srcOrd="2" destOrd="0" presId="urn:microsoft.com/office/officeart/2005/8/layout/lProcess2"/>
    <dgm:cxn modelId="{CFA378EF-9539-4F67-820D-6ED10324DB3C}" type="presParOf" srcId="{54D4FF1D-8DE9-45CD-A7E7-212262CC24E1}" destId="{C7838EE6-F999-4E95-A126-E52D200EFE5B}" srcOrd="0" destOrd="0" presId="urn:microsoft.com/office/officeart/2005/8/layout/lProcess2"/>
    <dgm:cxn modelId="{922D3C84-1E07-4F4C-95B7-84455BA01540}" type="presParOf" srcId="{C7838EE6-F999-4E95-A126-E52D200EFE5B}" destId="{30345800-6713-472D-8ABC-14BA351AC1DD}" srcOrd="0" destOrd="0" presId="urn:microsoft.com/office/officeart/2005/8/layout/lProcess2"/>
    <dgm:cxn modelId="{A5B22DDD-ABEB-4DD8-9382-1EE99B88E188}" type="presParOf" srcId="{C7838EE6-F999-4E95-A126-E52D200EFE5B}" destId="{7C1D5026-5A0E-4D71-9397-133BCDE0280A}" srcOrd="1" destOrd="0" presId="urn:microsoft.com/office/officeart/2005/8/layout/lProcess2"/>
    <dgm:cxn modelId="{3FE21CC9-3DDA-4679-9716-54DEB39E393F}" type="presParOf" srcId="{C7838EE6-F999-4E95-A126-E52D200EFE5B}" destId="{CEA21BA5-10E9-49B4-9720-3C6DDC5AAE1E}" srcOrd="2" destOrd="0" presId="urn:microsoft.com/office/officeart/2005/8/layout/lProcess2"/>
    <dgm:cxn modelId="{72276B77-215F-4751-8B96-507D582A9AE2}" type="presParOf" srcId="{D9DDB29E-C74A-41EC-B400-CAA28A0826A4}" destId="{26584A4D-6CBC-41C8-8566-B6199F9CEB8D}" srcOrd="1" destOrd="0" presId="urn:microsoft.com/office/officeart/2005/8/layout/lProcess2"/>
    <dgm:cxn modelId="{62FC897F-DDAA-4CEC-A856-EC1A68387B4D}" type="presParOf" srcId="{D9DDB29E-C74A-41EC-B400-CAA28A0826A4}" destId="{11339FFC-F232-487B-B947-7C614415030D}" srcOrd="2" destOrd="0" presId="urn:microsoft.com/office/officeart/2005/8/layout/lProcess2"/>
    <dgm:cxn modelId="{ACBE0582-C31C-4202-A993-74308FFF9715}" type="presParOf" srcId="{11339FFC-F232-487B-B947-7C614415030D}" destId="{0CC3C14E-7ABC-4C1D-B3EB-4006D5E64118}" srcOrd="0" destOrd="0" presId="urn:microsoft.com/office/officeart/2005/8/layout/lProcess2"/>
    <dgm:cxn modelId="{FDB8E4F1-2E20-4044-BC11-9B3FCF041876}" type="presParOf" srcId="{11339FFC-F232-487B-B947-7C614415030D}" destId="{057A39DE-3A0F-4293-B129-37C41F8708DA}" srcOrd="1" destOrd="0" presId="urn:microsoft.com/office/officeart/2005/8/layout/lProcess2"/>
    <dgm:cxn modelId="{F7B7702B-D79D-4353-B39A-46EFDF8E0D75}" type="presParOf" srcId="{11339FFC-F232-487B-B947-7C614415030D}" destId="{E1048851-F406-4231-9779-736EE1B46FBF}" srcOrd="2" destOrd="0" presId="urn:microsoft.com/office/officeart/2005/8/layout/lProcess2"/>
    <dgm:cxn modelId="{C36F7D06-27C6-4061-ADB1-D83F6B050358}" type="presParOf" srcId="{E1048851-F406-4231-9779-736EE1B46FBF}" destId="{E385BE4D-7BEB-4063-AF03-727815CDE9A5}" srcOrd="0" destOrd="0" presId="urn:microsoft.com/office/officeart/2005/8/layout/lProcess2"/>
    <dgm:cxn modelId="{D5E6FAB3-787C-4EDD-8D2D-35A8F140A663}" type="presParOf" srcId="{E385BE4D-7BEB-4063-AF03-727815CDE9A5}" destId="{48167A29-8B0A-4A50-A77E-DC30800B8C3D}" srcOrd="0" destOrd="0" presId="urn:microsoft.com/office/officeart/2005/8/layout/lProcess2"/>
    <dgm:cxn modelId="{A6BCA14E-9AA6-4E4F-9C4D-9A605CAC750B}" type="presParOf" srcId="{E385BE4D-7BEB-4063-AF03-727815CDE9A5}" destId="{0E51422E-3CB0-46B5-94AB-8891B8DB5A5B}" srcOrd="1" destOrd="0" presId="urn:microsoft.com/office/officeart/2005/8/layout/lProcess2"/>
    <dgm:cxn modelId="{FE079B14-8BBA-4FFD-8F18-3C311F322123}" type="presParOf" srcId="{E385BE4D-7BEB-4063-AF03-727815CDE9A5}" destId="{FE5D4405-4749-4D94-843E-E2F4FC0B55FE}" srcOrd="2" destOrd="0" presId="urn:microsoft.com/office/officeart/2005/8/layout/lProcess2"/>
    <dgm:cxn modelId="{3CF08F3E-1D16-4DA8-B489-AC8725C22998}" type="presParOf" srcId="{E385BE4D-7BEB-4063-AF03-727815CDE9A5}" destId="{43CC7E5D-0189-48C5-AF1A-3C7DDA772296}" srcOrd="3" destOrd="0" presId="urn:microsoft.com/office/officeart/2005/8/layout/lProcess2"/>
    <dgm:cxn modelId="{10176F86-F8CA-4761-9012-F726C55B5CF1}" type="presParOf" srcId="{E385BE4D-7BEB-4063-AF03-727815CDE9A5}" destId="{574E013A-0250-41BE-94C6-DACEDC88B289}" srcOrd="4" destOrd="0" presId="urn:microsoft.com/office/officeart/2005/8/layout/lProcess2"/>
    <dgm:cxn modelId="{F9A13BB2-1462-413A-AAF3-04B9B3227EF1}" type="presParOf" srcId="{D9DDB29E-C74A-41EC-B400-CAA28A0826A4}" destId="{0C2D0EF3-1F37-4142-A5DE-120527D359D6}" srcOrd="3" destOrd="0" presId="urn:microsoft.com/office/officeart/2005/8/layout/lProcess2"/>
    <dgm:cxn modelId="{72FD8701-DADE-48B3-9BC2-4416DC19AEA6}" type="presParOf" srcId="{D9DDB29E-C74A-41EC-B400-CAA28A0826A4}" destId="{36D80CFF-2FCC-49DE-9AB0-DA670605180F}" srcOrd="4" destOrd="0" presId="urn:microsoft.com/office/officeart/2005/8/layout/lProcess2"/>
    <dgm:cxn modelId="{7405E76B-D039-4B2A-8BEB-C0CD677D92C9}" type="presParOf" srcId="{36D80CFF-2FCC-49DE-9AB0-DA670605180F}" destId="{6140E0B0-AED2-46E0-AD57-A0AEE0D5F2FD}" srcOrd="0" destOrd="0" presId="urn:microsoft.com/office/officeart/2005/8/layout/lProcess2"/>
    <dgm:cxn modelId="{A2D2A9AA-7365-4EFD-805A-D5F8DD2E047A}" type="presParOf" srcId="{36D80CFF-2FCC-49DE-9AB0-DA670605180F}" destId="{FA3FE713-DA5F-4027-A83D-F90D886F1367}" srcOrd="1" destOrd="0" presId="urn:microsoft.com/office/officeart/2005/8/layout/lProcess2"/>
    <dgm:cxn modelId="{BD7ABCC5-7B00-4DBB-BA95-A6D76BC957A7}" type="presParOf" srcId="{36D80CFF-2FCC-49DE-9AB0-DA670605180F}" destId="{023CC2B7-F360-4C8E-84A1-8F4B787CD732}" srcOrd="2" destOrd="0" presId="urn:microsoft.com/office/officeart/2005/8/layout/lProcess2"/>
    <dgm:cxn modelId="{5C3E3E70-4DDA-4D36-9E09-BC5FCC6ED146}" type="presParOf" srcId="{023CC2B7-F360-4C8E-84A1-8F4B787CD732}" destId="{4B669DD0-8E97-44FB-B716-C7A310867FC7}" srcOrd="0" destOrd="0" presId="urn:microsoft.com/office/officeart/2005/8/layout/lProcess2"/>
    <dgm:cxn modelId="{B6E88A96-C057-43A8-A86C-3D0ECCED368A}" type="presParOf" srcId="{4B669DD0-8E97-44FB-B716-C7A310867FC7}" destId="{1434D61C-ADEF-4FB9-9C99-E3F072D3E1B0}" srcOrd="0" destOrd="0" presId="urn:microsoft.com/office/officeart/2005/8/layout/lProcess2"/>
    <dgm:cxn modelId="{D01D7D1D-C76C-456C-A7AD-F90272676B4E}" type="presParOf" srcId="{4B669DD0-8E97-44FB-B716-C7A310867FC7}" destId="{8C20BB84-80FF-421F-96F8-20B3067873B4}" srcOrd="1" destOrd="0" presId="urn:microsoft.com/office/officeart/2005/8/layout/lProcess2"/>
    <dgm:cxn modelId="{CDF7DC33-64B0-457D-B500-A101E8ED79C7}" type="presParOf" srcId="{4B669DD0-8E97-44FB-B716-C7A310867FC7}" destId="{13D03D26-B407-4E6F-921E-986D20C31634}" srcOrd="2" destOrd="0" presId="urn:microsoft.com/office/officeart/2005/8/layout/lProcess2"/>
    <dgm:cxn modelId="{B50369FC-4F6A-4D61-8DCE-03F9117AE738}" type="presParOf" srcId="{D9DDB29E-C74A-41EC-B400-CAA28A0826A4}" destId="{25285CB8-20C6-4B06-8B7D-0BB38BD960E8}" srcOrd="5" destOrd="0" presId="urn:microsoft.com/office/officeart/2005/8/layout/lProcess2"/>
    <dgm:cxn modelId="{2EC796D0-3317-47CA-8BAD-D30A6C0E9A35}" type="presParOf" srcId="{D9DDB29E-C74A-41EC-B400-CAA28A0826A4}" destId="{3C21FE96-643D-4273-891E-4B26733D6A7D}" srcOrd="6" destOrd="0" presId="urn:microsoft.com/office/officeart/2005/8/layout/lProcess2"/>
    <dgm:cxn modelId="{304F2007-5071-4270-A78E-919F2CB5B958}" type="presParOf" srcId="{3C21FE96-643D-4273-891E-4B26733D6A7D}" destId="{A239524D-1E48-4583-B38F-5D7A94501C3C}" srcOrd="0" destOrd="0" presId="urn:microsoft.com/office/officeart/2005/8/layout/lProcess2"/>
    <dgm:cxn modelId="{0855A23B-1472-483B-890E-2047969A3599}" type="presParOf" srcId="{3C21FE96-643D-4273-891E-4B26733D6A7D}" destId="{61E6DB28-6771-4567-A3E9-BEAF197957CF}" srcOrd="1" destOrd="0" presId="urn:microsoft.com/office/officeart/2005/8/layout/lProcess2"/>
    <dgm:cxn modelId="{76B2C4F0-EC7A-4DBA-8D23-2BA7AEEE85D5}" type="presParOf" srcId="{3C21FE96-643D-4273-891E-4B26733D6A7D}" destId="{C2665315-77EA-4567-BDF1-E92FCFEB5F8B}" srcOrd="2" destOrd="0" presId="urn:microsoft.com/office/officeart/2005/8/layout/lProcess2"/>
    <dgm:cxn modelId="{09575D4B-5283-4547-B662-AD85EF817FD9}" type="presParOf" srcId="{C2665315-77EA-4567-BDF1-E92FCFEB5F8B}" destId="{51CD8A0C-A063-4635-BFF9-68AA76DDEF3B}" srcOrd="0" destOrd="0" presId="urn:microsoft.com/office/officeart/2005/8/layout/lProcess2"/>
    <dgm:cxn modelId="{9F1B1C56-7708-423B-A788-AF0361171469}" type="presParOf" srcId="{51CD8A0C-A063-4635-BFF9-68AA76DDEF3B}" destId="{9240CC19-0532-4ED4-9E36-1C0A933382F9}" srcOrd="0" destOrd="0" presId="urn:microsoft.com/office/officeart/2005/8/layout/lProcess2"/>
    <dgm:cxn modelId="{1BC4A233-3229-43E0-9FD5-9F33C767104E}" type="presParOf" srcId="{51CD8A0C-A063-4635-BFF9-68AA76DDEF3B}" destId="{A89D4EE0-3A69-4B42-B91A-2FDA04E38B61}" srcOrd="1" destOrd="0" presId="urn:microsoft.com/office/officeart/2005/8/layout/lProcess2"/>
    <dgm:cxn modelId="{BE56A3C0-E003-4542-809C-535E008BBE0D}" type="presParOf" srcId="{51CD8A0C-A063-4635-BFF9-68AA76DDEF3B}" destId="{F110B29C-5852-487E-9925-0D79B33350A4}" srcOrd="2" destOrd="0" presId="urn:microsoft.com/office/officeart/2005/8/layout/lProcess2"/>
    <dgm:cxn modelId="{231821D8-3852-4C06-8090-13870B0358E1}" type="presParOf" srcId="{51CD8A0C-A063-4635-BFF9-68AA76DDEF3B}" destId="{3AFC0639-BFC2-4BA5-950C-7116925E0A34}" srcOrd="3" destOrd="0" presId="urn:microsoft.com/office/officeart/2005/8/layout/lProcess2"/>
    <dgm:cxn modelId="{4D620B5A-5A74-4C76-92FA-2D9BBC56E5B5}" type="presParOf" srcId="{51CD8A0C-A063-4635-BFF9-68AA76DDEF3B}" destId="{366FAA36-6775-407B-A48F-CEB70ADFA4A0}" srcOrd="4"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0794B-83D7-475B-8BCD-F2F73E5A67F3}">
      <dsp:nvSpPr>
        <dsp:cNvPr id="0" name=""/>
        <dsp:cNvSpPr/>
      </dsp:nvSpPr>
      <dsp:spPr>
        <a:xfrm>
          <a:off x="1422"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a:latin typeface="Arial" panose="020B0604020202020204" pitchFamily="34" charset="0"/>
              <a:cs typeface="Arial" panose="020B0604020202020204" pitchFamily="34" charset="0"/>
            </a:rPr>
            <a:t>Build cybersecurity workforce capabilities</a:t>
          </a:r>
          <a:endParaRPr lang="en-US" sz="1200" kern="1200">
            <a:latin typeface="Arial" panose="020B0604020202020204" pitchFamily="34" charset="0"/>
            <a:cs typeface="Arial" panose="020B0604020202020204" pitchFamily="34" charset="0"/>
          </a:endParaRPr>
        </a:p>
      </dsp:txBody>
      <dsp:txXfrm>
        <a:off x="1422" y="0"/>
        <a:ext cx="1396176" cy="978010"/>
      </dsp:txXfrm>
    </dsp:sp>
    <dsp:sp modelId="{30345800-6713-472D-8ABC-14BA351AC1DD}">
      <dsp:nvSpPr>
        <dsp:cNvPr id="0" name=""/>
        <dsp:cNvSpPr/>
      </dsp:nvSpPr>
      <dsp:spPr>
        <a:xfrm>
          <a:off x="141040" y="978965"/>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Develop cybersecurity awareness program for personnel</a:t>
          </a:r>
          <a:endParaRPr lang="en-US" sz="900" kern="1200">
            <a:solidFill>
              <a:sysClr val="windowText" lastClr="000000"/>
            </a:solidFill>
            <a:latin typeface="Arial" panose="020B0604020202020204" pitchFamily="34" charset="0"/>
            <a:cs typeface="Arial" panose="020B0604020202020204" pitchFamily="34" charset="0"/>
          </a:endParaRPr>
        </a:p>
      </dsp:txBody>
      <dsp:txXfrm>
        <a:off x="169829" y="1007754"/>
        <a:ext cx="1059362" cy="925367"/>
      </dsp:txXfrm>
    </dsp:sp>
    <dsp:sp modelId="{CEA21BA5-10E9-49B4-9720-3C6DDC5AAE1E}">
      <dsp:nvSpPr>
        <dsp:cNvPr id="0" name=""/>
        <dsp:cNvSpPr/>
      </dsp:nvSpPr>
      <dsp:spPr>
        <a:xfrm>
          <a:off x="141040" y="2113133"/>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Develop cybersecurity personnel capabilities</a:t>
          </a:r>
          <a:endParaRPr lang="en-US" sz="900" kern="1200">
            <a:latin typeface="Arial" panose="020B0604020202020204" pitchFamily="34" charset="0"/>
            <a:cs typeface="Arial" panose="020B0604020202020204" pitchFamily="34" charset="0"/>
          </a:endParaRPr>
        </a:p>
      </dsp:txBody>
      <dsp:txXfrm>
        <a:off x="169829" y="2141922"/>
        <a:ext cx="1059362" cy="925367"/>
      </dsp:txXfrm>
    </dsp:sp>
    <dsp:sp modelId="{0CC3C14E-7ABC-4C1D-B3EB-4006D5E64118}">
      <dsp:nvSpPr>
        <dsp:cNvPr id="0" name=""/>
        <dsp:cNvSpPr/>
      </dsp:nvSpPr>
      <dsp:spPr>
        <a:xfrm>
          <a:off x="1502312"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a:latin typeface="Arial" panose="020B0604020202020204" pitchFamily="34" charset="0"/>
              <a:cs typeface="Arial" panose="020B0604020202020204" pitchFamily="34" charset="0"/>
            </a:rPr>
            <a:t>Cybersecurity architecture</a:t>
          </a:r>
          <a:endParaRPr lang="en-US" sz="1200" b="1" kern="1200">
            <a:solidFill>
              <a:srgbClr val="FF0000"/>
            </a:solidFill>
            <a:latin typeface="Arial" panose="020B0604020202020204" pitchFamily="34" charset="0"/>
            <a:cs typeface="Arial" panose="020B0604020202020204" pitchFamily="34" charset="0"/>
          </a:endParaRPr>
        </a:p>
      </dsp:txBody>
      <dsp:txXfrm>
        <a:off x="1502312" y="0"/>
        <a:ext cx="1396176" cy="978010"/>
      </dsp:txXfrm>
    </dsp:sp>
    <dsp:sp modelId="{48167A29-8B0A-4A50-A77E-DC30800B8C3D}">
      <dsp:nvSpPr>
        <dsp:cNvPr id="0" name=""/>
        <dsp:cNvSpPr/>
      </dsp:nvSpPr>
      <dsp:spPr>
        <a:xfrm>
          <a:off x="1641929" y="978289"/>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rtl="1">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Advanced Persistent Threats (APTs) protection project</a:t>
          </a:r>
          <a:endParaRPr lang="en-US" sz="900" kern="1200">
            <a:latin typeface="Arial" panose="020B0604020202020204" pitchFamily="34" charset="0"/>
            <a:cs typeface="Arial" panose="020B0604020202020204" pitchFamily="34" charset="0"/>
          </a:endParaRPr>
        </a:p>
      </dsp:txBody>
      <dsp:txXfrm>
        <a:off x="1660688" y="997048"/>
        <a:ext cx="1079422" cy="602948"/>
      </dsp:txXfrm>
    </dsp:sp>
    <dsp:sp modelId="{FE5D4405-4749-4D94-843E-E2F4FC0B55FE}">
      <dsp:nvSpPr>
        <dsp:cNvPr id="0" name=""/>
        <dsp:cNvSpPr/>
      </dsp:nvSpPr>
      <dsp:spPr>
        <a:xfrm>
          <a:off x="1641929" y="1717288"/>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rtl="1">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IPS project</a:t>
          </a:r>
          <a:endParaRPr lang="en-US" sz="900" kern="1200">
            <a:latin typeface="Arial" panose="020B0604020202020204" pitchFamily="34" charset="0"/>
            <a:cs typeface="Arial" panose="020B0604020202020204" pitchFamily="34" charset="0"/>
          </a:endParaRPr>
        </a:p>
      </dsp:txBody>
      <dsp:txXfrm>
        <a:off x="1660688" y="1736047"/>
        <a:ext cx="1079422" cy="602948"/>
      </dsp:txXfrm>
    </dsp:sp>
    <dsp:sp modelId="{574E013A-0250-41BE-94C6-DACEDC88B289}">
      <dsp:nvSpPr>
        <dsp:cNvPr id="0" name=""/>
        <dsp:cNvSpPr/>
      </dsp:nvSpPr>
      <dsp:spPr>
        <a:xfrm>
          <a:off x="1641929" y="2456288"/>
          <a:ext cx="1116940" cy="640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rtl="1">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Establish backup and recovery management program</a:t>
          </a:r>
          <a:endParaRPr lang="en-US" sz="900" kern="1200">
            <a:latin typeface="Arial" panose="020B0604020202020204" pitchFamily="34" charset="0"/>
            <a:cs typeface="Arial" panose="020B0604020202020204" pitchFamily="34" charset="0"/>
          </a:endParaRPr>
        </a:p>
      </dsp:txBody>
      <dsp:txXfrm>
        <a:off x="1660688" y="2475047"/>
        <a:ext cx="1079422" cy="602948"/>
      </dsp:txXfrm>
    </dsp:sp>
    <dsp:sp modelId="{6140E0B0-AED2-46E0-AD57-A0AEE0D5F2FD}">
      <dsp:nvSpPr>
        <dsp:cNvPr id="0" name=""/>
        <dsp:cNvSpPr/>
      </dsp:nvSpPr>
      <dsp:spPr>
        <a:xfrm>
          <a:off x="3003201"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a:latin typeface="Arial" panose="020B0604020202020204" pitchFamily="34" charset="0"/>
              <a:cs typeface="Arial" panose="020B0604020202020204" pitchFamily="34" charset="0"/>
            </a:rPr>
            <a:t>Prevent and detect cyber threats</a:t>
          </a:r>
          <a:endParaRPr lang="en-US" sz="1200" kern="1200">
            <a:latin typeface="Arial" panose="020B0604020202020204" pitchFamily="34" charset="0"/>
            <a:cs typeface="Arial" panose="020B0604020202020204" pitchFamily="34" charset="0"/>
          </a:endParaRPr>
        </a:p>
      </dsp:txBody>
      <dsp:txXfrm>
        <a:off x="3003201" y="0"/>
        <a:ext cx="1396176" cy="978010"/>
      </dsp:txXfrm>
    </dsp:sp>
    <dsp:sp modelId="{1434D61C-ADEF-4FB9-9C99-E3F072D3E1B0}">
      <dsp:nvSpPr>
        <dsp:cNvPr id="0" name=""/>
        <dsp:cNvSpPr/>
      </dsp:nvSpPr>
      <dsp:spPr>
        <a:xfrm>
          <a:off x="3142819" y="978965"/>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Form and develop an effective cybersecurity incident response team</a:t>
          </a:r>
          <a:endParaRPr lang="en-US" sz="900" kern="1200">
            <a:latin typeface="Arial" panose="020B0604020202020204" pitchFamily="34" charset="0"/>
            <a:cs typeface="Arial" panose="020B0604020202020204" pitchFamily="34" charset="0"/>
          </a:endParaRPr>
        </a:p>
      </dsp:txBody>
      <dsp:txXfrm>
        <a:off x="3171608" y="1007754"/>
        <a:ext cx="1059362" cy="925367"/>
      </dsp:txXfrm>
    </dsp:sp>
    <dsp:sp modelId="{13D03D26-B407-4E6F-921E-986D20C31634}">
      <dsp:nvSpPr>
        <dsp:cNvPr id="0" name=""/>
        <dsp:cNvSpPr/>
      </dsp:nvSpPr>
      <dsp:spPr>
        <a:xfrm>
          <a:off x="3142819" y="2113133"/>
          <a:ext cx="1116940" cy="9829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ar-SA" sz="900" kern="1200">
              <a:latin typeface="Arial" panose="020B0604020202020204" pitchFamily="34" charset="0"/>
              <a:cs typeface="Arial" panose="020B0604020202020204" pitchFamily="34" charset="0"/>
            </a:rPr>
            <a:t>Build and develop capabilities to collect and analyze cybersecurity intelligence feeds</a:t>
          </a:r>
          <a:endParaRPr lang="en-US" sz="900" kern="1200">
            <a:latin typeface="Arial" panose="020B0604020202020204" pitchFamily="34" charset="0"/>
            <a:cs typeface="Arial" panose="020B0604020202020204" pitchFamily="34" charset="0"/>
          </a:endParaRPr>
        </a:p>
      </dsp:txBody>
      <dsp:txXfrm>
        <a:off x="3171608" y="2141922"/>
        <a:ext cx="1059362" cy="925367"/>
      </dsp:txXfrm>
    </dsp:sp>
    <dsp:sp modelId="{A239524D-1E48-4583-B38F-5D7A94501C3C}">
      <dsp:nvSpPr>
        <dsp:cNvPr id="0" name=""/>
        <dsp:cNvSpPr/>
      </dsp:nvSpPr>
      <dsp:spPr>
        <a:xfrm>
          <a:off x="4505513" y="0"/>
          <a:ext cx="1396176" cy="326003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a:latin typeface="Arial" panose="020B0604020202020204" pitchFamily="34" charset="0"/>
              <a:cs typeface="Arial" panose="020B0604020202020204" pitchFamily="34" charset="0"/>
            </a:rPr>
            <a:t>Governance, compliance and risk management</a:t>
          </a:r>
          <a:endParaRPr lang="en-US" sz="1200" kern="1200">
            <a:latin typeface="Arial" panose="020B0604020202020204" pitchFamily="34" charset="0"/>
            <a:cs typeface="Arial" panose="020B0604020202020204" pitchFamily="34" charset="0"/>
          </a:endParaRPr>
        </a:p>
      </dsp:txBody>
      <dsp:txXfrm>
        <a:off x="4505513" y="0"/>
        <a:ext cx="1396176" cy="978010"/>
      </dsp:txXfrm>
    </dsp:sp>
    <dsp:sp modelId="{9240CC19-0532-4ED4-9E36-1C0A933382F9}">
      <dsp:nvSpPr>
        <dsp:cNvPr id="0" name=""/>
        <dsp:cNvSpPr/>
      </dsp:nvSpPr>
      <dsp:spPr>
        <a:xfrm>
          <a:off x="4643708" y="978177"/>
          <a:ext cx="1116940" cy="5649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ar-SA" sz="900" b="0" kern="1200">
              <a:solidFill>
                <a:schemeClr val="bg1"/>
              </a:solidFill>
              <a:latin typeface="Arial" panose="020B0604020202020204" pitchFamily="34" charset="0"/>
              <a:cs typeface="Arial" panose="020B0604020202020204" pitchFamily="34" charset="0"/>
            </a:rPr>
            <a:t>Develop cybersecurity policies, standards and procedures</a:t>
          </a:r>
          <a:endParaRPr lang="en-US" sz="900" b="0" kern="1200">
            <a:solidFill>
              <a:schemeClr val="bg1"/>
            </a:solidFill>
            <a:latin typeface="Arial" panose="020B0604020202020204" pitchFamily="34" charset="0"/>
            <a:cs typeface="Arial" panose="020B0604020202020204" pitchFamily="34" charset="0"/>
          </a:endParaRPr>
        </a:p>
      </dsp:txBody>
      <dsp:txXfrm>
        <a:off x="4660255" y="994724"/>
        <a:ext cx="1083846" cy="531859"/>
      </dsp:txXfrm>
    </dsp:sp>
    <dsp:sp modelId="{F110B29C-5852-487E-9925-0D79B33350A4}">
      <dsp:nvSpPr>
        <dsp:cNvPr id="0" name=""/>
        <dsp:cNvSpPr/>
      </dsp:nvSpPr>
      <dsp:spPr>
        <a:xfrm>
          <a:off x="4643708" y="1736059"/>
          <a:ext cx="1116940" cy="583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rtl="1">
            <a:lnSpc>
              <a:spcPct val="90000"/>
            </a:lnSpc>
            <a:spcBef>
              <a:spcPct val="0"/>
            </a:spcBef>
            <a:spcAft>
              <a:spcPct val="35000"/>
            </a:spcAft>
            <a:buNone/>
          </a:pPr>
          <a:r>
            <a:rPr lang="ar-SA" sz="900" b="0" kern="1200">
              <a:latin typeface="Arial" panose="020B0604020202020204" pitchFamily="34" charset="0"/>
              <a:cs typeface="Arial" panose="020B0604020202020204" pitchFamily="34" charset="0"/>
            </a:rPr>
            <a:t>Develop cybersecurity review and audit process</a:t>
          </a:r>
        </a:p>
      </dsp:txBody>
      <dsp:txXfrm>
        <a:off x="4660811" y="1753162"/>
        <a:ext cx="1082734" cy="549733"/>
      </dsp:txXfrm>
    </dsp:sp>
    <dsp:sp modelId="{366FAA36-6775-407B-A48F-CEB70ADFA4A0}">
      <dsp:nvSpPr>
        <dsp:cNvPr id="0" name=""/>
        <dsp:cNvSpPr/>
      </dsp:nvSpPr>
      <dsp:spPr>
        <a:xfrm>
          <a:off x="4643708" y="2512926"/>
          <a:ext cx="1116940" cy="583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rtl="1">
            <a:lnSpc>
              <a:spcPct val="90000"/>
            </a:lnSpc>
            <a:spcBef>
              <a:spcPct val="0"/>
            </a:spcBef>
            <a:spcAft>
              <a:spcPct val="35000"/>
            </a:spcAft>
            <a:buNone/>
          </a:pPr>
          <a:r>
            <a:rPr lang="ar-SA" sz="900" b="0" kern="1200">
              <a:latin typeface="Arial" panose="020B0604020202020204" pitchFamily="34" charset="0"/>
              <a:cs typeface="Arial" panose="020B0604020202020204" pitchFamily="34" charset="0"/>
            </a:rPr>
            <a:t>Increase compliance</a:t>
          </a:r>
        </a:p>
      </dsp:txBody>
      <dsp:txXfrm>
        <a:off x="4660811" y="2530029"/>
        <a:ext cx="1082734" cy="54973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890984DF24E6D82F5402AC44883F3"/>
        <w:category>
          <w:name w:val="General"/>
          <w:gallery w:val="placeholder"/>
        </w:category>
        <w:types>
          <w:type w:val="bbPlcHdr"/>
        </w:types>
        <w:behaviors>
          <w:behavior w:val="content"/>
        </w:behaviors>
        <w:guid w:val="{89966C70-F2A5-4419-80B7-024200DCB973}"/>
      </w:docPartPr>
      <w:docPartBody>
        <w:p w:rsidR="00B365E3" w:rsidRDefault="00571E17" w:rsidP="00571E17">
          <w:pPr>
            <w:pStyle w:val="D5C890984DF24E6D82F5402AC44883F3"/>
          </w:pPr>
          <w:r w:rsidRPr="006B1151">
            <w:rPr>
              <w:rStyle w:val="PlaceholderText"/>
              <w:lang w:bidi="en-US"/>
            </w:rPr>
            <w:t>Click or tap here to enter text.</w:t>
          </w:r>
        </w:p>
      </w:docPartBody>
    </w:docPart>
    <w:docPart>
      <w:docPartPr>
        <w:name w:val="5C75771B16C84E5F9B5BD9BD02B79E2B"/>
        <w:category>
          <w:name w:val="General"/>
          <w:gallery w:val="placeholder"/>
        </w:category>
        <w:types>
          <w:type w:val="bbPlcHdr"/>
        </w:types>
        <w:behaviors>
          <w:behavior w:val="content"/>
        </w:behaviors>
        <w:guid w:val="{2D861C2F-2873-49DE-ABB5-3BA13703F778}"/>
      </w:docPartPr>
      <w:docPartBody>
        <w:p w:rsidR="007C2C56" w:rsidRDefault="0080275A" w:rsidP="0080275A">
          <w:pPr>
            <w:pStyle w:val="5C75771B16C84E5F9B5BD9BD02B79E2B"/>
          </w:pPr>
          <w:r w:rsidRPr="004D4A47">
            <w:rPr>
              <w:rStyle w:val="PlaceholderText"/>
              <w:lang w:bidi="en-US"/>
            </w:rPr>
            <w:t>Choose an item.</w:t>
          </w:r>
        </w:p>
      </w:docPartBody>
    </w:docPart>
    <w:docPart>
      <w:docPartPr>
        <w:name w:val="24E5A181A02D446D947A5DCDAF39ED81"/>
        <w:category>
          <w:name w:val="General"/>
          <w:gallery w:val="placeholder"/>
        </w:category>
        <w:types>
          <w:type w:val="bbPlcHdr"/>
        </w:types>
        <w:behaviors>
          <w:behavior w:val="content"/>
        </w:behaviors>
        <w:guid w:val="{AA54BB24-A7BC-425A-9771-24C886F1E74F}"/>
      </w:docPartPr>
      <w:docPartBody>
        <w:p w:rsidR="007C2C56" w:rsidRDefault="0080275A" w:rsidP="0080275A">
          <w:pPr>
            <w:pStyle w:val="24E5A181A02D446D947A5DCDAF39ED81"/>
          </w:pPr>
          <w:r w:rsidRPr="004D4A47">
            <w:rPr>
              <w:rStyle w:val="PlaceholderText"/>
              <w:lang w:bidi="en-US"/>
            </w:rPr>
            <w:t>Choose an item.</w:t>
          </w:r>
        </w:p>
      </w:docPartBody>
    </w:docPart>
    <w:docPart>
      <w:docPartPr>
        <w:name w:val="BDA13030F7B0498490AE9E3F60B7FACF"/>
        <w:category>
          <w:name w:val="General"/>
          <w:gallery w:val="placeholder"/>
        </w:category>
        <w:types>
          <w:type w:val="bbPlcHdr"/>
        </w:types>
        <w:behaviors>
          <w:behavior w:val="content"/>
        </w:behaviors>
        <w:guid w:val="{E9690983-2650-4E65-AE84-7C4EDF355183}"/>
      </w:docPartPr>
      <w:docPartBody>
        <w:p w:rsidR="00260C5C" w:rsidRDefault="007C2C56" w:rsidP="007C2C56">
          <w:pPr>
            <w:pStyle w:val="BDA13030F7B0498490AE9E3F60B7FACF"/>
          </w:pPr>
          <w:r>
            <w:rPr>
              <w:rStyle w:val="PlaceholderText"/>
              <w:lang w:bidi="en-US"/>
            </w:rPr>
            <w:t>Click here to enter text.</w:t>
          </w:r>
        </w:p>
      </w:docPartBody>
    </w:docPart>
    <w:docPart>
      <w:docPartPr>
        <w:name w:val="1C9CC76D50F64C818C2212D1B6AFF7FC"/>
        <w:category>
          <w:name w:val="General"/>
          <w:gallery w:val="placeholder"/>
        </w:category>
        <w:types>
          <w:type w:val="bbPlcHdr"/>
        </w:types>
        <w:behaviors>
          <w:behavior w:val="content"/>
        </w:behaviors>
        <w:guid w:val="{D38EBD8A-FBBE-4629-BAA9-A502E1B2CF7D}"/>
      </w:docPartPr>
      <w:docPartBody>
        <w:p w:rsidR="00260C5C" w:rsidRDefault="007C2C56" w:rsidP="007C2C56">
          <w:pPr>
            <w:pStyle w:val="1C9CC76D50F64C818C2212D1B6AFF7FC"/>
          </w:pPr>
          <w:r w:rsidRPr="002C6AEA">
            <w:rPr>
              <w:rStyle w:val="PlaceholderText"/>
              <w:lang w:bidi="en-US"/>
            </w:rPr>
            <w:t>Click here to enter text.</w:t>
          </w:r>
        </w:p>
      </w:docPartBody>
    </w:docPart>
    <w:docPart>
      <w:docPartPr>
        <w:name w:val="3DFBE9101E954D3DB9D3548FE60F58B2"/>
        <w:category>
          <w:name w:val="General"/>
          <w:gallery w:val="placeholder"/>
        </w:category>
        <w:types>
          <w:type w:val="bbPlcHdr"/>
        </w:types>
        <w:behaviors>
          <w:behavior w:val="content"/>
        </w:behaviors>
        <w:guid w:val="{6696706B-F715-46DE-ABDF-7BF86BA052C1}"/>
      </w:docPartPr>
      <w:docPartBody>
        <w:p w:rsidR="00260C5C" w:rsidRDefault="007C2C56" w:rsidP="007C2C56">
          <w:pPr>
            <w:pStyle w:val="3DFBE9101E954D3DB9D3548FE60F58B2"/>
          </w:pPr>
          <w:r>
            <w:rPr>
              <w:rFonts w:asciiTheme="minorBidi" w:hAnsiTheme="minorBidi"/>
              <w:color w:val="4472C4" w:themeColor="accent1"/>
              <w:shd w:val="clear" w:color="auto" w:fill="ACB9CA" w:themeFill="text2" w:themeFillTint="66"/>
              <w:lang w:bidi="en-US"/>
            </w:rPr>
            <w:t>Choose Role</w:t>
          </w:r>
        </w:p>
      </w:docPartBody>
    </w:docPart>
    <w:docPart>
      <w:docPartPr>
        <w:name w:val="8AFF7C8EDC634842B5FAFC676AC43512"/>
        <w:category>
          <w:name w:val="General"/>
          <w:gallery w:val="placeholder"/>
        </w:category>
        <w:types>
          <w:type w:val="bbPlcHdr"/>
        </w:types>
        <w:behaviors>
          <w:behavior w:val="content"/>
        </w:behaviors>
        <w:guid w:val="{1D313709-F1E1-4438-BA8F-1DF512872980}"/>
      </w:docPartPr>
      <w:docPartBody>
        <w:p w:rsidR="00260C5C" w:rsidRDefault="007C2C56" w:rsidP="007C2C56">
          <w:pPr>
            <w:pStyle w:val="8AFF7C8EDC634842B5FAFC676AC43512"/>
          </w:pPr>
          <w:r>
            <w:rPr>
              <w:rStyle w:val="PlaceholderText"/>
              <w:lang w:bidi="en-US"/>
            </w:rPr>
            <w:t>Click here to enter text.</w:t>
          </w:r>
        </w:p>
      </w:docPartBody>
    </w:docPart>
    <w:docPart>
      <w:docPartPr>
        <w:name w:val="1C74DC4D7C4E46D29F9419F48472834F"/>
        <w:category>
          <w:name w:val="General"/>
          <w:gallery w:val="placeholder"/>
        </w:category>
        <w:types>
          <w:type w:val="bbPlcHdr"/>
        </w:types>
        <w:behaviors>
          <w:behavior w:val="content"/>
        </w:behaviors>
        <w:guid w:val="{D256C9A7-A74D-43D3-86DE-B3140660E521}"/>
      </w:docPartPr>
      <w:docPartBody>
        <w:p w:rsidR="00260C5C" w:rsidRDefault="007C2C56" w:rsidP="007C2C56">
          <w:pPr>
            <w:pStyle w:val="1C74DC4D7C4E46D29F9419F48472834F"/>
          </w:pPr>
          <w:r>
            <w:rPr>
              <w:rStyle w:val="PlaceholderText"/>
              <w:lang w:bidi="en-US"/>
            </w:rPr>
            <w:t>Click here to enter text.</w:t>
          </w:r>
        </w:p>
      </w:docPartBody>
    </w:docPart>
    <w:docPart>
      <w:docPartPr>
        <w:name w:val="75A1329A4C514F54ADAC52D81B2FC105"/>
        <w:category>
          <w:name w:val="General"/>
          <w:gallery w:val="placeholder"/>
        </w:category>
        <w:types>
          <w:type w:val="bbPlcHdr"/>
        </w:types>
        <w:behaviors>
          <w:behavior w:val="content"/>
        </w:behaviors>
        <w:guid w:val="{42190DEE-7BD6-4A7B-94C5-783BEAE7C39A}"/>
      </w:docPartPr>
      <w:docPartBody>
        <w:p w:rsidR="00260C5C" w:rsidRDefault="007C2C56" w:rsidP="007C2C56">
          <w:pPr>
            <w:pStyle w:val="75A1329A4C514F54ADAC52D81B2FC105"/>
          </w:pPr>
          <w:r>
            <w:rPr>
              <w:rStyle w:val="PlaceholderText"/>
              <w:lang w:bidi="en-US"/>
            </w:rPr>
            <w:t>Click here to enter text.</w:t>
          </w:r>
        </w:p>
      </w:docPartBody>
    </w:docPart>
    <w:docPart>
      <w:docPartPr>
        <w:name w:val="B68C3C8EBD0D4EDC859654B5F43ED045"/>
        <w:category>
          <w:name w:val="General"/>
          <w:gallery w:val="placeholder"/>
        </w:category>
        <w:types>
          <w:type w:val="bbPlcHdr"/>
        </w:types>
        <w:behaviors>
          <w:behavior w:val="content"/>
        </w:behaviors>
        <w:guid w:val="{00859852-F78F-4357-AD61-A703BDDB6069}"/>
      </w:docPartPr>
      <w:docPartBody>
        <w:p w:rsidR="00260C5C" w:rsidRDefault="007C2C56" w:rsidP="007C2C56">
          <w:pPr>
            <w:pStyle w:val="B68C3C8EBD0D4EDC859654B5F43ED045"/>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Cambria"/>
    <w:panose1 w:val="020B0503020203050203"/>
    <w:charset w:val="00"/>
    <w:family w:val="swiss"/>
    <w:pitch w:val="variable"/>
    <w:sig w:usb0="800020AF" w:usb1="C000A04A"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w:altName w:val="Times New Roman"/>
    <w:panose1 w:val="00000000000000000000"/>
    <w:charset w:val="B2"/>
    <w:family w:val="roman"/>
    <w:notTrueType/>
    <w:pitch w:val="variable"/>
    <w:sig w:usb0="8000202F" w:usb1="8000A04A" w:usb2="00000008" w:usb3="00000000" w:csb0="0000004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4C"/>
    <w:rsid w:val="000A169D"/>
    <w:rsid w:val="000D6F4C"/>
    <w:rsid w:val="001E6A7E"/>
    <w:rsid w:val="00260C5C"/>
    <w:rsid w:val="00277374"/>
    <w:rsid w:val="00441A7A"/>
    <w:rsid w:val="004C730C"/>
    <w:rsid w:val="005242BA"/>
    <w:rsid w:val="0053542A"/>
    <w:rsid w:val="00571E17"/>
    <w:rsid w:val="005A3FBB"/>
    <w:rsid w:val="00616911"/>
    <w:rsid w:val="007843FC"/>
    <w:rsid w:val="007C2C56"/>
    <w:rsid w:val="0080275A"/>
    <w:rsid w:val="00806688"/>
    <w:rsid w:val="0088346F"/>
    <w:rsid w:val="00935738"/>
    <w:rsid w:val="009A6F84"/>
    <w:rsid w:val="00A466D4"/>
    <w:rsid w:val="00B365E3"/>
    <w:rsid w:val="00B50738"/>
    <w:rsid w:val="00C02122"/>
    <w:rsid w:val="00C02F49"/>
    <w:rsid w:val="00C91A05"/>
    <w:rsid w:val="00C957C9"/>
    <w:rsid w:val="00DD2130"/>
    <w:rsid w:val="00DD7A2D"/>
    <w:rsid w:val="00E119B8"/>
    <w:rsid w:val="00E43298"/>
    <w:rsid w:val="00E82E83"/>
    <w:rsid w:val="00F20AFE"/>
    <w:rsid w:val="00F93D0B"/>
    <w:rsid w:val="00FE1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E83"/>
    <w:rPr>
      <w:color w:val="808080"/>
    </w:rPr>
  </w:style>
  <w:style w:type="paragraph" w:customStyle="1" w:styleId="BDA13030F7B0498490AE9E3F60B7FACF">
    <w:name w:val="BDA13030F7B0498490AE9E3F60B7FACF"/>
    <w:rsid w:val="007C2C56"/>
  </w:style>
  <w:style w:type="paragraph" w:customStyle="1" w:styleId="D5C890984DF24E6D82F5402AC44883F3">
    <w:name w:val="D5C890984DF24E6D82F5402AC44883F3"/>
    <w:rsid w:val="00571E17"/>
  </w:style>
  <w:style w:type="paragraph" w:customStyle="1" w:styleId="1C9CC76D50F64C818C2212D1B6AFF7FC">
    <w:name w:val="1C9CC76D50F64C818C2212D1B6AFF7FC"/>
    <w:rsid w:val="007C2C56"/>
  </w:style>
  <w:style w:type="paragraph" w:customStyle="1" w:styleId="5C75771B16C84E5F9B5BD9BD02B79E2B">
    <w:name w:val="5C75771B16C84E5F9B5BD9BD02B79E2B"/>
    <w:rsid w:val="0080275A"/>
  </w:style>
  <w:style w:type="paragraph" w:customStyle="1" w:styleId="24E5A181A02D446D947A5DCDAF39ED81">
    <w:name w:val="24E5A181A02D446D947A5DCDAF39ED81"/>
    <w:rsid w:val="0080275A"/>
  </w:style>
  <w:style w:type="paragraph" w:customStyle="1" w:styleId="3DFBE9101E954D3DB9D3548FE60F58B2">
    <w:name w:val="3DFBE9101E954D3DB9D3548FE60F58B2"/>
    <w:rsid w:val="007C2C56"/>
  </w:style>
  <w:style w:type="paragraph" w:customStyle="1" w:styleId="8AFF7C8EDC634842B5FAFC676AC43512">
    <w:name w:val="8AFF7C8EDC634842B5FAFC676AC43512"/>
    <w:rsid w:val="007C2C56"/>
  </w:style>
  <w:style w:type="paragraph" w:customStyle="1" w:styleId="1C74DC4D7C4E46D29F9419F48472834F">
    <w:name w:val="1C74DC4D7C4E46D29F9419F48472834F"/>
    <w:rsid w:val="007C2C56"/>
  </w:style>
  <w:style w:type="paragraph" w:customStyle="1" w:styleId="75A1329A4C514F54ADAC52D81B2FC105">
    <w:name w:val="75A1329A4C514F54ADAC52D81B2FC105"/>
    <w:rsid w:val="007C2C56"/>
  </w:style>
  <w:style w:type="paragraph" w:customStyle="1" w:styleId="B68C3C8EBD0D4EDC859654B5F43ED045">
    <w:name w:val="B68C3C8EBD0D4EDC859654B5F43ED045"/>
    <w:rsid w:val="007C2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67791f4-d661-4c81-95d3-d4a4660c841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5C34-1094-495C-9453-A0DFEF24A0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DD86192-82F6-4C95-A9F2-F5F2F1C6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2520</Words>
  <Characters>14370</Characters>
  <DocSecurity>4</DocSecurity>
  <Lines>119</Lines>
  <Paragraphs>33</Paragraphs>
  <ScaleCrop>false</ScaleCrop>
  <Company/>
  <LinksUpToDate>false</LinksUpToDate>
  <CharactersWithSpaces>16857</CharactersWithSpaces>
  <SharedDoc>false</SharedDoc>
  <HLinks>
    <vt:vector size="216" baseType="variant">
      <vt:variant>
        <vt:i4>105645644</vt:i4>
      </vt:variant>
      <vt:variant>
        <vt:i4>192</vt:i4>
      </vt:variant>
      <vt:variant>
        <vt:i4>0</vt:i4>
      </vt:variant>
      <vt:variant>
        <vt:i4>5</vt:i4>
      </vt:variant>
      <vt:variant>
        <vt:lpwstr/>
      </vt:variant>
      <vt:variant>
        <vt:lpwstr>الأدوار</vt:lpwstr>
      </vt:variant>
      <vt:variant>
        <vt:i4>1376256</vt:i4>
      </vt:variant>
      <vt:variant>
        <vt:i4>189</vt:i4>
      </vt:variant>
      <vt:variant>
        <vt:i4>0</vt:i4>
      </vt:variant>
      <vt:variant>
        <vt:i4>5</vt:i4>
      </vt:variant>
      <vt:variant>
        <vt:lpwstr>https://www.mof.gov.sa/Knowledgecenter/newGovTendandProcLow/DocLib/%D9%86%D9%85%D9%88%D8%B0%D8%AC %D9%83%D8%B1%D8%A7%D8%B3%D8%A9 (%D8%AE%D8%AF%D9%85%D8%A7%D8%AA %D8%AA%D9%82%D9%86%D9%8A%D8%A9 %D9%85%D8%B9%D9%84%D9%88%D9%85%D8%A7%D8%AA).docx</vt:lpwstr>
      </vt:variant>
      <vt:variant>
        <vt:lpwstr/>
      </vt:variant>
      <vt:variant>
        <vt:i4>8323171</vt:i4>
      </vt:variant>
      <vt:variant>
        <vt:i4>186</vt:i4>
      </vt:variant>
      <vt:variant>
        <vt:i4>0</vt:i4>
      </vt:variant>
      <vt:variant>
        <vt:i4>5</vt:i4>
      </vt:variant>
      <vt:variant>
        <vt:lpwstr>https://www.mof.gov.sa/Knowledgecenter/newGovTendandProcLow/DocLib/%D9%86%D9%85%D9%88%D8%B0%D8%AC %D9%83%D8%B1%D8%A7%D8%B3%D8%A9 (%D8%AE%D8%AF%D9%85%D8%A7%D8%AA %D8%A7%D8%B3%D8%AA%D8%B4%D8%A7%D8%B1%D9%8A%D8%A9).docx</vt:lpwstr>
      </vt:variant>
      <vt:variant>
        <vt:lpwstr/>
      </vt:variant>
      <vt:variant>
        <vt:i4>1048600</vt:i4>
      </vt:variant>
      <vt:variant>
        <vt:i4>180</vt:i4>
      </vt:variant>
      <vt:variant>
        <vt:i4>0</vt:i4>
      </vt:variant>
      <vt:variant>
        <vt:i4>5</vt:i4>
      </vt:variant>
      <vt:variant>
        <vt:lpwstr/>
      </vt:variant>
      <vt:variant>
        <vt:lpwstr>_Cybersecurity_budget</vt:lpwstr>
      </vt:variant>
      <vt:variant>
        <vt:i4>8259172</vt:i4>
      </vt:variant>
      <vt:variant>
        <vt:i4>171</vt:i4>
      </vt:variant>
      <vt:variant>
        <vt:i4>0</vt:i4>
      </vt:variant>
      <vt:variant>
        <vt:i4>5</vt:i4>
      </vt:variant>
      <vt:variant>
        <vt:lpwstr/>
      </vt:variant>
      <vt:variant>
        <vt:lpwstr>_تقييم_المخاطر_وتحليل</vt:lpwstr>
      </vt:variant>
      <vt:variant>
        <vt:i4>1638410</vt:i4>
      </vt:variant>
      <vt:variant>
        <vt:i4>168</vt:i4>
      </vt:variant>
      <vt:variant>
        <vt:i4>0</vt:i4>
      </vt:variant>
      <vt:variant>
        <vt:i4>5</vt:i4>
      </vt:variant>
      <vt:variant>
        <vt:lpwstr/>
      </vt:variant>
      <vt:variant>
        <vt:lpwstr>_Cybersecurity_vision</vt:lpwstr>
      </vt:variant>
      <vt:variant>
        <vt:i4>7667809</vt:i4>
      </vt:variant>
      <vt:variant>
        <vt:i4>165</vt:i4>
      </vt:variant>
      <vt:variant>
        <vt:i4>0</vt:i4>
      </vt:variant>
      <vt:variant>
        <vt:i4>5</vt:i4>
      </vt:variant>
      <vt:variant>
        <vt:lpwstr/>
      </vt:variant>
      <vt:variant>
        <vt:lpwstr>نطاق</vt:lpwstr>
      </vt:variant>
      <vt:variant>
        <vt:i4>525832</vt:i4>
      </vt:variant>
      <vt:variant>
        <vt:i4>162</vt:i4>
      </vt:variant>
      <vt:variant>
        <vt:i4>0</vt:i4>
      </vt:variant>
      <vt:variant>
        <vt:i4>5</vt:i4>
      </vt:variant>
      <vt:variant>
        <vt:lpwstr/>
      </vt:variant>
      <vt:variant>
        <vt:lpwstr>_المقدّمة</vt:lpwstr>
      </vt:variant>
      <vt:variant>
        <vt:i4>105645644</vt:i4>
      </vt:variant>
      <vt:variant>
        <vt:i4>159</vt:i4>
      </vt:variant>
      <vt:variant>
        <vt:i4>0</vt:i4>
      </vt:variant>
      <vt:variant>
        <vt:i4>5</vt:i4>
      </vt:variant>
      <vt:variant>
        <vt:lpwstr/>
      </vt:variant>
      <vt:variant>
        <vt:lpwstr>الأدوار</vt:lpwstr>
      </vt:variant>
      <vt:variant>
        <vt:i4>4587644</vt:i4>
      </vt:variant>
      <vt:variant>
        <vt:i4>156</vt:i4>
      </vt:variant>
      <vt:variant>
        <vt:i4>0</vt:i4>
      </vt:variant>
      <vt:variant>
        <vt:i4>5</vt:i4>
      </vt:variant>
      <vt:variant>
        <vt:lpwstr/>
      </vt:variant>
      <vt:variant>
        <vt:lpwstr>_Cybersecurity_objectives_2</vt:lpwstr>
      </vt:variant>
      <vt:variant>
        <vt:i4>4587620</vt:i4>
      </vt:variant>
      <vt:variant>
        <vt:i4>153</vt:i4>
      </vt:variant>
      <vt:variant>
        <vt:i4>0</vt:i4>
      </vt:variant>
      <vt:variant>
        <vt:i4>5</vt:i4>
      </vt:variant>
      <vt:variant>
        <vt:lpwstr/>
      </vt:variant>
      <vt:variant>
        <vt:lpwstr>_Cybersecurity_vision_1</vt:lpwstr>
      </vt:variant>
      <vt:variant>
        <vt:i4>1114169</vt:i4>
      </vt:variant>
      <vt:variant>
        <vt:i4>146</vt:i4>
      </vt:variant>
      <vt:variant>
        <vt:i4>0</vt:i4>
      </vt:variant>
      <vt:variant>
        <vt:i4>5</vt:i4>
      </vt:variant>
      <vt:variant>
        <vt:lpwstr/>
      </vt:variant>
      <vt:variant>
        <vt:lpwstr>_Toc118898972</vt:lpwstr>
      </vt:variant>
      <vt:variant>
        <vt:i4>1114169</vt:i4>
      </vt:variant>
      <vt:variant>
        <vt:i4>140</vt:i4>
      </vt:variant>
      <vt:variant>
        <vt:i4>0</vt:i4>
      </vt:variant>
      <vt:variant>
        <vt:i4>5</vt:i4>
      </vt:variant>
      <vt:variant>
        <vt:lpwstr/>
      </vt:variant>
      <vt:variant>
        <vt:lpwstr>_Toc118898971</vt:lpwstr>
      </vt:variant>
      <vt:variant>
        <vt:i4>1114169</vt:i4>
      </vt:variant>
      <vt:variant>
        <vt:i4>134</vt:i4>
      </vt:variant>
      <vt:variant>
        <vt:i4>0</vt:i4>
      </vt:variant>
      <vt:variant>
        <vt:i4>5</vt:i4>
      </vt:variant>
      <vt:variant>
        <vt:lpwstr/>
      </vt:variant>
      <vt:variant>
        <vt:lpwstr>_Toc118898970</vt:lpwstr>
      </vt:variant>
      <vt:variant>
        <vt:i4>1048633</vt:i4>
      </vt:variant>
      <vt:variant>
        <vt:i4>128</vt:i4>
      </vt:variant>
      <vt:variant>
        <vt:i4>0</vt:i4>
      </vt:variant>
      <vt:variant>
        <vt:i4>5</vt:i4>
      </vt:variant>
      <vt:variant>
        <vt:lpwstr/>
      </vt:variant>
      <vt:variant>
        <vt:lpwstr>_Toc118898969</vt:lpwstr>
      </vt:variant>
      <vt:variant>
        <vt:i4>1048633</vt:i4>
      </vt:variant>
      <vt:variant>
        <vt:i4>122</vt:i4>
      </vt:variant>
      <vt:variant>
        <vt:i4>0</vt:i4>
      </vt:variant>
      <vt:variant>
        <vt:i4>5</vt:i4>
      </vt:variant>
      <vt:variant>
        <vt:lpwstr/>
      </vt:variant>
      <vt:variant>
        <vt:lpwstr>_Toc118898968</vt:lpwstr>
      </vt:variant>
      <vt:variant>
        <vt:i4>1048633</vt:i4>
      </vt:variant>
      <vt:variant>
        <vt:i4>116</vt:i4>
      </vt:variant>
      <vt:variant>
        <vt:i4>0</vt:i4>
      </vt:variant>
      <vt:variant>
        <vt:i4>5</vt:i4>
      </vt:variant>
      <vt:variant>
        <vt:lpwstr/>
      </vt:variant>
      <vt:variant>
        <vt:lpwstr>_Toc118898967</vt:lpwstr>
      </vt:variant>
      <vt:variant>
        <vt:i4>1048633</vt:i4>
      </vt:variant>
      <vt:variant>
        <vt:i4>110</vt:i4>
      </vt:variant>
      <vt:variant>
        <vt:i4>0</vt:i4>
      </vt:variant>
      <vt:variant>
        <vt:i4>5</vt:i4>
      </vt:variant>
      <vt:variant>
        <vt:lpwstr/>
      </vt:variant>
      <vt:variant>
        <vt:lpwstr>_Toc118898966</vt:lpwstr>
      </vt:variant>
      <vt:variant>
        <vt:i4>1048633</vt:i4>
      </vt:variant>
      <vt:variant>
        <vt:i4>104</vt:i4>
      </vt:variant>
      <vt:variant>
        <vt:i4>0</vt:i4>
      </vt:variant>
      <vt:variant>
        <vt:i4>5</vt:i4>
      </vt:variant>
      <vt:variant>
        <vt:lpwstr/>
      </vt:variant>
      <vt:variant>
        <vt:lpwstr>_Toc118898965</vt:lpwstr>
      </vt:variant>
      <vt:variant>
        <vt:i4>1048633</vt:i4>
      </vt:variant>
      <vt:variant>
        <vt:i4>98</vt:i4>
      </vt:variant>
      <vt:variant>
        <vt:i4>0</vt:i4>
      </vt:variant>
      <vt:variant>
        <vt:i4>5</vt:i4>
      </vt:variant>
      <vt:variant>
        <vt:lpwstr/>
      </vt:variant>
      <vt:variant>
        <vt:lpwstr>_Toc118898964</vt:lpwstr>
      </vt:variant>
      <vt:variant>
        <vt:i4>1048633</vt:i4>
      </vt:variant>
      <vt:variant>
        <vt:i4>92</vt:i4>
      </vt:variant>
      <vt:variant>
        <vt:i4>0</vt:i4>
      </vt:variant>
      <vt:variant>
        <vt:i4>5</vt:i4>
      </vt:variant>
      <vt:variant>
        <vt:lpwstr/>
      </vt:variant>
      <vt:variant>
        <vt:lpwstr>_Toc118898963</vt:lpwstr>
      </vt:variant>
      <vt:variant>
        <vt:i4>1048633</vt:i4>
      </vt:variant>
      <vt:variant>
        <vt:i4>86</vt:i4>
      </vt:variant>
      <vt:variant>
        <vt:i4>0</vt:i4>
      </vt:variant>
      <vt:variant>
        <vt:i4>5</vt:i4>
      </vt:variant>
      <vt:variant>
        <vt:lpwstr/>
      </vt:variant>
      <vt:variant>
        <vt:lpwstr>_Toc118898962</vt:lpwstr>
      </vt:variant>
      <vt:variant>
        <vt:i4>1048633</vt:i4>
      </vt:variant>
      <vt:variant>
        <vt:i4>80</vt:i4>
      </vt:variant>
      <vt:variant>
        <vt:i4>0</vt:i4>
      </vt:variant>
      <vt:variant>
        <vt:i4>5</vt:i4>
      </vt:variant>
      <vt:variant>
        <vt:lpwstr/>
      </vt:variant>
      <vt:variant>
        <vt:lpwstr>_Toc118898961</vt:lpwstr>
      </vt:variant>
      <vt:variant>
        <vt:i4>1048633</vt:i4>
      </vt:variant>
      <vt:variant>
        <vt:i4>74</vt:i4>
      </vt:variant>
      <vt:variant>
        <vt:i4>0</vt:i4>
      </vt:variant>
      <vt:variant>
        <vt:i4>5</vt:i4>
      </vt:variant>
      <vt:variant>
        <vt:lpwstr/>
      </vt:variant>
      <vt:variant>
        <vt:lpwstr>_Toc118898960</vt:lpwstr>
      </vt:variant>
      <vt:variant>
        <vt:i4>1245241</vt:i4>
      </vt:variant>
      <vt:variant>
        <vt:i4>68</vt:i4>
      </vt:variant>
      <vt:variant>
        <vt:i4>0</vt:i4>
      </vt:variant>
      <vt:variant>
        <vt:i4>5</vt:i4>
      </vt:variant>
      <vt:variant>
        <vt:lpwstr/>
      </vt:variant>
      <vt:variant>
        <vt:lpwstr>_Toc118898959</vt:lpwstr>
      </vt:variant>
      <vt:variant>
        <vt:i4>1245241</vt:i4>
      </vt:variant>
      <vt:variant>
        <vt:i4>62</vt:i4>
      </vt:variant>
      <vt:variant>
        <vt:i4>0</vt:i4>
      </vt:variant>
      <vt:variant>
        <vt:i4>5</vt:i4>
      </vt:variant>
      <vt:variant>
        <vt:lpwstr/>
      </vt:variant>
      <vt:variant>
        <vt:lpwstr>_Toc118898958</vt:lpwstr>
      </vt:variant>
      <vt:variant>
        <vt:i4>1245241</vt:i4>
      </vt:variant>
      <vt:variant>
        <vt:i4>56</vt:i4>
      </vt:variant>
      <vt:variant>
        <vt:i4>0</vt:i4>
      </vt:variant>
      <vt:variant>
        <vt:i4>5</vt:i4>
      </vt:variant>
      <vt:variant>
        <vt:lpwstr/>
      </vt:variant>
      <vt:variant>
        <vt:lpwstr>_Toc118898957</vt:lpwstr>
      </vt:variant>
      <vt:variant>
        <vt:i4>1245241</vt:i4>
      </vt:variant>
      <vt:variant>
        <vt:i4>50</vt:i4>
      </vt:variant>
      <vt:variant>
        <vt:i4>0</vt:i4>
      </vt:variant>
      <vt:variant>
        <vt:i4>5</vt:i4>
      </vt:variant>
      <vt:variant>
        <vt:lpwstr/>
      </vt:variant>
      <vt:variant>
        <vt:lpwstr>_Toc118898956</vt:lpwstr>
      </vt:variant>
      <vt:variant>
        <vt:i4>1245241</vt:i4>
      </vt:variant>
      <vt:variant>
        <vt:i4>44</vt:i4>
      </vt:variant>
      <vt:variant>
        <vt:i4>0</vt:i4>
      </vt:variant>
      <vt:variant>
        <vt:i4>5</vt:i4>
      </vt:variant>
      <vt:variant>
        <vt:lpwstr/>
      </vt:variant>
      <vt:variant>
        <vt:lpwstr>_Toc118898955</vt:lpwstr>
      </vt:variant>
      <vt:variant>
        <vt:i4>1245241</vt:i4>
      </vt:variant>
      <vt:variant>
        <vt:i4>38</vt:i4>
      </vt:variant>
      <vt:variant>
        <vt:i4>0</vt:i4>
      </vt:variant>
      <vt:variant>
        <vt:i4>5</vt:i4>
      </vt:variant>
      <vt:variant>
        <vt:lpwstr/>
      </vt:variant>
      <vt:variant>
        <vt:lpwstr>_Toc118898954</vt:lpwstr>
      </vt:variant>
      <vt:variant>
        <vt:i4>1245241</vt:i4>
      </vt:variant>
      <vt:variant>
        <vt:i4>32</vt:i4>
      </vt:variant>
      <vt:variant>
        <vt:i4>0</vt:i4>
      </vt:variant>
      <vt:variant>
        <vt:i4>5</vt:i4>
      </vt:variant>
      <vt:variant>
        <vt:lpwstr/>
      </vt:variant>
      <vt:variant>
        <vt:lpwstr>_Toc118898953</vt:lpwstr>
      </vt:variant>
      <vt:variant>
        <vt:i4>1245241</vt:i4>
      </vt:variant>
      <vt:variant>
        <vt:i4>26</vt:i4>
      </vt:variant>
      <vt:variant>
        <vt:i4>0</vt:i4>
      </vt:variant>
      <vt:variant>
        <vt:i4>5</vt:i4>
      </vt:variant>
      <vt:variant>
        <vt:lpwstr/>
      </vt:variant>
      <vt:variant>
        <vt:lpwstr>_Toc118898952</vt:lpwstr>
      </vt:variant>
      <vt:variant>
        <vt:i4>1245241</vt:i4>
      </vt:variant>
      <vt:variant>
        <vt:i4>20</vt:i4>
      </vt:variant>
      <vt:variant>
        <vt:i4>0</vt:i4>
      </vt:variant>
      <vt:variant>
        <vt:i4>5</vt:i4>
      </vt:variant>
      <vt:variant>
        <vt:lpwstr/>
      </vt:variant>
      <vt:variant>
        <vt:lpwstr>_Toc118898951</vt:lpwstr>
      </vt:variant>
      <vt:variant>
        <vt:i4>1245241</vt:i4>
      </vt:variant>
      <vt:variant>
        <vt:i4>14</vt:i4>
      </vt:variant>
      <vt:variant>
        <vt:i4>0</vt:i4>
      </vt:variant>
      <vt:variant>
        <vt:i4>5</vt:i4>
      </vt:variant>
      <vt:variant>
        <vt:lpwstr/>
      </vt:variant>
      <vt:variant>
        <vt:lpwstr>_Toc118898950</vt:lpwstr>
      </vt:variant>
      <vt:variant>
        <vt:i4>1179705</vt:i4>
      </vt:variant>
      <vt:variant>
        <vt:i4>8</vt:i4>
      </vt:variant>
      <vt:variant>
        <vt:i4>0</vt:i4>
      </vt:variant>
      <vt:variant>
        <vt:i4>5</vt:i4>
      </vt:variant>
      <vt:variant>
        <vt:lpwstr/>
      </vt:variant>
      <vt:variant>
        <vt:lpwstr>_Toc118898949</vt:lpwstr>
      </vt:variant>
      <vt:variant>
        <vt:i4>1179705</vt:i4>
      </vt:variant>
      <vt:variant>
        <vt:i4>2</vt:i4>
      </vt:variant>
      <vt:variant>
        <vt:i4>0</vt:i4>
      </vt:variant>
      <vt:variant>
        <vt:i4>5</vt:i4>
      </vt:variant>
      <vt:variant>
        <vt:lpwstr/>
      </vt:variant>
      <vt:variant>
        <vt:lpwstr>_Toc118898948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2023-11-12T09:17:00Z</dcterms:created>
  <dcterms:modified xsi:type="dcterms:W3CDTF">2023-11-12T09:17:00Z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2023-11-12T09:16:48.4962727Z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9d17129a-6ef7-4390-9431-0a5ea427cc75</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