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7992B" w14:textId="58870A99" w:rsidR="00023F00" w:rsidRPr="0006561F" w:rsidRDefault="00D37205" w:rsidP="00023F00">
      <w:pPr>
        <w:rPr>
          <w:rFonts w:ascii="Arial" w:hAnsi="Arial" w:cs="Arial"/>
          <w:color w:val="00B8AD" w:themeColor="text2"/>
          <w:sz w:val="56"/>
          <w:szCs w:val="56"/>
        </w:rPr>
      </w:pPr>
      <w:r w:rsidRPr="0006561F">
        <w:rPr>
          <w:rFonts w:ascii="Arial" w:hAnsi="Arial" w:cs="Arial"/>
          <w:noProof/>
          <w:color w:val="00B8AD" w:themeColor="text2"/>
          <w:sz w:val="56"/>
          <w:szCs w:val="56"/>
          <w:lang w:eastAsia="en-US"/>
        </w:rPr>
        <mc:AlternateContent>
          <mc:Choice Requires="wps">
            <w:drawing>
              <wp:anchor distT="45720" distB="45720" distL="114300" distR="114300" simplePos="0" relativeHeight="251658240" behindDoc="0" locked="0" layoutInCell="1" allowOverlap="1" wp14:anchorId="6B407E45" wp14:editId="69C02908">
                <wp:simplePos x="0" y="0"/>
                <wp:positionH relativeFrom="column">
                  <wp:posOffset>3018155</wp:posOffset>
                </wp:positionH>
                <wp:positionV relativeFrom="paragraph">
                  <wp:posOffset>-432262</wp:posOffset>
                </wp:positionV>
                <wp:extent cx="2667000" cy="8667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866775"/>
                        </a:xfrm>
                        <a:prstGeom prst="rect">
                          <a:avLst/>
                        </a:prstGeom>
                        <a:solidFill>
                          <a:srgbClr val="FFFFFF"/>
                        </a:solidFill>
                        <a:ln w="9525">
                          <a:solidFill>
                            <a:srgbClr val="FF0000"/>
                          </a:solidFill>
                          <a:miter lim="800000"/>
                          <a:headEnd/>
                          <a:tailEnd/>
                        </a:ln>
                      </wps:spPr>
                      <wps:txbx>
                        <w:txbxContent>
                          <w:p w14:paraId="317F5BE2" w14:textId="0E775AA8" w:rsidR="00E64758" w:rsidRPr="00B62CB6" w:rsidRDefault="00E64758" w:rsidP="00D37205">
                            <w:pPr>
                              <w:spacing w:line="240" w:lineRule="auto"/>
                              <w:jc w:val="both"/>
                              <w:rPr>
                                <w:rFonts w:ascii="Arial" w:hAnsi="Arial" w:cs="Arial"/>
                                <w:color w:val="FF0000"/>
                                <w:sz w:val="17"/>
                                <w:szCs w:val="17"/>
                              </w:rPr>
                            </w:pPr>
                            <w:r w:rsidRPr="00B62CB6">
                              <w:rPr>
                                <w:rFonts w:ascii="Arial" w:eastAsia="Arial" w:hAnsi="Arial" w:cs="Arial"/>
                                <w:color w:val="FF0000"/>
                                <w:sz w:val="17"/>
                                <w:szCs w:val="17"/>
                                <w:lang w:bidi="en-US"/>
                              </w:rPr>
                              <w:t xml:space="preserve">This is a guidance box. Remove all guidance boxes after filling out the template. </w:t>
                            </w:r>
                            <w:r w:rsidRPr="00B62CB6">
                              <w:rPr>
                                <w:rFonts w:ascii="Arial" w:eastAsia="Arial" w:hAnsi="Arial" w:cs="Arial"/>
                                <w:sz w:val="17"/>
                                <w:szCs w:val="17"/>
                                <w:highlight w:val="cyan"/>
                                <w:lang w:bidi="en-US"/>
                              </w:rPr>
                              <w:t>Items highlighted in turquoise</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 xml:space="preserve">should be edited appropriately. </w:t>
                            </w:r>
                            <w:r w:rsidRPr="00B62CB6">
                              <w:rPr>
                                <w:rFonts w:ascii="Arial" w:eastAsia="Arial" w:hAnsi="Arial" w:cs="Arial"/>
                                <w:sz w:val="17"/>
                                <w:szCs w:val="17"/>
                                <w:highlight w:val="green"/>
                                <w:lang w:bidi="en-US"/>
                              </w:rPr>
                              <w:t>Items highlighted in green</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are examples and should be removed. After all edits have been made, all highlights should be cleared.</w:t>
                            </w:r>
                          </w:p>
                          <w:p w14:paraId="7DF4BE05" w14:textId="77777777" w:rsidR="00E64758" w:rsidRPr="00A05DEC" w:rsidRDefault="00E64758" w:rsidP="00D37205">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07E45" id="_x0000_t202" coordsize="21600,21600" o:spt="202" path="m,l,21600r21600,l21600,xe">
                <v:stroke joinstyle="miter"/>
                <v:path gradientshapeok="t" o:connecttype="rect"/>
              </v:shapetype>
              <v:shape id="Text Box 2" o:spid="_x0000_s1026" type="#_x0000_t202" style="position:absolute;margin-left:237.65pt;margin-top:-34.05pt;width:210pt;height:6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" strokecolor="red">
                <v:textbox>
                  <w:txbxContent>
                    <w:p w14:paraId="317F5BE2" w14:textId="0E775AA8" w:rsidR="00E64758" w:rsidRPr="00B62CB6" w:rsidRDefault="00E64758" w:rsidP="00D37205">
                      <w:pPr>
                        <w:spacing w:line="240" w:lineRule="auto"/>
                        <w:jc w:val="both"/>
                        <w:rPr>
                          <w:rFonts w:ascii="Arial" w:hAnsi="Arial" w:cs="Arial"/>
                          <w:color w:val="FF0000"/>
                          <w:sz w:val="17"/>
                          <w:szCs w:val="17"/>
                        </w:rPr>
                      </w:pPr>
                      <w:r w:rsidRPr="00B62CB6">
                        <w:rPr>
                          <w:rFonts w:ascii="Arial" w:eastAsia="Arial" w:hAnsi="Arial" w:cs="Arial"/>
                          <w:color w:val="FF0000"/>
                          <w:sz w:val="17"/>
                          <w:szCs w:val="17"/>
                          <w:lang w:bidi="en-US"/>
                        </w:rPr>
                        <w:t xml:space="preserve">This is a guidance box. Remove all guidance boxes after filling out the template. </w:t>
                      </w:r>
                      <w:r w:rsidRPr="00B62CB6">
                        <w:rPr>
                          <w:rFonts w:ascii="Arial" w:eastAsia="Arial" w:hAnsi="Arial" w:cs="Arial"/>
                          <w:sz w:val="17"/>
                          <w:szCs w:val="17"/>
                          <w:highlight w:val="cyan"/>
                          <w:lang w:bidi="en-US"/>
                        </w:rPr>
                        <w:t>Items highlighted in turquoise</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 xml:space="preserve">should be edited appropriately. </w:t>
                      </w:r>
                      <w:r w:rsidRPr="00B62CB6">
                        <w:rPr>
                          <w:rFonts w:ascii="Arial" w:eastAsia="Arial" w:hAnsi="Arial" w:cs="Arial"/>
                          <w:sz w:val="17"/>
                          <w:szCs w:val="17"/>
                          <w:highlight w:val="green"/>
                          <w:lang w:bidi="en-US"/>
                        </w:rPr>
                        <w:t>Items highlighted in green</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are examples and should be removed. After all edits have been made, all highlights should be cleared.</w:t>
                      </w:r>
                    </w:p>
                    <w:p w14:paraId="7DF4BE05" w14:textId="77777777" w:rsidR="00E64758" w:rsidRPr="00A05DEC" w:rsidRDefault="00E64758" w:rsidP="00D37205">
                      <w:pPr>
                        <w:spacing w:line="240" w:lineRule="auto"/>
                        <w:rPr>
                          <w:color w:val="FF0000"/>
                          <w:sz w:val="17"/>
                          <w:szCs w:val="17"/>
                        </w:rPr>
                      </w:pPr>
                    </w:p>
                  </w:txbxContent>
                </v:textbox>
              </v:shape>
            </w:pict>
          </mc:Fallback>
        </mc:AlternateContent>
      </w:r>
    </w:p>
    <w:p w14:paraId="0CCFBF1C" w14:textId="77777777" w:rsidR="00581D36" w:rsidRDefault="00581D36" w:rsidP="00226682">
      <w:pPr>
        <w:jc w:val="center"/>
        <w:rPr>
          <w:rFonts w:ascii="Arial" w:hAnsi="Arial" w:cs="Arial"/>
          <w:color w:val="00B8AD" w:themeColor="text2"/>
          <w:sz w:val="56"/>
          <w:szCs w:val="56"/>
        </w:rPr>
      </w:pPr>
    </w:p>
    <w:p w14:paraId="4BFC53FA" w14:textId="55A4CA1D" w:rsidR="00581D36" w:rsidRDefault="00581D36" w:rsidP="00226682">
      <w:pPr>
        <w:jc w:val="center"/>
        <w:rPr>
          <w:rFonts w:ascii="Arial" w:hAnsi="Arial" w:cs="Arial"/>
          <w:color w:val="00B8AD" w:themeColor="text2"/>
          <w:sz w:val="56"/>
          <w:szCs w:val="56"/>
        </w:rPr>
      </w:pPr>
    </w:p>
    <w:p w14:paraId="1DAA4C48" w14:textId="4FAE6958" w:rsidR="00581D36" w:rsidRDefault="00581D36" w:rsidP="00226682">
      <w:pPr>
        <w:jc w:val="center"/>
        <w:rPr>
          <w:rFonts w:ascii="Arial" w:hAnsi="Arial" w:cs="Arial"/>
          <w:color w:val="00B8AD" w:themeColor="text2"/>
          <w:sz w:val="56"/>
          <w:szCs w:val="56"/>
        </w:rPr>
      </w:pPr>
      <w:r w:rsidRPr="0006561F">
        <w:rPr>
          <w:rFonts w:ascii="Arial" w:hAnsi="Arial" w:cs="Arial"/>
          <w:noProof/>
          <w:color w:val="00B8AD" w:themeColor="text2"/>
          <w:sz w:val="56"/>
          <w:szCs w:val="56"/>
          <w:lang w:eastAsia="en-US"/>
        </w:rPr>
        <mc:AlternateContent>
          <mc:Choice Requires="wps">
            <w:drawing>
              <wp:anchor distT="45720" distB="45720" distL="114300" distR="114300" simplePos="0" relativeHeight="251658242" behindDoc="0" locked="0" layoutInCell="1" allowOverlap="1" wp14:anchorId="4264D846" wp14:editId="710C4608">
                <wp:simplePos x="0" y="0"/>
                <wp:positionH relativeFrom="margin">
                  <wp:align>left</wp:align>
                </wp:positionH>
                <wp:positionV relativeFrom="paragraph">
                  <wp:posOffset>1742681</wp:posOffset>
                </wp:positionV>
                <wp:extent cx="1949665" cy="371475"/>
                <wp:effectExtent l="0" t="0" r="12700" b="2857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371475"/>
                        </a:xfrm>
                        <a:prstGeom prst="rect">
                          <a:avLst/>
                        </a:prstGeom>
                        <a:solidFill>
                          <a:srgbClr val="FFFFFF"/>
                        </a:solidFill>
                        <a:ln w="9525">
                          <a:solidFill>
                            <a:srgbClr val="FF0000"/>
                          </a:solidFill>
                          <a:miter lim="800000"/>
                          <a:headEnd/>
                          <a:tailEnd/>
                        </a:ln>
                      </wps:spPr>
                      <wps:txbx>
                        <w:txbxContent>
                          <w:p w14:paraId="2D890813" w14:textId="2A862FDA" w:rsidR="00E64758" w:rsidRPr="00B62CB6" w:rsidRDefault="00E64758" w:rsidP="00D37205">
                            <w:pPr>
                              <w:spacing w:line="240" w:lineRule="auto"/>
                              <w:rPr>
                                <w:rFonts w:ascii="Arial" w:hAnsi="Arial" w:cs="Arial"/>
                                <w:color w:val="FF0000"/>
                                <w:sz w:val="17"/>
                                <w:szCs w:val="17"/>
                              </w:rPr>
                            </w:pPr>
                            <w:r w:rsidRPr="00B62CB6">
                              <w:rPr>
                                <w:rFonts w:ascii="Arial" w:eastAsia="Arial" w:hAnsi="Arial" w:cs="Arial"/>
                                <w:color w:val="FF0000"/>
                                <w:sz w:val="17"/>
                                <w:szCs w:val="17"/>
                                <w:lang w:bidi="en-US"/>
                              </w:rPr>
                              <w:t xml:space="preserve">Insert </w:t>
                            </w:r>
                            <w:r w:rsidR="00D67EE8">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logo by clicking on the outlined image. </w:t>
                            </w:r>
                          </w:p>
                          <w:p w14:paraId="7D079A97" w14:textId="77777777" w:rsidR="00E64758" w:rsidRPr="0043361E" w:rsidRDefault="00E64758" w:rsidP="00D37205">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4D846" id="_x0000_s1027" type="#_x0000_t202" style="position:absolute;left:0;text-align:left;margin-left:0;margin-top:137.2pt;width:153.5pt;height:29.2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" strokecolor="red">
                <v:textbox>
                  <w:txbxContent>
                    <w:p w14:paraId="2D890813" w14:textId="2A862FDA" w:rsidR="00E64758" w:rsidRPr="00B62CB6" w:rsidRDefault="00E64758" w:rsidP="00D37205">
                      <w:pPr>
                        <w:spacing w:line="240" w:lineRule="auto"/>
                        <w:rPr>
                          <w:rFonts w:ascii="Arial" w:hAnsi="Arial" w:cs="Arial"/>
                          <w:color w:val="FF0000"/>
                          <w:sz w:val="17"/>
                          <w:szCs w:val="17"/>
                        </w:rPr>
                      </w:pPr>
                      <w:r w:rsidRPr="00B62CB6">
                        <w:rPr>
                          <w:rFonts w:ascii="Arial" w:eastAsia="Arial" w:hAnsi="Arial" w:cs="Arial"/>
                          <w:color w:val="FF0000"/>
                          <w:sz w:val="17"/>
                          <w:szCs w:val="17"/>
                          <w:lang w:bidi="en-US"/>
                        </w:rPr>
                        <w:t xml:space="preserve">Insert </w:t>
                      </w:r>
                      <w:r w:rsidR="00D67EE8">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logo by clicking on the outlined image. </w:t>
                      </w:r>
                    </w:p>
                    <w:p w14:paraId="7D079A97" w14:textId="77777777" w:rsidR="00E64758" w:rsidRPr="0043361E" w:rsidRDefault="00E64758" w:rsidP="00D37205">
                      <w:pPr>
                        <w:spacing w:line="240" w:lineRule="auto"/>
                        <w:rPr>
                          <w:color w:val="FF0000"/>
                          <w:sz w:val="17"/>
                          <w:szCs w:val="17"/>
                        </w:rPr>
                      </w:pPr>
                    </w:p>
                  </w:txbxContent>
                </v:textbox>
                <w10:wrap anchorx="margin"/>
              </v:shape>
            </w:pict>
          </mc:Fallback>
        </mc:AlternateContent>
      </w:r>
    </w:p>
    <w:sdt>
      <w:sdtPr>
        <w:rPr>
          <w:rFonts w:ascii="Arial" w:hAnsi="Arial" w:cs="Arial"/>
          <w:color w:val="00B8AD" w:themeColor="text2"/>
          <w:sz w:val="56"/>
          <w:szCs w:val="56"/>
        </w:rPr>
        <w:id w:val="-1185589772"/>
        <w:showingPlcHdr/>
        <w:picture/>
      </w:sdtPr>
      <w:sdtEndPr/>
      <w:sdtContent>
        <w:p w14:paraId="4FF4645E" w14:textId="67540756" w:rsidR="00023F00" w:rsidRPr="0006561F" w:rsidRDefault="00226682" w:rsidP="00226682">
          <w:pPr>
            <w:jc w:val="center"/>
            <w:rPr>
              <w:rFonts w:ascii="Arial" w:hAnsi="Arial" w:cs="Arial"/>
              <w:color w:val="00B8AD" w:themeColor="text2"/>
              <w:sz w:val="56"/>
              <w:szCs w:val="56"/>
            </w:rPr>
          </w:pPr>
          <w:r w:rsidRPr="0006561F">
            <w:rPr>
              <w:rFonts w:ascii="Arial" w:eastAsia="Arial" w:hAnsi="Arial" w:cs="Arial"/>
              <w:noProof/>
              <w:color w:val="00B8AD" w:themeColor="text2"/>
              <w:sz w:val="56"/>
              <w:szCs w:val="56"/>
              <w:lang w:eastAsia="en-US"/>
            </w:rPr>
            <w:drawing>
              <wp:inline distT="0" distB="0" distL="0" distR="0" wp14:anchorId="76A9E6D5" wp14:editId="44C7CD17">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06561F" w:rsidRDefault="00226682" w:rsidP="00226682">
      <w:pPr>
        <w:rPr>
          <w:rFonts w:ascii="Arial" w:hAnsi="Arial" w:cs="Arial"/>
          <w:color w:val="00B8AD" w:themeColor="text2"/>
          <w:sz w:val="56"/>
          <w:szCs w:val="56"/>
        </w:rPr>
      </w:pPr>
    </w:p>
    <w:p w14:paraId="432C3E18" w14:textId="723A9A6F" w:rsidR="00023F00" w:rsidRPr="0006561F" w:rsidRDefault="004C2E07" w:rsidP="00B068BB">
      <w:pPr>
        <w:jc w:val="center"/>
        <w:rPr>
          <w:rFonts w:ascii="Arial" w:hAnsi="Arial" w:cs="Arial"/>
          <w:color w:val="2B3B82" w:themeColor="text1"/>
          <w:sz w:val="60"/>
          <w:szCs w:val="60"/>
        </w:rPr>
      </w:pPr>
      <w:r>
        <w:rPr>
          <w:rFonts w:ascii="Arial" w:eastAsia="DIN NEXT™ ARABIC MEDIUM" w:hAnsi="Arial" w:cs="Arial"/>
          <w:color w:val="2B3B82" w:themeColor="text1"/>
          <w:sz w:val="60"/>
          <w:lang w:eastAsia="en"/>
        </w:rPr>
        <w:t xml:space="preserve">Server Security </w:t>
      </w:r>
      <w:r w:rsidR="00B068BB" w:rsidRPr="0006561F">
        <w:rPr>
          <w:rFonts w:ascii="Arial" w:eastAsia="DIN NEXT™ ARABIC MEDIUM" w:hAnsi="Arial" w:cs="Arial"/>
          <w:color w:val="2B3B82" w:themeColor="text1"/>
          <w:sz w:val="60"/>
          <w:szCs w:val="60"/>
          <w:lang w:bidi="en-US"/>
        </w:rPr>
        <w:t xml:space="preserve">Policy </w:t>
      </w:r>
      <w:bookmarkStart w:id="0" w:name="_Hlk8113000"/>
      <w:r w:rsidR="00B068BB" w:rsidRPr="00B14DC7">
        <w:rPr>
          <w:rFonts w:ascii="Arial" w:eastAsia="DIN NEXT™ ARABIC MEDIUM" w:hAnsi="Arial" w:cs="Arial"/>
          <w:color w:val="2B3B82" w:themeColor="text1"/>
          <w:sz w:val="60"/>
          <w:szCs w:val="60"/>
          <w:lang w:bidi="en-US"/>
        </w:rPr>
        <w:t>Template</w:t>
      </w:r>
    </w:p>
    <w:bookmarkEnd w:id="0"/>
    <w:p w14:paraId="1356E754" w14:textId="2EAA1D1D" w:rsidR="00023F00" w:rsidRPr="0006561F" w:rsidRDefault="00023F00" w:rsidP="009A1263">
      <w:pPr>
        <w:rPr>
          <w:rFonts w:ascii="Arial" w:hAnsi="Arial" w:cs="Arial"/>
          <w:color w:val="00B8AD" w:themeColor="text2"/>
          <w:sz w:val="42"/>
          <w:szCs w:val="42"/>
        </w:rPr>
      </w:pPr>
    </w:p>
    <w:p w14:paraId="07F5355F" w14:textId="022D88E2" w:rsidR="002B1236" w:rsidRPr="0006561F" w:rsidRDefault="002B1236">
      <w:pPr>
        <w:rPr>
          <w:rFonts w:ascii="Arial" w:hAnsi="Arial" w:cs="Arial"/>
        </w:rPr>
      </w:pPr>
    </w:p>
    <w:p w14:paraId="650D254C" w14:textId="10FE83F7" w:rsidR="00AB512A" w:rsidRPr="0006561F" w:rsidRDefault="00ED6E94">
      <w:pPr>
        <w:rPr>
          <w:rFonts w:ascii="Arial" w:hAnsi="Arial" w:cs="Arial"/>
          <w:rtl/>
        </w:rPr>
      </w:pPr>
      <w:r w:rsidRPr="00B14DC7">
        <w:rPr>
          <w:rFonts w:ascii="Arial" w:hAnsi="Arial" w:cs="Arial"/>
          <w:noProof/>
          <w:color w:val="00B8AD" w:themeColor="text2"/>
          <w:sz w:val="56"/>
          <w:szCs w:val="56"/>
          <w:lang w:eastAsia="en-US"/>
        </w:rPr>
        <mc:AlternateContent>
          <mc:Choice Requires="wps">
            <w:drawing>
              <wp:anchor distT="45720" distB="45720" distL="114300" distR="114300" simplePos="0" relativeHeight="251658241" behindDoc="0" locked="0" layoutInCell="1" allowOverlap="1" wp14:anchorId="3C4A673A" wp14:editId="1EB8878A">
                <wp:simplePos x="0" y="0"/>
                <wp:positionH relativeFrom="column">
                  <wp:posOffset>3914444</wp:posOffset>
                </wp:positionH>
                <wp:positionV relativeFrom="paragraph">
                  <wp:posOffset>168938</wp:posOffset>
                </wp:positionV>
                <wp:extent cx="2232660" cy="1819275"/>
                <wp:effectExtent l="0" t="0" r="15240" b="28575"/>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19275"/>
                        </a:xfrm>
                        <a:prstGeom prst="rect">
                          <a:avLst/>
                        </a:prstGeom>
                        <a:solidFill>
                          <a:srgbClr val="FFFFFF"/>
                        </a:solidFill>
                        <a:ln w="9525">
                          <a:solidFill>
                            <a:srgbClr val="FF0000"/>
                          </a:solidFill>
                          <a:miter lim="800000"/>
                          <a:headEnd/>
                          <a:tailEnd/>
                        </a:ln>
                      </wps:spPr>
                      <wps:txbx>
                        <w:txbxContent>
                          <w:p w14:paraId="312ACC9D" w14:textId="7B6AD904" w:rsidR="00E64758" w:rsidRPr="00B62CB6" w:rsidRDefault="00E64758" w:rsidP="00D37205">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sidR="00D67EE8">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sidR="00D67EE8">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51F8742F" w14:textId="77777777"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438DFE0C" w14:textId="7B04329D"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sidR="00D67EE8">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3957FD6F" w14:textId="69C4AF61"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sidR="00D67EE8">
                              <w:rPr>
                                <w:rFonts w:ascii="Arial" w:eastAsia="Arial" w:hAnsi="Arial" w:cs="Arial"/>
                                <w:color w:val="FF0000"/>
                                <w:sz w:val="17"/>
                                <w:szCs w:val="17"/>
                                <w:lang w:bidi="en-US"/>
                              </w:rPr>
                              <w:t>organization’s</w:t>
                            </w:r>
                            <w:r w:rsidRPr="00B62CB6">
                              <w:rPr>
                                <w:rFonts w:ascii="Arial" w:eastAsia="Arial" w:hAnsi="Arial" w:cs="Arial"/>
                                <w:color w:val="FF0000"/>
                                <w:sz w:val="17"/>
                                <w:szCs w:val="17"/>
                                <w:lang w:bidi="en-US"/>
                              </w:rPr>
                              <w:t xml:space="preserve"> full name in the “Replace” text box.</w:t>
                            </w:r>
                          </w:p>
                          <w:p w14:paraId="7FA25473" w14:textId="77777777"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118ECAC6" w14:textId="77777777"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2E05BF4F" w14:textId="77777777"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A673A" id="_x0000_s1028" type="#_x0000_t202" style="position:absolute;margin-left:308.2pt;margin-top:13.3pt;width:175.8pt;height:143.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" strokecolor="red">
                <v:textbox>
                  <w:txbxContent>
                    <w:p w14:paraId="312ACC9D" w14:textId="7B6AD904" w:rsidR="00E64758" w:rsidRPr="00B62CB6" w:rsidRDefault="00E64758" w:rsidP="00D37205">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sidR="00D67EE8">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sidR="00D67EE8">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51F8742F" w14:textId="77777777"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438DFE0C" w14:textId="7B04329D"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sidR="00D67EE8">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3957FD6F" w14:textId="69C4AF61"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sidR="00D67EE8">
                        <w:rPr>
                          <w:rFonts w:ascii="Arial" w:eastAsia="Arial" w:hAnsi="Arial" w:cs="Arial"/>
                          <w:color w:val="FF0000"/>
                          <w:sz w:val="17"/>
                          <w:szCs w:val="17"/>
                          <w:lang w:bidi="en-US"/>
                        </w:rPr>
                        <w:t>organization’s</w:t>
                      </w:r>
                      <w:r w:rsidRPr="00B62CB6">
                        <w:rPr>
                          <w:rFonts w:ascii="Arial" w:eastAsia="Arial" w:hAnsi="Arial" w:cs="Arial"/>
                          <w:color w:val="FF0000"/>
                          <w:sz w:val="17"/>
                          <w:szCs w:val="17"/>
                          <w:lang w:bidi="en-US"/>
                        </w:rPr>
                        <w:t xml:space="preserve"> full name in the “Replace” text box.</w:t>
                      </w:r>
                    </w:p>
                    <w:p w14:paraId="7FA25473" w14:textId="77777777"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118ECAC6" w14:textId="77777777"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2E05BF4F" w14:textId="77777777" w:rsidR="00E64758" w:rsidRPr="00B62CB6" w:rsidRDefault="00E64758"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v:textbox>
              </v:shape>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48"/>
        <w:gridCol w:w="4231"/>
      </w:tblGrid>
      <w:tr w:rsidR="009B4611" w:rsidRPr="0006561F" w14:paraId="5817A80C" w14:textId="77777777" w:rsidTr="009B4611">
        <w:trPr>
          <w:trHeight w:val="765"/>
        </w:trPr>
        <w:sdt>
          <w:sdtPr>
            <w:rPr>
              <w:rFonts w:ascii="Arial" w:hAnsi="Arial"/>
              <w:color w:val="FF0000"/>
              <w:highlight w:val="cyan"/>
            </w:rPr>
            <w:id w:val="960112829"/>
            <w:placeholder>
              <w:docPart w:val="220C4AAB4C1747888685EB366F0DDEFB"/>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303BB5DF" w14:textId="0E3975BB" w:rsidR="009B4611" w:rsidRPr="0006561F" w:rsidRDefault="00DF65EC" w:rsidP="001A67A2">
                <w:pPr>
                  <w:spacing w:line="260" w:lineRule="exact"/>
                  <w:ind w:left="130" w:right="-43"/>
                  <w:contextualSpacing/>
                  <w:jc w:val="left"/>
                  <w:rPr>
                    <w:rFonts w:ascii="Arial" w:hAnsi="Arial"/>
                    <w:color w:val="F30303"/>
                  </w:rPr>
                </w:pPr>
                <w:r w:rsidRPr="0006561F">
                  <w:rPr>
                    <w:rFonts w:ascii="Arial" w:eastAsia="Arial" w:hAnsi="Arial"/>
                    <w:color w:val="FF0000"/>
                    <w:highlight w:val="cyan"/>
                    <w:lang w:bidi="en-US"/>
                  </w:rPr>
                  <w:t>Choose Classification</w:t>
                </w:r>
              </w:p>
            </w:tc>
          </w:sdtContent>
        </w:sdt>
        <w:tc>
          <w:tcPr>
            <w:tcW w:w="4299" w:type="dxa"/>
          </w:tcPr>
          <w:p w14:paraId="7DBD0938" w14:textId="1B33AC55" w:rsidR="009B4611" w:rsidRPr="0006561F" w:rsidRDefault="009B4611" w:rsidP="001A67A2">
            <w:pPr>
              <w:spacing w:line="260" w:lineRule="exact"/>
              <w:ind w:left="1440" w:right="-43"/>
              <w:contextualSpacing/>
              <w:jc w:val="left"/>
              <w:rPr>
                <w:rFonts w:ascii="Arial" w:hAnsi="Arial"/>
                <w:color w:val="F30303"/>
                <w:rtl/>
              </w:rPr>
            </w:pPr>
          </w:p>
        </w:tc>
      </w:tr>
      <w:tr w:rsidR="009B4611" w:rsidRPr="0006561F" w14:paraId="27188AD2" w14:textId="77777777" w:rsidTr="004012CB">
        <w:trPr>
          <w:trHeight w:val="288"/>
        </w:trPr>
        <w:tc>
          <w:tcPr>
            <w:tcW w:w="1949" w:type="dxa"/>
            <w:vAlign w:val="center"/>
          </w:tcPr>
          <w:p w14:paraId="1E96B432" w14:textId="133D6EBA" w:rsidR="009B4611" w:rsidRPr="0006561F" w:rsidRDefault="009B4611" w:rsidP="00E70CF3">
            <w:pPr>
              <w:spacing w:line="260" w:lineRule="exact"/>
              <w:ind w:left="272"/>
              <w:contextualSpacing/>
              <w:jc w:val="left"/>
              <w:rPr>
                <w:rFonts w:ascii="Arial" w:hAnsi="Arial"/>
                <w:color w:val="373E49" w:themeColor="accent1"/>
                <w:rtl/>
              </w:rPr>
            </w:pPr>
            <w:r w:rsidRPr="0006561F">
              <w:rPr>
                <w:rFonts w:ascii="Arial" w:eastAsia="Arial" w:hAnsi="Arial"/>
                <w:color w:val="373E49" w:themeColor="accent1"/>
                <w:lang w:bidi="en-US"/>
              </w:rPr>
              <w:t>DATE</w:t>
            </w:r>
          </w:p>
        </w:tc>
        <w:sdt>
          <w:sdtPr>
            <w:rPr>
              <w:rFonts w:ascii="Arial" w:hAnsi="Arial"/>
              <w:color w:val="373E49" w:themeColor="accent1"/>
              <w:highlight w:val="cyan"/>
            </w:rPr>
            <w:id w:val="1067688119"/>
            <w:placeholder>
              <w:docPart w:val="1F584FC5A1C64BE686BC9EE09DE10E17"/>
            </w:placeholder>
            <w:date>
              <w:dateFormat w:val="MM/dd/yyyy"/>
              <w:lid w:val="en-US"/>
              <w:storeMappedDataAs w:val="dateTime"/>
              <w:calendar w:val="gregorian"/>
            </w:date>
          </w:sdtPr>
          <w:sdtEndPr/>
          <w:sdtContent>
            <w:tc>
              <w:tcPr>
                <w:tcW w:w="2779" w:type="dxa"/>
                <w:vAlign w:val="center"/>
              </w:tcPr>
              <w:p w14:paraId="168BA1DB" w14:textId="36CDA30C" w:rsidR="009B4611" w:rsidRPr="0006561F" w:rsidRDefault="00034F9E" w:rsidP="00E70CF3">
                <w:pPr>
                  <w:spacing w:line="260" w:lineRule="exact"/>
                  <w:ind w:left="272"/>
                  <w:contextualSpacing/>
                  <w:jc w:val="left"/>
                  <w:rPr>
                    <w:rFonts w:ascii="Arial" w:hAnsi="Arial"/>
                    <w:color w:val="373E49" w:themeColor="accent1"/>
                    <w:highlight w:val="cyan"/>
                    <w:rtl/>
                  </w:rPr>
                </w:pPr>
                <w:r w:rsidRPr="0006561F">
                  <w:rPr>
                    <w:rFonts w:ascii="Arial" w:eastAsia="Arial" w:hAnsi="Arial"/>
                    <w:color w:val="373E49" w:themeColor="accent1"/>
                    <w:highlight w:val="cyan"/>
                    <w:lang w:bidi="en-US"/>
                  </w:rPr>
                  <w:t>Click here to add date</w:t>
                </w:r>
              </w:p>
            </w:tc>
          </w:sdtContent>
        </w:sdt>
        <w:tc>
          <w:tcPr>
            <w:tcW w:w="4299" w:type="dxa"/>
          </w:tcPr>
          <w:p w14:paraId="05CD112C" w14:textId="77777777" w:rsidR="009B4611" w:rsidRPr="0006561F" w:rsidRDefault="009B4611" w:rsidP="001A67A2">
            <w:pPr>
              <w:spacing w:line="260" w:lineRule="exact"/>
              <w:ind w:left="272"/>
              <w:contextualSpacing/>
              <w:jc w:val="left"/>
              <w:rPr>
                <w:rFonts w:ascii="Arial" w:hAnsi="Arial"/>
                <w:color w:val="596DC8" w:themeColor="text1" w:themeTint="A6"/>
                <w:rtl/>
              </w:rPr>
            </w:pPr>
          </w:p>
        </w:tc>
      </w:tr>
      <w:tr w:rsidR="009B4611" w:rsidRPr="0006561F" w14:paraId="1579FE2F" w14:textId="77777777" w:rsidTr="004012CB">
        <w:trPr>
          <w:trHeight w:val="288"/>
        </w:trPr>
        <w:tc>
          <w:tcPr>
            <w:tcW w:w="1949" w:type="dxa"/>
            <w:vAlign w:val="center"/>
          </w:tcPr>
          <w:p w14:paraId="739258DA" w14:textId="1DA15FC2" w:rsidR="009B4611" w:rsidRPr="0006561F" w:rsidRDefault="009B4611" w:rsidP="001A67A2">
            <w:pPr>
              <w:spacing w:line="260" w:lineRule="exact"/>
              <w:ind w:left="272"/>
              <w:contextualSpacing/>
              <w:jc w:val="left"/>
              <w:rPr>
                <w:rFonts w:ascii="Arial" w:hAnsi="Arial"/>
                <w:color w:val="373E49" w:themeColor="accent1"/>
                <w:rtl/>
              </w:rPr>
            </w:pPr>
            <w:r w:rsidRPr="0006561F">
              <w:rPr>
                <w:rFonts w:ascii="Arial" w:eastAsia="Arial" w:hAnsi="Arial"/>
                <w:color w:val="373E49" w:themeColor="accent1"/>
                <w:lang w:bidi="en-US"/>
              </w:rPr>
              <w:t>VERSION</w:t>
            </w:r>
          </w:p>
        </w:tc>
        <w:sdt>
          <w:sdtPr>
            <w:rPr>
              <w:rFonts w:ascii="Arial" w:hAnsi="Arial"/>
              <w:color w:val="373E49" w:themeColor="accent1"/>
              <w:highlight w:val="cyan"/>
            </w:rPr>
            <w:id w:val="960112846"/>
            <w:placeholder>
              <w:docPart w:val="C498450F1CE8420A9C51253FA93C888D"/>
            </w:placeholder>
            <w:text/>
          </w:sdtPr>
          <w:sdtEndPr/>
          <w:sdtContent>
            <w:tc>
              <w:tcPr>
                <w:tcW w:w="2779" w:type="dxa"/>
                <w:vAlign w:val="center"/>
              </w:tcPr>
              <w:p w14:paraId="506796BC" w14:textId="77777777" w:rsidR="009B4611" w:rsidRPr="0006561F" w:rsidRDefault="00DF65EC" w:rsidP="001A67A2">
                <w:pPr>
                  <w:spacing w:line="260" w:lineRule="exact"/>
                  <w:ind w:left="272"/>
                  <w:contextualSpacing/>
                  <w:jc w:val="left"/>
                  <w:rPr>
                    <w:rFonts w:ascii="Arial" w:hAnsi="Arial"/>
                    <w:color w:val="373E49" w:themeColor="accent1"/>
                    <w:highlight w:val="cyan"/>
                    <w:rtl/>
                  </w:rPr>
                </w:pPr>
                <w:r w:rsidRPr="0006561F">
                  <w:rPr>
                    <w:rFonts w:ascii="Arial" w:eastAsia="Arial" w:hAnsi="Arial"/>
                    <w:color w:val="373E49" w:themeColor="accent1"/>
                    <w:highlight w:val="cyan"/>
                    <w:lang w:bidi="en-US"/>
                  </w:rPr>
                  <w:t>Click here to add text</w:t>
                </w:r>
              </w:p>
            </w:tc>
          </w:sdtContent>
        </w:sdt>
        <w:tc>
          <w:tcPr>
            <w:tcW w:w="4299" w:type="dxa"/>
          </w:tcPr>
          <w:p w14:paraId="310E87BC" w14:textId="77777777" w:rsidR="009B4611" w:rsidRPr="0006561F" w:rsidRDefault="009B4611" w:rsidP="001A67A2">
            <w:pPr>
              <w:spacing w:line="260" w:lineRule="exact"/>
              <w:ind w:left="272"/>
              <w:contextualSpacing/>
              <w:jc w:val="left"/>
              <w:rPr>
                <w:rFonts w:ascii="Arial" w:hAnsi="Arial"/>
                <w:color w:val="596DC8" w:themeColor="text1" w:themeTint="A6"/>
                <w:rtl/>
              </w:rPr>
            </w:pPr>
          </w:p>
        </w:tc>
      </w:tr>
      <w:tr w:rsidR="009B4611" w:rsidRPr="0006561F" w14:paraId="36CC88EB" w14:textId="77777777" w:rsidTr="004012CB">
        <w:trPr>
          <w:trHeight w:val="288"/>
        </w:trPr>
        <w:tc>
          <w:tcPr>
            <w:tcW w:w="1949" w:type="dxa"/>
            <w:vAlign w:val="center"/>
          </w:tcPr>
          <w:p w14:paraId="0418FE1C" w14:textId="58F9AC81" w:rsidR="009B4611" w:rsidRPr="0006561F" w:rsidRDefault="009B4611" w:rsidP="001A67A2">
            <w:pPr>
              <w:spacing w:line="260" w:lineRule="exact"/>
              <w:ind w:left="272"/>
              <w:contextualSpacing/>
              <w:jc w:val="left"/>
              <w:rPr>
                <w:rFonts w:ascii="Arial" w:hAnsi="Arial"/>
                <w:color w:val="373E49" w:themeColor="accent1"/>
                <w:rtl/>
              </w:rPr>
            </w:pPr>
            <w:r w:rsidRPr="0006561F">
              <w:rPr>
                <w:rFonts w:ascii="Arial" w:eastAsia="Arial" w:hAnsi="Arial"/>
                <w:color w:val="373E49" w:themeColor="accent1"/>
                <w:lang w:bidi="en-US"/>
              </w:rPr>
              <w:t>REF</w:t>
            </w:r>
          </w:p>
        </w:tc>
        <w:sdt>
          <w:sdtPr>
            <w:rPr>
              <w:rFonts w:ascii="Arial" w:hAnsi="Arial"/>
              <w:color w:val="373E49" w:themeColor="accent1"/>
              <w:highlight w:val="cyan"/>
            </w:rPr>
            <w:id w:val="960112847"/>
            <w:placeholder>
              <w:docPart w:val="C498450F1CE8420A9C51253FA93C888D"/>
            </w:placeholder>
            <w:text/>
          </w:sdtPr>
          <w:sdtEndPr/>
          <w:sdtContent>
            <w:tc>
              <w:tcPr>
                <w:tcW w:w="2779" w:type="dxa"/>
                <w:vAlign w:val="center"/>
              </w:tcPr>
              <w:p w14:paraId="4DD93204" w14:textId="77777777" w:rsidR="009B4611" w:rsidRPr="0006561F" w:rsidRDefault="00DF65EC" w:rsidP="001A67A2">
                <w:pPr>
                  <w:spacing w:line="260" w:lineRule="exact"/>
                  <w:ind w:left="272"/>
                  <w:contextualSpacing/>
                  <w:jc w:val="left"/>
                  <w:rPr>
                    <w:rFonts w:ascii="Arial" w:hAnsi="Arial"/>
                    <w:color w:val="373E49" w:themeColor="accent1"/>
                    <w:highlight w:val="cyan"/>
                    <w:rtl/>
                  </w:rPr>
                </w:pPr>
                <w:r w:rsidRPr="0006561F">
                  <w:rPr>
                    <w:rFonts w:ascii="Arial" w:eastAsia="Arial" w:hAnsi="Arial"/>
                    <w:color w:val="373E49" w:themeColor="accent1"/>
                    <w:highlight w:val="cyan"/>
                    <w:lang w:bidi="en-US"/>
                  </w:rPr>
                  <w:t>Click here to add text</w:t>
                </w:r>
              </w:p>
            </w:tc>
          </w:sdtContent>
        </w:sdt>
        <w:tc>
          <w:tcPr>
            <w:tcW w:w="4299" w:type="dxa"/>
          </w:tcPr>
          <w:p w14:paraId="2060A5FC" w14:textId="77777777" w:rsidR="009B4611" w:rsidRPr="0006561F" w:rsidRDefault="009B4611" w:rsidP="001A67A2">
            <w:pPr>
              <w:spacing w:line="260" w:lineRule="exact"/>
              <w:ind w:left="272"/>
              <w:contextualSpacing/>
              <w:jc w:val="left"/>
              <w:rPr>
                <w:rFonts w:ascii="Arial" w:hAnsi="Arial"/>
                <w:color w:val="596DC8" w:themeColor="text1" w:themeTint="A6"/>
                <w:rtl/>
              </w:rPr>
            </w:pPr>
          </w:p>
        </w:tc>
      </w:tr>
    </w:tbl>
    <w:p w14:paraId="52623D5A" w14:textId="77777777" w:rsidR="002B1236" w:rsidRPr="0006561F" w:rsidRDefault="002B1236" w:rsidP="00B56670">
      <w:pPr>
        <w:spacing w:line="260" w:lineRule="exact"/>
        <w:ind w:right="-43"/>
        <w:contextualSpacing/>
        <w:rPr>
          <w:rFonts w:ascii="Arial" w:hAnsi="Arial" w:cs="Arial"/>
          <w:color w:val="596DC8" w:themeColor="text1" w:themeTint="A6"/>
        </w:rPr>
      </w:pPr>
    </w:p>
    <w:p w14:paraId="1DD89976" w14:textId="77777777" w:rsidR="00453410" w:rsidRPr="0006561F" w:rsidRDefault="00453410" w:rsidP="00453410">
      <w:pPr>
        <w:rPr>
          <w:rFonts w:ascii="Arial" w:hAnsi="Arial" w:cs="Arial"/>
          <w:rtl/>
        </w:rPr>
      </w:pPr>
    </w:p>
    <w:p w14:paraId="19840FB3" w14:textId="77777777" w:rsidR="00B56670" w:rsidRPr="0006561F" w:rsidRDefault="00B56670" w:rsidP="00453410">
      <w:pPr>
        <w:rPr>
          <w:rFonts w:ascii="Arial" w:hAnsi="Arial" w:cs="Arial"/>
          <w:rtl/>
        </w:rPr>
      </w:pPr>
    </w:p>
    <w:p w14:paraId="7A5AF29B" w14:textId="2B646C76" w:rsidR="00B56670" w:rsidRPr="0006561F" w:rsidRDefault="00B56670" w:rsidP="00453410">
      <w:pPr>
        <w:rPr>
          <w:rFonts w:ascii="Arial" w:hAnsi="Arial" w:cs="Arial"/>
          <w:rtl/>
        </w:rPr>
      </w:pPr>
    </w:p>
    <w:p w14:paraId="63CD1A70" w14:textId="682C2C8B" w:rsidR="00B13704" w:rsidRPr="00AF698E" w:rsidRDefault="00B13704" w:rsidP="00B13704">
      <w:pPr>
        <w:rPr>
          <w:rFonts w:ascii="Arial" w:hAnsi="Arial" w:cs="Arial"/>
          <w:color w:val="2B3B82" w:themeColor="text1"/>
          <w:sz w:val="40"/>
          <w:szCs w:val="40"/>
        </w:rPr>
      </w:pPr>
      <w:r w:rsidRPr="00AF698E">
        <w:rPr>
          <w:rFonts w:ascii="Arial" w:eastAsia="Arial" w:hAnsi="Arial" w:cs="Arial"/>
          <w:color w:val="2B3B82" w:themeColor="text1"/>
          <w:sz w:val="40"/>
          <w:szCs w:val="40"/>
          <w:lang w:bidi="en-US"/>
        </w:rPr>
        <w:lastRenderedPageBreak/>
        <w:t>Disclaimer</w:t>
      </w:r>
    </w:p>
    <w:p w14:paraId="4E7C2310" w14:textId="77777777" w:rsidR="00B13704" w:rsidRPr="00AF698E" w:rsidRDefault="00B13704" w:rsidP="00B13704">
      <w:pPr>
        <w:spacing w:line="276" w:lineRule="auto"/>
        <w:ind w:firstLine="720"/>
        <w:jc w:val="both"/>
        <w:rPr>
          <w:rFonts w:ascii="Arial" w:hAnsi="Arial" w:cs="Arial"/>
          <w:color w:val="373E49" w:themeColor="accent1"/>
          <w:sz w:val="26"/>
          <w:szCs w:val="26"/>
          <w:rtl/>
        </w:rPr>
      </w:pPr>
      <w:bookmarkStart w:id="1" w:name="_Hlk114049167"/>
      <w:r w:rsidRPr="00AF698E">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AF698E">
        <w:rPr>
          <w:rFonts w:ascii="Arial" w:eastAsia="Arial" w:hAnsi="Arial" w:cs="Arial"/>
          <w:color w:val="373E49" w:themeColor="accent1"/>
          <w:sz w:val="26"/>
          <w:szCs w:val="26"/>
          <w:highlight w:val="cyan"/>
          <w:lang w:bidi="en-US"/>
        </w:rPr>
        <w:t>&lt;organization name&gt;</w:t>
      </w:r>
      <w:r w:rsidRPr="00AF698E">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bookmarkEnd w:id="1"/>
    <w:p w14:paraId="0B59F7A1" w14:textId="77777777" w:rsidR="00B13704" w:rsidRPr="0006561F" w:rsidRDefault="00B13704" w:rsidP="00B13704">
      <w:pPr>
        <w:rPr>
          <w:rFonts w:ascii="Arial" w:hAnsi="Arial" w:cs="Arial"/>
          <w:sz w:val="26"/>
          <w:szCs w:val="26"/>
        </w:rPr>
      </w:pPr>
      <w:r w:rsidRPr="0006561F">
        <w:rPr>
          <w:rFonts w:ascii="Arial" w:eastAsia="Arial" w:hAnsi="Arial" w:cs="Arial"/>
          <w:sz w:val="26"/>
          <w:szCs w:val="26"/>
          <w:lang w:bidi="en-US"/>
        </w:rPr>
        <w:br w:type="page"/>
      </w:r>
    </w:p>
    <w:p w14:paraId="157D94A9" w14:textId="77777777" w:rsidR="00B13704" w:rsidRPr="00AF698E" w:rsidRDefault="00B13704" w:rsidP="00B13704">
      <w:pPr>
        <w:spacing w:line="240" w:lineRule="auto"/>
        <w:ind w:right="-43"/>
        <w:contextualSpacing/>
        <w:rPr>
          <w:rFonts w:ascii="Arial" w:hAnsi="Arial" w:cs="Arial"/>
          <w:color w:val="2B3B82" w:themeColor="text1"/>
          <w:sz w:val="40"/>
          <w:szCs w:val="40"/>
        </w:rPr>
      </w:pPr>
      <w:r w:rsidRPr="00AF698E">
        <w:rPr>
          <w:rFonts w:ascii="Arial" w:eastAsia="DIN Next LT Arabic Light" w:hAnsi="Arial" w:cs="Arial"/>
          <w:color w:val="2B3B82" w:themeColor="text1"/>
          <w:sz w:val="40"/>
          <w:szCs w:val="40"/>
          <w:lang w:bidi="en-US"/>
        </w:rPr>
        <w:lastRenderedPageBreak/>
        <w:t>Document Approval</w:t>
      </w:r>
    </w:p>
    <w:p w14:paraId="0DBCE194" w14:textId="77777777" w:rsidR="00B13704" w:rsidRPr="0006561F" w:rsidRDefault="00B13704" w:rsidP="00B13704">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22"/>
        <w:gridCol w:w="2076"/>
        <w:gridCol w:w="1612"/>
        <w:gridCol w:w="1832"/>
      </w:tblGrid>
      <w:tr w:rsidR="00B13704" w:rsidRPr="0006561F" w14:paraId="2F8276D3" w14:textId="77777777" w:rsidTr="0011347D">
        <w:trPr>
          <w:trHeight w:val="680"/>
        </w:trPr>
        <w:tc>
          <w:tcPr>
            <w:tcW w:w="984" w:type="pct"/>
            <w:shd w:val="clear" w:color="auto" w:fill="373E49" w:themeFill="accent1"/>
            <w:vAlign w:val="center"/>
            <w:hideMark/>
          </w:tcPr>
          <w:p w14:paraId="22269780" w14:textId="77777777" w:rsidR="00B13704" w:rsidRPr="00AF698E" w:rsidRDefault="00B13704" w:rsidP="0011347D">
            <w:pPr>
              <w:ind w:right="-43"/>
              <w:contextualSpacing/>
              <w:rPr>
                <w:rFonts w:ascii="Arial" w:hAnsi="Arial"/>
                <w:color w:val="FFFFFF" w:themeColor="background1"/>
                <w:sz w:val="24"/>
                <w:szCs w:val="24"/>
                <w:lang w:eastAsia="en-US"/>
              </w:rPr>
            </w:pPr>
            <w:r w:rsidRPr="00AF698E">
              <w:rPr>
                <w:rFonts w:ascii="Arial" w:eastAsia="Arial" w:hAnsi="Arial"/>
                <w:color w:val="FFFFFF" w:themeColor="background1"/>
                <w:sz w:val="24"/>
                <w:szCs w:val="24"/>
                <w:lang w:bidi="en-US"/>
              </w:rPr>
              <w:t>Signature</w:t>
            </w:r>
          </w:p>
        </w:tc>
        <w:tc>
          <w:tcPr>
            <w:tcW w:w="955" w:type="pct"/>
            <w:shd w:val="clear" w:color="auto" w:fill="373E49" w:themeFill="accent1"/>
            <w:vAlign w:val="center"/>
            <w:hideMark/>
          </w:tcPr>
          <w:p w14:paraId="3D8ECDD6" w14:textId="77777777" w:rsidR="00B13704" w:rsidRPr="00AF698E" w:rsidRDefault="00B13704"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Date</w:t>
            </w:r>
          </w:p>
        </w:tc>
        <w:tc>
          <w:tcPr>
            <w:tcW w:w="1151" w:type="pct"/>
            <w:shd w:val="clear" w:color="auto" w:fill="373E49" w:themeFill="accent1"/>
            <w:vAlign w:val="center"/>
            <w:hideMark/>
          </w:tcPr>
          <w:p w14:paraId="2A7B5765" w14:textId="77777777" w:rsidR="00B13704" w:rsidRPr="00AF698E" w:rsidRDefault="00B13704"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Name</w:t>
            </w:r>
          </w:p>
        </w:tc>
        <w:tc>
          <w:tcPr>
            <w:tcW w:w="894" w:type="pct"/>
            <w:shd w:val="clear" w:color="auto" w:fill="373E49" w:themeFill="accent1"/>
            <w:vAlign w:val="center"/>
          </w:tcPr>
          <w:p w14:paraId="58D49090" w14:textId="77777777" w:rsidR="00B13704" w:rsidRPr="00AF698E" w:rsidRDefault="00B13704" w:rsidP="0011347D">
            <w:pPr>
              <w:ind w:right="-43"/>
              <w:contextualSpacing/>
              <w:rPr>
                <w:rFonts w:ascii="Arial" w:eastAsia="Arial" w:hAnsi="Arial"/>
                <w:color w:val="FFFFFF" w:themeColor="background1"/>
                <w:sz w:val="24"/>
                <w:szCs w:val="24"/>
                <w:rtl/>
              </w:rPr>
            </w:pPr>
            <w:r w:rsidRPr="00AF698E">
              <w:rPr>
                <w:rFonts w:ascii="Arial" w:eastAsia="Arial" w:hAnsi="Arial"/>
                <w:color w:val="FFFFFF" w:themeColor="background1"/>
                <w:sz w:val="24"/>
                <w:szCs w:val="24"/>
                <w:lang w:bidi="en-US"/>
              </w:rPr>
              <w:t>Job Title</w:t>
            </w:r>
          </w:p>
        </w:tc>
        <w:tc>
          <w:tcPr>
            <w:tcW w:w="1016" w:type="pct"/>
            <w:shd w:val="clear" w:color="auto" w:fill="373E49" w:themeFill="accent1"/>
            <w:vAlign w:val="center"/>
            <w:hideMark/>
          </w:tcPr>
          <w:p w14:paraId="6DBABA1A" w14:textId="77777777" w:rsidR="00B13704" w:rsidRPr="00AF698E" w:rsidRDefault="00B13704"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Role</w:t>
            </w:r>
          </w:p>
        </w:tc>
      </w:tr>
      <w:tr w:rsidR="00B13704" w:rsidRPr="0006561F" w14:paraId="782155D4" w14:textId="77777777" w:rsidTr="0011347D">
        <w:trPr>
          <w:trHeight w:val="680"/>
        </w:trPr>
        <w:tc>
          <w:tcPr>
            <w:tcW w:w="984" w:type="pct"/>
            <w:shd w:val="clear" w:color="auto" w:fill="FFFFFF" w:themeFill="background1"/>
            <w:vAlign w:val="center"/>
            <w:hideMark/>
          </w:tcPr>
          <w:p w14:paraId="3B154E66" w14:textId="77777777" w:rsidR="00B13704" w:rsidRPr="004E619F" w:rsidRDefault="00843AB3" w:rsidP="0011347D">
            <w:pPr>
              <w:ind w:right="-45"/>
              <w:contextualSpacing/>
              <w:rPr>
                <w:rFonts w:ascii="Arial" w:hAnsi="Arial"/>
                <w:color w:val="373E49" w:themeColor="accent1"/>
                <w:rtl/>
              </w:rPr>
            </w:pPr>
            <w:sdt>
              <w:sdtPr>
                <w:rPr>
                  <w:rFonts w:ascii="Arial" w:hAnsi="Arial"/>
                  <w:color w:val="373E49" w:themeColor="accent1"/>
                </w:rPr>
                <w:id w:val="660049703"/>
                <w:placeholder>
                  <w:docPart w:val="112ACAB5C62F4CF9A9BBB45DD117682F"/>
                </w:placeholder>
                <w:date>
                  <w:dateFormat w:val="MM/dd/yyyy"/>
                  <w:lid w:val="en-US"/>
                  <w:storeMappedDataAs w:val="dateTime"/>
                  <w:calendar w:val="gregorian"/>
                </w:date>
              </w:sdtPr>
              <w:sdtEndPr>
                <w:rPr>
                  <w:b/>
                  <w:bCs/>
                  <w:noProof/>
                  <w:sz w:val="24"/>
                  <w:szCs w:val="24"/>
                </w:rPr>
              </w:sdtEndPr>
              <w:sdtContent>
                <w:r w:rsidR="00B13704" w:rsidRPr="004E619F">
                  <w:rPr>
                    <w:rFonts w:ascii="Arial" w:eastAsia="DIN Next LT Arabic" w:hAnsi="Arial"/>
                    <w:color w:val="373E49" w:themeColor="accent1"/>
                    <w:highlight w:val="cyan"/>
                    <w:lang w:bidi="en-US"/>
                  </w:rPr>
                  <w:t>&lt;</w:t>
                </w:r>
              </w:sdtContent>
            </w:sdt>
            <w:r w:rsidR="00B13704" w:rsidRPr="004E619F">
              <w:rPr>
                <w:rFonts w:ascii="Arial" w:eastAsia="DIN Next LT Arabic" w:hAnsi="Arial"/>
                <w:color w:val="373E49" w:themeColor="accent1"/>
                <w:highlight w:val="cyan"/>
                <w:lang w:bidi="en-US"/>
              </w:rPr>
              <w:t>Insert signature&gt;</w:t>
            </w:r>
          </w:p>
        </w:tc>
        <w:tc>
          <w:tcPr>
            <w:tcW w:w="955" w:type="pct"/>
            <w:shd w:val="clear" w:color="auto" w:fill="FFFFFF" w:themeFill="background1"/>
            <w:vAlign w:val="center"/>
            <w:hideMark/>
          </w:tcPr>
          <w:p w14:paraId="3B6D7F6A" w14:textId="77777777" w:rsidR="00B13704" w:rsidRPr="004E619F" w:rsidRDefault="00843AB3" w:rsidP="0011347D">
            <w:pPr>
              <w:ind w:right="-45"/>
              <w:contextualSpacing/>
              <w:rPr>
                <w:rFonts w:ascii="Arial" w:hAnsi="Arial"/>
                <w:color w:val="373E49" w:themeColor="accent1"/>
                <w:highlight w:val="cyan"/>
                <w:rtl/>
              </w:rPr>
            </w:pPr>
            <w:sdt>
              <w:sdtPr>
                <w:rPr>
                  <w:rFonts w:ascii="Arial" w:hAnsi="Arial"/>
                  <w:color w:val="373E49" w:themeColor="accent1"/>
                  <w:highlight w:val="cyan"/>
                </w:rPr>
                <w:id w:val="762583487"/>
                <w:placeholder>
                  <w:docPart w:val="00F12964FDD841D4A90B5C063D295067"/>
                </w:placeholder>
                <w:date>
                  <w:dateFormat w:val="MM/dd/yyyy"/>
                  <w:lid w:val="en-US"/>
                  <w:storeMappedDataAs w:val="dateTime"/>
                  <w:calendar w:val="gregorian"/>
                </w:date>
              </w:sdtPr>
              <w:sdtEndPr/>
              <w:sdtContent>
                <w:r w:rsidR="00B13704" w:rsidRPr="004E619F">
                  <w:rPr>
                    <w:rFonts w:ascii="Arial" w:eastAsia="Arial" w:hAnsi="Arial"/>
                    <w:color w:val="373E49" w:themeColor="accent1"/>
                    <w:highlight w:val="cyan"/>
                    <w:lang w:bidi="en-US"/>
                  </w:rPr>
                  <w:t>Click here to add date</w:t>
                </w:r>
              </w:sdtContent>
            </w:sdt>
          </w:p>
        </w:tc>
        <w:tc>
          <w:tcPr>
            <w:tcW w:w="1151" w:type="pct"/>
            <w:shd w:val="clear" w:color="auto" w:fill="FFFFFF" w:themeFill="background1"/>
            <w:vAlign w:val="center"/>
            <w:hideMark/>
          </w:tcPr>
          <w:p w14:paraId="72BDCF9C" w14:textId="77777777" w:rsidR="00B13704" w:rsidRPr="004E619F" w:rsidRDefault="00B13704" w:rsidP="0011347D">
            <w:pPr>
              <w:ind w:right="-45"/>
              <w:contextualSpacing/>
              <w:rPr>
                <w:rFonts w:ascii="Arial" w:hAnsi="Arial"/>
                <w:color w:val="373E49" w:themeColor="accent1"/>
                <w:highlight w:val="cyan"/>
                <w:rtl/>
              </w:rPr>
            </w:pPr>
            <w:r w:rsidRPr="004E619F">
              <w:rPr>
                <w:rFonts w:ascii="Arial" w:eastAsia="DIN Next LT Arabic" w:hAnsi="Arial"/>
                <w:color w:val="373E49" w:themeColor="accent1"/>
                <w:highlight w:val="cyan"/>
                <w:lang w:bidi="en-US"/>
              </w:rPr>
              <w:t>&lt;Insert individual’s full personnel</w:t>
            </w:r>
            <w:r w:rsidRPr="004E619F">
              <w:rPr>
                <w:rFonts w:ascii="Arial" w:eastAsia="DIN Next LT Arabic" w:hAnsi="Arial" w:cstheme="minorBidi"/>
                <w:color w:val="373E49" w:themeColor="accent1"/>
                <w:highlight w:val="cyan"/>
                <w:rtl/>
              </w:rPr>
              <w:t xml:space="preserve"> </w:t>
            </w:r>
            <w:r w:rsidRPr="004E619F">
              <w:rPr>
                <w:rFonts w:ascii="Arial" w:eastAsia="DIN Next LT Arabic" w:hAnsi="Arial"/>
                <w:color w:val="373E49" w:themeColor="accent1"/>
                <w:highlight w:val="cyan"/>
                <w:lang w:bidi="en-US"/>
              </w:rPr>
              <w:t>name&gt;</w:t>
            </w:r>
          </w:p>
        </w:tc>
        <w:tc>
          <w:tcPr>
            <w:tcW w:w="894" w:type="pct"/>
            <w:shd w:val="clear" w:color="auto" w:fill="FFFFFF" w:themeFill="background1"/>
            <w:vAlign w:val="center"/>
          </w:tcPr>
          <w:p w14:paraId="76D28629" w14:textId="77777777" w:rsidR="00B13704" w:rsidRPr="004E619F" w:rsidRDefault="00B13704" w:rsidP="0011347D">
            <w:pPr>
              <w:ind w:right="-45"/>
              <w:contextualSpacing/>
              <w:rPr>
                <w:rFonts w:ascii="Arial" w:hAnsi="Arial"/>
                <w:color w:val="373E49" w:themeColor="accent1"/>
                <w:highlight w:val="cyan"/>
              </w:rPr>
            </w:pPr>
            <w:r w:rsidRPr="004E619F">
              <w:rPr>
                <w:rFonts w:ascii="Arial" w:eastAsia="DIN Next LT Arabic" w:hAnsi="Arial"/>
                <w:color w:val="373E49" w:themeColor="accent1"/>
                <w:highlight w:val="cyan"/>
                <w:lang w:bidi="en-US"/>
              </w:rPr>
              <w:t>&lt;Insert job title&gt;</w:t>
            </w:r>
          </w:p>
        </w:tc>
        <w:tc>
          <w:tcPr>
            <w:tcW w:w="1016" w:type="pct"/>
            <w:shd w:val="clear" w:color="auto" w:fill="FFFFFF" w:themeFill="background1"/>
            <w:vAlign w:val="center"/>
            <w:hideMark/>
          </w:tcPr>
          <w:p w14:paraId="0571C1B8" w14:textId="77777777" w:rsidR="00B13704" w:rsidRPr="004E619F" w:rsidRDefault="00843AB3" w:rsidP="0011347D">
            <w:pPr>
              <w:ind w:right="-45"/>
              <w:contextualSpacing/>
              <w:rPr>
                <w:rFonts w:ascii="Arial" w:hAnsi="Arial"/>
                <w:color w:val="373E49" w:themeColor="accent1"/>
                <w:highlight w:val="cyan"/>
                <w:rtl/>
              </w:rPr>
            </w:pPr>
            <w:sdt>
              <w:sdtPr>
                <w:rPr>
                  <w:rFonts w:ascii="Arial" w:hAnsi="Arial"/>
                  <w:color w:val="373E49" w:themeColor="accent1"/>
                  <w:highlight w:val="cyan"/>
                </w:rPr>
                <w:id w:val="-99869056"/>
                <w:placeholder>
                  <w:docPart w:val="1C19D438CB644C038C77419D819BF67B"/>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B13704" w:rsidRPr="004E619F">
                  <w:rPr>
                    <w:rFonts w:ascii="Arial" w:eastAsia="Arial" w:hAnsi="Arial"/>
                    <w:color w:val="373E49" w:themeColor="accent1"/>
                    <w:highlight w:val="cyan"/>
                    <w:lang w:bidi="en-US"/>
                  </w:rPr>
                  <w:t>Choose Role</w:t>
                </w:r>
              </w:sdtContent>
            </w:sdt>
          </w:p>
        </w:tc>
      </w:tr>
      <w:tr w:rsidR="00B13704" w:rsidRPr="0006561F" w14:paraId="5899C1F8" w14:textId="77777777" w:rsidTr="0011347D">
        <w:trPr>
          <w:trHeight w:val="680"/>
        </w:trPr>
        <w:tc>
          <w:tcPr>
            <w:tcW w:w="984" w:type="pct"/>
            <w:shd w:val="clear" w:color="auto" w:fill="D3D7DE" w:themeFill="accent1" w:themeFillTint="33"/>
            <w:vAlign w:val="center"/>
          </w:tcPr>
          <w:p w14:paraId="31E6A9BE" w14:textId="77777777" w:rsidR="00B13704" w:rsidRPr="0006561F" w:rsidRDefault="00B13704" w:rsidP="0011347D">
            <w:pPr>
              <w:ind w:right="-45"/>
              <w:contextualSpacing/>
              <w:rPr>
                <w:rFonts w:ascii="Arial" w:hAnsi="Arial"/>
              </w:rPr>
            </w:pPr>
          </w:p>
        </w:tc>
        <w:tc>
          <w:tcPr>
            <w:tcW w:w="955" w:type="pct"/>
            <w:shd w:val="clear" w:color="auto" w:fill="D3D7DE" w:themeFill="accent1" w:themeFillTint="33"/>
            <w:vAlign w:val="center"/>
          </w:tcPr>
          <w:p w14:paraId="790A9E15" w14:textId="77777777" w:rsidR="00B13704" w:rsidRPr="0006561F" w:rsidRDefault="00B13704" w:rsidP="0011347D">
            <w:pPr>
              <w:ind w:right="-45"/>
              <w:contextualSpacing/>
              <w:rPr>
                <w:rFonts w:ascii="Arial" w:hAnsi="Arial"/>
                <w:highlight w:val="cyan"/>
              </w:rPr>
            </w:pPr>
          </w:p>
        </w:tc>
        <w:tc>
          <w:tcPr>
            <w:tcW w:w="1151" w:type="pct"/>
            <w:shd w:val="clear" w:color="auto" w:fill="D3D7DE" w:themeFill="accent1" w:themeFillTint="33"/>
            <w:vAlign w:val="center"/>
          </w:tcPr>
          <w:p w14:paraId="275F9772" w14:textId="77777777" w:rsidR="00B13704" w:rsidRPr="0006561F" w:rsidRDefault="00B13704" w:rsidP="0011347D">
            <w:pPr>
              <w:ind w:right="-45"/>
              <w:contextualSpacing/>
              <w:rPr>
                <w:rFonts w:ascii="Arial" w:eastAsia="DIN Next LT Arabic" w:hAnsi="Arial"/>
                <w:highlight w:val="cyan"/>
                <w:lang w:bidi="en-US"/>
              </w:rPr>
            </w:pPr>
          </w:p>
        </w:tc>
        <w:tc>
          <w:tcPr>
            <w:tcW w:w="894" w:type="pct"/>
            <w:shd w:val="clear" w:color="auto" w:fill="D3D7DE" w:themeFill="accent1" w:themeFillTint="33"/>
            <w:vAlign w:val="center"/>
          </w:tcPr>
          <w:p w14:paraId="1941C828" w14:textId="77777777" w:rsidR="00B13704" w:rsidRPr="0006561F" w:rsidRDefault="00B13704" w:rsidP="0011347D">
            <w:pPr>
              <w:ind w:right="-45"/>
              <w:contextualSpacing/>
              <w:rPr>
                <w:rFonts w:ascii="Arial" w:eastAsia="DIN Next LT Arabic" w:hAnsi="Arial"/>
                <w:highlight w:val="cyan"/>
                <w:lang w:bidi="en-US"/>
              </w:rPr>
            </w:pPr>
          </w:p>
        </w:tc>
        <w:tc>
          <w:tcPr>
            <w:tcW w:w="1016" w:type="pct"/>
            <w:shd w:val="clear" w:color="auto" w:fill="D3D7DE" w:themeFill="accent1" w:themeFillTint="33"/>
            <w:vAlign w:val="center"/>
          </w:tcPr>
          <w:p w14:paraId="0BA874E9" w14:textId="77777777" w:rsidR="00B13704" w:rsidRPr="0006561F" w:rsidRDefault="00B13704" w:rsidP="0011347D">
            <w:pPr>
              <w:ind w:right="-45"/>
              <w:contextualSpacing/>
              <w:rPr>
                <w:rFonts w:ascii="Arial" w:hAnsi="Arial"/>
                <w:highlight w:val="cyan"/>
              </w:rPr>
            </w:pPr>
          </w:p>
        </w:tc>
      </w:tr>
    </w:tbl>
    <w:p w14:paraId="1DB33132" w14:textId="77777777" w:rsidR="00B13704" w:rsidRPr="0006561F" w:rsidRDefault="00B13704" w:rsidP="00B13704">
      <w:pPr>
        <w:spacing w:line="260" w:lineRule="exact"/>
        <w:ind w:right="-43"/>
        <w:contextualSpacing/>
        <w:jc w:val="both"/>
        <w:rPr>
          <w:rFonts w:ascii="Arial" w:hAnsi="Arial" w:cs="Arial"/>
          <w:sz w:val="24"/>
          <w:szCs w:val="24"/>
          <w:rtl/>
        </w:rPr>
      </w:pPr>
    </w:p>
    <w:p w14:paraId="7E73066E" w14:textId="77777777" w:rsidR="00B13704" w:rsidRPr="0006561F" w:rsidRDefault="00B13704" w:rsidP="00B13704">
      <w:pPr>
        <w:spacing w:line="260" w:lineRule="exact"/>
        <w:ind w:right="-43"/>
        <w:contextualSpacing/>
        <w:jc w:val="both"/>
        <w:rPr>
          <w:rFonts w:ascii="Arial" w:hAnsi="Arial" w:cs="Arial"/>
          <w:sz w:val="24"/>
          <w:szCs w:val="24"/>
        </w:rPr>
      </w:pPr>
    </w:p>
    <w:p w14:paraId="1DCA9DCD" w14:textId="77777777" w:rsidR="00B13704" w:rsidRPr="000C2517" w:rsidRDefault="00B13704" w:rsidP="00B13704">
      <w:pPr>
        <w:spacing w:line="240" w:lineRule="auto"/>
        <w:ind w:right="-1418"/>
        <w:contextualSpacing/>
        <w:rPr>
          <w:rFonts w:ascii="Arial" w:hAnsi="Arial" w:cs="Arial"/>
          <w:color w:val="2B3B82" w:themeColor="text1"/>
          <w:sz w:val="40"/>
          <w:szCs w:val="40"/>
          <w:rtl/>
        </w:rPr>
      </w:pPr>
      <w:r w:rsidRPr="0006561F">
        <w:rPr>
          <w:rFonts w:ascii="Arial" w:eastAsia="DIN Next LT Arabic Light" w:hAnsi="Arial" w:cs="Arial"/>
          <w:color w:val="2B3B82" w:themeColor="text1"/>
          <w:sz w:val="40"/>
          <w:szCs w:val="40"/>
          <w:lang w:bidi="en-US"/>
        </w:rPr>
        <w:t>Version Control</w:t>
      </w:r>
    </w:p>
    <w:p w14:paraId="0114946C" w14:textId="77777777" w:rsidR="00B13704" w:rsidRPr="0006561F" w:rsidRDefault="00B13704" w:rsidP="00B13704">
      <w:pPr>
        <w:spacing w:line="240" w:lineRule="auto"/>
        <w:contextualSpacing/>
        <w:jc w:val="both"/>
        <w:rPr>
          <w:rFonts w:ascii="Arial" w:hAnsi="Arial"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B13704" w:rsidRPr="0006561F" w14:paraId="7A56F0E3"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D8EA9A3" w14:textId="77777777" w:rsidR="00B13704" w:rsidRPr="00AF698E" w:rsidRDefault="00B13704"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50E80BF" w14:textId="77777777" w:rsidR="00B13704" w:rsidRPr="00AF698E" w:rsidRDefault="00B13704"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86DFD03" w14:textId="77777777" w:rsidR="00B13704" w:rsidRPr="00AF698E" w:rsidRDefault="00B13704" w:rsidP="0011347D">
            <w:pPr>
              <w:ind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E902135" w14:textId="77777777" w:rsidR="00B13704" w:rsidRPr="00AF698E" w:rsidRDefault="00B13704" w:rsidP="0011347D">
            <w:pPr>
              <w:ind w:left="-35" w:right="-43"/>
              <w:contextualSpacing/>
              <w:rPr>
                <w:rFonts w:ascii="Arial" w:hAnsi="Arial"/>
                <w:color w:val="FFFFFF" w:themeColor="background1"/>
                <w:sz w:val="24"/>
                <w:szCs w:val="24"/>
                <w:rtl/>
                <w:lang w:eastAsia="en-US"/>
              </w:rPr>
            </w:pPr>
            <w:r w:rsidRPr="00AF698E">
              <w:rPr>
                <w:rFonts w:ascii="Arial" w:eastAsia="Arial" w:hAnsi="Arial"/>
                <w:color w:val="FFFFFF" w:themeColor="background1"/>
                <w:sz w:val="24"/>
                <w:szCs w:val="24"/>
                <w:lang w:bidi="en-US"/>
              </w:rPr>
              <w:t>Version</w:t>
            </w:r>
          </w:p>
        </w:tc>
      </w:tr>
      <w:tr w:rsidR="00B13704" w:rsidRPr="0006561F" w14:paraId="6559478E"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4643C02" w14:textId="77777777" w:rsidR="00B13704" w:rsidRPr="004E619F" w:rsidRDefault="00843AB3" w:rsidP="0011347D">
            <w:pPr>
              <w:ind w:right="-45"/>
              <w:contextualSpacing/>
              <w:rPr>
                <w:rFonts w:ascii="Arial" w:hAnsi="Arial"/>
                <w:color w:val="373E49" w:themeColor="accent1"/>
                <w:rtl/>
              </w:rPr>
            </w:pPr>
            <w:sdt>
              <w:sdtPr>
                <w:rPr>
                  <w:rFonts w:ascii="Arial" w:hAnsi="Arial"/>
                  <w:color w:val="373E49" w:themeColor="accent1"/>
                </w:rPr>
                <w:id w:val="-2117659473"/>
                <w:placeholder>
                  <w:docPart w:val="186901F3312B4D5482150BB09518AF28"/>
                </w:placeholder>
                <w:date>
                  <w:dateFormat w:val="MM/dd/yyyy"/>
                  <w:lid w:val="en-US"/>
                  <w:storeMappedDataAs w:val="dateTime"/>
                  <w:calendar w:val="gregorian"/>
                </w:date>
              </w:sdtPr>
              <w:sdtEndPr>
                <w:rPr>
                  <w:b/>
                  <w:bCs/>
                  <w:noProof/>
                  <w:sz w:val="24"/>
                  <w:szCs w:val="24"/>
                </w:rPr>
              </w:sdtEndPr>
              <w:sdtContent>
                <w:r w:rsidR="00B13704" w:rsidRPr="004E619F">
                  <w:rPr>
                    <w:rFonts w:ascii="Arial" w:eastAsia="DIN Next LT Arabic" w:hAnsi="Arial"/>
                    <w:color w:val="373E49" w:themeColor="accent1"/>
                    <w:highlight w:val="cyan"/>
                    <w:lang w:bidi="en-US"/>
                  </w:rPr>
                  <w:t>&lt;</w:t>
                </w:r>
              </w:sdtContent>
            </w:sdt>
            <w:r w:rsidR="00B13704" w:rsidRPr="004E619F">
              <w:rPr>
                <w:rFonts w:ascii="Arial" w:eastAsia="DIN Next LT Arabic" w:hAnsi="Arial"/>
                <w:color w:val="373E49" w:themeColor="accent1"/>
                <w:highlight w:val="cyan"/>
                <w:lang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45F0932" w14:textId="77777777" w:rsidR="00B13704" w:rsidRPr="004E619F" w:rsidRDefault="00B13704" w:rsidP="0011347D">
            <w:pPr>
              <w:ind w:right="-45"/>
              <w:contextualSpacing/>
              <w:rPr>
                <w:rFonts w:ascii="Arial" w:hAnsi="Arial"/>
                <w:color w:val="373E49" w:themeColor="accent1"/>
                <w:rtl/>
              </w:rPr>
            </w:pPr>
            <w:r w:rsidRPr="004E619F">
              <w:rPr>
                <w:rFonts w:ascii="Arial" w:eastAsia="DIN Next LT Arabic" w:hAnsi="Arial"/>
                <w:color w:val="373E49" w:themeColor="accent1"/>
                <w:highlight w:val="cyan"/>
                <w:lang w:bidi="en-US"/>
              </w:rPr>
              <w:t>&lt;Insert individual’s full personnel</w:t>
            </w:r>
            <w:r w:rsidRPr="004E619F">
              <w:rPr>
                <w:rFonts w:ascii="Arial" w:eastAsia="DIN Next LT Arabic" w:hAnsi="Arial" w:cstheme="minorBidi"/>
                <w:color w:val="373E49" w:themeColor="accent1"/>
                <w:highlight w:val="cyan"/>
                <w:rtl/>
              </w:rPr>
              <w:t xml:space="preserve"> </w:t>
            </w:r>
            <w:r w:rsidRPr="004E619F">
              <w:rPr>
                <w:rFonts w:ascii="Arial" w:eastAsia="DIN Next LT Arabic" w:hAnsi="Arial"/>
                <w:color w:val="373E49" w:themeColor="accent1"/>
                <w:highlight w:val="cyan"/>
                <w:lang w:bidi="en-US"/>
              </w:rPr>
              <w:t>name&gt;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CF08F5F" w14:textId="77777777" w:rsidR="00B13704" w:rsidRPr="004E619F" w:rsidRDefault="00843AB3" w:rsidP="0011347D">
            <w:pPr>
              <w:ind w:right="-43"/>
              <w:contextualSpacing/>
              <w:rPr>
                <w:rFonts w:ascii="Arial" w:hAnsi="Arial"/>
                <w:color w:val="373E49" w:themeColor="accent1"/>
                <w:highlight w:val="cyan"/>
                <w:rtl/>
              </w:rPr>
            </w:pPr>
            <w:sdt>
              <w:sdtPr>
                <w:rPr>
                  <w:rFonts w:ascii="Arial" w:hAnsi="Arial"/>
                  <w:color w:val="373E49" w:themeColor="accent1"/>
                  <w:highlight w:val="cyan"/>
                </w:rPr>
                <w:id w:val="1737666182"/>
                <w:placeholder>
                  <w:docPart w:val="EFDF31B4DE2746EE935873B39D0BEFBE"/>
                </w:placeholder>
                <w:date>
                  <w:dateFormat w:val="MM/dd/yyyy"/>
                  <w:lid w:val="en-US"/>
                  <w:storeMappedDataAs w:val="dateTime"/>
                  <w:calendar w:val="gregorian"/>
                </w:date>
              </w:sdtPr>
              <w:sdtEndPr/>
              <w:sdtContent>
                <w:r w:rsidR="00B13704" w:rsidRPr="004E619F">
                  <w:rPr>
                    <w:rFonts w:ascii="Arial" w:eastAsia="Arial" w:hAnsi="Arial"/>
                    <w:color w:val="373E49" w:themeColor="accent1"/>
                    <w:highlight w:val="cyan"/>
                    <w:lang w:bidi="en-US"/>
                  </w:rPr>
                  <w:t>Click here to add date</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3B8D894" w14:textId="77777777" w:rsidR="00B13704" w:rsidRPr="004E619F" w:rsidRDefault="00B13704" w:rsidP="0011347D">
            <w:pPr>
              <w:ind w:left="-35" w:right="-45"/>
              <w:contextualSpacing/>
              <w:rPr>
                <w:rFonts w:ascii="Arial" w:hAnsi="Arial"/>
                <w:color w:val="373E49" w:themeColor="accent1"/>
                <w:rtl/>
              </w:rPr>
            </w:pPr>
            <w:r w:rsidRPr="004E619F">
              <w:rPr>
                <w:rFonts w:ascii="Arial" w:eastAsia="DIN Next LT Arabic" w:hAnsi="Arial"/>
                <w:color w:val="373E49" w:themeColor="accent1"/>
                <w:highlight w:val="cyan"/>
                <w:lang w:bidi="en-US"/>
              </w:rPr>
              <w:t>&lt;Insert version number&gt;</w:t>
            </w:r>
          </w:p>
        </w:tc>
      </w:tr>
      <w:tr w:rsidR="00B13704" w:rsidRPr="0006561F" w14:paraId="767B8479"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D1B0FB8" w14:textId="77777777" w:rsidR="00B13704" w:rsidRPr="0006561F" w:rsidRDefault="00B13704" w:rsidP="0011347D">
            <w:pPr>
              <w:ind w:right="-45"/>
              <w:contextualSpacing/>
              <w:rPr>
                <w:rFonts w:ascii="Arial" w:hAnsi="Aria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236C65C" w14:textId="77777777" w:rsidR="00B13704" w:rsidRPr="0006561F" w:rsidRDefault="00B13704" w:rsidP="0011347D">
            <w:pPr>
              <w:ind w:right="-45"/>
              <w:contextualSpacing/>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A6479F6" w14:textId="77777777" w:rsidR="00B13704" w:rsidRPr="0006561F" w:rsidRDefault="00B13704" w:rsidP="0011347D">
            <w:pPr>
              <w:ind w:right="-43"/>
              <w:contextualSpacing/>
              <w:rPr>
                <w:rFonts w:ascii="Arial" w:hAnsi="Arial"/>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BA7913C" w14:textId="77777777" w:rsidR="00B13704" w:rsidRPr="0006561F" w:rsidRDefault="00B13704" w:rsidP="0011347D">
            <w:pPr>
              <w:ind w:left="-35" w:right="-45"/>
              <w:contextualSpacing/>
              <w:rPr>
                <w:rFonts w:ascii="Arial" w:eastAsia="DIN Next LT Arabic" w:hAnsi="Arial"/>
                <w:highlight w:val="cyan"/>
                <w:lang w:bidi="en-US"/>
              </w:rPr>
            </w:pPr>
          </w:p>
        </w:tc>
      </w:tr>
    </w:tbl>
    <w:p w14:paraId="7B961721" w14:textId="77777777" w:rsidR="00B13704" w:rsidRPr="0006561F" w:rsidRDefault="00B13704" w:rsidP="00B13704">
      <w:pPr>
        <w:ind w:left="117"/>
        <w:rPr>
          <w:rFonts w:ascii="Arial" w:hAnsi="Arial" w:cs="Arial"/>
        </w:rPr>
      </w:pPr>
    </w:p>
    <w:p w14:paraId="480252E3" w14:textId="77777777" w:rsidR="00B13704" w:rsidRPr="0006561F" w:rsidRDefault="00B13704" w:rsidP="00B13704">
      <w:pPr>
        <w:spacing w:line="240" w:lineRule="auto"/>
        <w:ind w:right="-1418"/>
        <w:contextualSpacing/>
        <w:rPr>
          <w:rFonts w:ascii="Arial" w:hAnsi="Arial" w:cs="Arial"/>
          <w:color w:val="2B3B82" w:themeColor="text1"/>
          <w:sz w:val="40"/>
          <w:szCs w:val="40"/>
        </w:rPr>
      </w:pPr>
      <w:r w:rsidRPr="0006561F">
        <w:rPr>
          <w:rFonts w:ascii="Arial" w:eastAsia="DIN Next LT Arabic Light" w:hAnsi="Arial" w:cs="Arial"/>
          <w:color w:val="2B3B82" w:themeColor="text1"/>
          <w:sz w:val="40"/>
          <w:szCs w:val="40"/>
          <w:lang w:bidi="en-US"/>
        </w:rPr>
        <w:t>Review Table</w:t>
      </w:r>
    </w:p>
    <w:p w14:paraId="1C3298B9" w14:textId="77777777" w:rsidR="00B13704" w:rsidRPr="0006561F" w:rsidRDefault="00B13704" w:rsidP="00B13704">
      <w:pPr>
        <w:spacing w:line="240" w:lineRule="auto"/>
        <w:contextualSpacing/>
        <w:jc w:val="both"/>
        <w:rPr>
          <w:rFonts w:ascii="Arial" w:hAnsi="Arial" w:cs="Arial"/>
          <w:sz w:val="24"/>
          <w:szCs w:val="24"/>
          <w:rtl/>
        </w:rPr>
      </w:pPr>
    </w:p>
    <w:tbl>
      <w:tblPr>
        <w:tblStyle w:val="TableGrid"/>
        <w:bidiVisual/>
        <w:tblW w:w="8925" w:type="dxa"/>
        <w:jc w:val="center"/>
        <w:tblLook w:val="04A0" w:firstRow="1" w:lastRow="0" w:firstColumn="1" w:lastColumn="0" w:noHBand="0" w:noVBand="1"/>
      </w:tblPr>
      <w:tblGrid>
        <w:gridCol w:w="3065"/>
        <w:gridCol w:w="2880"/>
        <w:gridCol w:w="2980"/>
      </w:tblGrid>
      <w:tr w:rsidR="00B13704" w:rsidRPr="0006561F" w14:paraId="25781BA1" w14:textId="77777777" w:rsidTr="0011347D">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C19A4E8" w14:textId="77777777" w:rsidR="00B13704" w:rsidRPr="00AF698E" w:rsidRDefault="00B13704"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ED83EDB" w14:textId="77777777" w:rsidR="00B13704" w:rsidRPr="00AF698E" w:rsidRDefault="00B13704"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8F04AF3" w14:textId="77777777" w:rsidR="00B13704" w:rsidRPr="00AF698E" w:rsidRDefault="00B13704" w:rsidP="0011347D">
            <w:pPr>
              <w:ind w:left="-35" w:right="-43"/>
              <w:contextualSpacing/>
              <w:rPr>
                <w:rFonts w:ascii="Arial" w:hAnsi="Arial"/>
                <w:color w:val="FFFFFF" w:themeColor="background1"/>
                <w:sz w:val="24"/>
                <w:szCs w:val="24"/>
                <w:rtl/>
              </w:rPr>
            </w:pPr>
            <w:r w:rsidRPr="00AF698E">
              <w:rPr>
                <w:rFonts w:ascii="Arial" w:hAnsi="Arial"/>
                <w:color w:val="FFFFFF" w:themeColor="background1"/>
                <w:sz w:val="24"/>
                <w:szCs w:val="24"/>
              </w:rPr>
              <w:t>Periodical Review Rate</w:t>
            </w:r>
          </w:p>
        </w:tc>
      </w:tr>
      <w:tr w:rsidR="00B13704" w:rsidRPr="0006561F" w14:paraId="118BB789" w14:textId="77777777" w:rsidTr="0011347D">
        <w:trPr>
          <w:trHeight w:val="680"/>
          <w:jc w:val="center"/>
        </w:trPr>
        <w:sdt>
          <w:sdtPr>
            <w:rPr>
              <w:rFonts w:ascii="Arial" w:hAnsi="Arial"/>
              <w:color w:val="373E49" w:themeColor="accent1"/>
              <w:highlight w:val="cyan"/>
            </w:rPr>
            <w:id w:val="-305626638"/>
            <w:placeholder>
              <w:docPart w:val="27ADB00E60C24135874F406B9EC401FB"/>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BC8B0AE" w14:textId="77777777" w:rsidR="00B13704" w:rsidRPr="004E619F" w:rsidRDefault="00B13704" w:rsidP="0011347D">
                <w:pPr>
                  <w:ind w:right="-45"/>
                  <w:contextualSpacing/>
                  <w:rPr>
                    <w:rFonts w:ascii="Arial" w:hAnsi="Arial"/>
                    <w:color w:val="373E49" w:themeColor="accent1"/>
                    <w:highlight w:val="cyan"/>
                  </w:rPr>
                </w:pPr>
                <w:r w:rsidRPr="004E619F">
                  <w:rPr>
                    <w:rFonts w:ascii="Arial" w:eastAsia="Arial" w:hAnsi="Arial"/>
                    <w:color w:val="373E49" w:themeColor="accent1"/>
                    <w:highlight w:val="cyan"/>
                    <w:lang w:bidi="en-US"/>
                  </w:rPr>
                  <w:t>Click here to add date</w:t>
                </w:r>
              </w:p>
            </w:tc>
          </w:sdtContent>
        </w:sdt>
        <w:sdt>
          <w:sdtPr>
            <w:rPr>
              <w:rFonts w:ascii="Arial" w:hAnsi="Arial"/>
              <w:color w:val="373E49" w:themeColor="accent1"/>
              <w:highlight w:val="cyan"/>
            </w:rPr>
            <w:id w:val="17201978"/>
            <w:placeholder>
              <w:docPart w:val="D117B19AAF324169B02FCB65FD3AAADF"/>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D2EB7BD" w14:textId="77777777" w:rsidR="00B13704" w:rsidRPr="004E619F" w:rsidRDefault="00B13704" w:rsidP="0011347D">
                <w:pPr>
                  <w:ind w:right="-43"/>
                  <w:contextualSpacing/>
                  <w:rPr>
                    <w:rFonts w:ascii="Arial" w:hAnsi="Arial"/>
                    <w:color w:val="373E49" w:themeColor="accent1"/>
                    <w:highlight w:val="cyan"/>
                  </w:rPr>
                </w:pPr>
                <w:r w:rsidRPr="004E619F">
                  <w:rPr>
                    <w:rFonts w:ascii="Arial" w:eastAsia="Arial" w:hAnsi="Arial"/>
                    <w:color w:val="373E49" w:themeColor="accent1"/>
                    <w:highlight w:val="cyan"/>
                    <w:lang w:bidi="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44B8DCC" w14:textId="77777777" w:rsidR="00B13704" w:rsidRPr="004E619F" w:rsidRDefault="00B13704" w:rsidP="0011347D">
            <w:pPr>
              <w:ind w:left="-35" w:right="-45"/>
              <w:contextualSpacing/>
              <w:rPr>
                <w:rFonts w:ascii="Arial" w:hAnsi="Arial"/>
                <w:color w:val="373E49" w:themeColor="accent1"/>
              </w:rPr>
            </w:pPr>
            <w:r w:rsidRPr="004E619F">
              <w:rPr>
                <w:rFonts w:ascii="Arial" w:eastAsia="DIN Next LT Arabic" w:hAnsi="Arial"/>
                <w:color w:val="373E49" w:themeColor="accent1"/>
                <w:highlight w:val="cyan"/>
                <w:lang w:bidi="en-US"/>
              </w:rPr>
              <w:t>&lt;Once a year&gt;</w:t>
            </w:r>
          </w:p>
        </w:tc>
      </w:tr>
      <w:tr w:rsidR="00B13704" w:rsidRPr="0006561F" w14:paraId="71B0B1CC" w14:textId="77777777" w:rsidTr="0011347D">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80CAFF4" w14:textId="77777777" w:rsidR="00B13704" w:rsidRPr="0006561F" w:rsidRDefault="00B13704" w:rsidP="0011347D">
            <w:pPr>
              <w:ind w:right="-45"/>
              <w:contextualSpacing/>
              <w:rPr>
                <w:rFonts w:ascii="Arial" w:hAnsi="Arial"/>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9C6EB6C" w14:textId="77777777" w:rsidR="00B13704" w:rsidRPr="0006561F" w:rsidRDefault="00B13704" w:rsidP="0011347D">
            <w:pPr>
              <w:ind w:right="-43"/>
              <w:contextualSpacing/>
              <w:rPr>
                <w:rFonts w:ascii="Arial" w:hAnsi="Arial"/>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F426886" w14:textId="77777777" w:rsidR="00B13704" w:rsidRPr="0006561F" w:rsidRDefault="00B13704" w:rsidP="0011347D">
            <w:pPr>
              <w:ind w:left="-35" w:right="-45"/>
              <w:contextualSpacing/>
              <w:rPr>
                <w:rFonts w:ascii="Arial" w:eastAsia="DIN Next LT Arabic" w:hAnsi="Arial"/>
                <w:highlight w:val="cyan"/>
                <w:lang w:bidi="en-US"/>
              </w:rPr>
            </w:pPr>
          </w:p>
        </w:tc>
      </w:tr>
    </w:tbl>
    <w:p w14:paraId="22A1C623" w14:textId="77777777" w:rsidR="00B13704" w:rsidRPr="0006561F" w:rsidRDefault="00B13704" w:rsidP="00B13704">
      <w:pPr>
        <w:rPr>
          <w:rFonts w:ascii="Arial" w:hAnsi="Arial" w:cs="Arial"/>
          <w:rtl/>
        </w:rPr>
      </w:pPr>
    </w:p>
    <w:p w14:paraId="23A356F4" w14:textId="77777777" w:rsidR="00453410" w:rsidRPr="0006561F" w:rsidRDefault="00453410">
      <w:pPr>
        <w:rPr>
          <w:rFonts w:ascii="Arial" w:hAnsi="Arial" w:cs="Arial"/>
        </w:rPr>
      </w:pPr>
    </w:p>
    <w:p w14:paraId="4C4B91A0" w14:textId="77777777" w:rsidR="00453410" w:rsidRPr="0006561F" w:rsidRDefault="00453410" w:rsidP="00453410">
      <w:pPr>
        <w:rPr>
          <w:rFonts w:ascii="Arial" w:hAnsi="Arial" w:cs="Arial"/>
        </w:rPr>
      </w:pPr>
    </w:p>
    <w:p w14:paraId="0A1E8FCE" w14:textId="77777777" w:rsidR="00991F31" w:rsidRPr="0006561F" w:rsidRDefault="00991F31" w:rsidP="00453410">
      <w:pPr>
        <w:rPr>
          <w:rFonts w:ascii="Arial" w:hAnsi="Arial" w:cs="Arial"/>
        </w:rPr>
      </w:pPr>
    </w:p>
    <w:p w14:paraId="517F7BCC" w14:textId="77777777" w:rsidR="00991F31" w:rsidRPr="0006561F" w:rsidRDefault="00991F31" w:rsidP="00453410">
      <w:pPr>
        <w:rPr>
          <w:rFonts w:ascii="Arial" w:hAnsi="Arial" w:cs="Arial"/>
        </w:rPr>
      </w:pPr>
    </w:p>
    <w:p w14:paraId="22BD1029" w14:textId="77777777" w:rsidR="00991F31" w:rsidRPr="0006561F" w:rsidRDefault="00991F31" w:rsidP="00453410">
      <w:pPr>
        <w:rPr>
          <w:rFonts w:ascii="Arial" w:hAnsi="Arial" w:cs="Arial"/>
        </w:rPr>
      </w:pPr>
    </w:p>
    <w:p w14:paraId="00487D27" w14:textId="5BF1A38C" w:rsidR="00BD2D7C" w:rsidRPr="0006561F" w:rsidRDefault="00BD2D7C" w:rsidP="0099048B">
      <w:pPr>
        <w:rPr>
          <w:rFonts w:ascii="Arial" w:hAnsi="Arial" w:cs="Arial"/>
          <w:sz w:val="24"/>
          <w:szCs w:val="24"/>
        </w:rPr>
      </w:pPr>
    </w:p>
    <w:sdt>
      <w:sdtPr>
        <w:rPr>
          <w:rFonts w:ascii="Arial" w:eastAsiaTheme="minorEastAsia" w:hAnsi="Arial" w:cs="Arial"/>
          <w:color w:val="2B3B82" w:themeColor="text1"/>
          <w:sz w:val="21"/>
          <w:szCs w:val="21"/>
        </w:rPr>
        <w:id w:val="997618973"/>
        <w:docPartObj>
          <w:docPartGallery w:val="Table of Contents"/>
          <w:docPartUnique/>
        </w:docPartObj>
      </w:sdtPr>
      <w:sdtEndPr>
        <w:rPr>
          <w:b/>
          <w:bCs/>
          <w:color w:val="auto"/>
        </w:rPr>
      </w:sdtEndPr>
      <w:sdtContent>
        <w:p w14:paraId="5BA95D1F" w14:textId="3F28DD37" w:rsidR="00207C98" w:rsidRPr="00B13704" w:rsidRDefault="00207C98">
          <w:pPr>
            <w:pStyle w:val="TOCHeading"/>
            <w:rPr>
              <w:rFonts w:ascii="Arial" w:hAnsi="Arial" w:cs="Arial"/>
              <w:color w:val="2B3B82" w:themeColor="text1"/>
            </w:rPr>
          </w:pPr>
          <w:r w:rsidRPr="00B13704">
            <w:rPr>
              <w:rFonts w:ascii="Arial" w:eastAsia="Arial" w:hAnsi="Arial" w:cs="Arial"/>
              <w:color w:val="2B3B82" w:themeColor="text1"/>
              <w:lang w:bidi="en-US"/>
            </w:rPr>
            <w:t>Table of Contents</w:t>
          </w:r>
        </w:p>
        <w:p w14:paraId="18DA1C71" w14:textId="4B9E04F6" w:rsidR="00955C07" w:rsidRPr="00B13704" w:rsidRDefault="00207C98" w:rsidP="00B14DC7">
          <w:pPr>
            <w:pStyle w:val="TOC1"/>
            <w:jc w:val="left"/>
            <w:rPr>
              <w:rFonts w:ascii="Arial" w:hAnsi="Arial" w:cs="Arial"/>
              <w:noProof/>
              <w:color w:val="373E49" w:themeColor="accent1"/>
              <w:sz w:val="26"/>
              <w:szCs w:val="26"/>
              <w:rtl/>
              <w:lang w:eastAsia="en-US"/>
            </w:rPr>
          </w:pPr>
          <w:r w:rsidRPr="00B14DC7">
            <w:rPr>
              <w:rFonts w:ascii="Arial" w:eastAsia="Arial" w:hAnsi="Arial" w:cs="Arial"/>
              <w:b/>
              <w:sz w:val="26"/>
              <w:szCs w:val="26"/>
              <w:lang w:bidi="en-US"/>
            </w:rPr>
            <w:fldChar w:fldCharType="begin"/>
          </w:r>
          <w:r w:rsidRPr="00B14DC7">
            <w:rPr>
              <w:rFonts w:ascii="Arial" w:eastAsia="Arial" w:hAnsi="Arial" w:cs="Arial"/>
              <w:b/>
              <w:noProof/>
              <w:sz w:val="26"/>
              <w:szCs w:val="26"/>
              <w:lang w:bidi="en-US"/>
            </w:rPr>
            <w:instrText xml:space="preserve"> TOC \o "1-3" \h \z \u </w:instrText>
          </w:r>
          <w:r w:rsidRPr="00B14DC7">
            <w:rPr>
              <w:rFonts w:ascii="Arial" w:eastAsia="Arial" w:hAnsi="Arial" w:cs="Arial"/>
              <w:b/>
              <w:sz w:val="26"/>
              <w:szCs w:val="26"/>
              <w:lang w:bidi="en-US"/>
            </w:rPr>
            <w:fldChar w:fldCharType="separate"/>
          </w:r>
          <w:hyperlink w:anchor="_Toc104371259" w:history="1">
            <w:r w:rsidR="00955C07" w:rsidRPr="00B13704">
              <w:rPr>
                <w:rStyle w:val="Hyperlink"/>
                <w:rFonts w:ascii="Arial" w:eastAsia="Arial" w:hAnsi="Arial" w:cs="Arial"/>
                <w:noProof/>
                <w:color w:val="373E49" w:themeColor="accent1"/>
                <w:sz w:val="26"/>
                <w:szCs w:val="26"/>
                <w:lang w:bidi="en-US"/>
              </w:rPr>
              <w:t>Purpose</w:t>
            </w:r>
            <w:r w:rsidR="00955C07" w:rsidRPr="00B13704">
              <w:rPr>
                <w:rFonts w:ascii="Arial" w:hAnsi="Arial" w:cs="Arial" w:hint="eastAsia"/>
                <w:noProof/>
                <w:webHidden/>
                <w:color w:val="373E49" w:themeColor="accent1"/>
                <w:sz w:val="26"/>
                <w:szCs w:val="26"/>
                <w:rtl/>
              </w:rPr>
              <w:tab/>
            </w:r>
            <w:r w:rsidR="00955C07" w:rsidRPr="00B13704">
              <w:rPr>
                <w:rFonts w:ascii="Arial" w:hAnsi="Arial" w:cs="Arial"/>
                <w:noProof/>
                <w:webHidden/>
                <w:color w:val="373E49" w:themeColor="accent1"/>
                <w:sz w:val="26"/>
                <w:szCs w:val="26"/>
                <w:rtl/>
              </w:rPr>
              <w:fldChar w:fldCharType="begin"/>
            </w:r>
            <w:r w:rsidR="00955C07" w:rsidRPr="00B13704">
              <w:rPr>
                <w:rFonts w:ascii="Arial" w:hAnsi="Arial" w:cs="Arial" w:hint="eastAsia"/>
                <w:noProof/>
                <w:webHidden/>
                <w:color w:val="373E49" w:themeColor="accent1"/>
                <w:sz w:val="26"/>
                <w:szCs w:val="26"/>
                <w:rtl/>
              </w:rPr>
              <w:instrText xml:space="preserve"> </w:instrText>
            </w:r>
            <w:r w:rsidR="00955C07" w:rsidRPr="00B13704">
              <w:rPr>
                <w:rFonts w:ascii="Arial" w:hAnsi="Arial" w:cs="Arial" w:hint="eastAsia"/>
                <w:noProof/>
                <w:webHidden/>
                <w:color w:val="373E49" w:themeColor="accent1"/>
                <w:sz w:val="26"/>
                <w:szCs w:val="26"/>
              </w:rPr>
              <w:instrText>PAGEREF</w:instrText>
            </w:r>
            <w:r w:rsidR="00955C07" w:rsidRPr="00B13704">
              <w:rPr>
                <w:rFonts w:ascii="Arial" w:hAnsi="Arial" w:cs="Arial" w:hint="eastAsia"/>
                <w:noProof/>
                <w:webHidden/>
                <w:color w:val="373E49" w:themeColor="accent1"/>
                <w:sz w:val="26"/>
                <w:szCs w:val="26"/>
                <w:rtl/>
              </w:rPr>
              <w:instrText xml:space="preserve"> _</w:instrText>
            </w:r>
            <w:r w:rsidR="00955C07" w:rsidRPr="00B13704">
              <w:rPr>
                <w:rFonts w:ascii="Arial" w:hAnsi="Arial" w:cs="Arial" w:hint="eastAsia"/>
                <w:noProof/>
                <w:webHidden/>
                <w:color w:val="373E49" w:themeColor="accent1"/>
                <w:sz w:val="26"/>
                <w:szCs w:val="26"/>
              </w:rPr>
              <w:instrText>Toc104371259 \h</w:instrText>
            </w:r>
            <w:r w:rsidR="00955C07" w:rsidRPr="00B13704">
              <w:rPr>
                <w:rFonts w:ascii="Arial" w:hAnsi="Arial" w:cs="Arial" w:hint="eastAsia"/>
                <w:noProof/>
                <w:webHidden/>
                <w:color w:val="373E49" w:themeColor="accent1"/>
                <w:sz w:val="26"/>
                <w:szCs w:val="26"/>
                <w:rtl/>
              </w:rPr>
              <w:instrText xml:space="preserve"> </w:instrText>
            </w:r>
            <w:r w:rsidR="00955C07" w:rsidRPr="00B13704">
              <w:rPr>
                <w:rFonts w:ascii="Arial" w:hAnsi="Arial" w:cs="Arial"/>
                <w:noProof/>
                <w:webHidden/>
                <w:color w:val="373E49" w:themeColor="accent1"/>
                <w:sz w:val="26"/>
                <w:szCs w:val="26"/>
                <w:rtl/>
              </w:rPr>
            </w:r>
            <w:r w:rsidR="00955C07" w:rsidRPr="00B13704">
              <w:rPr>
                <w:rFonts w:ascii="Arial" w:hAnsi="Arial" w:cs="Arial"/>
                <w:noProof/>
                <w:webHidden/>
                <w:color w:val="373E49" w:themeColor="accent1"/>
                <w:sz w:val="26"/>
                <w:szCs w:val="26"/>
                <w:rtl/>
              </w:rPr>
              <w:fldChar w:fldCharType="separate"/>
            </w:r>
            <w:r w:rsidR="00843AB3">
              <w:rPr>
                <w:rFonts w:ascii="Arial" w:hAnsi="Arial" w:cs="Arial"/>
                <w:noProof/>
                <w:webHidden/>
                <w:color w:val="373E49" w:themeColor="accent1"/>
                <w:sz w:val="26"/>
                <w:szCs w:val="26"/>
              </w:rPr>
              <w:t>4</w:t>
            </w:r>
            <w:r w:rsidR="00955C07" w:rsidRPr="00B13704">
              <w:rPr>
                <w:rFonts w:ascii="Arial" w:hAnsi="Arial" w:cs="Arial"/>
                <w:noProof/>
                <w:webHidden/>
                <w:color w:val="373E49" w:themeColor="accent1"/>
                <w:sz w:val="26"/>
                <w:szCs w:val="26"/>
                <w:rtl/>
              </w:rPr>
              <w:fldChar w:fldCharType="end"/>
            </w:r>
          </w:hyperlink>
        </w:p>
        <w:p w14:paraId="0281EB9A" w14:textId="4398DDFD" w:rsidR="00955C07" w:rsidRPr="00B13704" w:rsidRDefault="00843AB3" w:rsidP="00B14DC7">
          <w:pPr>
            <w:pStyle w:val="TOC1"/>
            <w:jc w:val="right"/>
            <w:rPr>
              <w:rFonts w:ascii="Arial" w:hAnsi="Arial" w:cs="Arial"/>
              <w:noProof/>
              <w:color w:val="373E49" w:themeColor="accent1"/>
              <w:sz w:val="26"/>
              <w:szCs w:val="26"/>
              <w:rtl/>
              <w:lang w:eastAsia="en-US"/>
            </w:rPr>
          </w:pPr>
          <w:hyperlink w:anchor="_Toc104371260" w:history="1">
            <w:r w:rsidR="00955C07" w:rsidRPr="00B13704">
              <w:rPr>
                <w:rStyle w:val="Hyperlink"/>
                <w:rFonts w:ascii="Arial" w:eastAsia="Arial" w:hAnsi="Arial" w:cs="Arial"/>
                <w:noProof/>
                <w:color w:val="373E49" w:themeColor="accent1"/>
                <w:sz w:val="26"/>
                <w:szCs w:val="26"/>
                <w:lang w:bidi="en-US"/>
              </w:rPr>
              <w:t>Scope</w:t>
            </w:r>
            <w:r w:rsidR="00955C07" w:rsidRPr="00B13704">
              <w:rPr>
                <w:rFonts w:ascii="Arial" w:hAnsi="Arial" w:cs="Arial" w:hint="eastAsia"/>
                <w:noProof/>
                <w:webHidden/>
                <w:color w:val="373E49" w:themeColor="accent1"/>
                <w:sz w:val="26"/>
                <w:szCs w:val="26"/>
                <w:rtl/>
              </w:rPr>
              <w:tab/>
            </w:r>
            <w:r w:rsidR="00955C07" w:rsidRPr="00B13704">
              <w:rPr>
                <w:rFonts w:ascii="Arial" w:hAnsi="Arial" w:cs="Arial"/>
                <w:noProof/>
                <w:webHidden/>
                <w:color w:val="373E49" w:themeColor="accent1"/>
                <w:sz w:val="26"/>
                <w:szCs w:val="26"/>
                <w:rtl/>
              </w:rPr>
              <w:fldChar w:fldCharType="begin"/>
            </w:r>
            <w:r w:rsidR="00955C07" w:rsidRPr="00B13704">
              <w:rPr>
                <w:rFonts w:ascii="Arial" w:hAnsi="Arial" w:cs="Arial" w:hint="eastAsia"/>
                <w:noProof/>
                <w:webHidden/>
                <w:color w:val="373E49" w:themeColor="accent1"/>
                <w:sz w:val="26"/>
                <w:szCs w:val="26"/>
                <w:rtl/>
              </w:rPr>
              <w:instrText xml:space="preserve"> </w:instrText>
            </w:r>
            <w:r w:rsidR="00955C07" w:rsidRPr="00B13704">
              <w:rPr>
                <w:rFonts w:ascii="Arial" w:hAnsi="Arial" w:cs="Arial" w:hint="eastAsia"/>
                <w:noProof/>
                <w:webHidden/>
                <w:color w:val="373E49" w:themeColor="accent1"/>
                <w:sz w:val="26"/>
                <w:szCs w:val="26"/>
              </w:rPr>
              <w:instrText>PAGEREF</w:instrText>
            </w:r>
            <w:r w:rsidR="00955C07" w:rsidRPr="00B13704">
              <w:rPr>
                <w:rFonts w:ascii="Arial" w:hAnsi="Arial" w:cs="Arial" w:hint="eastAsia"/>
                <w:noProof/>
                <w:webHidden/>
                <w:color w:val="373E49" w:themeColor="accent1"/>
                <w:sz w:val="26"/>
                <w:szCs w:val="26"/>
                <w:rtl/>
              </w:rPr>
              <w:instrText xml:space="preserve"> _</w:instrText>
            </w:r>
            <w:r w:rsidR="00955C07" w:rsidRPr="00B13704">
              <w:rPr>
                <w:rFonts w:ascii="Arial" w:hAnsi="Arial" w:cs="Arial" w:hint="eastAsia"/>
                <w:noProof/>
                <w:webHidden/>
                <w:color w:val="373E49" w:themeColor="accent1"/>
                <w:sz w:val="26"/>
                <w:szCs w:val="26"/>
              </w:rPr>
              <w:instrText>Toc104371260 \h</w:instrText>
            </w:r>
            <w:r w:rsidR="00955C07" w:rsidRPr="00B13704">
              <w:rPr>
                <w:rFonts w:ascii="Arial" w:hAnsi="Arial" w:cs="Arial" w:hint="eastAsia"/>
                <w:noProof/>
                <w:webHidden/>
                <w:color w:val="373E49" w:themeColor="accent1"/>
                <w:sz w:val="26"/>
                <w:szCs w:val="26"/>
                <w:rtl/>
              </w:rPr>
              <w:instrText xml:space="preserve"> </w:instrText>
            </w:r>
            <w:r w:rsidR="00955C07" w:rsidRPr="00B13704">
              <w:rPr>
                <w:rFonts w:ascii="Arial" w:hAnsi="Arial" w:cs="Arial"/>
                <w:noProof/>
                <w:webHidden/>
                <w:color w:val="373E49" w:themeColor="accent1"/>
                <w:sz w:val="26"/>
                <w:szCs w:val="26"/>
                <w:rtl/>
              </w:rPr>
            </w:r>
            <w:r w:rsidR="00955C07" w:rsidRPr="00B13704">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4</w:t>
            </w:r>
            <w:r w:rsidR="00955C07" w:rsidRPr="00B13704">
              <w:rPr>
                <w:rFonts w:ascii="Arial" w:hAnsi="Arial" w:cs="Arial"/>
                <w:noProof/>
                <w:webHidden/>
                <w:color w:val="373E49" w:themeColor="accent1"/>
                <w:sz w:val="26"/>
                <w:szCs w:val="26"/>
                <w:rtl/>
              </w:rPr>
              <w:fldChar w:fldCharType="end"/>
            </w:r>
          </w:hyperlink>
        </w:p>
        <w:p w14:paraId="4D383089" w14:textId="58C8FBC1" w:rsidR="00955C07" w:rsidRPr="00B13704" w:rsidRDefault="00843AB3" w:rsidP="00B14DC7">
          <w:pPr>
            <w:pStyle w:val="TOC1"/>
            <w:jc w:val="right"/>
            <w:rPr>
              <w:rFonts w:ascii="Arial" w:hAnsi="Arial" w:cs="Arial"/>
              <w:noProof/>
              <w:color w:val="373E49" w:themeColor="accent1"/>
              <w:sz w:val="26"/>
              <w:szCs w:val="26"/>
              <w:rtl/>
              <w:lang w:eastAsia="en-US"/>
            </w:rPr>
          </w:pPr>
          <w:hyperlink w:anchor="_Toc104371261" w:history="1">
            <w:r w:rsidR="00955C07" w:rsidRPr="00B13704">
              <w:rPr>
                <w:rStyle w:val="Hyperlink"/>
                <w:rFonts w:ascii="Arial" w:eastAsia="Arial" w:hAnsi="Arial" w:cs="Arial"/>
                <w:noProof/>
                <w:color w:val="373E49" w:themeColor="accent1"/>
                <w:sz w:val="26"/>
                <w:szCs w:val="26"/>
                <w:lang w:bidi="en-US"/>
              </w:rPr>
              <w:t>Policy Statements</w:t>
            </w:r>
            <w:r w:rsidR="00955C07" w:rsidRPr="00B13704">
              <w:rPr>
                <w:rFonts w:ascii="Arial" w:hAnsi="Arial" w:cs="Arial" w:hint="eastAsia"/>
                <w:noProof/>
                <w:webHidden/>
                <w:color w:val="373E49" w:themeColor="accent1"/>
                <w:sz w:val="26"/>
                <w:szCs w:val="26"/>
                <w:rtl/>
              </w:rPr>
              <w:tab/>
            </w:r>
            <w:r w:rsidR="00955C07" w:rsidRPr="00B13704">
              <w:rPr>
                <w:rFonts w:ascii="Arial" w:hAnsi="Arial" w:cs="Arial"/>
                <w:noProof/>
                <w:webHidden/>
                <w:color w:val="373E49" w:themeColor="accent1"/>
                <w:sz w:val="26"/>
                <w:szCs w:val="26"/>
                <w:rtl/>
              </w:rPr>
              <w:fldChar w:fldCharType="begin"/>
            </w:r>
            <w:r w:rsidR="00955C07" w:rsidRPr="00B13704">
              <w:rPr>
                <w:rFonts w:ascii="Arial" w:hAnsi="Arial" w:cs="Arial" w:hint="eastAsia"/>
                <w:noProof/>
                <w:webHidden/>
                <w:color w:val="373E49" w:themeColor="accent1"/>
                <w:sz w:val="26"/>
                <w:szCs w:val="26"/>
                <w:rtl/>
              </w:rPr>
              <w:instrText xml:space="preserve"> </w:instrText>
            </w:r>
            <w:r w:rsidR="00955C07" w:rsidRPr="00B13704">
              <w:rPr>
                <w:rFonts w:ascii="Arial" w:hAnsi="Arial" w:cs="Arial" w:hint="eastAsia"/>
                <w:noProof/>
                <w:webHidden/>
                <w:color w:val="373E49" w:themeColor="accent1"/>
                <w:sz w:val="26"/>
                <w:szCs w:val="26"/>
              </w:rPr>
              <w:instrText>PAGEREF</w:instrText>
            </w:r>
            <w:r w:rsidR="00955C07" w:rsidRPr="00B13704">
              <w:rPr>
                <w:rFonts w:ascii="Arial" w:hAnsi="Arial" w:cs="Arial" w:hint="eastAsia"/>
                <w:noProof/>
                <w:webHidden/>
                <w:color w:val="373E49" w:themeColor="accent1"/>
                <w:sz w:val="26"/>
                <w:szCs w:val="26"/>
                <w:rtl/>
              </w:rPr>
              <w:instrText xml:space="preserve"> _</w:instrText>
            </w:r>
            <w:r w:rsidR="00955C07" w:rsidRPr="00B13704">
              <w:rPr>
                <w:rFonts w:ascii="Arial" w:hAnsi="Arial" w:cs="Arial" w:hint="eastAsia"/>
                <w:noProof/>
                <w:webHidden/>
                <w:color w:val="373E49" w:themeColor="accent1"/>
                <w:sz w:val="26"/>
                <w:szCs w:val="26"/>
              </w:rPr>
              <w:instrText>Toc104371261 \h</w:instrText>
            </w:r>
            <w:r w:rsidR="00955C07" w:rsidRPr="00B13704">
              <w:rPr>
                <w:rFonts w:ascii="Arial" w:hAnsi="Arial" w:cs="Arial" w:hint="eastAsia"/>
                <w:noProof/>
                <w:webHidden/>
                <w:color w:val="373E49" w:themeColor="accent1"/>
                <w:sz w:val="26"/>
                <w:szCs w:val="26"/>
                <w:rtl/>
              </w:rPr>
              <w:instrText xml:space="preserve"> </w:instrText>
            </w:r>
            <w:r w:rsidR="00955C07" w:rsidRPr="00B13704">
              <w:rPr>
                <w:rFonts w:ascii="Arial" w:hAnsi="Arial" w:cs="Arial"/>
                <w:noProof/>
                <w:webHidden/>
                <w:color w:val="373E49" w:themeColor="accent1"/>
                <w:sz w:val="26"/>
                <w:szCs w:val="26"/>
                <w:rtl/>
              </w:rPr>
            </w:r>
            <w:r w:rsidR="00955C07" w:rsidRPr="00B13704">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4</w:t>
            </w:r>
            <w:r w:rsidR="00955C07" w:rsidRPr="00B13704">
              <w:rPr>
                <w:rFonts w:ascii="Arial" w:hAnsi="Arial" w:cs="Arial"/>
                <w:noProof/>
                <w:webHidden/>
                <w:color w:val="373E49" w:themeColor="accent1"/>
                <w:sz w:val="26"/>
                <w:szCs w:val="26"/>
                <w:rtl/>
              </w:rPr>
              <w:fldChar w:fldCharType="end"/>
            </w:r>
          </w:hyperlink>
        </w:p>
        <w:p w14:paraId="7FAADD72" w14:textId="0A9DD076" w:rsidR="00955C07" w:rsidRPr="00B13704" w:rsidRDefault="00843AB3" w:rsidP="00B14DC7">
          <w:pPr>
            <w:pStyle w:val="TOC1"/>
            <w:jc w:val="right"/>
            <w:rPr>
              <w:rFonts w:ascii="Arial" w:hAnsi="Arial" w:cs="Arial"/>
              <w:noProof/>
              <w:color w:val="373E49" w:themeColor="accent1"/>
              <w:sz w:val="26"/>
              <w:szCs w:val="26"/>
              <w:rtl/>
              <w:lang w:eastAsia="en-US"/>
            </w:rPr>
          </w:pPr>
          <w:hyperlink w:anchor="_Toc104371262" w:history="1">
            <w:r w:rsidR="00955C07" w:rsidRPr="00B13704">
              <w:rPr>
                <w:rStyle w:val="Hyperlink"/>
                <w:rFonts w:ascii="Arial" w:eastAsia="Arial" w:hAnsi="Arial" w:cs="Arial"/>
                <w:noProof/>
                <w:color w:val="373E49" w:themeColor="accent1"/>
                <w:sz w:val="26"/>
                <w:szCs w:val="26"/>
                <w:lang w:bidi="en-US"/>
              </w:rPr>
              <w:t>Roles and Responsibilities</w:t>
            </w:r>
            <w:r w:rsidR="00955C07" w:rsidRPr="00B13704">
              <w:rPr>
                <w:rFonts w:ascii="Arial" w:hAnsi="Arial" w:cs="Arial" w:hint="eastAsia"/>
                <w:noProof/>
                <w:webHidden/>
                <w:color w:val="373E49" w:themeColor="accent1"/>
                <w:sz w:val="26"/>
                <w:szCs w:val="26"/>
                <w:rtl/>
              </w:rPr>
              <w:tab/>
            </w:r>
            <w:r w:rsidR="00955C07" w:rsidRPr="00B13704">
              <w:rPr>
                <w:rFonts w:ascii="Arial" w:hAnsi="Arial" w:cs="Arial"/>
                <w:noProof/>
                <w:webHidden/>
                <w:color w:val="373E49" w:themeColor="accent1"/>
                <w:sz w:val="26"/>
                <w:szCs w:val="26"/>
                <w:rtl/>
              </w:rPr>
              <w:fldChar w:fldCharType="begin"/>
            </w:r>
            <w:r w:rsidR="00955C07" w:rsidRPr="00B13704">
              <w:rPr>
                <w:rFonts w:ascii="Arial" w:hAnsi="Arial" w:cs="Arial" w:hint="eastAsia"/>
                <w:noProof/>
                <w:webHidden/>
                <w:color w:val="373E49" w:themeColor="accent1"/>
                <w:sz w:val="26"/>
                <w:szCs w:val="26"/>
                <w:rtl/>
              </w:rPr>
              <w:instrText xml:space="preserve"> </w:instrText>
            </w:r>
            <w:r w:rsidR="00955C07" w:rsidRPr="00B13704">
              <w:rPr>
                <w:rFonts w:ascii="Arial" w:hAnsi="Arial" w:cs="Arial" w:hint="eastAsia"/>
                <w:noProof/>
                <w:webHidden/>
                <w:color w:val="373E49" w:themeColor="accent1"/>
                <w:sz w:val="26"/>
                <w:szCs w:val="26"/>
              </w:rPr>
              <w:instrText>PAGEREF</w:instrText>
            </w:r>
            <w:r w:rsidR="00955C07" w:rsidRPr="00B13704">
              <w:rPr>
                <w:rFonts w:ascii="Arial" w:hAnsi="Arial" w:cs="Arial" w:hint="eastAsia"/>
                <w:noProof/>
                <w:webHidden/>
                <w:color w:val="373E49" w:themeColor="accent1"/>
                <w:sz w:val="26"/>
                <w:szCs w:val="26"/>
                <w:rtl/>
              </w:rPr>
              <w:instrText xml:space="preserve"> _</w:instrText>
            </w:r>
            <w:r w:rsidR="00955C07" w:rsidRPr="00B13704">
              <w:rPr>
                <w:rFonts w:ascii="Arial" w:hAnsi="Arial" w:cs="Arial" w:hint="eastAsia"/>
                <w:noProof/>
                <w:webHidden/>
                <w:color w:val="373E49" w:themeColor="accent1"/>
                <w:sz w:val="26"/>
                <w:szCs w:val="26"/>
              </w:rPr>
              <w:instrText>Toc104371262 \h</w:instrText>
            </w:r>
            <w:r w:rsidR="00955C07" w:rsidRPr="00B13704">
              <w:rPr>
                <w:rFonts w:ascii="Arial" w:hAnsi="Arial" w:cs="Arial" w:hint="eastAsia"/>
                <w:noProof/>
                <w:webHidden/>
                <w:color w:val="373E49" w:themeColor="accent1"/>
                <w:sz w:val="26"/>
                <w:szCs w:val="26"/>
                <w:rtl/>
              </w:rPr>
              <w:instrText xml:space="preserve"> </w:instrText>
            </w:r>
            <w:r w:rsidR="00955C07" w:rsidRPr="00B13704">
              <w:rPr>
                <w:rFonts w:ascii="Arial" w:hAnsi="Arial" w:cs="Arial"/>
                <w:noProof/>
                <w:webHidden/>
                <w:color w:val="373E49" w:themeColor="accent1"/>
                <w:sz w:val="26"/>
                <w:szCs w:val="26"/>
                <w:rtl/>
              </w:rPr>
            </w:r>
            <w:r w:rsidR="00955C07" w:rsidRPr="00B13704">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8</w:t>
            </w:r>
            <w:r w:rsidR="00955C07" w:rsidRPr="00B13704">
              <w:rPr>
                <w:rFonts w:ascii="Arial" w:hAnsi="Arial" w:cs="Arial"/>
                <w:noProof/>
                <w:webHidden/>
                <w:color w:val="373E49" w:themeColor="accent1"/>
                <w:sz w:val="26"/>
                <w:szCs w:val="26"/>
                <w:rtl/>
              </w:rPr>
              <w:fldChar w:fldCharType="end"/>
            </w:r>
          </w:hyperlink>
        </w:p>
        <w:p w14:paraId="58FE61E9" w14:textId="7F3396A1" w:rsidR="00955C07" w:rsidRPr="00B13704" w:rsidRDefault="00843AB3" w:rsidP="00B14DC7">
          <w:pPr>
            <w:pStyle w:val="TOC1"/>
            <w:jc w:val="right"/>
            <w:rPr>
              <w:rFonts w:ascii="Arial" w:hAnsi="Arial" w:cs="Arial"/>
              <w:noProof/>
              <w:color w:val="373E49" w:themeColor="accent1"/>
              <w:sz w:val="26"/>
              <w:szCs w:val="26"/>
              <w:rtl/>
              <w:lang w:eastAsia="en-US"/>
            </w:rPr>
          </w:pPr>
          <w:hyperlink w:anchor="_Toc104371263" w:history="1">
            <w:r w:rsidR="00955C07" w:rsidRPr="00B13704">
              <w:rPr>
                <w:rStyle w:val="Hyperlink"/>
                <w:rFonts w:ascii="Arial" w:eastAsia="Arial" w:hAnsi="Arial" w:cs="Arial"/>
                <w:noProof/>
                <w:color w:val="373E49" w:themeColor="accent1"/>
                <w:sz w:val="26"/>
                <w:szCs w:val="26"/>
                <w:lang w:bidi="en-US"/>
              </w:rPr>
              <w:t>Update and Review</w:t>
            </w:r>
            <w:r w:rsidR="00955C07" w:rsidRPr="00B13704">
              <w:rPr>
                <w:rFonts w:ascii="Arial" w:hAnsi="Arial" w:cs="Arial" w:hint="eastAsia"/>
                <w:noProof/>
                <w:webHidden/>
                <w:color w:val="373E49" w:themeColor="accent1"/>
                <w:sz w:val="26"/>
                <w:szCs w:val="26"/>
                <w:rtl/>
              </w:rPr>
              <w:tab/>
            </w:r>
            <w:r w:rsidR="00955C07" w:rsidRPr="00B13704">
              <w:rPr>
                <w:rFonts w:ascii="Arial" w:hAnsi="Arial" w:cs="Arial"/>
                <w:noProof/>
                <w:webHidden/>
                <w:color w:val="373E49" w:themeColor="accent1"/>
                <w:sz w:val="26"/>
                <w:szCs w:val="26"/>
                <w:rtl/>
              </w:rPr>
              <w:fldChar w:fldCharType="begin"/>
            </w:r>
            <w:r w:rsidR="00955C07" w:rsidRPr="00B13704">
              <w:rPr>
                <w:rFonts w:ascii="Arial" w:hAnsi="Arial" w:cs="Arial" w:hint="eastAsia"/>
                <w:noProof/>
                <w:webHidden/>
                <w:color w:val="373E49" w:themeColor="accent1"/>
                <w:sz w:val="26"/>
                <w:szCs w:val="26"/>
                <w:rtl/>
              </w:rPr>
              <w:instrText xml:space="preserve"> </w:instrText>
            </w:r>
            <w:r w:rsidR="00955C07" w:rsidRPr="00B13704">
              <w:rPr>
                <w:rFonts w:ascii="Arial" w:hAnsi="Arial" w:cs="Arial" w:hint="eastAsia"/>
                <w:noProof/>
                <w:webHidden/>
                <w:color w:val="373E49" w:themeColor="accent1"/>
                <w:sz w:val="26"/>
                <w:szCs w:val="26"/>
              </w:rPr>
              <w:instrText>PAGEREF</w:instrText>
            </w:r>
            <w:r w:rsidR="00955C07" w:rsidRPr="00B13704">
              <w:rPr>
                <w:rFonts w:ascii="Arial" w:hAnsi="Arial" w:cs="Arial" w:hint="eastAsia"/>
                <w:noProof/>
                <w:webHidden/>
                <w:color w:val="373E49" w:themeColor="accent1"/>
                <w:sz w:val="26"/>
                <w:szCs w:val="26"/>
                <w:rtl/>
              </w:rPr>
              <w:instrText xml:space="preserve"> _</w:instrText>
            </w:r>
            <w:r w:rsidR="00955C07" w:rsidRPr="00B13704">
              <w:rPr>
                <w:rFonts w:ascii="Arial" w:hAnsi="Arial" w:cs="Arial" w:hint="eastAsia"/>
                <w:noProof/>
                <w:webHidden/>
                <w:color w:val="373E49" w:themeColor="accent1"/>
                <w:sz w:val="26"/>
                <w:szCs w:val="26"/>
              </w:rPr>
              <w:instrText>Toc104371263 \h</w:instrText>
            </w:r>
            <w:r w:rsidR="00955C07" w:rsidRPr="00B13704">
              <w:rPr>
                <w:rFonts w:ascii="Arial" w:hAnsi="Arial" w:cs="Arial" w:hint="eastAsia"/>
                <w:noProof/>
                <w:webHidden/>
                <w:color w:val="373E49" w:themeColor="accent1"/>
                <w:sz w:val="26"/>
                <w:szCs w:val="26"/>
                <w:rtl/>
              </w:rPr>
              <w:instrText xml:space="preserve"> </w:instrText>
            </w:r>
            <w:r w:rsidR="00955C07" w:rsidRPr="00B13704">
              <w:rPr>
                <w:rFonts w:ascii="Arial" w:hAnsi="Arial" w:cs="Arial"/>
                <w:noProof/>
                <w:webHidden/>
                <w:color w:val="373E49" w:themeColor="accent1"/>
                <w:sz w:val="26"/>
                <w:szCs w:val="26"/>
                <w:rtl/>
              </w:rPr>
            </w:r>
            <w:r w:rsidR="00955C07" w:rsidRPr="00B13704">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8</w:t>
            </w:r>
            <w:r w:rsidR="00955C07" w:rsidRPr="00B13704">
              <w:rPr>
                <w:rFonts w:ascii="Arial" w:hAnsi="Arial" w:cs="Arial"/>
                <w:noProof/>
                <w:webHidden/>
                <w:color w:val="373E49" w:themeColor="accent1"/>
                <w:sz w:val="26"/>
                <w:szCs w:val="26"/>
                <w:rtl/>
              </w:rPr>
              <w:fldChar w:fldCharType="end"/>
            </w:r>
          </w:hyperlink>
        </w:p>
        <w:p w14:paraId="31FF1F75" w14:textId="5A521615" w:rsidR="00955C07" w:rsidRPr="00B13704" w:rsidRDefault="00843AB3" w:rsidP="00B14DC7">
          <w:pPr>
            <w:pStyle w:val="TOC1"/>
            <w:jc w:val="right"/>
            <w:rPr>
              <w:rFonts w:ascii="Arial" w:hAnsi="Arial" w:cs="Arial"/>
              <w:noProof/>
              <w:color w:val="373E49" w:themeColor="accent1"/>
              <w:sz w:val="26"/>
              <w:szCs w:val="26"/>
              <w:rtl/>
              <w:lang w:eastAsia="en-US"/>
            </w:rPr>
          </w:pPr>
          <w:hyperlink w:anchor="_Toc104371264" w:history="1">
            <w:r w:rsidR="00955C07" w:rsidRPr="00B13704">
              <w:rPr>
                <w:rStyle w:val="Hyperlink"/>
                <w:rFonts w:ascii="Arial" w:eastAsia="Arial" w:hAnsi="Arial" w:cs="Arial"/>
                <w:noProof/>
                <w:color w:val="373E49" w:themeColor="accent1"/>
                <w:sz w:val="26"/>
                <w:szCs w:val="26"/>
                <w:lang w:bidi="en-US"/>
              </w:rPr>
              <w:t>Compliance</w:t>
            </w:r>
            <w:r w:rsidR="00955C07" w:rsidRPr="00B13704">
              <w:rPr>
                <w:rFonts w:ascii="Arial" w:hAnsi="Arial" w:cs="Arial" w:hint="eastAsia"/>
                <w:noProof/>
                <w:webHidden/>
                <w:color w:val="373E49" w:themeColor="accent1"/>
                <w:sz w:val="26"/>
                <w:szCs w:val="26"/>
                <w:rtl/>
              </w:rPr>
              <w:tab/>
            </w:r>
            <w:r w:rsidR="00955C07" w:rsidRPr="00B13704">
              <w:rPr>
                <w:rFonts w:ascii="Arial" w:hAnsi="Arial" w:cs="Arial"/>
                <w:noProof/>
                <w:webHidden/>
                <w:color w:val="373E49" w:themeColor="accent1"/>
                <w:sz w:val="26"/>
                <w:szCs w:val="26"/>
                <w:rtl/>
              </w:rPr>
              <w:fldChar w:fldCharType="begin"/>
            </w:r>
            <w:r w:rsidR="00955C07" w:rsidRPr="00B13704">
              <w:rPr>
                <w:rFonts w:ascii="Arial" w:hAnsi="Arial" w:cs="Arial" w:hint="eastAsia"/>
                <w:noProof/>
                <w:webHidden/>
                <w:color w:val="373E49" w:themeColor="accent1"/>
                <w:sz w:val="26"/>
                <w:szCs w:val="26"/>
                <w:rtl/>
              </w:rPr>
              <w:instrText xml:space="preserve"> </w:instrText>
            </w:r>
            <w:r w:rsidR="00955C07" w:rsidRPr="00B13704">
              <w:rPr>
                <w:rFonts w:ascii="Arial" w:hAnsi="Arial" w:cs="Arial" w:hint="eastAsia"/>
                <w:noProof/>
                <w:webHidden/>
                <w:color w:val="373E49" w:themeColor="accent1"/>
                <w:sz w:val="26"/>
                <w:szCs w:val="26"/>
              </w:rPr>
              <w:instrText>PAGEREF</w:instrText>
            </w:r>
            <w:r w:rsidR="00955C07" w:rsidRPr="00B13704">
              <w:rPr>
                <w:rFonts w:ascii="Arial" w:hAnsi="Arial" w:cs="Arial" w:hint="eastAsia"/>
                <w:noProof/>
                <w:webHidden/>
                <w:color w:val="373E49" w:themeColor="accent1"/>
                <w:sz w:val="26"/>
                <w:szCs w:val="26"/>
                <w:rtl/>
              </w:rPr>
              <w:instrText xml:space="preserve"> _</w:instrText>
            </w:r>
            <w:r w:rsidR="00955C07" w:rsidRPr="00B13704">
              <w:rPr>
                <w:rFonts w:ascii="Arial" w:hAnsi="Arial" w:cs="Arial" w:hint="eastAsia"/>
                <w:noProof/>
                <w:webHidden/>
                <w:color w:val="373E49" w:themeColor="accent1"/>
                <w:sz w:val="26"/>
                <w:szCs w:val="26"/>
              </w:rPr>
              <w:instrText>Toc104371264 \h</w:instrText>
            </w:r>
            <w:r w:rsidR="00955C07" w:rsidRPr="00B13704">
              <w:rPr>
                <w:rFonts w:ascii="Arial" w:hAnsi="Arial" w:cs="Arial" w:hint="eastAsia"/>
                <w:noProof/>
                <w:webHidden/>
                <w:color w:val="373E49" w:themeColor="accent1"/>
                <w:sz w:val="26"/>
                <w:szCs w:val="26"/>
                <w:rtl/>
              </w:rPr>
              <w:instrText xml:space="preserve"> </w:instrText>
            </w:r>
            <w:r w:rsidR="00955C07" w:rsidRPr="00B13704">
              <w:rPr>
                <w:rFonts w:ascii="Arial" w:hAnsi="Arial" w:cs="Arial"/>
                <w:noProof/>
                <w:webHidden/>
                <w:color w:val="373E49" w:themeColor="accent1"/>
                <w:sz w:val="26"/>
                <w:szCs w:val="26"/>
                <w:rtl/>
              </w:rPr>
            </w:r>
            <w:r w:rsidR="00955C07" w:rsidRPr="00B13704">
              <w:rPr>
                <w:rFonts w:ascii="Arial" w:hAnsi="Arial" w:cs="Arial"/>
                <w:noProof/>
                <w:webHidden/>
                <w:color w:val="373E49" w:themeColor="accent1"/>
                <w:sz w:val="26"/>
                <w:szCs w:val="26"/>
                <w:rtl/>
              </w:rPr>
              <w:fldChar w:fldCharType="separate"/>
            </w:r>
            <w:r>
              <w:rPr>
                <w:rFonts w:ascii="Arial" w:hAnsi="Arial" w:cs="Arial"/>
                <w:noProof/>
                <w:webHidden/>
                <w:color w:val="373E49" w:themeColor="accent1"/>
                <w:sz w:val="26"/>
                <w:szCs w:val="26"/>
              </w:rPr>
              <w:t>8</w:t>
            </w:r>
            <w:r w:rsidR="00955C07" w:rsidRPr="00B13704">
              <w:rPr>
                <w:rFonts w:ascii="Arial" w:hAnsi="Arial" w:cs="Arial"/>
                <w:noProof/>
                <w:webHidden/>
                <w:color w:val="373E49" w:themeColor="accent1"/>
                <w:sz w:val="26"/>
                <w:szCs w:val="26"/>
                <w:rtl/>
              </w:rPr>
              <w:fldChar w:fldCharType="end"/>
            </w:r>
          </w:hyperlink>
        </w:p>
        <w:p w14:paraId="0B664748" w14:textId="024BF8FC" w:rsidR="00207C98" w:rsidRPr="0006561F" w:rsidRDefault="00207C98">
          <w:pPr>
            <w:rPr>
              <w:rFonts w:ascii="Arial" w:hAnsi="Arial" w:cs="Arial"/>
            </w:rPr>
          </w:pPr>
          <w:r w:rsidRPr="00B14DC7">
            <w:rPr>
              <w:rFonts w:ascii="Arial" w:eastAsia="Arial" w:hAnsi="Arial" w:cs="Arial"/>
              <w:b/>
              <w:noProof/>
              <w:sz w:val="26"/>
              <w:szCs w:val="26"/>
              <w:lang w:bidi="en-US"/>
            </w:rPr>
            <w:fldChar w:fldCharType="end"/>
          </w:r>
        </w:p>
      </w:sdtContent>
    </w:sdt>
    <w:p w14:paraId="5F232E3B" w14:textId="77777777" w:rsidR="007E17EF" w:rsidRPr="0006561F" w:rsidRDefault="007E17EF" w:rsidP="00F43E61">
      <w:pPr>
        <w:rPr>
          <w:rFonts w:ascii="Arial" w:eastAsia="Times New Roman" w:hAnsi="Arial" w:cs="Arial"/>
        </w:rPr>
      </w:pPr>
      <w:r w:rsidRPr="0006561F">
        <w:rPr>
          <w:rFonts w:ascii="Arial" w:eastAsia="Times New Roman" w:hAnsi="Arial" w:cs="Arial"/>
          <w:lang w:bidi="en-US"/>
        </w:rPr>
        <w:br w:type="page"/>
      </w:r>
    </w:p>
    <w:bookmarkStart w:id="2" w:name="_الأهداف"/>
    <w:bookmarkEnd w:id="2"/>
    <w:p w14:paraId="372CCF43" w14:textId="0B0EF004" w:rsidR="004412D6" w:rsidRPr="00B13704" w:rsidRDefault="00DB5FDC" w:rsidP="00DB5FDC">
      <w:pPr>
        <w:pStyle w:val="Heading1"/>
        <w:rPr>
          <w:rFonts w:ascii="Arial" w:hAnsi="Arial" w:cs="Arial"/>
          <w:color w:val="2B3B82" w:themeColor="text1"/>
          <w:rtl/>
          <w:lang w:eastAsia="ar"/>
        </w:rPr>
      </w:pPr>
      <w:r w:rsidRPr="00B13704">
        <w:rPr>
          <w:rFonts w:ascii="Arial" w:eastAsia="Arial" w:hAnsi="Arial" w:cs="Arial"/>
          <w:color w:val="2B3B82" w:themeColor="text1"/>
          <w:lang w:bidi="en-US"/>
        </w:rPr>
        <w:lastRenderedPageBreak/>
        <w:fldChar w:fldCharType="begin"/>
      </w:r>
      <w:r w:rsidRPr="00B13704">
        <w:rPr>
          <w:rFonts w:ascii="Arial" w:eastAsia="Arial" w:hAnsi="Arial" w:cs="Arial"/>
          <w:color w:val="2B3B82" w:themeColor="text1"/>
          <w:lang w:bidi="en-US"/>
        </w:rPr>
        <w:instrText xml:space="preserve"> HYPERLINK  \l "_</w:instrText>
      </w:r>
      <w:r w:rsidRPr="00B13704">
        <w:rPr>
          <w:rFonts w:ascii="Arial" w:eastAsia="Arial" w:hAnsi="Arial" w:cs="Arial"/>
          <w:color w:val="2B3B82" w:themeColor="text1"/>
          <w:rtl/>
        </w:rPr>
        <w:instrText>الأهداف</w:instrText>
      </w:r>
      <w:r w:rsidRPr="00B13704">
        <w:rPr>
          <w:rFonts w:ascii="Arial" w:eastAsia="Arial" w:hAnsi="Arial" w:cs="Arial"/>
          <w:color w:val="2B3B82" w:themeColor="text1"/>
          <w:lang w:bidi="en-US"/>
        </w:rPr>
        <w:instrText>" \o "</w:instrText>
      </w:r>
      <w:r w:rsidRPr="00B13704">
        <w:rPr>
          <w:rFonts w:ascii="Arial" w:eastAsia="Arial" w:hAnsi="Arial" w:cs="Arial"/>
          <w:color w:val="2B3B82" w:themeColor="text1"/>
          <w:rtl/>
        </w:rPr>
        <w:instrText>يهدف</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هذا</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القسم</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في</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نموذج</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السياسة</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إلى</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توضيح</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أسباب</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تطوير</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واعتماد</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السياسة</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وأهمية</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الالتزام</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بالمتطلبات</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المذكورة</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كما</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يوضح</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هذا</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القسم</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علاقة</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السياسة</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بمتطلبات</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الضوابط</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الأساسية</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الصادرة</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من</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الهيئة</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الوطنية</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للأمن</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السيبراني</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ومتطلبات</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الأعمال</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والمتطلبات</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التنظيمية</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rtl/>
        </w:rPr>
        <w:instrText>والتشريعية</w:instrText>
      </w:r>
      <w:r w:rsidRPr="00B13704">
        <w:rPr>
          <w:rFonts w:ascii="Arial" w:eastAsia="Arial" w:hAnsi="Arial" w:cs="Arial"/>
          <w:color w:val="2B3B82" w:themeColor="text1"/>
          <w:lang w:bidi="en-US"/>
        </w:rPr>
        <w:instrText xml:space="preserve">" </w:instrText>
      </w:r>
      <w:r w:rsidRPr="00B13704">
        <w:rPr>
          <w:rFonts w:ascii="Arial" w:eastAsia="Arial" w:hAnsi="Arial" w:cs="Arial"/>
          <w:color w:val="2B3B82" w:themeColor="text1"/>
          <w:lang w:bidi="en-US"/>
        </w:rPr>
        <w:fldChar w:fldCharType="separate"/>
      </w:r>
      <w:bookmarkStart w:id="3" w:name="_Toc104371259"/>
      <w:r w:rsidR="007E17EF" w:rsidRPr="00B13704">
        <w:rPr>
          <w:rStyle w:val="Hyperlink"/>
          <w:rFonts w:ascii="Arial" w:eastAsia="Arial" w:hAnsi="Arial" w:cs="Arial"/>
          <w:color w:val="2B3B82" w:themeColor="text1"/>
          <w:u w:val="none"/>
          <w:lang w:bidi="en-US"/>
        </w:rPr>
        <w:t>Purpose</w:t>
      </w:r>
      <w:bookmarkEnd w:id="3"/>
      <w:r w:rsidRPr="00B13704">
        <w:rPr>
          <w:rFonts w:ascii="Arial" w:eastAsia="Arial" w:hAnsi="Arial" w:cs="Arial"/>
          <w:color w:val="2B3B82" w:themeColor="text1"/>
          <w:lang w:bidi="en-US"/>
        </w:rPr>
        <w:fldChar w:fldCharType="end"/>
      </w:r>
      <w:r w:rsidR="007E17EF" w:rsidRPr="00B13704">
        <w:rPr>
          <w:rFonts w:ascii="Arial" w:eastAsia="Arial" w:hAnsi="Arial" w:cs="Arial"/>
          <w:color w:val="2B3B82" w:themeColor="text1"/>
          <w:lang w:bidi="en-US"/>
        </w:rPr>
        <w:t xml:space="preserve"> </w:t>
      </w:r>
    </w:p>
    <w:p w14:paraId="6F16786C" w14:textId="7697D3C0" w:rsidR="0006561F" w:rsidRPr="00B13704" w:rsidRDefault="001D4822" w:rsidP="008048B8">
      <w:pPr>
        <w:spacing w:before="120" w:after="120" w:line="276" w:lineRule="auto"/>
        <w:jc w:val="both"/>
        <w:rPr>
          <w:rFonts w:ascii="Arial" w:hAnsi="Arial" w:cs="Arial"/>
          <w:color w:val="373E49" w:themeColor="accent1"/>
          <w:sz w:val="26"/>
          <w:szCs w:val="26"/>
        </w:rPr>
      </w:pPr>
      <w:bookmarkStart w:id="4" w:name="_نطاق_العمل_وقابلية"/>
      <w:bookmarkEnd w:id="4"/>
      <w:r w:rsidRPr="00B13704">
        <w:rPr>
          <w:rFonts w:ascii="Arial" w:hAnsi="Arial" w:cs="Arial" w:hint="eastAsia"/>
          <w:color w:val="373E49" w:themeColor="accent1"/>
          <w:sz w:val="26"/>
          <w:szCs w:val="26"/>
          <w:rtl/>
        </w:rPr>
        <w:t xml:space="preserve">          </w:t>
      </w:r>
      <w:r w:rsidR="0006561F" w:rsidRPr="00B13704">
        <w:rPr>
          <w:rFonts w:ascii="Arial" w:hAnsi="Arial" w:cs="Arial" w:hint="eastAsia"/>
          <w:color w:val="373E49" w:themeColor="accent1"/>
          <w:sz w:val="26"/>
          <w:szCs w:val="26"/>
        </w:rPr>
        <w:t xml:space="preserve">This policy aims to define the cybersecurity requirements related to the </w:t>
      </w:r>
      <w:r w:rsidR="00105DE9" w:rsidRPr="00B13704">
        <w:rPr>
          <w:rFonts w:ascii="Arial" w:hAnsi="Arial" w:cs="Arial"/>
          <w:color w:val="373E49" w:themeColor="accent1"/>
          <w:sz w:val="26"/>
          <w:szCs w:val="26"/>
        </w:rPr>
        <w:t xml:space="preserve">protection of </w:t>
      </w:r>
      <w:r w:rsidR="0006561F" w:rsidRPr="00B13704">
        <w:rPr>
          <w:rFonts w:ascii="Arial" w:hAnsi="Arial" w:cs="Arial" w:hint="eastAsia"/>
          <w:color w:val="373E49" w:themeColor="accent1"/>
          <w:sz w:val="26"/>
          <w:szCs w:val="26"/>
          <w:highlight w:val="cyan"/>
        </w:rPr>
        <w:t>&lt;organization name&gt;</w:t>
      </w:r>
      <w:r w:rsidR="0006561F" w:rsidRPr="00B13704">
        <w:rPr>
          <w:rFonts w:ascii="Arial" w:hAnsi="Arial" w:cs="Arial" w:hint="eastAsia"/>
          <w:color w:val="373E49" w:themeColor="accent1"/>
          <w:sz w:val="26"/>
          <w:szCs w:val="26"/>
        </w:rPr>
        <w:t xml:space="preserve">'s </w:t>
      </w:r>
      <w:r w:rsidR="008048B8" w:rsidRPr="00B13704">
        <w:rPr>
          <w:rFonts w:ascii="Arial" w:hAnsi="Arial" w:cs="Arial"/>
          <w:color w:val="373E49" w:themeColor="accent1"/>
          <w:sz w:val="26"/>
          <w:lang w:eastAsia="en"/>
        </w:rPr>
        <w:t>servers</w:t>
      </w:r>
      <w:r w:rsidR="008048B8" w:rsidRPr="00B13704">
        <w:rPr>
          <w:rFonts w:ascii="Arial" w:hAnsi="Arial" w:cs="Arial" w:hint="cs"/>
          <w:color w:val="373E49" w:themeColor="accent1"/>
          <w:sz w:val="26"/>
          <w:rtl/>
          <w:lang w:eastAsia="en"/>
        </w:rPr>
        <w:t xml:space="preserve"> </w:t>
      </w:r>
      <w:r w:rsidR="00E456CB" w:rsidRPr="00B13704">
        <w:rPr>
          <w:rFonts w:ascii="Arial" w:hAnsi="Arial" w:cs="Arial"/>
          <w:color w:val="373E49" w:themeColor="accent1"/>
          <w:sz w:val="26"/>
          <w:lang w:eastAsia="en"/>
        </w:rPr>
        <w:t>in order to minimize</w:t>
      </w:r>
      <w:r w:rsidR="008048B8" w:rsidRPr="00B13704">
        <w:rPr>
          <w:rFonts w:ascii="Arial" w:hAnsi="Arial" w:cs="Arial"/>
          <w:color w:val="373E49" w:themeColor="accent1"/>
          <w:sz w:val="26"/>
          <w:lang w:eastAsia="en"/>
        </w:rPr>
        <w:t xml:space="preserve"> </w:t>
      </w:r>
      <w:r w:rsidR="005318AD" w:rsidRPr="00B13704">
        <w:rPr>
          <w:rFonts w:ascii="Arial" w:hAnsi="Arial" w:cs="Arial"/>
          <w:color w:val="373E49" w:themeColor="accent1"/>
          <w:sz w:val="26"/>
          <w:lang w:eastAsia="en"/>
        </w:rPr>
        <w:t>the cybersecurity risks resulting from internal and external threats in</w:t>
      </w:r>
      <w:r w:rsidR="005318AD" w:rsidRPr="00B13704">
        <w:rPr>
          <w:rFonts w:ascii="Arial" w:hAnsi="Arial" w:cs="Arial"/>
          <w:color w:val="373E49" w:themeColor="accent1"/>
          <w:sz w:val="26"/>
          <w:szCs w:val="26"/>
          <w:rtl/>
          <w:lang w:eastAsia="en"/>
        </w:rPr>
        <w:t>‏</w:t>
      </w:r>
      <w:r w:rsidR="005318AD" w:rsidRPr="00B13704">
        <w:rPr>
          <w:rFonts w:ascii="Arial" w:hAnsi="Arial" w:cs="Arial"/>
          <w:color w:val="373E49" w:themeColor="accent1"/>
          <w:sz w:val="26"/>
          <w:lang w:eastAsia="en"/>
        </w:rPr>
        <w:t xml:space="preserve"> </w:t>
      </w:r>
      <w:r w:rsidR="005318AD" w:rsidRPr="00B13704">
        <w:rPr>
          <w:rFonts w:ascii="Arial" w:hAnsi="Arial" w:cs="Arial"/>
          <w:color w:val="373E49" w:themeColor="accent1"/>
          <w:sz w:val="26"/>
          <w:szCs w:val="26"/>
          <w:highlight w:val="cyan"/>
          <w:rtl/>
          <w:lang w:eastAsia="en"/>
        </w:rPr>
        <w:t>‏</w:t>
      </w:r>
      <w:r w:rsidR="005318AD" w:rsidRPr="00B13704">
        <w:rPr>
          <w:rFonts w:ascii="Arial" w:hAnsi="Arial" w:cs="Arial"/>
          <w:color w:val="373E49" w:themeColor="accent1"/>
          <w:sz w:val="26"/>
          <w:highlight w:val="cyan"/>
          <w:lang w:eastAsia="en"/>
        </w:rPr>
        <w:t xml:space="preserve"> &lt;organization name&gt;</w:t>
      </w:r>
      <w:r w:rsidR="00E456CB" w:rsidRPr="00B13704">
        <w:rPr>
          <w:rFonts w:ascii="Arial" w:hAnsi="Arial" w:cs="Arial"/>
          <w:color w:val="373E49" w:themeColor="accent1"/>
          <w:sz w:val="26"/>
          <w:lang w:eastAsia="en"/>
        </w:rPr>
        <w:t xml:space="preserve"> and to preserve confidentiality, integrity and availability</w:t>
      </w:r>
      <w:r w:rsidR="005318AD" w:rsidRPr="00B13704">
        <w:rPr>
          <w:rFonts w:ascii="Arial" w:hAnsi="Arial" w:cs="Arial"/>
          <w:color w:val="373E49" w:themeColor="accent1"/>
          <w:sz w:val="26"/>
          <w:lang w:eastAsia="en"/>
        </w:rPr>
        <w:t>.</w:t>
      </w:r>
      <w:r w:rsidR="0006561F" w:rsidRPr="00B13704">
        <w:rPr>
          <w:rFonts w:ascii="Arial" w:hAnsi="Arial" w:cs="Arial" w:hint="eastAsia"/>
          <w:color w:val="373E49" w:themeColor="accent1"/>
          <w:sz w:val="26"/>
          <w:szCs w:val="26"/>
        </w:rPr>
        <w:t xml:space="preserve"> </w:t>
      </w:r>
    </w:p>
    <w:p w14:paraId="7F7A60C2" w14:textId="39A35221" w:rsidR="00DF175F" w:rsidRPr="00B13704" w:rsidRDefault="00E305D0" w:rsidP="00B14DC7">
      <w:pPr>
        <w:spacing w:before="120" w:after="120" w:line="276" w:lineRule="auto"/>
        <w:ind w:firstLine="720"/>
        <w:jc w:val="both"/>
        <w:rPr>
          <w:rFonts w:ascii="Arial" w:hAnsi="Arial" w:cs="Arial"/>
          <w:color w:val="373E49" w:themeColor="accent1"/>
          <w:sz w:val="26"/>
          <w:szCs w:val="26"/>
          <w:highlight w:val="white"/>
          <w:rtl/>
        </w:rPr>
      </w:pPr>
      <w:r w:rsidRPr="00B13704">
        <w:rPr>
          <w:rFonts w:ascii="Arial" w:hAnsi="Arial" w:cs="Arial"/>
          <w:color w:val="373E49" w:themeColor="accent1"/>
          <w:sz w:val="26"/>
          <w:lang w:eastAsia="en"/>
        </w:rPr>
        <w:t>The requirements in this policy are aligned with the cybersecurity requirements issued by the National Cybersecurity Authority (NC</w:t>
      </w:r>
      <w:r w:rsidR="00E456CB" w:rsidRPr="00B13704">
        <w:rPr>
          <w:rFonts w:ascii="Arial" w:hAnsi="Arial" w:cs="Arial"/>
          <w:color w:val="373E49" w:themeColor="accent1"/>
          <w:sz w:val="26"/>
          <w:lang w:eastAsia="en"/>
        </w:rPr>
        <w:t xml:space="preserve">A) </w:t>
      </w:r>
      <w:r w:rsidRPr="00B13704">
        <w:rPr>
          <w:rFonts w:ascii="Arial" w:hAnsi="Arial" w:cs="Arial"/>
          <w:color w:val="373E49" w:themeColor="accent1"/>
          <w:sz w:val="26"/>
          <w:lang w:eastAsia="en"/>
        </w:rPr>
        <w:t>in addition to other related cybersecurity legal and regulatory requirements</w:t>
      </w:r>
      <w:r w:rsidR="0006561F" w:rsidRPr="00B13704">
        <w:rPr>
          <w:rFonts w:ascii="Arial" w:hAnsi="Arial" w:cs="Arial" w:hint="eastAsia"/>
          <w:color w:val="373E49" w:themeColor="accent1"/>
          <w:sz w:val="26"/>
          <w:szCs w:val="26"/>
        </w:rPr>
        <w:t>.</w:t>
      </w:r>
      <w:r w:rsidR="0006561F" w:rsidRPr="00B13704" w:rsidDel="0006561F">
        <w:rPr>
          <w:rFonts w:ascii="Arial" w:hAnsi="Arial" w:cs="Arial"/>
          <w:color w:val="373E49" w:themeColor="accent1"/>
          <w:sz w:val="26"/>
          <w:szCs w:val="26"/>
        </w:rPr>
        <w:t xml:space="preserve"> </w:t>
      </w:r>
    </w:p>
    <w:p w14:paraId="2B91B31C" w14:textId="77777777" w:rsidR="002103C2" w:rsidRPr="00B13704" w:rsidRDefault="002103C2" w:rsidP="00B14DC7">
      <w:pPr>
        <w:ind w:firstLine="720"/>
        <w:rPr>
          <w:rFonts w:ascii="Arial" w:hAnsi="Arial" w:cs="Arial"/>
          <w:color w:val="373E49" w:themeColor="accent1"/>
          <w:highlight w:val="white"/>
        </w:rPr>
      </w:pPr>
    </w:p>
    <w:p w14:paraId="0F862EEC" w14:textId="745F9012" w:rsidR="007E17EF" w:rsidRPr="00B13704" w:rsidRDefault="00843AB3" w:rsidP="00D13A9D">
      <w:pPr>
        <w:pStyle w:val="Heading1"/>
        <w:rPr>
          <w:rFonts w:ascii="Arial" w:hAnsi="Arial" w:cs="Arial"/>
          <w:color w:val="2B3B82" w:themeColor="text1"/>
          <w:rtl/>
          <w:lang w:eastAsia="ar"/>
        </w:rPr>
      </w:pPr>
      <w:hyperlink w:anchor="_نطاق_العمل_وقابلية" w:tooltip="This section of the policy aims to identify the parties and individuals subject to this policy and to determine the duration and enforceability of this policy, which may extend beyond the end of the relationship with the entity." w:history="1">
        <w:bookmarkStart w:id="5" w:name="_Toc104371260"/>
        <w:r w:rsidR="007E17EF" w:rsidRPr="00B13704">
          <w:rPr>
            <w:rStyle w:val="Hyperlink"/>
            <w:rFonts w:ascii="Arial" w:eastAsia="Arial" w:hAnsi="Arial" w:cs="Arial"/>
            <w:color w:val="2B3B82" w:themeColor="text1"/>
            <w:u w:val="none"/>
            <w:lang w:bidi="en-US"/>
          </w:rPr>
          <w:t>Scope</w:t>
        </w:r>
        <w:bookmarkEnd w:id="5"/>
      </w:hyperlink>
    </w:p>
    <w:p w14:paraId="75A0458E" w14:textId="0FB220AE" w:rsidR="002103C2" w:rsidRPr="00B13704" w:rsidRDefault="00FF78AF" w:rsidP="001D4822">
      <w:pPr>
        <w:spacing w:before="120" w:after="120" w:line="276" w:lineRule="auto"/>
        <w:ind w:firstLine="720"/>
        <w:jc w:val="both"/>
        <w:rPr>
          <w:rFonts w:ascii="Arial" w:hAnsi="Arial" w:cs="Arial"/>
          <w:color w:val="373E49" w:themeColor="accent1"/>
          <w:sz w:val="26"/>
          <w:lang w:eastAsia="en"/>
        </w:rPr>
      </w:pPr>
      <w:bookmarkStart w:id="6" w:name="_بنود_السياسة"/>
      <w:bookmarkEnd w:id="6"/>
      <w:r w:rsidRPr="00B13704">
        <w:rPr>
          <w:rFonts w:ascii="Arial" w:hAnsi="Arial" w:cs="Arial"/>
          <w:color w:val="373E49" w:themeColor="accent1"/>
          <w:sz w:val="26"/>
          <w:lang w:eastAsia="en"/>
        </w:rPr>
        <w:t xml:space="preserve">This policy covers all </w:t>
      </w:r>
      <w:r w:rsidRPr="00B13704">
        <w:rPr>
          <w:rFonts w:ascii="Arial" w:hAnsi="Arial" w:cs="Arial"/>
          <w:color w:val="373E49" w:themeColor="accent1"/>
          <w:sz w:val="26"/>
          <w:highlight w:val="cyan"/>
          <w:lang w:eastAsia="en"/>
        </w:rPr>
        <w:t>&lt;organization name&gt;</w:t>
      </w:r>
      <w:r w:rsidRPr="00B13704">
        <w:rPr>
          <w:rFonts w:ascii="Arial" w:hAnsi="Arial" w:cs="Arial"/>
          <w:color w:val="373E49" w:themeColor="accent1"/>
          <w:sz w:val="26"/>
          <w:lang w:eastAsia="en"/>
        </w:rPr>
        <w:t>’s information and technology assets</w:t>
      </w:r>
      <w:r w:rsidR="00105DE9" w:rsidRPr="00B13704">
        <w:rPr>
          <w:rFonts w:ascii="Arial" w:hAnsi="Arial" w:cs="Arial"/>
          <w:color w:val="373E49" w:themeColor="accent1"/>
          <w:sz w:val="26"/>
          <w:lang w:eastAsia="en"/>
        </w:rPr>
        <w:t xml:space="preserve"> (</w:t>
      </w:r>
      <w:r w:rsidRPr="00B13704">
        <w:rPr>
          <w:rFonts w:ascii="Arial" w:hAnsi="Arial" w:cs="Arial"/>
          <w:color w:val="373E49" w:themeColor="accent1"/>
          <w:sz w:val="26"/>
          <w:lang w:eastAsia="en"/>
        </w:rPr>
        <w:t>including servers</w:t>
      </w:r>
      <w:r w:rsidR="008301E1" w:rsidRPr="00B13704">
        <w:rPr>
          <w:rFonts w:ascii="Arial" w:hAnsi="Arial" w:cs="Arial"/>
          <w:color w:val="373E49" w:themeColor="accent1"/>
          <w:sz w:val="26"/>
          <w:lang w:eastAsia="en"/>
        </w:rPr>
        <w:t>) and</w:t>
      </w:r>
      <w:r w:rsidRPr="00B13704">
        <w:rPr>
          <w:rFonts w:ascii="Arial" w:hAnsi="Arial" w:cs="Arial"/>
          <w:color w:val="373E49" w:themeColor="accent1"/>
          <w:sz w:val="26"/>
          <w:lang w:eastAsia="en"/>
        </w:rPr>
        <w:t xml:space="preserve"> applies to all personnel (employees and contractors) in the </w:t>
      </w:r>
      <w:r w:rsidRPr="00B13704">
        <w:rPr>
          <w:rFonts w:ascii="Arial" w:hAnsi="Arial" w:cs="Arial"/>
          <w:color w:val="373E49" w:themeColor="accent1"/>
          <w:sz w:val="26"/>
          <w:highlight w:val="cyan"/>
          <w:lang w:eastAsia="en"/>
        </w:rPr>
        <w:t>&lt;organization name&gt;</w:t>
      </w:r>
      <w:r w:rsidRPr="00B13704">
        <w:rPr>
          <w:rFonts w:ascii="Arial" w:hAnsi="Arial" w:cs="Arial"/>
          <w:color w:val="373E49" w:themeColor="accent1"/>
          <w:sz w:val="26"/>
          <w:lang w:eastAsia="en"/>
        </w:rPr>
        <w:t>.</w:t>
      </w:r>
    </w:p>
    <w:p w14:paraId="3F9C6497" w14:textId="77777777" w:rsidR="008048B8" w:rsidRPr="00B13704" w:rsidRDefault="008048B8" w:rsidP="008048B8">
      <w:pPr>
        <w:spacing w:before="120" w:after="120" w:line="276" w:lineRule="auto"/>
        <w:jc w:val="both"/>
        <w:rPr>
          <w:rFonts w:ascii="Arial" w:hAnsi="Arial" w:cs="Arial"/>
          <w:color w:val="373E49" w:themeColor="accent1"/>
          <w:sz w:val="26"/>
          <w:szCs w:val="26"/>
        </w:rPr>
      </w:pPr>
    </w:p>
    <w:p w14:paraId="2FF6C012" w14:textId="2ED54257" w:rsidR="007E17EF" w:rsidRPr="00B13704" w:rsidRDefault="00843AB3" w:rsidP="00D13A9D">
      <w:pPr>
        <w:pStyle w:val="Heading1"/>
        <w:rPr>
          <w:rFonts w:ascii="Arial" w:hAnsi="Arial" w:cs="Arial"/>
          <w:color w:val="2B3B82" w:themeColor="text1"/>
          <w:rtl/>
        </w:rPr>
      </w:pPr>
      <w:hyperlink w:anchor="_بنود_السياسة" w:tooltip="This section aims to identify all the policy’s requirements and essential controls based on risk assessments, business requirements and related legal and regulatory requirements." w:history="1">
        <w:bookmarkStart w:id="7" w:name="_Toc104371261"/>
        <w:r w:rsidR="007E17EF" w:rsidRPr="00B13704">
          <w:rPr>
            <w:rStyle w:val="Hyperlink"/>
            <w:rFonts w:ascii="Arial" w:eastAsia="Arial" w:hAnsi="Arial" w:cs="Arial"/>
            <w:color w:val="2B3B82" w:themeColor="text1"/>
            <w:u w:val="none"/>
            <w:lang w:bidi="en-US"/>
          </w:rPr>
          <w:t>Policy Statements</w:t>
        </w:r>
      </w:hyperlink>
      <w:bookmarkEnd w:id="7"/>
    </w:p>
    <w:p w14:paraId="2FB9CB25" w14:textId="4131593E" w:rsidR="00B068BB" w:rsidRPr="00B13704" w:rsidRDefault="00F126AB" w:rsidP="00B14DC7">
      <w:pPr>
        <w:pStyle w:val="ListParagraph"/>
        <w:numPr>
          <w:ilvl w:val="0"/>
          <w:numId w:val="40"/>
        </w:numPr>
        <w:spacing w:before="120" w:after="120" w:line="276" w:lineRule="auto"/>
        <w:rPr>
          <w:rFonts w:ascii="Arial" w:hAnsi="Arial" w:cs="Arial"/>
          <w:b/>
          <w:bCs/>
          <w:color w:val="373E49" w:themeColor="accent1"/>
          <w:sz w:val="26"/>
          <w:szCs w:val="26"/>
          <w:lang w:eastAsia="ar"/>
        </w:rPr>
      </w:pPr>
      <w:bookmarkStart w:id="8" w:name="_الأدوار_والمسؤوليات"/>
      <w:bookmarkEnd w:id="8"/>
      <w:r w:rsidRPr="00B13704">
        <w:rPr>
          <w:rFonts w:ascii="Arial" w:eastAsia="Arial" w:hAnsi="Arial" w:cs="Arial"/>
          <w:b/>
          <w:color w:val="373E49" w:themeColor="accent1"/>
          <w:sz w:val="26"/>
          <w:szCs w:val="26"/>
          <w:lang w:bidi="en-US"/>
        </w:rPr>
        <w:t xml:space="preserve">General </w:t>
      </w:r>
      <w:r w:rsidR="00C928C2" w:rsidRPr="00B13704">
        <w:rPr>
          <w:rFonts w:ascii="Arial" w:eastAsia="Arial" w:hAnsi="Arial" w:cs="Arial"/>
          <w:b/>
          <w:color w:val="373E49" w:themeColor="accent1"/>
          <w:sz w:val="26"/>
          <w:szCs w:val="26"/>
          <w:lang w:bidi="en-US"/>
        </w:rPr>
        <w:t>Requirements</w:t>
      </w:r>
    </w:p>
    <w:p w14:paraId="42D1E6DC" w14:textId="7E463E5E" w:rsidR="00F126AB" w:rsidRPr="00B13704" w:rsidRDefault="00EA18DF" w:rsidP="008048B8">
      <w:pPr>
        <w:numPr>
          <w:ilvl w:val="1"/>
          <w:numId w:val="40"/>
        </w:numPr>
        <w:spacing w:before="120" w:after="120" w:line="276" w:lineRule="auto"/>
        <w:ind w:left="1467" w:hanging="540"/>
        <w:jc w:val="both"/>
        <w:rPr>
          <w:rFonts w:ascii="Arial" w:hAnsi="Arial" w:cs="Arial"/>
          <w:color w:val="373E49" w:themeColor="accent1"/>
          <w:sz w:val="26"/>
          <w:szCs w:val="26"/>
        </w:rPr>
      </w:pPr>
      <w:r w:rsidRPr="00B13704">
        <w:rPr>
          <w:rFonts w:ascii="Arial" w:hAnsi="Arial" w:cs="Arial"/>
          <w:color w:val="373E49" w:themeColor="accent1"/>
          <w:sz w:val="26"/>
          <w:lang w:eastAsia="en"/>
        </w:rPr>
        <w:t xml:space="preserve">All </w:t>
      </w:r>
      <w:r w:rsidRPr="00B13704">
        <w:rPr>
          <w:rFonts w:ascii="Arial" w:hAnsi="Arial" w:cs="Arial"/>
          <w:color w:val="373E49" w:themeColor="accent1"/>
          <w:sz w:val="26"/>
          <w:highlight w:val="cyan"/>
          <w:lang w:eastAsia="en"/>
        </w:rPr>
        <w:t>&lt;organization name&gt;</w:t>
      </w:r>
      <w:r w:rsidRPr="00B13704">
        <w:rPr>
          <w:rFonts w:ascii="Arial" w:hAnsi="Arial" w:cs="Arial"/>
          <w:color w:val="373E49" w:themeColor="accent1"/>
          <w:sz w:val="26"/>
          <w:lang w:eastAsia="en"/>
        </w:rPr>
        <w:t xml:space="preserve">'s servers </w:t>
      </w:r>
      <w:r w:rsidR="008048B8" w:rsidRPr="00B13704">
        <w:rPr>
          <w:rFonts w:ascii="Arial" w:hAnsi="Arial" w:cs="Arial"/>
          <w:color w:val="373E49" w:themeColor="accent1"/>
          <w:sz w:val="26"/>
          <w:lang w:eastAsia="en"/>
        </w:rPr>
        <w:t>must</w:t>
      </w:r>
      <w:r w:rsidRPr="00B13704">
        <w:rPr>
          <w:rFonts w:ascii="Arial" w:hAnsi="Arial" w:cs="Arial"/>
          <w:color w:val="373E49" w:themeColor="accent1"/>
          <w:sz w:val="26"/>
          <w:lang w:eastAsia="en"/>
        </w:rPr>
        <w:t xml:space="preserve"> be identified, listed, and recorded under a specific operational team</w:t>
      </w:r>
      <w:r w:rsidR="008048B8" w:rsidRPr="00B13704">
        <w:rPr>
          <w:rFonts w:ascii="Arial" w:hAnsi="Arial" w:cs="Arial"/>
          <w:color w:val="373E49" w:themeColor="accent1"/>
          <w:sz w:val="26"/>
          <w:lang w:eastAsia="en"/>
        </w:rPr>
        <w:t xml:space="preserve"> that is responsible for the operational and security processes</w:t>
      </w:r>
      <w:r w:rsidRPr="00B13704">
        <w:rPr>
          <w:rFonts w:ascii="Arial" w:hAnsi="Arial" w:cs="Arial"/>
          <w:color w:val="373E49" w:themeColor="accent1"/>
          <w:sz w:val="26"/>
          <w:lang w:eastAsia="en"/>
        </w:rPr>
        <w:t xml:space="preserve"> as per </w:t>
      </w:r>
      <w:r w:rsidRPr="00B13704">
        <w:rPr>
          <w:rFonts w:ascii="Arial" w:hAnsi="Arial" w:cs="Arial"/>
          <w:color w:val="373E49" w:themeColor="accent1"/>
          <w:sz w:val="26"/>
          <w:highlight w:val="cyan"/>
          <w:lang w:eastAsia="en"/>
        </w:rPr>
        <w:t>&lt;organization name&gt;</w:t>
      </w:r>
      <w:r w:rsidRPr="00B13704">
        <w:rPr>
          <w:rFonts w:ascii="Arial" w:hAnsi="Arial" w:cs="Arial"/>
          <w:color w:val="373E49" w:themeColor="accent1"/>
          <w:sz w:val="26"/>
          <w:lang w:eastAsia="en"/>
        </w:rPr>
        <w:t>'s policies and other relevant legal and regulatory requirements</w:t>
      </w:r>
      <w:r w:rsidR="00270DAF" w:rsidRPr="00B13704">
        <w:rPr>
          <w:rFonts w:ascii="Arial" w:eastAsia="Arial" w:hAnsi="Arial" w:cs="Arial"/>
          <w:color w:val="373E49" w:themeColor="accent1"/>
          <w:sz w:val="26"/>
          <w:szCs w:val="26"/>
          <w:lang w:bidi="en-US"/>
        </w:rPr>
        <w:t>.</w:t>
      </w:r>
    </w:p>
    <w:p w14:paraId="7305AD34" w14:textId="5CFC3E59" w:rsidR="006B0316" w:rsidRPr="00B13704" w:rsidRDefault="004C5FDA" w:rsidP="007A387A">
      <w:pPr>
        <w:numPr>
          <w:ilvl w:val="1"/>
          <w:numId w:val="40"/>
        </w:numPr>
        <w:spacing w:before="120" w:after="120" w:line="276" w:lineRule="auto"/>
        <w:ind w:left="1467" w:hanging="540"/>
        <w:jc w:val="both"/>
        <w:rPr>
          <w:rFonts w:ascii="Arial" w:hAnsi="Arial" w:cs="Arial"/>
          <w:color w:val="373E49" w:themeColor="accent1"/>
          <w:sz w:val="26"/>
          <w:szCs w:val="26"/>
        </w:rPr>
      </w:pPr>
      <w:r w:rsidRPr="00B13704">
        <w:rPr>
          <w:rFonts w:ascii="Arial" w:hAnsi="Arial" w:cs="Arial"/>
          <w:color w:val="373E49" w:themeColor="accent1"/>
          <w:sz w:val="26"/>
          <w:lang w:eastAsia="en"/>
        </w:rPr>
        <w:t>Server t</w:t>
      </w:r>
      <w:r w:rsidR="006A3B89" w:rsidRPr="00B13704">
        <w:rPr>
          <w:rFonts w:ascii="Arial" w:hAnsi="Arial" w:cs="Arial"/>
          <w:color w:val="373E49" w:themeColor="accent1"/>
          <w:sz w:val="26"/>
          <w:lang w:eastAsia="en"/>
        </w:rPr>
        <w:t xml:space="preserve">echnical security standards </w:t>
      </w:r>
      <w:r w:rsidR="008048B8" w:rsidRPr="00B13704">
        <w:rPr>
          <w:rFonts w:ascii="Arial" w:hAnsi="Arial" w:cs="Arial"/>
          <w:color w:val="373E49" w:themeColor="accent1"/>
          <w:sz w:val="26"/>
          <w:lang w:eastAsia="en"/>
        </w:rPr>
        <w:t>must</w:t>
      </w:r>
      <w:r w:rsidR="006A3B89" w:rsidRPr="00B13704">
        <w:rPr>
          <w:rFonts w:ascii="Arial" w:hAnsi="Arial" w:cs="Arial"/>
          <w:color w:val="373E49" w:themeColor="accent1"/>
          <w:sz w:val="26"/>
          <w:lang w:eastAsia="en"/>
        </w:rPr>
        <w:t xml:space="preserve"> be developed, documented, approved, and reviewed for the servers </w:t>
      </w:r>
      <w:r w:rsidR="009B302F" w:rsidRPr="00B13704">
        <w:rPr>
          <w:rFonts w:ascii="Arial" w:hAnsi="Arial" w:cs="Arial"/>
          <w:color w:val="373E49" w:themeColor="accent1"/>
          <w:sz w:val="26"/>
          <w:lang w:eastAsia="en"/>
        </w:rPr>
        <w:t xml:space="preserve">used </w:t>
      </w:r>
      <w:r w:rsidR="006A3B89" w:rsidRPr="00B13704">
        <w:rPr>
          <w:rFonts w:ascii="Arial" w:hAnsi="Arial" w:cs="Arial"/>
          <w:color w:val="373E49" w:themeColor="accent1"/>
          <w:sz w:val="26"/>
          <w:lang w:eastAsia="en"/>
        </w:rPr>
        <w:t xml:space="preserve">within </w:t>
      </w:r>
      <w:r w:rsidR="006A3B89" w:rsidRPr="00B13704">
        <w:rPr>
          <w:rFonts w:ascii="Arial" w:hAnsi="Arial" w:cs="Arial"/>
          <w:color w:val="373E49" w:themeColor="accent1"/>
          <w:sz w:val="26"/>
          <w:highlight w:val="cyan"/>
          <w:lang w:eastAsia="en"/>
        </w:rPr>
        <w:t>&lt;organization name&gt;</w:t>
      </w:r>
      <w:r w:rsidR="006A3B89" w:rsidRPr="00B13704">
        <w:rPr>
          <w:rFonts w:ascii="Arial" w:hAnsi="Arial" w:cs="Arial"/>
          <w:color w:val="373E49" w:themeColor="accent1"/>
          <w:sz w:val="26"/>
          <w:lang w:eastAsia="en"/>
        </w:rPr>
        <w:t xml:space="preserve"> </w:t>
      </w:r>
      <w:r w:rsidR="006A3B89" w:rsidRPr="00B13704">
        <w:rPr>
          <w:rFonts w:ascii="Arial" w:hAnsi="Arial" w:cs="Arial" w:hint="cs"/>
          <w:color w:val="373E49" w:themeColor="accent1"/>
          <w:sz w:val="26"/>
          <w:lang w:eastAsia="en"/>
        </w:rPr>
        <w:t xml:space="preserve">in line with </w:t>
      </w:r>
      <w:r w:rsidR="008301E1" w:rsidRPr="00B13704">
        <w:rPr>
          <w:rFonts w:ascii="Arial" w:hAnsi="Arial" w:cs="Arial"/>
          <w:color w:val="373E49" w:themeColor="accent1"/>
          <w:sz w:val="26"/>
          <w:lang w:eastAsia="en"/>
        </w:rPr>
        <w:t xml:space="preserve">the </w:t>
      </w:r>
      <w:r w:rsidR="006A3B89" w:rsidRPr="00B13704">
        <w:rPr>
          <w:rFonts w:ascii="Arial" w:hAnsi="Arial" w:cs="Arial" w:hint="cs"/>
          <w:color w:val="373E49" w:themeColor="accent1"/>
          <w:sz w:val="26"/>
          <w:lang w:eastAsia="en"/>
        </w:rPr>
        <w:t xml:space="preserve">best international practices, </w:t>
      </w:r>
      <w:r w:rsidR="006A3B89" w:rsidRPr="00B13704">
        <w:rPr>
          <w:rFonts w:ascii="Arial" w:hAnsi="Arial" w:cs="Arial"/>
          <w:color w:val="373E49" w:themeColor="accent1"/>
          <w:sz w:val="26"/>
          <w:highlight w:val="cyan"/>
          <w:lang w:eastAsia="en"/>
        </w:rPr>
        <w:t>&lt;organization name&gt;</w:t>
      </w:r>
      <w:r w:rsidR="006A3B89" w:rsidRPr="00B13704">
        <w:rPr>
          <w:rFonts w:ascii="Arial" w:hAnsi="Arial" w:cs="Arial"/>
          <w:color w:val="373E49" w:themeColor="accent1"/>
          <w:sz w:val="26"/>
          <w:lang w:eastAsia="en"/>
        </w:rPr>
        <w:t>'s approved policies and regulatory procedures, and other relevant legal and regulatory requirements</w:t>
      </w:r>
      <w:r w:rsidR="006B0316" w:rsidRPr="00B13704">
        <w:rPr>
          <w:rFonts w:ascii="Arial" w:eastAsia="Arial" w:hAnsi="Arial" w:cs="Arial"/>
          <w:color w:val="373E49" w:themeColor="accent1"/>
          <w:sz w:val="26"/>
          <w:szCs w:val="26"/>
          <w:lang w:bidi="en-US"/>
        </w:rPr>
        <w:t>.</w:t>
      </w:r>
    </w:p>
    <w:p w14:paraId="5F52BD03" w14:textId="564BCD8B" w:rsidR="00821578" w:rsidRPr="00B13704" w:rsidRDefault="00142C79" w:rsidP="007A387A">
      <w:pPr>
        <w:numPr>
          <w:ilvl w:val="1"/>
          <w:numId w:val="40"/>
        </w:numPr>
        <w:spacing w:before="120" w:after="120" w:line="276" w:lineRule="auto"/>
        <w:ind w:left="1467" w:hanging="540"/>
        <w:jc w:val="both"/>
        <w:rPr>
          <w:rFonts w:ascii="Arial" w:hAnsi="Arial" w:cs="Arial"/>
          <w:color w:val="373E49" w:themeColor="accent1"/>
          <w:sz w:val="26"/>
          <w:szCs w:val="26"/>
        </w:rPr>
      </w:pPr>
      <w:r w:rsidRPr="00B13704">
        <w:rPr>
          <w:rFonts w:ascii="Arial" w:hAnsi="Arial" w:cs="Arial"/>
          <w:color w:val="373E49" w:themeColor="accent1"/>
          <w:sz w:val="26"/>
          <w:lang w:eastAsia="en"/>
        </w:rPr>
        <w:t>Server</w:t>
      </w:r>
      <w:r w:rsidR="009B302F" w:rsidRPr="00B13704">
        <w:rPr>
          <w:rFonts w:ascii="Arial" w:hAnsi="Arial" w:cs="Arial"/>
          <w:color w:val="373E49" w:themeColor="accent1"/>
          <w:sz w:val="26"/>
          <w:lang w:eastAsia="en"/>
        </w:rPr>
        <w:t xml:space="preserve">s </w:t>
      </w:r>
      <w:r w:rsidR="008048B8" w:rsidRPr="00B13704">
        <w:rPr>
          <w:rFonts w:ascii="Arial" w:hAnsi="Arial" w:cs="Arial"/>
          <w:color w:val="373E49" w:themeColor="accent1"/>
          <w:sz w:val="26"/>
          <w:lang w:eastAsia="en"/>
        </w:rPr>
        <w:t>must</w:t>
      </w:r>
      <w:r w:rsidR="009B302F" w:rsidRPr="00B13704">
        <w:rPr>
          <w:rFonts w:ascii="Arial" w:hAnsi="Arial" w:cs="Arial"/>
          <w:color w:val="373E49" w:themeColor="accent1"/>
          <w:sz w:val="26"/>
          <w:lang w:eastAsia="en"/>
        </w:rPr>
        <w:t xml:space="preserve"> be configured based on approved</w:t>
      </w:r>
      <w:r w:rsidRPr="00B13704">
        <w:rPr>
          <w:rFonts w:ascii="Arial" w:hAnsi="Arial" w:cs="Arial"/>
          <w:color w:val="373E49" w:themeColor="accent1"/>
          <w:sz w:val="26"/>
          <w:lang w:eastAsia="en"/>
        </w:rPr>
        <w:t xml:space="preserve"> technical security standards </w:t>
      </w:r>
      <w:r w:rsidR="009B302F" w:rsidRPr="00B13704">
        <w:rPr>
          <w:rFonts w:ascii="Arial" w:hAnsi="Arial" w:cs="Arial"/>
          <w:color w:val="373E49" w:themeColor="accent1"/>
          <w:sz w:val="26"/>
          <w:lang w:eastAsia="en"/>
        </w:rPr>
        <w:t xml:space="preserve">before </w:t>
      </w:r>
      <w:r w:rsidR="008301E1" w:rsidRPr="00B13704">
        <w:rPr>
          <w:rFonts w:ascii="Arial" w:hAnsi="Arial" w:cs="Arial"/>
          <w:color w:val="373E49" w:themeColor="accent1"/>
          <w:sz w:val="26"/>
          <w:lang w:eastAsia="en"/>
        </w:rPr>
        <w:t>their deployment</w:t>
      </w:r>
      <w:r w:rsidRPr="00B13704">
        <w:rPr>
          <w:rFonts w:ascii="Arial" w:hAnsi="Arial" w:cs="Arial"/>
          <w:color w:val="373E49" w:themeColor="accent1"/>
          <w:sz w:val="26"/>
          <w:lang w:eastAsia="en"/>
        </w:rPr>
        <w:t xml:space="preserve"> in</w:t>
      </w:r>
      <w:r w:rsidR="009B302F" w:rsidRPr="00B13704">
        <w:rPr>
          <w:rFonts w:ascii="Arial" w:hAnsi="Arial" w:cs="Arial"/>
          <w:color w:val="373E49" w:themeColor="accent1"/>
          <w:sz w:val="26"/>
          <w:lang w:eastAsia="en"/>
        </w:rPr>
        <w:t xml:space="preserve"> the</w:t>
      </w:r>
      <w:r w:rsidRPr="00B13704">
        <w:rPr>
          <w:rFonts w:ascii="Arial" w:hAnsi="Arial" w:cs="Arial"/>
          <w:color w:val="373E49" w:themeColor="accent1"/>
          <w:sz w:val="26"/>
          <w:lang w:eastAsia="en"/>
        </w:rPr>
        <w:t xml:space="preserve"> production environment</w:t>
      </w:r>
      <w:r w:rsidR="00401D5E" w:rsidRPr="00B13704">
        <w:rPr>
          <w:rFonts w:ascii="Arial" w:eastAsia="Arial" w:hAnsi="Arial" w:cs="Arial"/>
          <w:color w:val="373E49" w:themeColor="accent1"/>
          <w:sz w:val="26"/>
          <w:szCs w:val="26"/>
          <w:lang w:bidi="en-US"/>
        </w:rPr>
        <w:t>.</w:t>
      </w:r>
    </w:p>
    <w:p w14:paraId="68363FAF" w14:textId="42B47957" w:rsidR="00BF0ED3" w:rsidRPr="00B13704" w:rsidRDefault="007C7847" w:rsidP="007C7847">
      <w:pPr>
        <w:numPr>
          <w:ilvl w:val="1"/>
          <w:numId w:val="40"/>
        </w:numPr>
        <w:spacing w:before="120" w:after="120" w:line="276" w:lineRule="auto"/>
        <w:ind w:left="1467" w:hanging="540"/>
        <w:jc w:val="both"/>
        <w:rPr>
          <w:rFonts w:ascii="Arial" w:hAnsi="Arial" w:cs="Arial"/>
          <w:color w:val="373E49" w:themeColor="accent1"/>
          <w:sz w:val="26"/>
          <w:szCs w:val="26"/>
        </w:rPr>
      </w:pPr>
      <w:r w:rsidRPr="00B13704">
        <w:rPr>
          <w:rFonts w:ascii="Arial" w:hAnsi="Arial" w:cs="Arial"/>
          <w:color w:val="373E49" w:themeColor="accent1"/>
          <w:sz w:val="26"/>
          <w:lang w:eastAsia="en"/>
        </w:rPr>
        <w:t>S</w:t>
      </w:r>
      <w:r w:rsidR="00DF50E4" w:rsidRPr="00B13704">
        <w:rPr>
          <w:rFonts w:ascii="Arial" w:hAnsi="Arial" w:cs="Arial"/>
          <w:color w:val="373E49" w:themeColor="accent1"/>
          <w:sz w:val="26"/>
          <w:lang w:eastAsia="en"/>
        </w:rPr>
        <w:t xml:space="preserve">erver backups </w:t>
      </w:r>
      <w:r w:rsidR="008048B8" w:rsidRPr="00B13704">
        <w:rPr>
          <w:rFonts w:ascii="Arial" w:hAnsi="Arial" w:cs="Arial"/>
          <w:color w:val="373E49" w:themeColor="accent1"/>
          <w:sz w:val="26"/>
          <w:lang w:eastAsia="en"/>
        </w:rPr>
        <w:t>must</w:t>
      </w:r>
      <w:r w:rsidR="00DF50E4" w:rsidRPr="00B13704">
        <w:rPr>
          <w:rFonts w:ascii="Arial" w:hAnsi="Arial" w:cs="Arial"/>
          <w:color w:val="373E49" w:themeColor="accent1"/>
          <w:sz w:val="26"/>
          <w:lang w:eastAsia="en"/>
        </w:rPr>
        <w:t xml:space="preserve"> be </w:t>
      </w:r>
      <w:r w:rsidR="009B302F" w:rsidRPr="00B13704">
        <w:rPr>
          <w:rFonts w:ascii="Arial" w:hAnsi="Arial" w:cs="Arial"/>
          <w:color w:val="373E49" w:themeColor="accent1"/>
          <w:sz w:val="26"/>
          <w:lang w:eastAsia="en"/>
        </w:rPr>
        <w:t>performed</w:t>
      </w:r>
      <w:r w:rsidRPr="00B13704">
        <w:rPr>
          <w:rFonts w:ascii="Arial" w:hAnsi="Arial" w:cs="Arial"/>
          <w:color w:val="373E49" w:themeColor="accent1"/>
          <w:sz w:val="26"/>
          <w:lang w:eastAsia="en"/>
        </w:rPr>
        <w:t xml:space="preserve"> regularly</w:t>
      </w:r>
      <w:r w:rsidR="009B302F" w:rsidRPr="00B13704">
        <w:rPr>
          <w:rFonts w:ascii="Arial" w:hAnsi="Arial" w:cs="Arial"/>
          <w:color w:val="373E49" w:themeColor="accent1"/>
          <w:sz w:val="26"/>
          <w:lang w:eastAsia="en"/>
        </w:rPr>
        <w:t xml:space="preserve"> </w:t>
      </w:r>
      <w:r w:rsidR="00DF50E4" w:rsidRPr="00B13704">
        <w:rPr>
          <w:rFonts w:ascii="Arial" w:hAnsi="Arial" w:cs="Arial"/>
          <w:color w:val="373E49" w:themeColor="accent1"/>
          <w:sz w:val="26"/>
          <w:lang w:eastAsia="en"/>
        </w:rPr>
        <w:t xml:space="preserve">as per </w:t>
      </w:r>
      <w:r w:rsidR="00DF50E4" w:rsidRPr="00B13704">
        <w:rPr>
          <w:rFonts w:ascii="Arial" w:hAnsi="Arial" w:cs="Arial"/>
          <w:color w:val="373E49" w:themeColor="accent1"/>
          <w:sz w:val="26"/>
          <w:highlight w:val="cyan"/>
          <w:lang w:eastAsia="en"/>
        </w:rPr>
        <w:t>&lt;organization name&gt;</w:t>
      </w:r>
      <w:r w:rsidR="00DF50E4" w:rsidRPr="00B13704">
        <w:rPr>
          <w:rFonts w:ascii="Arial" w:hAnsi="Arial" w:cs="Arial"/>
          <w:color w:val="373E49" w:themeColor="accent1"/>
          <w:sz w:val="26"/>
          <w:lang w:eastAsia="en"/>
        </w:rPr>
        <w:t>'s approved Backup Management Policy to ensure their recovery in case of an accidental incident or damage</w:t>
      </w:r>
      <w:r w:rsidR="00670CB1" w:rsidRPr="00B13704">
        <w:rPr>
          <w:rFonts w:ascii="Arial" w:eastAsia="Arial" w:hAnsi="Arial" w:cs="Arial"/>
          <w:color w:val="373E49" w:themeColor="accent1"/>
          <w:sz w:val="26"/>
          <w:szCs w:val="26"/>
          <w:lang w:bidi="en-US"/>
        </w:rPr>
        <w:t>.</w:t>
      </w:r>
    </w:p>
    <w:p w14:paraId="359D4B4B" w14:textId="44DE6395" w:rsidR="00981F20" w:rsidRPr="00B13704" w:rsidRDefault="009B4C41" w:rsidP="00981F20">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B13704">
        <w:rPr>
          <w:rFonts w:ascii="Arial" w:hAnsi="Arial" w:cs="Arial"/>
          <w:color w:val="373E49" w:themeColor="accent1"/>
          <w:sz w:val="26"/>
          <w:lang w:eastAsia="en"/>
        </w:rPr>
        <w:lastRenderedPageBreak/>
        <w:t>N</w:t>
      </w:r>
      <w:r w:rsidR="00CC16C6" w:rsidRPr="00B13704">
        <w:rPr>
          <w:rFonts w:ascii="Arial" w:hAnsi="Arial" w:cs="Arial"/>
          <w:color w:val="373E49" w:themeColor="accent1"/>
          <w:sz w:val="26"/>
          <w:lang w:eastAsia="en"/>
        </w:rPr>
        <w:t xml:space="preserve">ecessary security technologies </w:t>
      </w:r>
      <w:r w:rsidR="008048B8" w:rsidRPr="00B13704">
        <w:rPr>
          <w:rFonts w:ascii="Arial" w:hAnsi="Arial" w:cs="Arial"/>
          <w:color w:val="373E49" w:themeColor="accent1"/>
          <w:sz w:val="26"/>
          <w:lang w:eastAsia="en"/>
        </w:rPr>
        <w:t>must</w:t>
      </w:r>
      <w:r w:rsidR="00CC16C6" w:rsidRPr="00B13704">
        <w:rPr>
          <w:rFonts w:ascii="Arial" w:hAnsi="Arial" w:cs="Arial"/>
          <w:color w:val="373E49" w:themeColor="accent1"/>
          <w:sz w:val="26"/>
          <w:lang w:eastAsia="en"/>
        </w:rPr>
        <w:t xml:space="preserve"> be used to securely </w:t>
      </w:r>
      <w:r w:rsidR="002C2866" w:rsidRPr="00B13704">
        <w:rPr>
          <w:rFonts w:ascii="Arial" w:hAnsi="Arial" w:cs="Arial"/>
          <w:color w:val="373E49" w:themeColor="accent1"/>
          <w:sz w:val="26"/>
          <w:lang w:eastAsia="en"/>
        </w:rPr>
        <w:t>decommission</w:t>
      </w:r>
      <w:r w:rsidR="002C2866" w:rsidRPr="00B13704" w:rsidDel="002C2866">
        <w:rPr>
          <w:rFonts w:ascii="Arial" w:hAnsi="Arial" w:cs="Arial"/>
          <w:color w:val="373E49" w:themeColor="accent1"/>
          <w:sz w:val="26"/>
          <w:lang w:eastAsia="en"/>
        </w:rPr>
        <w:t xml:space="preserve"> </w:t>
      </w:r>
      <w:r w:rsidR="00CC16C6" w:rsidRPr="00B13704">
        <w:rPr>
          <w:rFonts w:ascii="Arial" w:hAnsi="Arial" w:cs="Arial"/>
          <w:color w:val="373E49" w:themeColor="accent1"/>
          <w:sz w:val="26"/>
          <w:lang w:eastAsia="en"/>
        </w:rPr>
        <w:t>and reuse servers containing classified information as per the relevant policies and legal and regulatory requirements</w:t>
      </w:r>
      <w:r w:rsidR="00981F20" w:rsidRPr="00B13704">
        <w:rPr>
          <w:rFonts w:ascii="Arial" w:eastAsia="Arial" w:hAnsi="Arial" w:cs="Arial"/>
          <w:color w:val="373E49" w:themeColor="accent1"/>
          <w:sz w:val="26"/>
          <w:szCs w:val="26"/>
          <w:lang w:bidi="en-US"/>
        </w:rPr>
        <w:t>.</w:t>
      </w:r>
    </w:p>
    <w:p w14:paraId="14058EEB" w14:textId="5EEB980D" w:rsidR="00015871" w:rsidRPr="00B13704" w:rsidRDefault="00015871" w:rsidP="00101B07">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B13704">
        <w:rPr>
          <w:rFonts w:ascii="Arial" w:hAnsi="Arial" w:cs="Arial"/>
          <w:color w:val="373E49" w:themeColor="accent1"/>
          <w:sz w:val="26"/>
          <w:lang w:eastAsia="en"/>
        </w:rPr>
        <w:t xml:space="preserve">Server software including operating systems and application software </w:t>
      </w:r>
      <w:r w:rsidR="008048B8" w:rsidRPr="00B13704">
        <w:rPr>
          <w:rFonts w:ascii="Arial" w:hAnsi="Arial" w:cs="Arial"/>
          <w:color w:val="373E49" w:themeColor="accent1"/>
          <w:sz w:val="26"/>
          <w:lang w:eastAsia="en"/>
        </w:rPr>
        <w:t>must</w:t>
      </w:r>
      <w:r w:rsidRPr="00B13704">
        <w:rPr>
          <w:rFonts w:ascii="Arial" w:hAnsi="Arial" w:cs="Arial"/>
          <w:color w:val="373E49" w:themeColor="accent1"/>
          <w:sz w:val="26"/>
          <w:lang w:eastAsia="en"/>
        </w:rPr>
        <w:t xml:space="preserve"> be kept up to date</w:t>
      </w:r>
      <w:r w:rsidR="009B4C41" w:rsidRPr="00B13704">
        <w:rPr>
          <w:rFonts w:ascii="Arial" w:hAnsi="Arial" w:cs="Arial"/>
          <w:color w:val="373E49" w:themeColor="accent1"/>
          <w:sz w:val="26"/>
          <w:lang w:eastAsia="en"/>
        </w:rPr>
        <w:t>,</w:t>
      </w:r>
      <w:r w:rsidRPr="00B13704">
        <w:rPr>
          <w:rFonts w:ascii="Arial" w:hAnsi="Arial" w:cs="Arial"/>
          <w:color w:val="373E49" w:themeColor="accent1"/>
          <w:sz w:val="26"/>
          <w:lang w:eastAsia="en"/>
        </w:rPr>
        <w:t xml:space="preserve"> and the latest security patches</w:t>
      </w:r>
      <w:r w:rsidR="009B4C41" w:rsidRPr="00B13704">
        <w:rPr>
          <w:rFonts w:ascii="Arial" w:hAnsi="Arial" w:cs="Arial"/>
          <w:color w:val="373E49" w:themeColor="accent1"/>
          <w:sz w:val="26"/>
          <w:lang w:eastAsia="en"/>
        </w:rPr>
        <w:t xml:space="preserve"> and fixes</w:t>
      </w:r>
      <w:r w:rsidRPr="00B13704">
        <w:rPr>
          <w:rFonts w:ascii="Arial" w:hAnsi="Arial" w:cs="Arial"/>
          <w:color w:val="373E49" w:themeColor="accent1"/>
          <w:sz w:val="26"/>
          <w:lang w:eastAsia="en"/>
        </w:rPr>
        <w:t xml:space="preserve"> </w:t>
      </w:r>
      <w:r w:rsidR="008048B8" w:rsidRPr="00B13704">
        <w:rPr>
          <w:rFonts w:ascii="Arial" w:hAnsi="Arial" w:cs="Arial"/>
          <w:color w:val="373E49" w:themeColor="accent1"/>
          <w:sz w:val="26"/>
          <w:lang w:eastAsia="en"/>
        </w:rPr>
        <w:t>must</w:t>
      </w:r>
      <w:r w:rsidRPr="00B13704">
        <w:rPr>
          <w:rFonts w:ascii="Arial" w:hAnsi="Arial" w:cs="Arial"/>
          <w:color w:val="373E49" w:themeColor="accent1"/>
          <w:sz w:val="26"/>
          <w:lang w:eastAsia="en"/>
        </w:rPr>
        <w:t xml:space="preserve"> be applied according to </w:t>
      </w:r>
      <w:r w:rsidRPr="00B13704">
        <w:rPr>
          <w:rFonts w:ascii="Arial" w:hAnsi="Arial" w:cs="Arial"/>
          <w:color w:val="373E49" w:themeColor="accent1"/>
          <w:sz w:val="26"/>
          <w:highlight w:val="cyan"/>
          <w:lang w:eastAsia="en"/>
        </w:rPr>
        <w:t>&lt;organization name&gt;</w:t>
      </w:r>
      <w:r w:rsidRPr="00B13704">
        <w:rPr>
          <w:rFonts w:ascii="Arial" w:hAnsi="Arial" w:cs="Arial"/>
          <w:color w:val="373E49" w:themeColor="accent1"/>
          <w:sz w:val="26"/>
          <w:lang w:eastAsia="en"/>
        </w:rPr>
        <w:t xml:space="preserve">’s </w:t>
      </w:r>
      <w:r w:rsidR="00812DB9" w:rsidRPr="00B13704">
        <w:rPr>
          <w:rFonts w:ascii="Arial" w:hAnsi="Arial" w:cs="Arial"/>
          <w:color w:val="373E49" w:themeColor="accent1"/>
          <w:sz w:val="26"/>
          <w:lang w:eastAsia="en"/>
        </w:rPr>
        <w:t xml:space="preserve">approved </w:t>
      </w:r>
      <w:r w:rsidRPr="00B13704">
        <w:rPr>
          <w:rFonts w:ascii="Arial" w:hAnsi="Arial" w:cs="Arial"/>
          <w:color w:val="373E49" w:themeColor="accent1"/>
          <w:sz w:val="26"/>
          <w:lang w:eastAsia="en"/>
        </w:rPr>
        <w:t>Patch Management Policy</w:t>
      </w:r>
      <w:r w:rsidRPr="00B13704">
        <w:rPr>
          <w:rFonts w:ascii="Arial" w:hAnsi="Arial" w:cs="Arial"/>
          <w:color w:val="373E49" w:themeColor="accent1"/>
          <w:sz w:val="26"/>
          <w:szCs w:val="26"/>
          <w:lang w:eastAsia="ar"/>
        </w:rPr>
        <w:t>.</w:t>
      </w:r>
    </w:p>
    <w:p w14:paraId="254A7CAA" w14:textId="3E915040" w:rsidR="00981F20" w:rsidRPr="00B13704" w:rsidRDefault="00101B07" w:rsidP="009B4C41">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B13704">
        <w:rPr>
          <w:rFonts w:ascii="Arial" w:hAnsi="Arial" w:cs="Arial"/>
          <w:color w:val="373E49" w:themeColor="accent1"/>
          <w:sz w:val="26"/>
          <w:lang w:eastAsia="en"/>
        </w:rPr>
        <w:t xml:space="preserve">Key Performance Indicators (KPIs) </w:t>
      </w:r>
      <w:r w:rsidR="008048B8" w:rsidRPr="00B13704">
        <w:rPr>
          <w:rFonts w:ascii="Arial" w:hAnsi="Arial" w:cs="Arial"/>
          <w:color w:val="373E49" w:themeColor="accent1"/>
          <w:sz w:val="26"/>
          <w:lang w:eastAsia="en"/>
        </w:rPr>
        <w:t>must</w:t>
      </w:r>
      <w:r w:rsidRPr="00B13704">
        <w:rPr>
          <w:rFonts w:ascii="Arial" w:hAnsi="Arial" w:cs="Arial"/>
          <w:color w:val="373E49" w:themeColor="accent1"/>
          <w:sz w:val="26"/>
          <w:lang w:eastAsia="en"/>
        </w:rPr>
        <w:t xml:space="preserve"> be used to </w:t>
      </w:r>
      <w:bookmarkStart w:id="9" w:name="_Hlk127711547"/>
      <w:r w:rsidR="007435A4" w:rsidRPr="00350A96">
        <w:rPr>
          <w:rFonts w:ascii="Arial" w:hAnsi="Arial" w:cs="Arial"/>
          <w:color w:val="373E49" w:themeColor="accent1"/>
          <w:sz w:val="26"/>
          <w:lang w:eastAsia="en"/>
        </w:rPr>
        <w:t>ensure the continuous improvement and effective and efficient use of the</w:t>
      </w:r>
      <w:bookmarkEnd w:id="9"/>
      <w:r w:rsidRPr="00B13704">
        <w:rPr>
          <w:rFonts w:ascii="Arial" w:hAnsi="Arial" w:cs="Arial"/>
          <w:color w:val="373E49" w:themeColor="accent1"/>
          <w:sz w:val="26"/>
          <w:lang w:eastAsia="en"/>
        </w:rPr>
        <w:t xml:space="preserve"> server </w:t>
      </w:r>
      <w:r w:rsidR="009B4C41" w:rsidRPr="00B13704">
        <w:rPr>
          <w:rFonts w:ascii="Arial" w:hAnsi="Arial" w:cs="Arial"/>
          <w:color w:val="373E49" w:themeColor="accent1"/>
          <w:sz w:val="26"/>
          <w:lang w:eastAsia="en"/>
        </w:rPr>
        <w:t>protection</w:t>
      </w:r>
      <w:r w:rsidRPr="00B13704">
        <w:rPr>
          <w:rFonts w:ascii="Arial" w:hAnsi="Arial" w:cs="Arial"/>
          <w:color w:val="373E49" w:themeColor="accent1"/>
          <w:sz w:val="26"/>
          <w:lang w:eastAsia="en"/>
        </w:rPr>
        <w:t xml:space="preserve"> requirements</w:t>
      </w:r>
      <w:r w:rsidR="00981F20" w:rsidRPr="00B13704">
        <w:rPr>
          <w:rFonts w:ascii="Arial" w:eastAsia="Arial" w:hAnsi="Arial" w:cs="Arial"/>
          <w:color w:val="373E49" w:themeColor="accent1"/>
          <w:sz w:val="26"/>
          <w:szCs w:val="26"/>
          <w:lang w:bidi="en-US"/>
        </w:rPr>
        <w:t>.</w:t>
      </w:r>
    </w:p>
    <w:p w14:paraId="5240E12A" w14:textId="0232D17F" w:rsidR="00B068BB" w:rsidRPr="00B13704" w:rsidRDefault="00671714" w:rsidP="000E46D9">
      <w:pPr>
        <w:numPr>
          <w:ilvl w:val="0"/>
          <w:numId w:val="40"/>
        </w:numPr>
        <w:spacing w:before="120" w:after="120" w:line="276" w:lineRule="auto"/>
        <w:ind w:left="747"/>
        <w:rPr>
          <w:rFonts w:ascii="Arial" w:hAnsi="Arial" w:cs="Arial"/>
          <w:b/>
          <w:bCs/>
          <w:color w:val="373E49" w:themeColor="accent1"/>
          <w:sz w:val="26"/>
          <w:szCs w:val="26"/>
          <w:lang w:eastAsia="ar"/>
        </w:rPr>
      </w:pPr>
      <w:r w:rsidRPr="00B13704">
        <w:rPr>
          <w:rFonts w:ascii="Arial" w:hAnsi="Arial" w:cs="Arial"/>
          <w:b/>
          <w:bCs/>
          <w:color w:val="373E49" w:themeColor="accent1"/>
          <w:sz w:val="26"/>
          <w:lang w:eastAsia="en"/>
        </w:rPr>
        <w:t>Server Configuration</w:t>
      </w:r>
    </w:p>
    <w:p w14:paraId="307AAE92" w14:textId="15B5F9B2" w:rsidR="00DF175F" w:rsidRPr="00B13704" w:rsidRDefault="00045A16">
      <w:pPr>
        <w:numPr>
          <w:ilvl w:val="1"/>
          <w:numId w:val="40"/>
        </w:numPr>
        <w:spacing w:before="120" w:after="120" w:line="276" w:lineRule="auto"/>
        <w:ind w:left="1467" w:hanging="540"/>
        <w:jc w:val="both"/>
        <w:rPr>
          <w:rFonts w:ascii="Arial" w:eastAsia="Arial" w:hAnsi="Arial" w:cs="Arial"/>
          <w:color w:val="373E49" w:themeColor="accent1"/>
          <w:sz w:val="26"/>
          <w:szCs w:val="26"/>
          <w:lang w:bidi="en-US"/>
        </w:rPr>
      </w:pPr>
      <w:r w:rsidRPr="00B13704">
        <w:rPr>
          <w:rFonts w:ascii="Arial" w:hAnsi="Arial" w:cs="Arial"/>
          <w:color w:val="373E49" w:themeColor="accent1"/>
          <w:sz w:val="26"/>
          <w:highlight w:val="cyan"/>
          <w:lang w:eastAsia="en"/>
        </w:rPr>
        <w:t>&lt;Organization name&gt;</w:t>
      </w:r>
      <w:r w:rsidRPr="00B13704">
        <w:rPr>
          <w:rFonts w:ascii="Arial" w:hAnsi="Arial" w:cs="Arial"/>
          <w:color w:val="373E49" w:themeColor="accent1"/>
          <w:sz w:val="26"/>
          <w:lang w:eastAsia="en"/>
        </w:rPr>
        <w:t xml:space="preserve">'s approved </w:t>
      </w:r>
      <w:r w:rsidR="00812DB9" w:rsidRPr="00B13704">
        <w:rPr>
          <w:rFonts w:ascii="Arial" w:hAnsi="Arial" w:cs="Arial"/>
          <w:color w:val="373E49" w:themeColor="accent1"/>
          <w:sz w:val="26"/>
          <w:lang w:eastAsia="en"/>
        </w:rPr>
        <w:t xml:space="preserve">secure configuration </w:t>
      </w:r>
      <w:r w:rsidRPr="00B13704">
        <w:rPr>
          <w:rFonts w:ascii="Arial" w:hAnsi="Arial" w:cs="Arial"/>
          <w:color w:val="373E49" w:themeColor="accent1"/>
          <w:sz w:val="26"/>
          <w:lang w:eastAsia="en"/>
        </w:rPr>
        <w:t xml:space="preserve">and </w:t>
      </w:r>
      <w:r w:rsidR="00812DB9" w:rsidRPr="00B13704">
        <w:rPr>
          <w:rFonts w:ascii="Arial" w:hAnsi="Arial" w:cs="Arial"/>
          <w:color w:val="373E49" w:themeColor="accent1"/>
          <w:sz w:val="26"/>
          <w:lang w:eastAsia="en"/>
        </w:rPr>
        <w:t xml:space="preserve">hardening </w:t>
      </w:r>
      <w:r w:rsidRPr="00B13704">
        <w:rPr>
          <w:rFonts w:ascii="Arial" w:hAnsi="Arial" w:cs="Arial"/>
          <w:color w:val="373E49" w:themeColor="accent1"/>
          <w:sz w:val="26"/>
          <w:lang w:eastAsia="en"/>
        </w:rPr>
        <w:t xml:space="preserve">requirements </w:t>
      </w:r>
      <w:r w:rsidR="008048B8" w:rsidRPr="00B13704">
        <w:rPr>
          <w:rFonts w:ascii="Arial" w:hAnsi="Arial" w:cs="Arial"/>
          <w:color w:val="373E49" w:themeColor="accent1"/>
          <w:sz w:val="26"/>
          <w:lang w:eastAsia="en"/>
        </w:rPr>
        <w:t>must</w:t>
      </w:r>
      <w:r w:rsidRPr="00B13704">
        <w:rPr>
          <w:rFonts w:ascii="Arial" w:hAnsi="Arial" w:cs="Arial"/>
          <w:color w:val="373E49" w:themeColor="accent1"/>
          <w:sz w:val="26"/>
          <w:lang w:eastAsia="en"/>
        </w:rPr>
        <w:t xml:space="preserve"> be applied</w:t>
      </w:r>
      <w:r w:rsidRPr="00B13704">
        <w:rPr>
          <w:rFonts w:ascii="Arial" w:eastAsia="Arial" w:hAnsi="Arial" w:cs="Arial"/>
          <w:color w:val="373E49" w:themeColor="accent1"/>
          <w:sz w:val="26"/>
          <w:szCs w:val="26"/>
          <w:lang w:bidi="en-US"/>
        </w:rPr>
        <w:t>.</w:t>
      </w:r>
    </w:p>
    <w:p w14:paraId="29CC2E0F" w14:textId="229F1C21" w:rsidR="008510C9" w:rsidRPr="00B13704" w:rsidRDefault="008510C9" w:rsidP="008510C9">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B13704">
        <w:rPr>
          <w:rFonts w:ascii="Arial" w:hAnsi="Arial" w:cs="Arial"/>
          <w:color w:val="373E49" w:themeColor="accent1"/>
          <w:sz w:val="26"/>
          <w:lang w:eastAsia="en"/>
        </w:rPr>
        <w:t xml:space="preserve">Inactive servers and applications </w:t>
      </w:r>
      <w:r w:rsidR="008048B8" w:rsidRPr="00B13704">
        <w:rPr>
          <w:rFonts w:ascii="Arial" w:hAnsi="Arial" w:cs="Arial"/>
          <w:color w:val="373E49" w:themeColor="accent1"/>
          <w:sz w:val="26"/>
          <w:lang w:eastAsia="en"/>
        </w:rPr>
        <w:t>must</w:t>
      </w:r>
      <w:r w:rsidRPr="00B13704">
        <w:rPr>
          <w:rFonts w:ascii="Arial" w:hAnsi="Arial" w:cs="Arial"/>
          <w:color w:val="373E49" w:themeColor="accent1"/>
          <w:sz w:val="26"/>
          <w:lang w:eastAsia="en"/>
        </w:rPr>
        <w:t xml:space="preserve"> be </w:t>
      </w:r>
      <w:r w:rsidR="002C2866" w:rsidRPr="00B13704">
        <w:rPr>
          <w:rFonts w:ascii="Arial" w:hAnsi="Arial" w:cs="Arial"/>
          <w:color w:val="373E49" w:themeColor="accent1"/>
          <w:sz w:val="26"/>
          <w:lang w:eastAsia="en"/>
        </w:rPr>
        <w:t>decommissioned</w:t>
      </w:r>
      <w:r w:rsidR="002C2866" w:rsidRPr="00B13704" w:rsidDel="002C2866">
        <w:rPr>
          <w:rFonts w:ascii="Arial" w:hAnsi="Arial" w:cs="Arial"/>
          <w:color w:val="373E49" w:themeColor="accent1"/>
          <w:sz w:val="26"/>
          <w:lang w:eastAsia="en"/>
        </w:rPr>
        <w:t xml:space="preserve"> </w:t>
      </w:r>
      <w:r w:rsidRPr="00B13704">
        <w:rPr>
          <w:rFonts w:ascii="Arial" w:hAnsi="Arial" w:cs="Arial"/>
          <w:color w:val="373E49" w:themeColor="accent1"/>
          <w:sz w:val="26"/>
          <w:lang w:eastAsia="en"/>
        </w:rPr>
        <w:t>as per the approved technical security standards.</w:t>
      </w:r>
    </w:p>
    <w:p w14:paraId="190FC4BA" w14:textId="1DD84969" w:rsidR="008510C9" w:rsidRPr="00B13704" w:rsidRDefault="002060DE" w:rsidP="009B4C41">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B13704">
        <w:rPr>
          <w:rFonts w:ascii="Arial" w:hAnsi="Arial" w:cs="Arial"/>
          <w:color w:val="373E49" w:themeColor="accent1"/>
          <w:sz w:val="26"/>
          <w:lang w:eastAsia="en"/>
        </w:rPr>
        <w:t>Secure</w:t>
      </w:r>
      <w:r w:rsidR="00812DB9" w:rsidRPr="00B13704">
        <w:rPr>
          <w:rFonts w:ascii="Arial" w:hAnsi="Arial" w:cs="Arial"/>
          <w:color w:val="373E49" w:themeColor="accent1"/>
          <w:sz w:val="26"/>
          <w:lang w:eastAsia="en"/>
        </w:rPr>
        <w:t xml:space="preserve"> configuration </w:t>
      </w:r>
      <w:r w:rsidR="008510C9" w:rsidRPr="00B13704">
        <w:rPr>
          <w:rFonts w:ascii="Arial" w:hAnsi="Arial" w:cs="Arial"/>
          <w:color w:val="373E49" w:themeColor="accent1"/>
          <w:sz w:val="26"/>
          <w:lang w:eastAsia="en"/>
        </w:rPr>
        <w:t xml:space="preserve">and </w:t>
      </w:r>
      <w:r w:rsidR="00812DB9" w:rsidRPr="00B13704">
        <w:rPr>
          <w:rFonts w:ascii="Arial" w:hAnsi="Arial" w:cs="Arial"/>
          <w:color w:val="373E49" w:themeColor="accent1"/>
          <w:sz w:val="26"/>
          <w:lang w:eastAsia="en"/>
        </w:rPr>
        <w:t xml:space="preserve">hardening </w:t>
      </w:r>
      <w:r w:rsidR="009B4C41" w:rsidRPr="00B13704">
        <w:rPr>
          <w:rFonts w:ascii="Arial" w:hAnsi="Arial" w:cs="Arial"/>
          <w:color w:val="373E49" w:themeColor="accent1"/>
          <w:sz w:val="26"/>
          <w:lang w:eastAsia="en"/>
        </w:rPr>
        <w:t xml:space="preserve">for servers </w:t>
      </w:r>
      <w:r w:rsidR="008048B8" w:rsidRPr="00B13704">
        <w:rPr>
          <w:rFonts w:ascii="Arial" w:hAnsi="Arial" w:cs="Arial"/>
          <w:color w:val="373E49" w:themeColor="accent1"/>
          <w:sz w:val="26"/>
          <w:lang w:eastAsia="en"/>
        </w:rPr>
        <w:t>must</w:t>
      </w:r>
      <w:r w:rsidR="008510C9" w:rsidRPr="00B13704">
        <w:rPr>
          <w:rFonts w:ascii="Arial" w:hAnsi="Arial" w:cs="Arial"/>
          <w:color w:val="373E49" w:themeColor="accent1"/>
          <w:sz w:val="26"/>
          <w:lang w:eastAsia="en"/>
        </w:rPr>
        <w:t xml:space="preserve"> be approved, reviewed, and updated </w:t>
      </w:r>
      <w:r w:rsidR="008510C9" w:rsidRPr="00B13704">
        <w:rPr>
          <w:rFonts w:ascii="Arial" w:hAnsi="Arial" w:cs="Arial"/>
          <w:color w:val="373E49" w:themeColor="accent1"/>
          <w:sz w:val="26"/>
          <w:highlight w:val="cyan"/>
          <w:lang w:eastAsia="en"/>
        </w:rPr>
        <w:t>&lt;annually&gt;</w:t>
      </w:r>
      <w:r w:rsidR="008510C9" w:rsidRPr="00B13704">
        <w:rPr>
          <w:rFonts w:ascii="Arial" w:hAnsi="Arial" w:cs="Arial"/>
          <w:color w:val="373E49" w:themeColor="accent1"/>
          <w:sz w:val="26"/>
          <w:lang w:eastAsia="en"/>
        </w:rPr>
        <w:t xml:space="preserve"> and every six months for critical systems' servers. </w:t>
      </w:r>
    </w:p>
    <w:p w14:paraId="163ECCE1" w14:textId="1A5E69F2" w:rsidR="00045A16" w:rsidRPr="00B13704" w:rsidRDefault="008510C9" w:rsidP="008510C9">
      <w:pPr>
        <w:numPr>
          <w:ilvl w:val="1"/>
          <w:numId w:val="40"/>
        </w:numPr>
        <w:spacing w:before="120" w:after="120" w:line="276" w:lineRule="auto"/>
        <w:ind w:left="1467" w:hanging="540"/>
        <w:jc w:val="both"/>
        <w:rPr>
          <w:rFonts w:ascii="Arial" w:eastAsia="Arial" w:hAnsi="Arial" w:cs="Arial"/>
          <w:color w:val="373E49" w:themeColor="accent1"/>
          <w:sz w:val="26"/>
          <w:szCs w:val="26"/>
          <w:lang w:bidi="en-US"/>
        </w:rPr>
      </w:pPr>
      <w:r w:rsidRPr="00B13704">
        <w:rPr>
          <w:rFonts w:ascii="Arial" w:hAnsi="Arial" w:cs="Arial"/>
          <w:color w:val="373E49" w:themeColor="accent1"/>
          <w:sz w:val="26"/>
          <w:lang w:eastAsia="en"/>
        </w:rPr>
        <w:t xml:space="preserve">Static passwords of servers </w:t>
      </w:r>
      <w:r w:rsidR="008048B8" w:rsidRPr="00B13704">
        <w:rPr>
          <w:rFonts w:ascii="Arial" w:hAnsi="Arial" w:cs="Arial"/>
          <w:color w:val="373E49" w:themeColor="accent1"/>
          <w:sz w:val="26"/>
          <w:lang w:eastAsia="en"/>
        </w:rPr>
        <w:t>must</w:t>
      </w:r>
      <w:r w:rsidRPr="00B13704">
        <w:rPr>
          <w:rFonts w:ascii="Arial" w:hAnsi="Arial" w:cs="Arial"/>
          <w:color w:val="373E49" w:themeColor="accent1"/>
          <w:sz w:val="26"/>
          <w:lang w:eastAsia="en"/>
        </w:rPr>
        <w:t xml:space="preserve"> be changed as per </w:t>
      </w:r>
      <w:r w:rsidRPr="00B13704">
        <w:rPr>
          <w:rFonts w:ascii="Arial" w:hAnsi="Arial" w:cs="Arial"/>
          <w:color w:val="373E49" w:themeColor="accent1"/>
          <w:sz w:val="26"/>
          <w:highlight w:val="cyan"/>
          <w:lang w:eastAsia="en"/>
        </w:rPr>
        <w:t>&lt;organization name&gt;</w:t>
      </w:r>
      <w:r w:rsidRPr="00B13704">
        <w:rPr>
          <w:rFonts w:ascii="Arial" w:hAnsi="Arial" w:cs="Arial"/>
          <w:color w:val="373E49" w:themeColor="accent1"/>
          <w:sz w:val="26"/>
          <w:lang w:eastAsia="en"/>
        </w:rPr>
        <w:t>'s approved technical security standards.</w:t>
      </w:r>
    </w:p>
    <w:p w14:paraId="671667E8" w14:textId="77777777" w:rsidR="008510C9" w:rsidRPr="00B13704" w:rsidRDefault="008510C9" w:rsidP="008510C9">
      <w:pPr>
        <w:pStyle w:val="ListParagraph"/>
        <w:spacing w:before="120" w:after="120" w:line="276" w:lineRule="auto"/>
        <w:ind w:left="600"/>
        <w:rPr>
          <w:rFonts w:ascii="Arial" w:hAnsi="Arial" w:cs="Arial"/>
          <w:b/>
          <w:bCs/>
          <w:color w:val="373E49" w:themeColor="accent1"/>
          <w:sz w:val="26"/>
          <w:szCs w:val="26"/>
        </w:rPr>
      </w:pPr>
    </w:p>
    <w:p w14:paraId="76D2DD08" w14:textId="03753919" w:rsidR="006B0316" w:rsidRPr="00B13704" w:rsidRDefault="00F14875" w:rsidP="00B14DC7">
      <w:pPr>
        <w:pStyle w:val="ListParagraph"/>
        <w:numPr>
          <w:ilvl w:val="0"/>
          <w:numId w:val="40"/>
        </w:numPr>
        <w:spacing w:before="120" w:after="120" w:line="276" w:lineRule="auto"/>
        <w:rPr>
          <w:rFonts w:ascii="Arial" w:hAnsi="Arial" w:cs="Arial"/>
          <w:b/>
          <w:bCs/>
          <w:color w:val="373E49" w:themeColor="accent1"/>
          <w:sz w:val="26"/>
          <w:szCs w:val="26"/>
        </w:rPr>
      </w:pPr>
      <w:r w:rsidRPr="00B13704">
        <w:rPr>
          <w:rFonts w:ascii="Arial" w:hAnsi="Arial" w:cs="Arial"/>
          <w:b/>
          <w:bCs/>
          <w:color w:val="373E49" w:themeColor="accent1"/>
          <w:sz w:val="26"/>
          <w:szCs w:val="26"/>
        </w:rPr>
        <w:t xml:space="preserve">Access and </w:t>
      </w:r>
      <w:r w:rsidR="00CF105C" w:rsidRPr="00B13704">
        <w:rPr>
          <w:rFonts w:ascii="Arial" w:hAnsi="Arial" w:cs="Arial"/>
          <w:b/>
          <w:bCs/>
          <w:color w:val="373E49" w:themeColor="accent1"/>
          <w:sz w:val="26"/>
          <w:szCs w:val="26"/>
        </w:rPr>
        <w:t>A</w:t>
      </w:r>
      <w:r w:rsidRPr="00B13704">
        <w:rPr>
          <w:rFonts w:ascii="Arial" w:hAnsi="Arial" w:cs="Arial"/>
          <w:b/>
          <w:bCs/>
          <w:color w:val="373E49" w:themeColor="accent1"/>
          <w:sz w:val="26"/>
          <w:szCs w:val="26"/>
        </w:rPr>
        <w:t>dministration</w:t>
      </w:r>
    </w:p>
    <w:p w14:paraId="09934078" w14:textId="276A968B" w:rsidR="005B622B" w:rsidRPr="00B13704" w:rsidRDefault="00DA41B0" w:rsidP="00B14DC7">
      <w:pPr>
        <w:numPr>
          <w:ilvl w:val="1"/>
          <w:numId w:val="40"/>
        </w:numPr>
        <w:spacing w:before="120" w:after="120" w:line="276" w:lineRule="auto"/>
        <w:ind w:left="1467" w:hanging="540"/>
        <w:jc w:val="both"/>
        <w:rPr>
          <w:rFonts w:ascii="Arial" w:hAnsi="Arial" w:cs="Arial"/>
          <w:color w:val="373E49" w:themeColor="accent1"/>
          <w:sz w:val="26"/>
          <w:szCs w:val="26"/>
        </w:rPr>
      </w:pPr>
      <w:r w:rsidRPr="00B13704">
        <w:rPr>
          <w:rFonts w:ascii="Arial" w:hAnsi="Arial" w:cs="Arial"/>
          <w:color w:val="373E49" w:themeColor="accent1"/>
          <w:sz w:val="26"/>
          <w:lang w:eastAsia="en"/>
        </w:rPr>
        <w:t xml:space="preserve">Access to </w:t>
      </w:r>
      <w:r w:rsidRPr="00B13704">
        <w:rPr>
          <w:rFonts w:ascii="Arial" w:hAnsi="Arial" w:cs="Arial"/>
          <w:color w:val="373E49" w:themeColor="accent1"/>
          <w:sz w:val="26"/>
          <w:highlight w:val="cyan"/>
          <w:lang w:eastAsia="en"/>
        </w:rPr>
        <w:t>&lt;organization name&gt;</w:t>
      </w:r>
      <w:r w:rsidRPr="00B13704">
        <w:rPr>
          <w:rFonts w:ascii="Arial" w:hAnsi="Arial" w:cs="Arial"/>
          <w:color w:val="373E49" w:themeColor="accent1"/>
          <w:sz w:val="26"/>
          <w:lang w:eastAsia="en"/>
        </w:rPr>
        <w:t xml:space="preserve">'s servers </w:t>
      </w:r>
      <w:r w:rsidR="008048B8" w:rsidRPr="00B13704">
        <w:rPr>
          <w:rFonts w:ascii="Arial" w:hAnsi="Arial" w:cs="Arial"/>
          <w:color w:val="373E49" w:themeColor="accent1"/>
          <w:sz w:val="26"/>
          <w:lang w:eastAsia="en"/>
        </w:rPr>
        <w:t>must</w:t>
      </w:r>
      <w:r w:rsidRPr="00B13704">
        <w:rPr>
          <w:rFonts w:ascii="Arial" w:hAnsi="Arial" w:cs="Arial"/>
          <w:color w:val="373E49" w:themeColor="accent1"/>
          <w:sz w:val="26"/>
          <w:lang w:eastAsia="en"/>
        </w:rPr>
        <w:t xml:space="preserve"> be restricted to authorized users and when needed only</w:t>
      </w:r>
      <w:r w:rsidRPr="00B13704">
        <w:rPr>
          <w:rFonts w:ascii="Arial" w:hAnsi="Arial" w:cs="Arial"/>
          <w:color w:val="373E49" w:themeColor="accent1"/>
          <w:sz w:val="26"/>
          <w:szCs w:val="26"/>
        </w:rPr>
        <w:t>.</w:t>
      </w:r>
    </w:p>
    <w:p w14:paraId="5861007F" w14:textId="02FAAB75" w:rsidR="00921566" w:rsidRPr="00B13704" w:rsidRDefault="00921566" w:rsidP="00186C3F">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B13704">
        <w:rPr>
          <w:rFonts w:ascii="Arial" w:hAnsi="Arial" w:cs="Arial"/>
          <w:color w:val="373E49" w:themeColor="accent1"/>
          <w:sz w:val="26"/>
          <w:lang w:eastAsia="en"/>
        </w:rPr>
        <w:t xml:space="preserve">Access to critical systems and servers </w:t>
      </w:r>
      <w:r w:rsidR="008048B8" w:rsidRPr="00B13704">
        <w:rPr>
          <w:rFonts w:ascii="Arial" w:hAnsi="Arial" w:cs="Arial"/>
          <w:color w:val="373E49" w:themeColor="accent1"/>
          <w:sz w:val="26"/>
          <w:lang w:eastAsia="en"/>
        </w:rPr>
        <w:t>must</w:t>
      </w:r>
      <w:r w:rsidRPr="00B13704">
        <w:rPr>
          <w:rFonts w:ascii="Arial" w:hAnsi="Arial" w:cs="Arial"/>
          <w:color w:val="373E49" w:themeColor="accent1"/>
          <w:sz w:val="26"/>
          <w:lang w:eastAsia="en"/>
        </w:rPr>
        <w:t xml:space="preserve"> be restricted to System Administrators' accounts. Administrators'</w:t>
      </w:r>
      <w:r w:rsidR="002060DE" w:rsidRPr="00B13704">
        <w:rPr>
          <w:rFonts w:ascii="Arial" w:hAnsi="Arial" w:cs="Arial"/>
          <w:color w:val="373E49" w:themeColor="accent1"/>
          <w:sz w:val="26"/>
          <w:lang w:eastAsia="en"/>
        </w:rPr>
        <w:t xml:space="preserve"> </w:t>
      </w:r>
      <w:r w:rsidR="00186C3F" w:rsidRPr="00B13704">
        <w:rPr>
          <w:rFonts w:ascii="Arial" w:hAnsi="Arial" w:cs="Arial"/>
          <w:color w:val="373E49" w:themeColor="accent1"/>
          <w:sz w:val="26"/>
          <w:lang w:eastAsia="en"/>
        </w:rPr>
        <w:t xml:space="preserve">accounts </w:t>
      </w:r>
      <w:r w:rsidR="002060DE" w:rsidRPr="00B13704">
        <w:rPr>
          <w:rFonts w:ascii="Arial" w:hAnsi="Arial" w:cs="Arial"/>
          <w:color w:val="373E49" w:themeColor="accent1"/>
          <w:sz w:val="26"/>
          <w:lang w:eastAsia="en"/>
        </w:rPr>
        <w:t>and</w:t>
      </w:r>
      <w:r w:rsidRPr="00B13704">
        <w:rPr>
          <w:rFonts w:ascii="Arial" w:hAnsi="Arial" w:cs="Arial"/>
          <w:color w:val="373E49" w:themeColor="accent1"/>
          <w:sz w:val="26"/>
          <w:lang w:eastAsia="en"/>
        </w:rPr>
        <w:t xml:space="preserve"> </w:t>
      </w:r>
      <w:r w:rsidR="00186C3F" w:rsidRPr="00B13704">
        <w:rPr>
          <w:rFonts w:ascii="Arial" w:hAnsi="Arial" w:cs="Arial"/>
          <w:color w:val="373E49" w:themeColor="accent1"/>
          <w:sz w:val="26"/>
          <w:lang w:eastAsia="en"/>
        </w:rPr>
        <w:t xml:space="preserve">privileges </w:t>
      </w:r>
      <w:r w:rsidR="008048B8" w:rsidRPr="00B13704">
        <w:rPr>
          <w:rFonts w:ascii="Arial" w:hAnsi="Arial" w:cs="Arial"/>
          <w:color w:val="373E49" w:themeColor="accent1"/>
          <w:sz w:val="26"/>
          <w:lang w:eastAsia="en"/>
        </w:rPr>
        <w:t>must</w:t>
      </w:r>
      <w:r w:rsidRPr="00B13704">
        <w:rPr>
          <w:rFonts w:ascii="Arial" w:hAnsi="Arial" w:cs="Arial"/>
          <w:color w:val="373E49" w:themeColor="accent1"/>
          <w:sz w:val="26"/>
          <w:lang w:eastAsia="en"/>
        </w:rPr>
        <w:t xml:space="preserve"> be reviewed </w:t>
      </w:r>
      <w:r w:rsidR="00186C3F" w:rsidRPr="00B13704">
        <w:rPr>
          <w:rFonts w:ascii="Arial" w:hAnsi="Arial" w:cs="Arial"/>
          <w:color w:val="373E49" w:themeColor="accent1"/>
          <w:sz w:val="26"/>
          <w:lang w:eastAsia="en"/>
        </w:rPr>
        <w:t>periodically</w:t>
      </w:r>
      <w:r w:rsidRPr="00B13704">
        <w:rPr>
          <w:rFonts w:ascii="Arial" w:hAnsi="Arial" w:cs="Arial"/>
          <w:color w:val="373E49" w:themeColor="accent1"/>
          <w:sz w:val="26"/>
          <w:lang w:eastAsia="en"/>
        </w:rPr>
        <w:t xml:space="preserve"> as per </w:t>
      </w:r>
      <w:r w:rsidRPr="00B13704">
        <w:rPr>
          <w:rFonts w:ascii="Arial" w:hAnsi="Arial" w:cs="Arial"/>
          <w:color w:val="373E49" w:themeColor="accent1"/>
          <w:sz w:val="26"/>
          <w:highlight w:val="cyan"/>
          <w:lang w:eastAsia="en"/>
        </w:rPr>
        <w:t>&lt;organization name&gt;</w:t>
      </w:r>
      <w:r w:rsidRPr="00B13704">
        <w:rPr>
          <w:rFonts w:ascii="Arial" w:hAnsi="Arial" w:cs="Arial"/>
          <w:color w:val="373E49" w:themeColor="accent1"/>
          <w:sz w:val="26"/>
          <w:lang w:eastAsia="en"/>
        </w:rPr>
        <w:t xml:space="preserve">'s approved Identity and Access Management Policy. </w:t>
      </w:r>
    </w:p>
    <w:p w14:paraId="1C5CE56D" w14:textId="19DCCD1D" w:rsidR="00921566" w:rsidRPr="00B13704" w:rsidRDefault="00921566" w:rsidP="00186C3F">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B13704">
        <w:rPr>
          <w:rFonts w:ascii="Arial" w:hAnsi="Arial" w:cs="Arial"/>
          <w:color w:val="373E49" w:themeColor="accent1"/>
          <w:sz w:val="26"/>
          <w:lang w:eastAsia="en"/>
        </w:rPr>
        <w:t xml:space="preserve">Access to critical systems' servers </w:t>
      </w:r>
      <w:r w:rsidR="008048B8" w:rsidRPr="00B13704">
        <w:rPr>
          <w:rFonts w:ascii="Arial" w:hAnsi="Arial" w:cs="Arial"/>
          <w:color w:val="373E49" w:themeColor="accent1"/>
          <w:sz w:val="26"/>
          <w:lang w:eastAsia="en"/>
        </w:rPr>
        <w:t>must</w:t>
      </w:r>
      <w:r w:rsidRPr="00B13704">
        <w:rPr>
          <w:rFonts w:ascii="Arial" w:hAnsi="Arial" w:cs="Arial"/>
          <w:color w:val="373E49" w:themeColor="accent1"/>
          <w:sz w:val="26"/>
          <w:lang w:eastAsia="en"/>
        </w:rPr>
        <w:t xml:space="preserve"> be restricted</w:t>
      </w:r>
      <w:r w:rsidR="002060DE" w:rsidRPr="00B13704">
        <w:rPr>
          <w:rFonts w:ascii="Arial" w:hAnsi="Arial" w:cs="Arial"/>
          <w:color w:val="373E49" w:themeColor="accent1"/>
          <w:sz w:val="26"/>
          <w:lang w:eastAsia="en"/>
        </w:rPr>
        <w:t xml:space="preserve"> and limited</w:t>
      </w:r>
      <w:r w:rsidRPr="00B13704">
        <w:rPr>
          <w:rFonts w:ascii="Arial" w:hAnsi="Arial" w:cs="Arial"/>
          <w:color w:val="373E49" w:themeColor="accent1"/>
          <w:sz w:val="26"/>
          <w:lang w:eastAsia="en"/>
        </w:rPr>
        <w:t xml:space="preserve"> to</w:t>
      </w:r>
      <w:r w:rsidR="002060DE" w:rsidRPr="00B13704">
        <w:rPr>
          <w:rFonts w:ascii="Arial" w:hAnsi="Arial" w:cs="Arial"/>
          <w:color w:val="373E49" w:themeColor="accent1"/>
          <w:sz w:val="26"/>
          <w:lang w:eastAsia="en"/>
        </w:rPr>
        <w:t xml:space="preserve"> the</w:t>
      </w:r>
      <w:r w:rsidRPr="00B13704">
        <w:rPr>
          <w:rFonts w:ascii="Arial" w:hAnsi="Arial" w:cs="Arial"/>
          <w:color w:val="373E49" w:themeColor="accent1"/>
          <w:sz w:val="26"/>
          <w:lang w:eastAsia="en"/>
        </w:rPr>
        <w:t xml:space="preserve"> technical team </w:t>
      </w:r>
      <w:r w:rsidR="002060DE" w:rsidRPr="00B13704">
        <w:rPr>
          <w:rFonts w:ascii="Arial" w:hAnsi="Arial" w:cs="Arial"/>
          <w:color w:val="373E49" w:themeColor="accent1"/>
          <w:sz w:val="26"/>
          <w:lang w:eastAsia="en"/>
        </w:rPr>
        <w:t xml:space="preserve">that has </w:t>
      </w:r>
      <w:r w:rsidRPr="00B13704">
        <w:rPr>
          <w:rFonts w:ascii="Arial" w:hAnsi="Arial" w:cs="Arial"/>
          <w:color w:val="373E49" w:themeColor="accent1"/>
          <w:sz w:val="26"/>
          <w:lang w:eastAsia="en"/>
        </w:rPr>
        <w:t>privileged access</w:t>
      </w:r>
      <w:r w:rsidR="002060DE" w:rsidRPr="00B13704">
        <w:rPr>
          <w:rFonts w:ascii="Arial" w:hAnsi="Arial" w:cs="Arial"/>
          <w:color w:val="373E49" w:themeColor="accent1"/>
          <w:sz w:val="26"/>
          <w:lang w:eastAsia="en"/>
        </w:rPr>
        <w:t xml:space="preserve"> </w:t>
      </w:r>
      <w:r w:rsidR="00186C3F" w:rsidRPr="00B13704">
        <w:rPr>
          <w:rFonts w:ascii="Arial" w:hAnsi="Arial" w:cs="Arial"/>
          <w:color w:val="373E49" w:themeColor="accent1"/>
          <w:sz w:val="26"/>
          <w:lang w:eastAsia="en"/>
        </w:rPr>
        <w:t>and via</w:t>
      </w:r>
      <w:r w:rsidRPr="00B13704">
        <w:rPr>
          <w:rFonts w:ascii="Arial" w:hAnsi="Arial" w:cs="Arial"/>
          <w:color w:val="373E49" w:themeColor="accent1"/>
          <w:sz w:val="26"/>
          <w:lang w:eastAsia="en"/>
        </w:rPr>
        <w:t xml:space="preserve"> workstations only</w:t>
      </w:r>
      <w:r w:rsidR="00186C3F" w:rsidRPr="00B13704">
        <w:rPr>
          <w:rFonts w:ascii="Arial" w:hAnsi="Arial" w:cs="Arial"/>
          <w:color w:val="373E49" w:themeColor="accent1"/>
          <w:sz w:val="26"/>
          <w:lang w:eastAsia="en"/>
        </w:rPr>
        <w:t>, while prohibiting the use of l</w:t>
      </w:r>
      <w:r w:rsidRPr="00B13704">
        <w:rPr>
          <w:rFonts w:ascii="Arial" w:hAnsi="Arial" w:cs="Arial"/>
          <w:color w:val="373E49" w:themeColor="accent1"/>
          <w:sz w:val="26"/>
          <w:lang w:eastAsia="en"/>
        </w:rPr>
        <w:t xml:space="preserve">aptops. These workstations </w:t>
      </w:r>
      <w:r w:rsidR="008048B8" w:rsidRPr="00B13704">
        <w:rPr>
          <w:rFonts w:ascii="Arial" w:hAnsi="Arial" w:cs="Arial"/>
          <w:color w:val="373E49" w:themeColor="accent1"/>
          <w:sz w:val="26"/>
          <w:lang w:eastAsia="en"/>
        </w:rPr>
        <w:t>must</w:t>
      </w:r>
      <w:r w:rsidRPr="00B13704">
        <w:rPr>
          <w:rFonts w:ascii="Arial" w:hAnsi="Arial" w:cs="Arial"/>
          <w:color w:val="373E49" w:themeColor="accent1"/>
          <w:sz w:val="26"/>
          <w:lang w:eastAsia="en"/>
        </w:rPr>
        <w:t xml:space="preserve"> be </w:t>
      </w:r>
      <w:r w:rsidR="002060DE" w:rsidRPr="00B13704">
        <w:rPr>
          <w:rFonts w:ascii="Arial" w:hAnsi="Arial" w:cs="Arial"/>
          <w:color w:val="373E49" w:themeColor="accent1"/>
          <w:sz w:val="26"/>
          <w:lang w:eastAsia="en"/>
        </w:rPr>
        <w:t>isolated in a</w:t>
      </w:r>
      <w:r w:rsidRPr="00B13704">
        <w:rPr>
          <w:rFonts w:ascii="Arial" w:hAnsi="Arial" w:cs="Arial"/>
          <w:color w:val="373E49" w:themeColor="accent1"/>
          <w:sz w:val="26"/>
          <w:lang w:eastAsia="en"/>
        </w:rPr>
        <w:t xml:space="preserve"> management network and </w:t>
      </w:r>
      <w:r w:rsidR="008048B8" w:rsidRPr="00B13704">
        <w:rPr>
          <w:rFonts w:ascii="Arial" w:hAnsi="Arial" w:cs="Arial"/>
          <w:color w:val="373E49" w:themeColor="accent1"/>
          <w:sz w:val="26"/>
          <w:lang w:eastAsia="en"/>
        </w:rPr>
        <w:t>must</w:t>
      </w:r>
      <w:r w:rsidRPr="00B13704">
        <w:rPr>
          <w:rFonts w:ascii="Arial" w:hAnsi="Arial" w:cs="Arial"/>
          <w:color w:val="373E49" w:themeColor="accent1"/>
          <w:sz w:val="26"/>
          <w:lang w:eastAsia="en"/>
        </w:rPr>
        <w:t xml:space="preserve"> not be connected to </w:t>
      </w:r>
      <w:r w:rsidR="002060DE" w:rsidRPr="00B13704">
        <w:rPr>
          <w:rFonts w:ascii="Arial" w:hAnsi="Arial" w:cs="Arial"/>
          <w:color w:val="373E49" w:themeColor="accent1"/>
          <w:sz w:val="26"/>
          <w:lang w:eastAsia="en"/>
        </w:rPr>
        <w:t xml:space="preserve">any </w:t>
      </w:r>
      <w:r w:rsidRPr="00B13704">
        <w:rPr>
          <w:rFonts w:ascii="Arial" w:hAnsi="Arial" w:cs="Arial"/>
          <w:color w:val="373E49" w:themeColor="accent1"/>
          <w:sz w:val="26"/>
          <w:lang w:eastAsia="en"/>
        </w:rPr>
        <w:t>other network or service (e.g.</w:t>
      </w:r>
      <w:r w:rsidR="002060DE" w:rsidRPr="00B13704">
        <w:rPr>
          <w:rFonts w:ascii="Arial" w:hAnsi="Arial" w:cs="Arial"/>
          <w:color w:val="373E49" w:themeColor="accent1"/>
          <w:sz w:val="26"/>
          <w:lang w:eastAsia="en"/>
        </w:rPr>
        <w:t>,</w:t>
      </w:r>
      <w:r w:rsidRPr="00B13704">
        <w:rPr>
          <w:rFonts w:ascii="Arial" w:hAnsi="Arial" w:cs="Arial"/>
          <w:color w:val="373E49" w:themeColor="accent1"/>
          <w:sz w:val="26"/>
          <w:lang w:eastAsia="en"/>
        </w:rPr>
        <w:t xml:space="preserve"> email or</w:t>
      </w:r>
      <w:r w:rsidR="002060DE" w:rsidRPr="00B13704">
        <w:rPr>
          <w:rFonts w:ascii="Arial" w:hAnsi="Arial" w:cs="Arial"/>
          <w:color w:val="373E49" w:themeColor="accent1"/>
          <w:sz w:val="26"/>
          <w:lang w:eastAsia="en"/>
        </w:rPr>
        <w:t xml:space="preserve"> the</w:t>
      </w:r>
      <w:r w:rsidRPr="00B13704">
        <w:rPr>
          <w:rFonts w:ascii="Arial" w:hAnsi="Arial" w:cs="Arial"/>
          <w:color w:val="373E49" w:themeColor="accent1"/>
          <w:sz w:val="26"/>
          <w:lang w:eastAsia="en"/>
        </w:rPr>
        <w:t xml:space="preserve"> Internet).</w:t>
      </w:r>
    </w:p>
    <w:p w14:paraId="580701CD" w14:textId="4476BE6F" w:rsidR="00DA41B0" w:rsidRPr="00B13704" w:rsidRDefault="00921566" w:rsidP="00921566">
      <w:pPr>
        <w:numPr>
          <w:ilvl w:val="1"/>
          <w:numId w:val="40"/>
        </w:numPr>
        <w:spacing w:before="120" w:after="120" w:line="276" w:lineRule="auto"/>
        <w:ind w:left="1467" w:hanging="540"/>
        <w:jc w:val="both"/>
        <w:rPr>
          <w:rFonts w:ascii="Arial" w:hAnsi="Arial" w:cs="Arial"/>
          <w:color w:val="373E49" w:themeColor="accent1"/>
          <w:sz w:val="26"/>
          <w:szCs w:val="26"/>
        </w:rPr>
      </w:pPr>
      <w:r w:rsidRPr="00B13704">
        <w:rPr>
          <w:rFonts w:ascii="Arial" w:hAnsi="Arial" w:cs="Arial"/>
          <w:color w:val="373E49" w:themeColor="accent1"/>
          <w:sz w:val="26"/>
          <w:lang w:eastAsia="en"/>
        </w:rPr>
        <w:lastRenderedPageBreak/>
        <w:t xml:space="preserve">Access to critical systems' servers </w:t>
      </w:r>
      <w:r w:rsidR="008048B8" w:rsidRPr="00B13704">
        <w:rPr>
          <w:rFonts w:ascii="Arial" w:hAnsi="Arial" w:cs="Arial"/>
          <w:color w:val="373E49" w:themeColor="accent1"/>
          <w:sz w:val="26"/>
          <w:lang w:eastAsia="en"/>
        </w:rPr>
        <w:t>must</w:t>
      </w:r>
      <w:r w:rsidRPr="00B13704">
        <w:rPr>
          <w:rFonts w:ascii="Arial" w:hAnsi="Arial" w:cs="Arial"/>
          <w:color w:val="373E49" w:themeColor="accent1"/>
          <w:sz w:val="26"/>
          <w:lang w:eastAsia="en"/>
        </w:rPr>
        <w:t xml:space="preserve"> require </w:t>
      </w:r>
      <w:r w:rsidR="002060DE" w:rsidRPr="00B13704">
        <w:rPr>
          <w:rFonts w:ascii="Arial" w:hAnsi="Arial" w:cs="Arial"/>
          <w:color w:val="373E49" w:themeColor="accent1"/>
          <w:sz w:val="26"/>
          <w:lang w:eastAsia="en"/>
        </w:rPr>
        <w:t>Multi</w:t>
      </w:r>
      <w:r w:rsidRPr="00B13704">
        <w:rPr>
          <w:rFonts w:ascii="Arial" w:hAnsi="Arial" w:cs="Arial"/>
          <w:color w:val="373E49" w:themeColor="accent1"/>
          <w:sz w:val="26"/>
          <w:lang w:eastAsia="en"/>
        </w:rPr>
        <w:t>-</w:t>
      </w:r>
      <w:r w:rsidR="002060DE" w:rsidRPr="00B13704">
        <w:rPr>
          <w:rFonts w:ascii="Arial" w:hAnsi="Arial" w:cs="Arial"/>
          <w:color w:val="373E49" w:themeColor="accent1"/>
          <w:sz w:val="26"/>
          <w:lang w:eastAsia="en"/>
        </w:rPr>
        <w:t>Factor Authentication (MFA)</w:t>
      </w:r>
      <w:r w:rsidRPr="00B13704">
        <w:rPr>
          <w:rFonts w:ascii="Arial" w:hAnsi="Arial" w:cs="Arial"/>
          <w:color w:val="373E49" w:themeColor="accent1"/>
          <w:sz w:val="26"/>
          <w:lang w:eastAsia="en"/>
        </w:rPr>
        <w:t>.</w:t>
      </w:r>
    </w:p>
    <w:p w14:paraId="366E7BE8" w14:textId="21C21CA1" w:rsidR="00BA7819" w:rsidRPr="00B13704" w:rsidRDefault="00186C3F" w:rsidP="00186C3F">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B13704">
        <w:rPr>
          <w:rFonts w:ascii="Arial" w:hAnsi="Arial" w:cs="Arial"/>
          <w:color w:val="373E49" w:themeColor="accent1"/>
          <w:sz w:val="26"/>
          <w:lang w:eastAsia="en"/>
        </w:rPr>
        <w:t>Factory and d</w:t>
      </w:r>
      <w:r w:rsidR="00BA7819" w:rsidRPr="00B13704">
        <w:rPr>
          <w:rFonts w:ascii="Arial" w:hAnsi="Arial" w:cs="Arial"/>
          <w:color w:val="373E49" w:themeColor="accent1"/>
          <w:sz w:val="26"/>
          <w:lang w:eastAsia="en"/>
        </w:rPr>
        <w:t xml:space="preserve">efault accounts </w:t>
      </w:r>
      <w:r w:rsidR="008048B8" w:rsidRPr="00B13704">
        <w:rPr>
          <w:rFonts w:ascii="Arial" w:hAnsi="Arial" w:cs="Arial"/>
          <w:color w:val="373E49" w:themeColor="accent1"/>
          <w:sz w:val="26"/>
          <w:lang w:eastAsia="en"/>
        </w:rPr>
        <w:t>must</w:t>
      </w:r>
      <w:r w:rsidR="00BA7819" w:rsidRPr="00B13704">
        <w:rPr>
          <w:rFonts w:ascii="Arial" w:hAnsi="Arial" w:cs="Arial"/>
          <w:color w:val="373E49" w:themeColor="accent1"/>
          <w:sz w:val="26"/>
          <w:lang w:eastAsia="en"/>
        </w:rPr>
        <w:t xml:space="preserve"> be disabled or changed, and </w:t>
      </w:r>
      <w:r w:rsidRPr="00B13704">
        <w:rPr>
          <w:rFonts w:ascii="Arial" w:hAnsi="Arial" w:cs="Arial"/>
          <w:color w:val="373E49" w:themeColor="accent1"/>
          <w:sz w:val="26"/>
          <w:lang w:eastAsia="en"/>
        </w:rPr>
        <w:t xml:space="preserve">unused </w:t>
      </w:r>
      <w:r w:rsidR="00BA7819" w:rsidRPr="00B13704">
        <w:rPr>
          <w:rFonts w:ascii="Arial" w:hAnsi="Arial" w:cs="Arial"/>
          <w:color w:val="373E49" w:themeColor="accent1"/>
          <w:sz w:val="26"/>
          <w:lang w:eastAsia="en"/>
        </w:rPr>
        <w:t xml:space="preserve">services and ports in the operating system </w:t>
      </w:r>
      <w:r w:rsidR="008048B8" w:rsidRPr="00B13704">
        <w:rPr>
          <w:rFonts w:ascii="Arial" w:hAnsi="Arial" w:cs="Arial"/>
          <w:color w:val="373E49" w:themeColor="accent1"/>
          <w:sz w:val="26"/>
          <w:lang w:eastAsia="en"/>
        </w:rPr>
        <w:t>must</w:t>
      </w:r>
      <w:r w:rsidR="00BA7819" w:rsidRPr="00B13704">
        <w:rPr>
          <w:rFonts w:ascii="Arial" w:hAnsi="Arial" w:cs="Arial"/>
          <w:color w:val="373E49" w:themeColor="accent1"/>
          <w:sz w:val="26"/>
          <w:lang w:eastAsia="en"/>
        </w:rPr>
        <w:t xml:space="preserve"> be disabled on all servers.</w:t>
      </w:r>
    </w:p>
    <w:p w14:paraId="1FEF326E" w14:textId="76C8EBE8" w:rsidR="00BA7819" w:rsidRPr="00B13704" w:rsidRDefault="00BA7819" w:rsidP="00BA7819">
      <w:pPr>
        <w:numPr>
          <w:ilvl w:val="1"/>
          <w:numId w:val="40"/>
        </w:numPr>
        <w:spacing w:before="120" w:after="120" w:line="276" w:lineRule="auto"/>
        <w:ind w:left="1467" w:hanging="540"/>
        <w:jc w:val="both"/>
        <w:rPr>
          <w:rFonts w:ascii="Arial" w:hAnsi="Arial" w:cs="Arial"/>
          <w:color w:val="373E49" w:themeColor="accent1"/>
          <w:sz w:val="26"/>
          <w:szCs w:val="26"/>
        </w:rPr>
      </w:pPr>
      <w:r w:rsidRPr="00B13704">
        <w:rPr>
          <w:rFonts w:ascii="Arial" w:hAnsi="Arial" w:cs="Arial"/>
          <w:color w:val="373E49" w:themeColor="accent1"/>
          <w:sz w:val="26"/>
          <w:lang w:eastAsia="en"/>
        </w:rPr>
        <w:t xml:space="preserve">Data stored on servers </w:t>
      </w:r>
      <w:r w:rsidR="008048B8" w:rsidRPr="00B13704">
        <w:rPr>
          <w:rFonts w:ascii="Arial" w:hAnsi="Arial" w:cs="Arial"/>
          <w:color w:val="373E49" w:themeColor="accent1"/>
          <w:sz w:val="26"/>
          <w:lang w:eastAsia="en"/>
        </w:rPr>
        <w:t>must</w:t>
      </w:r>
      <w:r w:rsidRPr="00B13704">
        <w:rPr>
          <w:rFonts w:ascii="Arial" w:hAnsi="Arial" w:cs="Arial"/>
          <w:color w:val="373E49" w:themeColor="accent1"/>
          <w:sz w:val="26"/>
          <w:lang w:eastAsia="en"/>
        </w:rPr>
        <w:t xml:space="preserve"> be protected and encrypted in line with </w:t>
      </w:r>
      <w:r w:rsidRPr="00B13704">
        <w:rPr>
          <w:rFonts w:ascii="Arial" w:hAnsi="Arial" w:cs="Arial"/>
          <w:color w:val="373E49" w:themeColor="accent1"/>
          <w:sz w:val="26"/>
          <w:highlight w:val="cyan"/>
          <w:lang w:eastAsia="en"/>
        </w:rPr>
        <w:t>&lt;organization name&gt;</w:t>
      </w:r>
      <w:r w:rsidRPr="00B13704">
        <w:rPr>
          <w:rFonts w:ascii="Arial" w:hAnsi="Arial" w:cs="Arial"/>
          <w:color w:val="373E49" w:themeColor="accent1"/>
          <w:sz w:val="26"/>
          <w:lang w:eastAsia="en"/>
        </w:rPr>
        <w:t>'s approved Cryptography Policy, based on the data classification type</w:t>
      </w:r>
      <w:r w:rsidR="00F2487A" w:rsidRPr="00B13704">
        <w:rPr>
          <w:rFonts w:ascii="Arial" w:hAnsi="Arial" w:cs="Arial"/>
          <w:color w:val="373E49" w:themeColor="accent1"/>
          <w:sz w:val="26"/>
          <w:lang w:eastAsia="en"/>
        </w:rPr>
        <w:t xml:space="preserve"> </w:t>
      </w:r>
      <w:r w:rsidRPr="00B13704">
        <w:rPr>
          <w:rFonts w:ascii="Arial" w:hAnsi="Arial" w:cs="Arial"/>
          <w:color w:val="373E49" w:themeColor="accent1"/>
          <w:sz w:val="26"/>
          <w:lang w:eastAsia="en"/>
        </w:rPr>
        <w:t xml:space="preserve">and </w:t>
      </w:r>
      <w:r w:rsidR="008301E1" w:rsidRPr="00B13704">
        <w:rPr>
          <w:rFonts w:ascii="Arial" w:hAnsi="Arial" w:cs="Arial"/>
          <w:color w:val="373E49" w:themeColor="accent1"/>
          <w:sz w:val="26"/>
          <w:lang w:eastAsia="en"/>
        </w:rPr>
        <w:t>according to</w:t>
      </w:r>
      <w:r w:rsidRPr="00B13704">
        <w:rPr>
          <w:rFonts w:ascii="Arial" w:hAnsi="Arial" w:cs="Arial"/>
          <w:color w:val="373E49" w:themeColor="accent1"/>
          <w:sz w:val="26"/>
          <w:lang w:eastAsia="en"/>
        </w:rPr>
        <w:t xml:space="preserve"> the relevant legal and regulatory requirements</w:t>
      </w:r>
      <w:r w:rsidRPr="00B13704">
        <w:rPr>
          <w:rFonts w:ascii="Arial" w:hAnsi="Arial" w:cs="Arial"/>
          <w:color w:val="373E49" w:themeColor="accent1"/>
          <w:sz w:val="26"/>
          <w:szCs w:val="26"/>
        </w:rPr>
        <w:t>.</w:t>
      </w:r>
    </w:p>
    <w:p w14:paraId="3195C577" w14:textId="612D578E" w:rsidR="00B068BB" w:rsidRPr="00B13704" w:rsidRDefault="00BA7819" w:rsidP="00B14DC7">
      <w:pPr>
        <w:pStyle w:val="ListParagraph"/>
        <w:numPr>
          <w:ilvl w:val="0"/>
          <w:numId w:val="40"/>
        </w:numPr>
        <w:spacing w:before="120" w:after="120" w:line="276" w:lineRule="auto"/>
        <w:ind w:left="747"/>
        <w:contextualSpacing w:val="0"/>
        <w:rPr>
          <w:rFonts w:ascii="Arial" w:hAnsi="Arial" w:cs="Arial"/>
          <w:color w:val="373E49" w:themeColor="accent1"/>
          <w:sz w:val="26"/>
          <w:szCs w:val="26"/>
        </w:rPr>
      </w:pPr>
      <w:r w:rsidRPr="00B13704">
        <w:rPr>
          <w:rFonts w:ascii="Arial" w:eastAsia="Arial" w:hAnsi="Arial" w:cs="Arial"/>
          <w:b/>
          <w:color w:val="373E49" w:themeColor="accent1"/>
          <w:sz w:val="26"/>
          <w:szCs w:val="26"/>
          <w:lang w:bidi="en-US"/>
        </w:rPr>
        <w:t>Server protection</w:t>
      </w:r>
    </w:p>
    <w:p w14:paraId="5740297D" w14:textId="7F8E6DFD" w:rsidR="00893293" w:rsidRPr="00B13704" w:rsidRDefault="00F2487A" w:rsidP="00B14DC7">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B13704">
        <w:rPr>
          <w:rFonts w:ascii="Arial" w:hAnsi="Arial" w:cs="Arial"/>
          <w:color w:val="373E49" w:themeColor="accent1"/>
          <w:sz w:val="26"/>
          <w:lang w:eastAsia="en"/>
        </w:rPr>
        <w:t>Outdated and unreliable s</w:t>
      </w:r>
      <w:r w:rsidR="00DA1658" w:rsidRPr="00B13704">
        <w:rPr>
          <w:rFonts w:ascii="Arial" w:hAnsi="Arial" w:cs="Arial"/>
          <w:color w:val="373E49" w:themeColor="accent1"/>
          <w:sz w:val="26"/>
          <w:lang w:eastAsia="en"/>
        </w:rPr>
        <w:t xml:space="preserve">ervers </w:t>
      </w:r>
      <w:r w:rsidR="008048B8" w:rsidRPr="00B13704">
        <w:rPr>
          <w:rFonts w:ascii="Arial" w:hAnsi="Arial" w:cs="Arial"/>
          <w:color w:val="373E49" w:themeColor="accent1"/>
          <w:sz w:val="26"/>
          <w:lang w:eastAsia="en"/>
        </w:rPr>
        <w:t>must</w:t>
      </w:r>
      <w:r w:rsidR="00DA1658" w:rsidRPr="00B13704">
        <w:rPr>
          <w:rFonts w:ascii="Arial" w:hAnsi="Arial" w:cs="Arial"/>
          <w:color w:val="373E49" w:themeColor="accent1"/>
          <w:sz w:val="26"/>
          <w:lang w:eastAsia="en"/>
        </w:rPr>
        <w:t xml:space="preserve"> not be permitted to connect to </w:t>
      </w:r>
      <w:r w:rsidR="00DA1658" w:rsidRPr="00B13704">
        <w:rPr>
          <w:rFonts w:ascii="Arial" w:hAnsi="Arial" w:cs="Arial"/>
          <w:color w:val="373E49" w:themeColor="accent1"/>
          <w:sz w:val="26"/>
          <w:highlight w:val="cyan"/>
          <w:lang w:eastAsia="en"/>
        </w:rPr>
        <w:t>&lt;organization name&gt;</w:t>
      </w:r>
      <w:r w:rsidR="00DA1658" w:rsidRPr="00B13704">
        <w:rPr>
          <w:rFonts w:ascii="Arial" w:hAnsi="Arial" w:cs="Arial"/>
          <w:color w:val="373E49" w:themeColor="accent1"/>
          <w:sz w:val="26"/>
          <w:lang w:eastAsia="en"/>
        </w:rPr>
        <w:t xml:space="preserve">'s network. They </w:t>
      </w:r>
      <w:r w:rsidR="008048B8" w:rsidRPr="00B13704">
        <w:rPr>
          <w:rFonts w:ascii="Arial" w:hAnsi="Arial" w:cs="Arial"/>
          <w:color w:val="373E49" w:themeColor="accent1"/>
          <w:sz w:val="26"/>
          <w:lang w:eastAsia="en"/>
        </w:rPr>
        <w:t>must</w:t>
      </w:r>
      <w:r w:rsidR="00DA1658" w:rsidRPr="00B13704">
        <w:rPr>
          <w:rFonts w:ascii="Arial" w:hAnsi="Arial" w:cs="Arial"/>
          <w:color w:val="373E49" w:themeColor="accent1"/>
          <w:sz w:val="26"/>
          <w:lang w:eastAsia="en"/>
        </w:rPr>
        <w:t xml:space="preserve"> be </w:t>
      </w:r>
      <w:r w:rsidRPr="00B13704">
        <w:rPr>
          <w:rFonts w:ascii="Arial" w:hAnsi="Arial" w:cs="Arial"/>
          <w:color w:val="373E49" w:themeColor="accent1"/>
          <w:sz w:val="26"/>
          <w:lang w:eastAsia="en"/>
        </w:rPr>
        <w:t xml:space="preserve">put </w:t>
      </w:r>
      <w:r w:rsidR="00DA1658" w:rsidRPr="00B13704">
        <w:rPr>
          <w:rFonts w:ascii="Arial" w:hAnsi="Arial" w:cs="Arial"/>
          <w:color w:val="373E49" w:themeColor="accent1"/>
          <w:sz w:val="26"/>
          <w:lang w:eastAsia="en"/>
        </w:rPr>
        <w:t>in a</w:t>
      </w:r>
      <w:r w:rsidR="00AB1DA0" w:rsidRPr="00B13704">
        <w:rPr>
          <w:rFonts w:ascii="Arial" w:hAnsi="Arial" w:cs="Arial"/>
          <w:color w:val="373E49" w:themeColor="accent1"/>
          <w:sz w:val="26"/>
          <w:lang w:eastAsia="en"/>
        </w:rPr>
        <w:t>n</w:t>
      </w:r>
      <w:r w:rsidR="00DA1658" w:rsidRPr="00B13704">
        <w:rPr>
          <w:rFonts w:ascii="Arial" w:hAnsi="Arial" w:cs="Arial"/>
          <w:color w:val="373E49" w:themeColor="accent1"/>
          <w:sz w:val="26"/>
          <w:lang w:eastAsia="en"/>
        </w:rPr>
        <w:t xml:space="preserve"> </w:t>
      </w:r>
      <w:r w:rsidR="00AB1DA0" w:rsidRPr="00B13704">
        <w:rPr>
          <w:rFonts w:ascii="Arial" w:hAnsi="Arial" w:cs="Arial"/>
          <w:color w:val="373E49" w:themeColor="accent1"/>
          <w:sz w:val="26"/>
          <w:lang w:eastAsia="en"/>
        </w:rPr>
        <w:t xml:space="preserve">isolated </w:t>
      </w:r>
      <w:r w:rsidR="00DA1658" w:rsidRPr="00B13704">
        <w:rPr>
          <w:rFonts w:ascii="Arial" w:hAnsi="Arial" w:cs="Arial"/>
          <w:color w:val="373E49" w:themeColor="accent1"/>
          <w:sz w:val="26"/>
          <w:lang w:eastAsia="en"/>
        </w:rPr>
        <w:t>network to install the required updates in order to minimize related cybersecurity risks that might lead to unauthorized access, malware infections, or data leakage</w:t>
      </w:r>
      <w:r w:rsidR="00616660" w:rsidRPr="00B13704">
        <w:rPr>
          <w:rFonts w:ascii="Arial" w:eastAsia="Arial" w:hAnsi="Arial" w:cs="Arial"/>
          <w:color w:val="373E49" w:themeColor="accent1"/>
          <w:sz w:val="26"/>
          <w:szCs w:val="26"/>
          <w:lang w:bidi="en-US"/>
        </w:rPr>
        <w:t>.</w:t>
      </w:r>
    </w:p>
    <w:p w14:paraId="21BEA8F3" w14:textId="5F5FD18B" w:rsidR="00F23BBC" w:rsidRPr="00B13704" w:rsidRDefault="00AB1DA0" w:rsidP="00671486">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B13704">
        <w:rPr>
          <w:rFonts w:ascii="Arial" w:hAnsi="Arial" w:cs="Arial"/>
          <w:color w:val="373E49" w:themeColor="accent1"/>
          <w:sz w:val="26"/>
          <w:lang w:eastAsia="en"/>
        </w:rPr>
        <w:t xml:space="preserve">Modern and advanced protection </w:t>
      </w:r>
      <w:r w:rsidR="009B3BE3" w:rsidRPr="00B13704">
        <w:rPr>
          <w:rFonts w:ascii="Arial" w:hAnsi="Arial" w:cs="Arial"/>
          <w:color w:val="373E49" w:themeColor="accent1"/>
          <w:sz w:val="26"/>
          <w:lang w:eastAsia="en"/>
        </w:rPr>
        <w:t xml:space="preserve">technologies </w:t>
      </w:r>
      <w:r w:rsidRPr="00B13704">
        <w:rPr>
          <w:rFonts w:ascii="Arial" w:hAnsi="Arial" w:cs="Arial"/>
          <w:color w:val="373E49" w:themeColor="accent1"/>
          <w:sz w:val="26"/>
          <w:lang w:eastAsia="en"/>
        </w:rPr>
        <w:t xml:space="preserve">and </w:t>
      </w:r>
      <w:r w:rsidR="009B3BE3" w:rsidRPr="00B13704">
        <w:rPr>
          <w:rFonts w:ascii="Arial" w:hAnsi="Arial" w:cs="Arial"/>
          <w:color w:val="373E49" w:themeColor="accent1"/>
          <w:sz w:val="26"/>
          <w:lang w:eastAsia="en"/>
        </w:rPr>
        <w:t xml:space="preserve">mechanisms </w:t>
      </w:r>
      <w:r w:rsidR="008048B8" w:rsidRPr="00B13704">
        <w:rPr>
          <w:rFonts w:ascii="Arial" w:hAnsi="Arial" w:cs="Arial"/>
          <w:color w:val="373E49" w:themeColor="accent1"/>
          <w:sz w:val="26"/>
          <w:lang w:eastAsia="en"/>
        </w:rPr>
        <w:t>must</w:t>
      </w:r>
      <w:r w:rsidRPr="00B13704">
        <w:rPr>
          <w:rFonts w:ascii="Arial" w:hAnsi="Arial" w:cs="Arial"/>
          <w:color w:val="373E49" w:themeColor="accent1"/>
          <w:sz w:val="26"/>
          <w:lang w:eastAsia="en"/>
        </w:rPr>
        <w:t xml:space="preserve"> be used and managed securely on all servers to protect them against </w:t>
      </w:r>
      <w:r w:rsidR="00F23BBC" w:rsidRPr="00B13704">
        <w:rPr>
          <w:rFonts w:ascii="Arial" w:hAnsi="Arial" w:cs="Arial"/>
          <w:color w:val="373E49" w:themeColor="accent1"/>
          <w:sz w:val="26"/>
          <w:lang w:eastAsia="en"/>
        </w:rPr>
        <w:t>virus</w:t>
      </w:r>
      <w:r w:rsidRPr="00B13704">
        <w:rPr>
          <w:rFonts w:ascii="Arial" w:hAnsi="Arial" w:cs="Arial"/>
          <w:color w:val="373E49" w:themeColor="accent1"/>
          <w:sz w:val="26"/>
          <w:lang w:eastAsia="en"/>
        </w:rPr>
        <w:t>es</w:t>
      </w:r>
      <w:r w:rsidR="00F23BBC" w:rsidRPr="00B13704">
        <w:rPr>
          <w:rFonts w:ascii="Arial" w:hAnsi="Arial" w:cs="Arial"/>
          <w:color w:val="373E49" w:themeColor="accent1"/>
          <w:sz w:val="26"/>
          <w:lang w:eastAsia="en"/>
        </w:rPr>
        <w:t xml:space="preserve">, </w:t>
      </w:r>
      <w:r w:rsidR="00671486" w:rsidRPr="00B13704">
        <w:rPr>
          <w:rFonts w:ascii="Arial" w:hAnsi="Arial" w:cs="Arial"/>
          <w:color w:val="373E49" w:themeColor="accent1"/>
          <w:sz w:val="26"/>
          <w:lang w:eastAsia="en"/>
        </w:rPr>
        <w:t xml:space="preserve">suspicious </w:t>
      </w:r>
      <w:r w:rsidRPr="00B13704">
        <w:rPr>
          <w:rFonts w:ascii="Arial" w:hAnsi="Arial" w:cs="Arial"/>
          <w:color w:val="373E49" w:themeColor="accent1"/>
          <w:sz w:val="26"/>
          <w:lang w:eastAsia="en"/>
        </w:rPr>
        <w:t xml:space="preserve">activities, </w:t>
      </w:r>
      <w:r w:rsidR="00F23BBC" w:rsidRPr="00B13704">
        <w:rPr>
          <w:rFonts w:ascii="Arial" w:hAnsi="Arial" w:cs="Arial"/>
          <w:color w:val="373E49" w:themeColor="accent1"/>
          <w:sz w:val="26"/>
          <w:lang w:eastAsia="en"/>
        </w:rPr>
        <w:t xml:space="preserve">malware, and </w:t>
      </w:r>
      <w:r w:rsidR="00671486" w:rsidRPr="00B13704">
        <w:rPr>
          <w:rFonts w:ascii="Arial" w:hAnsi="Arial" w:cs="Arial"/>
          <w:color w:val="373E49" w:themeColor="accent1"/>
          <w:sz w:val="26"/>
          <w:lang w:eastAsia="en"/>
        </w:rPr>
        <w:t>Zero-Day</w:t>
      </w:r>
      <w:r w:rsidRPr="00B13704">
        <w:rPr>
          <w:rFonts w:ascii="Arial" w:hAnsi="Arial" w:cs="Arial"/>
          <w:color w:val="373E49" w:themeColor="accent1"/>
          <w:sz w:val="26"/>
          <w:lang w:eastAsia="en"/>
        </w:rPr>
        <w:t xml:space="preserve"> attacks</w:t>
      </w:r>
      <w:r w:rsidR="00F23BBC" w:rsidRPr="00B13704">
        <w:rPr>
          <w:rFonts w:ascii="Arial" w:hAnsi="Arial" w:cs="Arial"/>
          <w:color w:val="373E49" w:themeColor="accent1"/>
          <w:sz w:val="26"/>
          <w:lang w:eastAsia="en"/>
        </w:rPr>
        <w:t>.</w:t>
      </w:r>
    </w:p>
    <w:p w14:paraId="2A644380" w14:textId="3C57D2CE" w:rsidR="00F23BBC" w:rsidRPr="00B13704" w:rsidRDefault="00F23BBC" w:rsidP="00F23BBC">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B13704">
        <w:rPr>
          <w:rFonts w:ascii="Arial" w:hAnsi="Arial" w:cs="Arial"/>
          <w:color w:val="373E49" w:themeColor="accent1"/>
          <w:sz w:val="26"/>
          <w:lang w:eastAsia="en"/>
        </w:rPr>
        <w:t>Only specific application and software</w:t>
      </w:r>
      <w:r w:rsidR="00AB1DA0" w:rsidRPr="00B13704">
        <w:rPr>
          <w:rFonts w:ascii="Arial" w:hAnsi="Arial" w:cs="Arial"/>
          <w:color w:val="373E49" w:themeColor="accent1"/>
          <w:sz w:val="26"/>
          <w:lang w:eastAsia="en"/>
        </w:rPr>
        <w:t xml:space="preserve"> execution files </w:t>
      </w:r>
      <w:r w:rsidR="008048B8" w:rsidRPr="00B13704">
        <w:rPr>
          <w:rFonts w:ascii="Arial" w:hAnsi="Arial" w:cs="Arial"/>
          <w:color w:val="373E49" w:themeColor="accent1"/>
          <w:sz w:val="26"/>
          <w:lang w:eastAsia="en"/>
        </w:rPr>
        <w:t>must</w:t>
      </w:r>
      <w:r w:rsidR="00AB1DA0" w:rsidRPr="00B13704">
        <w:rPr>
          <w:rFonts w:ascii="Arial" w:hAnsi="Arial" w:cs="Arial"/>
          <w:color w:val="373E49" w:themeColor="accent1"/>
          <w:sz w:val="26"/>
          <w:lang w:eastAsia="en"/>
        </w:rPr>
        <w:t xml:space="preserve"> be</w:t>
      </w:r>
      <w:r w:rsidRPr="00B13704">
        <w:rPr>
          <w:rFonts w:ascii="Arial" w:hAnsi="Arial" w:cs="Arial"/>
          <w:color w:val="373E49" w:themeColor="accent1"/>
          <w:sz w:val="26"/>
          <w:lang w:eastAsia="en"/>
        </w:rPr>
        <w:t xml:space="preserve"> </w:t>
      </w:r>
      <w:r w:rsidR="00AB1DA0" w:rsidRPr="00B13704">
        <w:rPr>
          <w:rFonts w:ascii="Arial" w:hAnsi="Arial" w:cs="Arial"/>
          <w:color w:val="373E49" w:themeColor="accent1"/>
          <w:sz w:val="26"/>
          <w:lang w:eastAsia="en"/>
        </w:rPr>
        <w:t>whitelisted on</w:t>
      </w:r>
      <w:r w:rsidRPr="00B13704">
        <w:rPr>
          <w:rFonts w:ascii="Arial" w:hAnsi="Arial" w:cs="Arial"/>
          <w:color w:val="373E49" w:themeColor="accent1"/>
          <w:sz w:val="26"/>
          <w:lang w:eastAsia="en"/>
        </w:rPr>
        <w:t xml:space="preserve"> critical systems' servers.</w:t>
      </w:r>
    </w:p>
    <w:p w14:paraId="637E5B71" w14:textId="1BA6DC7F" w:rsidR="00F23BBC" w:rsidRPr="00B13704" w:rsidRDefault="00F23BBC" w:rsidP="00671486">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B13704">
        <w:rPr>
          <w:rFonts w:ascii="Arial" w:hAnsi="Arial" w:cs="Arial"/>
          <w:color w:val="373E49" w:themeColor="accent1"/>
          <w:sz w:val="26"/>
          <w:lang w:eastAsia="en"/>
        </w:rPr>
        <w:t xml:space="preserve">The use of external storage media on servers </w:t>
      </w:r>
      <w:r w:rsidR="008048B8" w:rsidRPr="00B13704">
        <w:rPr>
          <w:rFonts w:ascii="Arial" w:hAnsi="Arial" w:cs="Arial"/>
          <w:color w:val="373E49" w:themeColor="accent1"/>
          <w:sz w:val="26"/>
          <w:lang w:eastAsia="en"/>
        </w:rPr>
        <w:t>must</w:t>
      </w:r>
      <w:r w:rsidRPr="00B13704">
        <w:rPr>
          <w:rFonts w:ascii="Arial" w:hAnsi="Arial" w:cs="Arial"/>
          <w:color w:val="373E49" w:themeColor="accent1"/>
          <w:sz w:val="26"/>
          <w:lang w:eastAsia="en"/>
        </w:rPr>
        <w:t xml:space="preserve"> be restricted</w:t>
      </w:r>
      <w:r w:rsidR="00671486" w:rsidRPr="00B13704">
        <w:rPr>
          <w:rFonts w:ascii="Arial" w:hAnsi="Arial" w:cs="Arial"/>
          <w:color w:val="373E49" w:themeColor="accent1"/>
          <w:sz w:val="26"/>
          <w:lang w:eastAsia="en"/>
        </w:rPr>
        <w:t xml:space="preserve">. </w:t>
      </w:r>
      <w:r w:rsidRPr="00B13704">
        <w:rPr>
          <w:rFonts w:ascii="Arial" w:hAnsi="Arial" w:cs="Arial"/>
          <w:color w:val="373E49" w:themeColor="accent1"/>
          <w:sz w:val="26"/>
          <w:highlight w:val="cyan"/>
          <w:lang w:eastAsia="en"/>
        </w:rPr>
        <w:t>&lt;</w:t>
      </w:r>
      <w:r w:rsidR="000E6DBA" w:rsidRPr="00B13704">
        <w:rPr>
          <w:rFonts w:ascii="Arial" w:eastAsia="Arial" w:hAnsi="Arial" w:cs="Arial"/>
          <w:color w:val="373E49" w:themeColor="accent1"/>
          <w:sz w:val="26"/>
          <w:szCs w:val="26"/>
          <w:highlight w:val="cyan"/>
          <w:lang w:bidi="en-US"/>
        </w:rPr>
        <w:t>cybersecurity function</w:t>
      </w:r>
      <w:r w:rsidRPr="00B13704">
        <w:rPr>
          <w:rFonts w:ascii="Arial" w:eastAsia="Arial" w:hAnsi="Arial" w:cs="Arial"/>
          <w:color w:val="373E49" w:themeColor="accent1"/>
          <w:sz w:val="26"/>
          <w:szCs w:val="26"/>
          <w:highlight w:val="cyan"/>
          <w:lang w:bidi="en-US"/>
        </w:rPr>
        <w:t>&gt;</w:t>
      </w:r>
      <w:r w:rsidRPr="00B13704">
        <w:rPr>
          <w:rFonts w:ascii="Arial" w:hAnsi="Arial" w:cs="Arial"/>
          <w:color w:val="373E49" w:themeColor="accent1"/>
          <w:sz w:val="26"/>
          <w:lang w:eastAsia="en"/>
        </w:rPr>
        <w:t xml:space="preserve">’s prior authorization </w:t>
      </w:r>
      <w:r w:rsidR="008048B8" w:rsidRPr="00B13704">
        <w:rPr>
          <w:rFonts w:ascii="Arial" w:hAnsi="Arial" w:cs="Arial"/>
          <w:color w:val="373E49" w:themeColor="accent1"/>
          <w:sz w:val="26"/>
          <w:lang w:eastAsia="en"/>
        </w:rPr>
        <w:t>must</w:t>
      </w:r>
      <w:r w:rsidRPr="00B13704">
        <w:rPr>
          <w:rFonts w:ascii="Arial" w:hAnsi="Arial" w:cs="Arial"/>
          <w:color w:val="373E49" w:themeColor="accent1"/>
          <w:sz w:val="26"/>
          <w:lang w:eastAsia="en"/>
        </w:rPr>
        <w:t xml:space="preserve"> be obtained</w:t>
      </w:r>
      <w:r w:rsidR="00C61A0D" w:rsidRPr="00B13704">
        <w:rPr>
          <w:rFonts w:ascii="Arial" w:hAnsi="Arial" w:cs="Arial"/>
          <w:color w:val="373E49" w:themeColor="accent1"/>
          <w:sz w:val="26"/>
          <w:lang w:eastAsia="en"/>
        </w:rPr>
        <w:t xml:space="preserve"> before using such media, </w:t>
      </w:r>
      <w:r w:rsidRPr="00B13704">
        <w:rPr>
          <w:rFonts w:ascii="Arial" w:hAnsi="Arial" w:cs="Arial"/>
          <w:color w:val="373E49" w:themeColor="accent1"/>
          <w:sz w:val="26"/>
          <w:lang w:eastAsia="en"/>
        </w:rPr>
        <w:t xml:space="preserve">and </w:t>
      </w:r>
      <w:r w:rsidR="00C61A0D" w:rsidRPr="00B13704">
        <w:rPr>
          <w:rFonts w:ascii="Arial" w:hAnsi="Arial" w:cs="Arial"/>
          <w:color w:val="373E49" w:themeColor="accent1"/>
          <w:sz w:val="26"/>
          <w:lang w:eastAsia="en"/>
        </w:rPr>
        <w:t xml:space="preserve">their </w:t>
      </w:r>
      <w:r w:rsidRPr="00B13704">
        <w:rPr>
          <w:rFonts w:ascii="Arial" w:hAnsi="Arial" w:cs="Arial"/>
          <w:color w:val="373E49" w:themeColor="accent1"/>
          <w:sz w:val="26"/>
          <w:lang w:eastAsia="en"/>
        </w:rPr>
        <w:t xml:space="preserve">secure </w:t>
      </w:r>
      <w:r w:rsidR="00C61A0D" w:rsidRPr="00B13704">
        <w:rPr>
          <w:rFonts w:ascii="Arial" w:hAnsi="Arial" w:cs="Arial"/>
          <w:color w:val="373E49" w:themeColor="accent1"/>
          <w:sz w:val="26"/>
          <w:lang w:eastAsia="en"/>
        </w:rPr>
        <w:t xml:space="preserve">usage </w:t>
      </w:r>
      <w:r w:rsidR="008048B8" w:rsidRPr="00B13704">
        <w:rPr>
          <w:rFonts w:ascii="Arial" w:hAnsi="Arial" w:cs="Arial"/>
          <w:color w:val="373E49" w:themeColor="accent1"/>
          <w:sz w:val="26"/>
          <w:lang w:eastAsia="en"/>
        </w:rPr>
        <w:t>must</w:t>
      </w:r>
      <w:r w:rsidRPr="00B13704">
        <w:rPr>
          <w:rFonts w:ascii="Arial" w:hAnsi="Arial" w:cs="Arial"/>
          <w:color w:val="373E49" w:themeColor="accent1"/>
          <w:sz w:val="26"/>
          <w:lang w:eastAsia="en"/>
        </w:rPr>
        <w:t xml:space="preserve"> be ensured.</w:t>
      </w:r>
    </w:p>
    <w:p w14:paraId="2D05A1DB" w14:textId="5E160080" w:rsidR="006D7085" w:rsidRPr="00B13704" w:rsidRDefault="00F23BBC" w:rsidP="00671486">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B13704">
        <w:rPr>
          <w:rFonts w:ascii="Arial" w:hAnsi="Arial" w:cs="Arial"/>
          <w:color w:val="373E49" w:themeColor="accent1"/>
          <w:sz w:val="26"/>
          <w:lang w:eastAsia="en"/>
        </w:rPr>
        <w:t xml:space="preserve">Servers </w:t>
      </w:r>
      <w:r w:rsidR="008048B8" w:rsidRPr="00B13704">
        <w:rPr>
          <w:rFonts w:ascii="Arial" w:hAnsi="Arial" w:cs="Arial"/>
          <w:color w:val="373E49" w:themeColor="accent1"/>
          <w:sz w:val="26"/>
          <w:lang w:eastAsia="en"/>
        </w:rPr>
        <w:t>must</w:t>
      </w:r>
      <w:r w:rsidRPr="00B13704">
        <w:rPr>
          <w:rFonts w:ascii="Arial" w:hAnsi="Arial" w:cs="Arial"/>
          <w:color w:val="373E49" w:themeColor="accent1"/>
          <w:sz w:val="26"/>
          <w:lang w:eastAsia="en"/>
        </w:rPr>
        <w:t xml:space="preserve"> be </w:t>
      </w:r>
      <w:r w:rsidR="00C61A0D" w:rsidRPr="00B13704">
        <w:rPr>
          <w:rFonts w:ascii="Arial" w:hAnsi="Arial" w:cs="Arial"/>
          <w:color w:val="373E49" w:themeColor="accent1"/>
          <w:sz w:val="26"/>
          <w:lang w:eastAsia="en"/>
        </w:rPr>
        <w:t xml:space="preserve">installed </w:t>
      </w:r>
      <w:r w:rsidRPr="00B13704">
        <w:rPr>
          <w:rFonts w:ascii="Arial" w:hAnsi="Arial" w:cs="Arial"/>
          <w:color w:val="373E49" w:themeColor="accent1"/>
          <w:sz w:val="26"/>
          <w:lang w:eastAsia="en"/>
        </w:rPr>
        <w:t xml:space="preserve">in </w:t>
      </w:r>
      <w:r w:rsidR="00671486" w:rsidRPr="00B13704">
        <w:rPr>
          <w:rFonts w:ascii="Arial" w:hAnsi="Arial" w:cs="Arial"/>
          <w:color w:val="373E49" w:themeColor="accent1"/>
          <w:sz w:val="26"/>
          <w:lang w:eastAsia="en"/>
        </w:rPr>
        <w:t>an</w:t>
      </w:r>
      <w:r w:rsidRPr="00B13704">
        <w:rPr>
          <w:rFonts w:ascii="Arial" w:hAnsi="Arial" w:cs="Arial"/>
          <w:color w:val="373E49" w:themeColor="accent1"/>
          <w:sz w:val="26"/>
          <w:lang w:eastAsia="en"/>
        </w:rPr>
        <w:t xml:space="preserve"> appropriate</w:t>
      </w:r>
      <w:r w:rsidR="00C61A0D" w:rsidRPr="00B13704">
        <w:rPr>
          <w:rFonts w:ascii="Arial" w:hAnsi="Arial" w:cs="Arial"/>
          <w:color w:val="373E49" w:themeColor="accent1"/>
          <w:sz w:val="26"/>
          <w:lang w:eastAsia="en"/>
        </w:rPr>
        <w:t xml:space="preserve"> </w:t>
      </w:r>
      <w:r w:rsidR="00671486" w:rsidRPr="00B13704">
        <w:rPr>
          <w:rFonts w:ascii="Arial" w:hAnsi="Arial" w:cs="Arial"/>
          <w:color w:val="373E49" w:themeColor="accent1"/>
          <w:sz w:val="26"/>
          <w:lang w:eastAsia="en"/>
        </w:rPr>
        <w:t>area</w:t>
      </w:r>
      <w:r w:rsidR="00C61A0D" w:rsidRPr="00B13704">
        <w:rPr>
          <w:rFonts w:ascii="Arial" w:hAnsi="Arial" w:cs="Arial"/>
          <w:color w:val="373E49" w:themeColor="accent1"/>
          <w:sz w:val="26"/>
          <w:lang w:eastAsia="en"/>
        </w:rPr>
        <w:t xml:space="preserve"> in the</w:t>
      </w:r>
      <w:r w:rsidRPr="00B13704">
        <w:rPr>
          <w:rFonts w:ascii="Arial" w:hAnsi="Arial" w:cs="Arial"/>
          <w:color w:val="373E49" w:themeColor="accent1"/>
          <w:sz w:val="26"/>
          <w:lang w:eastAsia="en"/>
        </w:rPr>
        <w:t xml:space="preserve"> network </w:t>
      </w:r>
      <w:r w:rsidR="00C61A0D" w:rsidRPr="00B13704">
        <w:rPr>
          <w:rFonts w:ascii="Arial" w:hAnsi="Arial" w:cs="Arial"/>
          <w:color w:val="373E49" w:themeColor="accent1"/>
          <w:sz w:val="26"/>
          <w:lang w:eastAsia="en"/>
        </w:rPr>
        <w:t xml:space="preserve">structure/diagram </w:t>
      </w:r>
      <w:r w:rsidRPr="00B13704">
        <w:rPr>
          <w:rFonts w:ascii="Arial" w:hAnsi="Arial" w:cs="Arial"/>
          <w:color w:val="373E49" w:themeColor="accent1"/>
          <w:sz w:val="26"/>
          <w:lang w:eastAsia="en"/>
        </w:rPr>
        <w:t xml:space="preserve">as determined according to legal and regulatory requirements to ensure </w:t>
      </w:r>
      <w:r w:rsidR="00C61A0D" w:rsidRPr="00B13704">
        <w:rPr>
          <w:rFonts w:ascii="Arial" w:hAnsi="Arial" w:cs="Arial"/>
          <w:color w:val="373E49" w:themeColor="accent1"/>
          <w:sz w:val="26"/>
          <w:lang w:eastAsia="en"/>
        </w:rPr>
        <w:t xml:space="preserve">their effective </w:t>
      </w:r>
      <w:r w:rsidRPr="00B13704">
        <w:rPr>
          <w:rFonts w:ascii="Arial" w:hAnsi="Arial" w:cs="Arial"/>
          <w:color w:val="373E49" w:themeColor="accent1"/>
          <w:sz w:val="26"/>
          <w:lang w:eastAsia="en"/>
        </w:rPr>
        <w:t>management and protection</w:t>
      </w:r>
      <w:r w:rsidRPr="00B13704">
        <w:rPr>
          <w:rFonts w:ascii="Arial" w:hAnsi="Arial" w:cs="Arial"/>
          <w:color w:val="373E49" w:themeColor="accent1"/>
          <w:sz w:val="26"/>
          <w:szCs w:val="26"/>
          <w:lang w:eastAsia="ar"/>
        </w:rPr>
        <w:t>.</w:t>
      </w:r>
    </w:p>
    <w:p w14:paraId="13D2677D" w14:textId="7E5AB7D5" w:rsidR="00B068BB" w:rsidRPr="00B13704" w:rsidRDefault="007D1C02" w:rsidP="00B14DC7">
      <w:pPr>
        <w:pStyle w:val="ListParagraph"/>
        <w:numPr>
          <w:ilvl w:val="0"/>
          <w:numId w:val="40"/>
        </w:numPr>
        <w:spacing w:before="120" w:after="120" w:line="276" w:lineRule="auto"/>
        <w:ind w:left="747"/>
        <w:contextualSpacing w:val="0"/>
        <w:rPr>
          <w:rFonts w:ascii="Arial" w:hAnsi="Arial" w:cs="Arial"/>
          <w:color w:val="373E49" w:themeColor="accent1"/>
          <w:sz w:val="26"/>
          <w:szCs w:val="26"/>
        </w:rPr>
      </w:pPr>
      <w:r w:rsidRPr="00B13704">
        <w:rPr>
          <w:rFonts w:ascii="Arial" w:eastAsia="Calibri" w:hAnsi="Arial" w:cs="Arial"/>
          <w:b/>
          <w:bCs/>
          <w:color w:val="373E49" w:themeColor="accent1"/>
          <w:sz w:val="26"/>
          <w:lang w:eastAsia="en"/>
        </w:rPr>
        <w:t>Server Management</w:t>
      </w:r>
      <w:r w:rsidRPr="00B13704">
        <w:rPr>
          <w:rFonts w:ascii="Arial" w:eastAsia="Calibri" w:hAnsi="Arial" w:cs="Arial"/>
          <w:color w:val="373E49" w:themeColor="accent1"/>
          <w:sz w:val="26"/>
          <w:lang w:eastAsia="en"/>
        </w:rPr>
        <w:t xml:space="preserve"> </w:t>
      </w:r>
      <w:r w:rsidRPr="00B13704">
        <w:rPr>
          <w:rFonts w:ascii="Arial" w:hAnsi="Arial" w:cs="Arial"/>
          <w:b/>
          <w:bCs/>
          <w:color w:val="373E49" w:themeColor="accent1"/>
          <w:sz w:val="26"/>
          <w:lang w:eastAsia="en"/>
        </w:rPr>
        <w:t xml:space="preserve">Operational </w:t>
      </w:r>
      <w:r w:rsidRPr="00B13704">
        <w:rPr>
          <w:rFonts w:ascii="Arial" w:eastAsia="Arial" w:hAnsi="Arial" w:cs="Arial"/>
          <w:b/>
          <w:color w:val="373E49" w:themeColor="accent1"/>
          <w:sz w:val="26"/>
          <w:szCs w:val="26"/>
          <w:lang w:bidi="en-US"/>
        </w:rPr>
        <w:t>Requirements</w:t>
      </w:r>
    </w:p>
    <w:p w14:paraId="7B08379F" w14:textId="39EB0EC9" w:rsidR="006C2909" w:rsidRPr="00B13704" w:rsidRDefault="00BD20F8" w:rsidP="00671486">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B13704">
        <w:rPr>
          <w:rFonts w:ascii="Arial" w:hAnsi="Arial" w:cs="Arial"/>
          <w:color w:val="373E49" w:themeColor="accent1"/>
          <w:sz w:val="26"/>
          <w:lang w:eastAsia="en"/>
        </w:rPr>
        <w:t xml:space="preserve">Servers </w:t>
      </w:r>
      <w:r w:rsidR="008048B8" w:rsidRPr="00B13704">
        <w:rPr>
          <w:rFonts w:ascii="Arial" w:hAnsi="Arial" w:cs="Arial"/>
          <w:color w:val="373E49" w:themeColor="accent1"/>
          <w:sz w:val="26"/>
          <w:lang w:eastAsia="en"/>
        </w:rPr>
        <w:t>must</w:t>
      </w:r>
      <w:r w:rsidRPr="00B13704">
        <w:rPr>
          <w:rFonts w:ascii="Arial" w:hAnsi="Arial" w:cs="Arial"/>
          <w:color w:val="373E49" w:themeColor="accent1"/>
          <w:sz w:val="26"/>
          <w:lang w:eastAsia="en"/>
        </w:rPr>
        <w:t xml:space="preserve"> be managed </w:t>
      </w:r>
      <w:r w:rsidR="00671486" w:rsidRPr="00B13704">
        <w:rPr>
          <w:rFonts w:ascii="Arial" w:hAnsi="Arial" w:cs="Arial"/>
          <w:color w:val="373E49" w:themeColor="accent1"/>
          <w:sz w:val="26"/>
          <w:lang w:eastAsia="en"/>
        </w:rPr>
        <w:t xml:space="preserve">centrally </w:t>
      </w:r>
      <w:r w:rsidRPr="00B13704">
        <w:rPr>
          <w:rFonts w:ascii="Arial" w:hAnsi="Arial" w:cs="Arial"/>
          <w:color w:val="373E49" w:themeColor="accent1"/>
          <w:sz w:val="26"/>
          <w:lang w:eastAsia="en"/>
        </w:rPr>
        <w:t xml:space="preserve">in </w:t>
      </w:r>
      <w:r w:rsidRPr="00B13704">
        <w:rPr>
          <w:rFonts w:ascii="Arial" w:hAnsi="Arial" w:cs="Arial"/>
          <w:color w:val="373E49" w:themeColor="accent1"/>
          <w:sz w:val="26"/>
          <w:highlight w:val="cyan"/>
          <w:lang w:eastAsia="en"/>
        </w:rPr>
        <w:t>&lt;organization name&gt;</w:t>
      </w:r>
      <w:r w:rsidRPr="00B13704">
        <w:rPr>
          <w:rFonts w:ascii="Arial" w:hAnsi="Arial" w:cs="Arial"/>
          <w:color w:val="373E49" w:themeColor="accent1"/>
          <w:sz w:val="26"/>
          <w:lang w:eastAsia="en"/>
        </w:rPr>
        <w:t xml:space="preserve"> to detect </w:t>
      </w:r>
      <w:r w:rsidR="00671486" w:rsidRPr="00B13704">
        <w:rPr>
          <w:rFonts w:ascii="Arial" w:hAnsi="Arial" w:cs="Arial"/>
          <w:color w:val="373E49" w:themeColor="accent1"/>
          <w:sz w:val="26"/>
          <w:lang w:eastAsia="en"/>
        </w:rPr>
        <w:t>risks</w:t>
      </w:r>
      <w:r w:rsidRPr="00B13704">
        <w:rPr>
          <w:rFonts w:ascii="Arial" w:hAnsi="Arial" w:cs="Arial"/>
          <w:color w:val="373E49" w:themeColor="accent1"/>
          <w:sz w:val="26"/>
          <w:lang w:eastAsia="en"/>
        </w:rPr>
        <w:t xml:space="preserve"> promptly and facilitate server management and monitoring </w:t>
      </w:r>
      <w:r w:rsidR="00C61A0D" w:rsidRPr="00B13704">
        <w:rPr>
          <w:rFonts w:ascii="Arial" w:hAnsi="Arial" w:cs="Arial"/>
          <w:color w:val="373E49" w:themeColor="accent1"/>
          <w:sz w:val="26"/>
          <w:lang w:eastAsia="en"/>
        </w:rPr>
        <w:t>through</w:t>
      </w:r>
      <w:r w:rsidRPr="00B13704">
        <w:rPr>
          <w:rFonts w:ascii="Arial" w:hAnsi="Arial" w:cs="Arial"/>
          <w:color w:val="373E49" w:themeColor="accent1"/>
          <w:sz w:val="26"/>
          <w:lang w:eastAsia="en"/>
        </w:rPr>
        <w:t xml:space="preserve"> restricting access, patching, etc</w:t>
      </w:r>
      <w:r w:rsidR="006C2909" w:rsidRPr="00B13704">
        <w:rPr>
          <w:rFonts w:ascii="Arial" w:eastAsia="Arial" w:hAnsi="Arial" w:cs="Arial"/>
          <w:color w:val="373E49" w:themeColor="accent1"/>
          <w:sz w:val="26"/>
          <w:szCs w:val="26"/>
          <w:lang w:bidi="en-US"/>
        </w:rPr>
        <w:t>.</w:t>
      </w:r>
    </w:p>
    <w:p w14:paraId="113C2455" w14:textId="3DE19A32" w:rsidR="00976AAE" w:rsidRPr="00B13704" w:rsidRDefault="007036DB" w:rsidP="00671486">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B13704">
        <w:rPr>
          <w:rFonts w:ascii="Arial" w:hAnsi="Arial" w:cs="Arial"/>
          <w:color w:val="373E49" w:themeColor="accent1"/>
          <w:sz w:val="26"/>
          <w:lang w:eastAsia="en"/>
        </w:rPr>
        <w:t xml:space="preserve">Servers in virtual environments </w:t>
      </w:r>
      <w:r w:rsidR="008048B8" w:rsidRPr="00B13704">
        <w:rPr>
          <w:rFonts w:ascii="Arial" w:hAnsi="Arial" w:cs="Arial"/>
          <w:color w:val="373E49" w:themeColor="accent1"/>
          <w:sz w:val="26"/>
          <w:lang w:eastAsia="en"/>
        </w:rPr>
        <w:t>must</w:t>
      </w:r>
      <w:r w:rsidRPr="00B13704">
        <w:rPr>
          <w:rFonts w:ascii="Arial" w:hAnsi="Arial" w:cs="Arial"/>
          <w:color w:val="373E49" w:themeColor="accent1"/>
          <w:sz w:val="26"/>
          <w:lang w:eastAsia="en"/>
        </w:rPr>
        <w:t xml:space="preserve"> be protected and securely managed based on cybersecurity risk assessment</w:t>
      </w:r>
      <w:r w:rsidR="00671486" w:rsidRPr="00B13704">
        <w:rPr>
          <w:rFonts w:ascii="Arial" w:hAnsi="Arial" w:cs="Arial"/>
          <w:color w:val="373E49" w:themeColor="accent1"/>
          <w:sz w:val="26"/>
          <w:lang w:eastAsia="en"/>
        </w:rPr>
        <w:t>s</w:t>
      </w:r>
      <w:r w:rsidRPr="00B13704">
        <w:rPr>
          <w:rFonts w:ascii="Arial" w:hAnsi="Arial" w:cs="Arial"/>
          <w:color w:val="373E49" w:themeColor="accent1"/>
          <w:sz w:val="26"/>
          <w:lang w:eastAsia="en"/>
        </w:rPr>
        <w:t>.</w:t>
      </w:r>
    </w:p>
    <w:p w14:paraId="5F6B36C7" w14:textId="26078381" w:rsidR="007036DB" w:rsidRPr="00B13704" w:rsidRDefault="00976AAE" w:rsidP="00976AAE">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B13704">
        <w:rPr>
          <w:rFonts w:ascii="Arial" w:hAnsi="Arial" w:cs="Arial"/>
          <w:color w:val="373E49" w:themeColor="accent1"/>
          <w:sz w:val="26"/>
          <w:lang w:eastAsia="en"/>
        </w:rPr>
        <w:lastRenderedPageBreak/>
        <w:t>S</w:t>
      </w:r>
      <w:r w:rsidR="007036DB" w:rsidRPr="00B13704">
        <w:rPr>
          <w:rFonts w:ascii="Arial" w:hAnsi="Arial" w:cs="Arial"/>
          <w:color w:val="373E49" w:themeColor="accent1"/>
          <w:sz w:val="26"/>
          <w:lang w:eastAsia="en"/>
        </w:rPr>
        <w:t xml:space="preserve">ervers </w:t>
      </w:r>
      <w:r w:rsidR="008048B8" w:rsidRPr="00B13704">
        <w:rPr>
          <w:rFonts w:ascii="Arial" w:hAnsi="Arial" w:cs="Arial"/>
          <w:color w:val="373E49" w:themeColor="accent1"/>
          <w:sz w:val="26"/>
          <w:lang w:eastAsia="en"/>
        </w:rPr>
        <w:t>must</w:t>
      </w:r>
      <w:r w:rsidR="007036DB" w:rsidRPr="00B13704">
        <w:rPr>
          <w:rFonts w:ascii="Arial" w:hAnsi="Arial" w:cs="Arial"/>
          <w:color w:val="373E49" w:themeColor="accent1"/>
          <w:sz w:val="26"/>
          <w:lang w:eastAsia="en"/>
        </w:rPr>
        <w:t xml:space="preserve"> be configured to forward logs to a </w:t>
      </w:r>
      <w:r w:rsidR="00FC1B9A" w:rsidRPr="00B13704">
        <w:rPr>
          <w:rFonts w:ascii="Arial" w:hAnsi="Arial" w:cs="Arial"/>
          <w:color w:val="373E49" w:themeColor="accent1"/>
          <w:sz w:val="26"/>
          <w:lang w:eastAsia="en"/>
        </w:rPr>
        <w:t>Security Information and</w:t>
      </w:r>
      <w:r w:rsidR="007036DB" w:rsidRPr="00B13704">
        <w:rPr>
          <w:rFonts w:ascii="Arial" w:hAnsi="Arial" w:cs="Arial"/>
          <w:color w:val="373E49" w:themeColor="accent1"/>
          <w:sz w:val="26"/>
          <w:lang w:eastAsia="en"/>
        </w:rPr>
        <w:t xml:space="preserve"> </w:t>
      </w:r>
      <w:r w:rsidR="00FC1B9A" w:rsidRPr="00B13704">
        <w:rPr>
          <w:rFonts w:ascii="Arial" w:hAnsi="Arial" w:cs="Arial"/>
          <w:color w:val="373E49" w:themeColor="accent1"/>
          <w:sz w:val="26"/>
          <w:lang w:eastAsia="en"/>
        </w:rPr>
        <w:t>Event Management (</w:t>
      </w:r>
      <w:r w:rsidR="007036DB" w:rsidRPr="00B13704">
        <w:rPr>
          <w:rFonts w:ascii="Arial" w:hAnsi="Arial" w:cs="Arial"/>
          <w:color w:val="373E49" w:themeColor="accent1"/>
          <w:sz w:val="26"/>
          <w:lang w:eastAsia="en"/>
        </w:rPr>
        <w:t>SIEM</w:t>
      </w:r>
      <w:r w:rsidR="00FC1B9A" w:rsidRPr="00B13704">
        <w:rPr>
          <w:rFonts w:ascii="Arial" w:hAnsi="Arial" w:cs="Arial"/>
          <w:color w:val="373E49" w:themeColor="accent1"/>
          <w:sz w:val="26"/>
          <w:lang w:eastAsia="en"/>
        </w:rPr>
        <w:t>) system</w:t>
      </w:r>
      <w:r w:rsidR="007036DB" w:rsidRPr="00B13704">
        <w:rPr>
          <w:rFonts w:ascii="Arial" w:hAnsi="Arial" w:cs="Arial"/>
          <w:color w:val="373E49" w:themeColor="accent1"/>
          <w:sz w:val="26"/>
          <w:lang w:eastAsia="en"/>
        </w:rPr>
        <w:t xml:space="preserve"> as per </w:t>
      </w:r>
      <w:r w:rsidR="007036DB" w:rsidRPr="00B13704">
        <w:rPr>
          <w:rFonts w:ascii="Arial" w:hAnsi="Arial" w:cs="Arial"/>
          <w:color w:val="373E49" w:themeColor="accent1"/>
          <w:sz w:val="26"/>
          <w:highlight w:val="cyan"/>
          <w:lang w:eastAsia="en"/>
        </w:rPr>
        <w:t>&lt;organization name&gt;</w:t>
      </w:r>
      <w:r w:rsidR="007036DB" w:rsidRPr="00B13704">
        <w:rPr>
          <w:rFonts w:ascii="Arial" w:hAnsi="Arial" w:cs="Arial"/>
          <w:color w:val="373E49" w:themeColor="accent1"/>
          <w:sz w:val="26"/>
          <w:lang w:eastAsia="en"/>
        </w:rPr>
        <w:t xml:space="preserve">'s </w:t>
      </w:r>
      <w:r w:rsidR="00FC1B9A" w:rsidRPr="00B13704">
        <w:rPr>
          <w:rFonts w:ascii="Arial" w:hAnsi="Arial" w:cs="Arial"/>
          <w:color w:val="373E49" w:themeColor="accent1"/>
          <w:sz w:val="26"/>
          <w:lang w:eastAsia="en"/>
        </w:rPr>
        <w:t xml:space="preserve">approved </w:t>
      </w:r>
      <w:r w:rsidR="00264651" w:rsidRPr="00B13704">
        <w:rPr>
          <w:rFonts w:ascii="Arial" w:hAnsi="Arial" w:cs="Arial"/>
          <w:color w:val="373E49" w:themeColor="accent1"/>
          <w:sz w:val="26"/>
          <w:lang w:eastAsia="en"/>
        </w:rPr>
        <w:t xml:space="preserve">Cybersecurity </w:t>
      </w:r>
      <w:r w:rsidR="007036DB" w:rsidRPr="00B13704">
        <w:rPr>
          <w:rFonts w:ascii="Arial" w:hAnsi="Arial" w:cs="Arial" w:hint="cs"/>
          <w:color w:val="373E49" w:themeColor="accent1"/>
          <w:sz w:val="26"/>
          <w:lang w:eastAsia="en"/>
        </w:rPr>
        <w:t>Event</w:t>
      </w:r>
      <w:r w:rsidR="00264651" w:rsidRPr="00B13704">
        <w:rPr>
          <w:rFonts w:ascii="Arial" w:hAnsi="Arial" w:cs="Arial"/>
          <w:color w:val="373E49" w:themeColor="accent1"/>
          <w:sz w:val="26"/>
          <w:lang w:eastAsia="en"/>
        </w:rPr>
        <w:t>s</w:t>
      </w:r>
      <w:r w:rsidR="007036DB" w:rsidRPr="00B13704">
        <w:rPr>
          <w:rFonts w:ascii="Arial" w:hAnsi="Arial" w:cs="Arial" w:hint="cs"/>
          <w:color w:val="373E49" w:themeColor="accent1"/>
          <w:sz w:val="26"/>
          <w:lang w:eastAsia="en"/>
        </w:rPr>
        <w:t xml:space="preserve"> Log Management and Monitoring </w:t>
      </w:r>
      <w:r w:rsidR="00264651" w:rsidRPr="00B13704">
        <w:rPr>
          <w:rFonts w:ascii="Arial" w:hAnsi="Arial" w:cs="Arial"/>
          <w:color w:val="373E49" w:themeColor="accent1"/>
          <w:sz w:val="26"/>
          <w:lang w:eastAsia="en"/>
        </w:rPr>
        <w:t xml:space="preserve">Management </w:t>
      </w:r>
      <w:r w:rsidR="007036DB" w:rsidRPr="00B13704">
        <w:rPr>
          <w:rFonts w:ascii="Arial" w:hAnsi="Arial" w:cs="Arial" w:hint="cs"/>
          <w:color w:val="373E49" w:themeColor="accent1"/>
          <w:sz w:val="26"/>
          <w:lang w:eastAsia="en"/>
        </w:rPr>
        <w:t>Policy. </w:t>
      </w:r>
    </w:p>
    <w:p w14:paraId="2F215081" w14:textId="567372B7" w:rsidR="007036DB" w:rsidRPr="00B13704" w:rsidRDefault="002C2866" w:rsidP="00482445">
      <w:pPr>
        <w:numPr>
          <w:ilvl w:val="1"/>
          <w:numId w:val="40"/>
        </w:numPr>
        <w:spacing w:before="120" w:after="120" w:line="276" w:lineRule="auto"/>
        <w:ind w:left="1467" w:hanging="540"/>
        <w:jc w:val="both"/>
        <w:rPr>
          <w:rFonts w:ascii="Arial" w:hAnsi="Arial" w:cs="Arial"/>
          <w:color w:val="373E49" w:themeColor="accent1"/>
          <w:sz w:val="26"/>
          <w:lang w:eastAsia="en"/>
        </w:rPr>
      </w:pPr>
      <w:r w:rsidRPr="00B13704">
        <w:rPr>
          <w:rFonts w:ascii="Arial" w:hAnsi="Arial" w:cs="Arial"/>
          <w:color w:val="373E49" w:themeColor="accent1"/>
          <w:sz w:val="26"/>
          <w:lang w:eastAsia="en"/>
        </w:rPr>
        <w:t>Clock synchronization</w:t>
      </w:r>
      <w:r w:rsidR="00671486" w:rsidRPr="00B13704">
        <w:rPr>
          <w:rFonts w:ascii="Arial" w:hAnsi="Arial" w:cs="Arial"/>
          <w:color w:val="373E49" w:themeColor="accent1"/>
          <w:sz w:val="26"/>
          <w:lang w:eastAsia="en"/>
        </w:rPr>
        <w:t xml:space="preserve"> shall be </w:t>
      </w:r>
      <w:r w:rsidRPr="00B13704">
        <w:rPr>
          <w:rFonts w:ascii="Arial" w:hAnsi="Arial" w:cs="Arial"/>
          <w:color w:val="373E49" w:themeColor="accent1"/>
          <w:sz w:val="26"/>
          <w:lang w:eastAsia="en"/>
        </w:rPr>
        <w:t xml:space="preserve">performed </w:t>
      </w:r>
      <w:r w:rsidR="00671486" w:rsidRPr="00B13704">
        <w:rPr>
          <w:rFonts w:ascii="Arial" w:hAnsi="Arial" w:cs="Arial"/>
          <w:color w:val="373E49" w:themeColor="accent1"/>
          <w:sz w:val="26"/>
          <w:lang w:eastAsia="en"/>
        </w:rPr>
        <w:t xml:space="preserve">centrally </w:t>
      </w:r>
      <w:r w:rsidRPr="00B13704">
        <w:rPr>
          <w:rFonts w:ascii="Arial" w:hAnsi="Arial" w:cs="Arial"/>
          <w:color w:val="373E49" w:themeColor="accent1"/>
          <w:sz w:val="26"/>
          <w:lang w:eastAsia="en"/>
        </w:rPr>
        <w:t xml:space="preserve">for all servers according to </w:t>
      </w:r>
      <w:r w:rsidR="00671486" w:rsidRPr="00B13704">
        <w:rPr>
          <w:rFonts w:ascii="Arial" w:hAnsi="Arial" w:cs="Arial"/>
          <w:color w:val="373E49" w:themeColor="accent1"/>
          <w:sz w:val="26"/>
          <w:lang w:eastAsia="en"/>
        </w:rPr>
        <w:t>a</w:t>
      </w:r>
      <w:r w:rsidRPr="00B13704">
        <w:rPr>
          <w:rFonts w:ascii="Arial" w:hAnsi="Arial" w:cs="Arial"/>
          <w:color w:val="373E49" w:themeColor="accent1"/>
          <w:sz w:val="26"/>
          <w:lang w:eastAsia="en"/>
        </w:rPr>
        <w:t>n accurate</w:t>
      </w:r>
      <w:r w:rsidR="00FE4E14" w:rsidRPr="00B13704">
        <w:rPr>
          <w:rFonts w:ascii="Arial" w:hAnsi="Arial" w:cs="Arial"/>
          <w:color w:val="373E49" w:themeColor="accent1"/>
          <w:sz w:val="26"/>
          <w:lang w:eastAsia="en"/>
        </w:rPr>
        <w:t>, approved,</w:t>
      </w:r>
      <w:r w:rsidRPr="00B13704">
        <w:rPr>
          <w:rFonts w:ascii="Arial" w:hAnsi="Arial" w:cs="Arial"/>
          <w:color w:val="373E49" w:themeColor="accent1"/>
          <w:sz w:val="26"/>
          <w:lang w:eastAsia="en"/>
        </w:rPr>
        <w:t xml:space="preserve"> and</w:t>
      </w:r>
      <w:r w:rsidR="00671486" w:rsidRPr="00B13704">
        <w:rPr>
          <w:rFonts w:ascii="Arial" w:hAnsi="Arial" w:cs="Arial"/>
          <w:color w:val="373E49" w:themeColor="accent1"/>
          <w:sz w:val="26"/>
          <w:lang w:eastAsia="en"/>
        </w:rPr>
        <w:t xml:space="preserve"> reliable source.</w:t>
      </w:r>
    </w:p>
    <w:p w14:paraId="2C1A2108" w14:textId="16E04AB1" w:rsidR="007036DB" w:rsidRPr="00B13704" w:rsidRDefault="00E910CC" w:rsidP="00482445">
      <w:pPr>
        <w:numPr>
          <w:ilvl w:val="1"/>
          <w:numId w:val="40"/>
        </w:numPr>
        <w:spacing w:before="120" w:after="120" w:line="276" w:lineRule="auto"/>
        <w:ind w:left="1467" w:hanging="540"/>
        <w:jc w:val="both"/>
        <w:rPr>
          <w:rFonts w:ascii="Arial" w:hAnsi="Arial" w:cs="Arial"/>
          <w:color w:val="373E49" w:themeColor="accent1"/>
          <w:sz w:val="26"/>
          <w:lang w:eastAsia="en"/>
        </w:rPr>
      </w:pPr>
      <w:r w:rsidRPr="00B13704">
        <w:rPr>
          <w:rFonts w:ascii="Arial" w:hAnsi="Arial" w:cs="Arial"/>
          <w:color w:val="373E49" w:themeColor="accent1"/>
          <w:sz w:val="26"/>
          <w:lang w:eastAsia="en"/>
        </w:rPr>
        <w:t xml:space="preserve">All the needed requirements to operate servers properly and </w:t>
      </w:r>
      <w:r w:rsidR="00482445" w:rsidRPr="00B13704">
        <w:rPr>
          <w:rFonts w:ascii="Arial" w:hAnsi="Arial" w:cs="Arial"/>
          <w:color w:val="373E49" w:themeColor="accent1"/>
          <w:sz w:val="26"/>
          <w:lang w:eastAsia="en"/>
        </w:rPr>
        <w:t>securely</w:t>
      </w:r>
      <w:r w:rsidRPr="00B13704">
        <w:rPr>
          <w:rFonts w:ascii="Arial" w:hAnsi="Arial" w:cs="Arial"/>
          <w:color w:val="373E49" w:themeColor="accent1"/>
          <w:sz w:val="26"/>
          <w:lang w:eastAsia="en"/>
        </w:rPr>
        <w:t xml:space="preserve"> </w:t>
      </w:r>
      <w:r w:rsidR="008048B8" w:rsidRPr="00B13704">
        <w:rPr>
          <w:rFonts w:ascii="Arial" w:hAnsi="Arial" w:cs="Arial"/>
          <w:color w:val="373E49" w:themeColor="accent1"/>
          <w:sz w:val="26"/>
          <w:lang w:eastAsia="en"/>
        </w:rPr>
        <w:t>must</w:t>
      </w:r>
      <w:r w:rsidR="007036DB" w:rsidRPr="00B13704">
        <w:rPr>
          <w:rFonts w:ascii="Arial" w:hAnsi="Arial" w:cs="Arial"/>
          <w:color w:val="373E49" w:themeColor="accent1"/>
          <w:sz w:val="26"/>
          <w:lang w:eastAsia="en"/>
        </w:rPr>
        <w:t xml:space="preserve"> be provided, such </w:t>
      </w:r>
      <w:r w:rsidR="00482445" w:rsidRPr="00B13704">
        <w:rPr>
          <w:rFonts w:ascii="Arial" w:hAnsi="Arial" w:cs="Arial"/>
          <w:color w:val="373E49" w:themeColor="accent1"/>
          <w:sz w:val="26"/>
          <w:lang w:eastAsia="en"/>
        </w:rPr>
        <w:t xml:space="preserve">as providing </w:t>
      </w:r>
      <w:r w:rsidR="007036DB" w:rsidRPr="00B13704">
        <w:rPr>
          <w:rFonts w:ascii="Arial" w:hAnsi="Arial" w:cs="Arial"/>
          <w:color w:val="373E49" w:themeColor="accent1"/>
          <w:sz w:val="26"/>
          <w:lang w:eastAsia="en"/>
        </w:rPr>
        <w:t>a</w:t>
      </w:r>
      <w:r w:rsidR="00482445" w:rsidRPr="00B13704">
        <w:rPr>
          <w:rFonts w:ascii="Arial" w:hAnsi="Arial" w:cs="Arial"/>
          <w:color w:val="373E49" w:themeColor="accent1"/>
          <w:sz w:val="26"/>
          <w:lang w:eastAsia="en"/>
        </w:rPr>
        <w:t>n appropriate and</w:t>
      </w:r>
      <w:r w:rsidR="007036DB" w:rsidRPr="00B13704">
        <w:rPr>
          <w:rFonts w:ascii="Arial" w:hAnsi="Arial" w:cs="Arial"/>
          <w:color w:val="373E49" w:themeColor="accent1"/>
          <w:sz w:val="26"/>
          <w:lang w:eastAsia="en"/>
        </w:rPr>
        <w:t xml:space="preserve"> secure environment and </w:t>
      </w:r>
      <w:r w:rsidR="00482445" w:rsidRPr="00B13704">
        <w:rPr>
          <w:rFonts w:ascii="Arial" w:hAnsi="Arial" w:cs="Arial"/>
          <w:color w:val="373E49" w:themeColor="accent1"/>
          <w:sz w:val="26"/>
          <w:lang w:eastAsia="en"/>
        </w:rPr>
        <w:t xml:space="preserve">monitoring and restricting </w:t>
      </w:r>
      <w:r w:rsidR="007036DB" w:rsidRPr="00B13704">
        <w:rPr>
          <w:rFonts w:ascii="Arial" w:hAnsi="Arial" w:cs="Arial"/>
          <w:color w:val="373E49" w:themeColor="accent1"/>
          <w:sz w:val="26"/>
          <w:lang w:eastAsia="en"/>
        </w:rPr>
        <w:t xml:space="preserve">physical access to server zones to </w:t>
      </w:r>
      <w:r w:rsidRPr="00B13704">
        <w:rPr>
          <w:rFonts w:ascii="Arial" w:hAnsi="Arial" w:cs="Arial"/>
          <w:color w:val="373E49" w:themeColor="accent1"/>
          <w:sz w:val="26"/>
          <w:lang w:eastAsia="en"/>
        </w:rPr>
        <w:t xml:space="preserve">the </w:t>
      </w:r>
      <w:r w:rsidR="007036DB" w:rsidRPr="00B13704">
        <w:rPr>
          <w:rFonts w:ascii="Arial" w:hAnsi="Arial" w:cs="Arial"/>
          <w:color w:val="373E49" w:themeColor="accent1"/>
          <w:sz w:val="26"/>
          <w:lang w:eastAsia="en"/>
        </w:rPr>
        <w:t>authorized personnel</w:t>
      </w:r>
      <w:r w:rsidRPr="00B13704">
        <w:rPr>
          <w:rFonts w:ascii="Arial" w:hAnsi="Arial" w:cs="Arial"/>
          <w:color w:val="373E49" w:themeColor="accent1"/>
          <w:sz w:val="26"/>
          <w:lang w:eastAsia="en"/>
        </w:rPr>
        <w:t xml:space="preserve"> only</w:t>
      </w:r>
      <w:r w:rsidR="007036DB" w:rsidRPr="00B13704">
        <w:rPr>
          <w:rFonts w:ascii="Arial" w:hAnsi="Arial" w:cs="Arial"/>
          <w:color w:val="373E49" w:themeColor="accent1"/>
          <w:sz w:val="26"/>
          <w:lang w:eastAsia="en"/>
        </w:rPr>
        <w:t>.</w:t>
      </w:r>
    </w:p>
    <w:p w14:paraId="499073A2" w14:textId="07F87902" w:rsidR="00BD20F8" w:rsidRPr="00B13704" w:rsidRDefault="007036DB" w:rsidP="007036DB">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B13704">
        <w:rPr>
          <w:rFonts w:ascii="Arial" w:hAnsi="Arial" w:cs="Arial"/>
          <w:color w:val="373E49" w:themeColor="accent1"/>
          <w:sz w:val="26"/>
          <w:lang w:eastAsia="en"/>
        </w:rPr>
        <w:t>The</w:t>
      </w:r>
      <w:r w:rsidR="00E910CC" w:rsidRPr="00B13704">
        <w:rPr>
          <w:rFonts w:ascii="Arial" w:hAnsi="Arial" w:cs="Arial"/>
          <w:color w:val="373E49" w:themeColor="accent1"/>
          <w:sz w:val="26"/>
          <w:lang w:eastAsia="en"/>
        </w:rPr>
        <w:t xml:space="preserve"> </w:t>
      </w:r>
      <w:r w:rsidRPr="00B13704">
        <w:rPr>
          <w:rFonts w:ascii="Arial" w:hAnsi="Arial" w:cs="Arial"/>
          <w:color w:val="373E49" w:themeColor="accent1"/>
          <w:sz w:val="26"/>
          <w:highlight w:val="cyan"/>
          <w:lang w:eastAsia="en"/>
        </w:rPr>
        <w:t>&lt;</w:t>
      </w:r>
      <w:r w:rsidR="00E910CC" w:rsidRPr="00B13704">
        <w:rPr>
          <w:rFonts w:ascii="Arial" w:hAnsi="Arial" w:cs="Arial"/>
          <w:color w:val="373E49" w:themeColor="accent1"/>
          <w:sz w:val="26"/>
          <w:highlight w:val="cyan"/>
          <w:lang w:eastAsia="en"/>
        </w:rPr>
        <w:t>information technology organization</w:t>
      </w:r>
      <w:r w:rsidRPr="00B13704">
        <w:rPr>
          <w:rFonts w:ascii="Arial" w:hAnsi="Arial" w:cs="Arial"/>
          <w:color w:val="373E49" w:themeColor="accent1"/>
          <w:sz w:val="26"/>
          <w:highlight w:val="cyan"/>
          <w:lang w:eastAsia="en"/>
        </w:rPr>
        <w:t>&gt;</w:t>
      </w:r>
      <w:r w:rsidRPr="00B13704">
        <w:rPr>
          <w:rFonts w:ascii="Arial" w:hAnsi="Arial" w:cs="Arial"/>
          <w:color w:val="373E49" w:themeColor="accent1"/>
          <w:sz w:val="26"/>
          <w:lang w:eastAsia="en"/>
        </w:rPr>
        <w:t xml:space="preserve"> </w:t>
      </w:r>
      <w:r w:rsidR="008048B8" w:rsidRPr="00B13704">
        <w:rPr>
          <w:rFonts w:ascii="Arial" w:hAnsi="Arial" w:cs="Arial"/>
          <w:color w:val="373E49" w:themeColor="accent1"/>
          <w:sz w:val="26"/>
          <w:lang w:eastAsia="en"/>
        </w:rPr>
        <w:t>must</w:t>
      </w:r>
      <w:r w:rsidRPr="00B13704">
        <w:rPr>
          <w:rFonts w:ascii="Arial" w:hAnsi="Arial" w:cs="Arial"/>
          <w:color w:val="373E49" w:themeColor="accent1"/>
          <w:sz w:val="26"/>
          <w:lang w:eastAsia="en"/>
        </w:rPr>
        <w:t xml:space="preserve"> monitor operational servers and ensure their performance effectiveness, availability, storage sufficiency, etc</w:t>
      </w:r>
      <w:r w:rsidRPr="00B13704">
        <w:rPr>
          <w:rFonts w:ascii="Arial" w:hAnsi="Arial" w:cs="Arial"/>
          <w:color w:val="373E49" w:themeColor="accent1"/>
          <w:sz w:val="26"/>
          <w:szCs w:val="26"/>
          <w:lang w:eastAsia="ar"/>
        </w:rPr>
        <w:t>.</w:t>
      </w:r>
    </w:p>
    <w:p w14:paraId="7C84E260" w14:textId="5C38C4D0" w:rsidR="00CA3D44" w:rsidRPr="00B13704" w:rsidRDefault="00C57FAA" w:rsidP="00B14DC7">
      <w:pPr>
        <w:numPr>
          <w:ilvl w:val="0"/>
          <w:numId w:val="40"/>
        </w:numPr>
        <w:spacing w:before="120" w:after="120" w:line="276" w:lineRule="auto"/>
        <w:ind w:left="747"/>
        <w:rPr>
          <w:rFonts w:ascii="Arial" w:hAnsi="Arial" w:cs="Arial"/>
          <w:color w:val="373E49" w:themeColor="accent1"/>
          <w:sz w:val="26"/>
          <w:szCs w:val="26"/>
        </w:rPr>
      </w:pPr>
      <w:r w:rsidRPr="00B13704">
        <w:rPr>
          <w:rFonts w:ascii="Arial" w:hAnsi="Arial" w:cs="Arial"/>
          <w:b/>
          <w:bCs/>
          <w:color w:val="373E49" w:themeColor="accent1"/>
          <w:sz w:val="26"/>
          <w:lang w:eastAsia="en"/>
        </w:rPr>
        <w:t xml:space="preserve">Vulnerability Management and Penetration </w:t>
      </w:r>
      <w:r w:rsidRPr="00B13704">
        <w:rPr>
          <w:rFonts w:ascii="Arial" w:hAnsi="Arial" w:cs="Arial"/>
          <w:b/>
          <w:bCs/>
          <w:color w:val="373E49" w:themeColor="accent1"/>
          <w:sz w:val="26"/>
          <w:szCs w:val="26"/>
        </w:rPr>
        <w:t>Testing</w:t>
      </w:r>
    </w:p>
    <w:p w14:paraId="0FA5F38F" w14:textId="5206DB66" w:rsidR="00192124" w:rsidRPr="00B13704" w:rsidRDefault="00350313" w:rsidP="00482445">
      <w:pPr>
        <w:numPr>
          <w:ilvl w:val="1"/>
          <w:numId w:val="40"/>
        </w:numPr>
        <w:spacing w:before="120" w:after="120" w:line="276" w:lineRule="auto"/>
        <w:ind w:left="1467" w:hanging="540"/>
        <w:jc w:val="both"/>
        <w:rPr>
          <w:rFonts w:ascii="Arial" w:hAnsi="Arial" w:cs="Arial"/>
          <w:color w:val="373E49" w:themeColor="accent1"/>
          <w:sz w:val="26"/>
          <w:szCs w:val="26"/>
        </w:rPr>
      </w:pPr>
      <w:r w:rsidRPr="00B13704">
        <w:rPr>
          <w:rFonts w:ascii="Arial" w:hAnsi="Arial" w:cs="Arial"/>
          <w:color w:val="373E49" w:themeColor="accent1"/>
          <w:sz w:val="26"/>
          <w:lang w:eastAsia="en"/>
        </w:rPr>
        <w:t xml:space="preserve">Servers </w:t>
      </w:r>
      <w:r w:rsidR="008048B8" w:rsidRPr="00B13704">
        <w:rPr>
          <w:rFonts w:ascii="Arial" w:hAnsi="Arial" w:cs="Arial"/>
          <w:color w:val="373E49" w:themeColor="accent1"/>
          <w:sz w:val="26"/>
          <w:lang w:eastAsia="en"/>
        </w:rPr>
        <w:t>must</w:t>
      </w:r>
      <w:r w:rsidRPr="00B13704">
        <w:rPr>
          <w:rFonts w:ascii="Arial" w:hAnsi="Arial" w:cs="Arial"/>
          <w:color w:val="373E49" w:themeColor="accent1"/>
          <w:sz w:val="26"/>
          <w:lang w:eastAsia="en"/>
        </w:rPr>
        <w:t xml:space="preserve"> be periodically </w:t>
      </w:r>
      <w:r w:rsidR="00482445" w:rsidRPr="00B13704">
        <w:rPr>
          <w:rFonts w:ascii="Arial" w:hAnsi="Arial" w:cs="Arial"/>
          <w:color w:val="373E49" w:themeColor="accent1"/>
          <w:sz w:val="26"/>
          <w:lang w:eastAsia="en"/>
        </w:rPr>
        <w:t>scanned</w:t>
      </w:r>
      <w:r w:rsidRPr="00B13704">
        <w:rPr>
          <w:rFonts w:ascii="Arial" w:hAnsi="Arial" w:cs="Arial"/>
          <w:color w:val="373E49" w:themeColor="accent1"/>
          <w:sz w:val="26"/>
          <w:lang w:eastAsia="en"/>
        </w:rPr>
        <w:t xml:space="preserve"> for vulnerabilities</w:t>
      </w:r>
      <w:r w:rsidR="00482445" w:rsidRPr="00B13704">
        <w:rPr>
          <w:rFonts w:ascii="Arial" w:hAnsi="Arial" w:cs="Arial"/>
          <w:color w:val="373E49" w:themeColor="accent1"/>
          <w:sz w:val="26"/>
          <w:lang w:eastAsia="en"/>
        </w:rPr>
        <w:t>,</w:t>
      </w:r>
      <w:r w:rsidRPr="00B13704">
        <w:rPr>
          <w:rFonts w:ascii="Arial" w:hAnsi="Arial" w:cs="Arial"/>
          <w:color w:val="373E49" w:themeColor="accent1"/>
          <w:sz w:val="26"/>
          <w:lang w:eastAsia="en"/>
        </w:rPr>
        <w:t xml:space="preserve"> and </w:t>
      </w:r>
      <w:r w:rsidR="00482445" w:rsidRPr="00B13704">
        <w:rPr>
          <w:rFonts w:ascii="Arial" w:hAnsi="Arial" w:cs="Arial"/>
          <w:color w:val="373E49" w:themeColor="accent1"/>
          <w:sz w:val="26"/>
          <w:lang w:eastAsia="en"/>
        </w:rPr>
        <w:t>discovered</w:t>
      </w:r>
      <w:r w:rsidRPr="00B13704">
        <w:rPr>
          <w:rFonts w:ascii="Arial" w:hAnsi="Arial" w:cs="Arial"/>
          <w:color w:val="373E49" w:themeColor="accent1"/>
          <w:sz w:val="26"/>
          <w:lang w:eastAsia="en"/>
        </w:rPr>
        <w:t xml:space="preserve"> vulnerabilities </w:t>
      </w:r>
      <w:r w:rsidR="008048B8" w:rsidRPr="00B13704">
        <w:rPr>
          <w:rFonts w:ascii="Arial" w:hAnsi="Arial" w:cs="Arial"/>
          <w:color w:val="373E49" w:themeColor="accent1"/>
          <w:sz w:val="26"/>
          <w:lang w:eastAsia="en"/>
        </w:rPr>
        <w:t>must</w:t>
      </w:r>
      <w:r w:rsidRPr="00B13704">
        <w:rPr>
          <w:rFonts w:ascii="Arial" w:hAnsi="Arial" w:cs="Arial"/>
          <w:color w:val="373E49" w:themeColor="accent1"/>
          <w:sz w:val="26"/>
          <w:lang w:eastAsia="en"/>
        </w:rPr>
        <w:t xml:space="preserve"> be </w:t>
      </w:r>
      <w:r w:rsidR="00482445" w:rsidRPr="00B13704">
        <w:rPr>
          <w:rFonts w:ascii="Arial" w:hAnsi="Arial" w:cs="Arial"/>
          <w:color w:val="373E49" w:themeColor="accent1"/>
          <w:sz w:val="26"/>
          <w:lang w:eastAsia="en"/>
        </w:rPr>
        <w:t>remediated</w:t>
      </w:r>
      <w:r w:rsidRPr="00B13704">
        <w:rPr>
          <w:rFonts w:ascii="Arial" w:hAnsi="Arial" w:cs="Arial"/>
          <w:color w:val="373E49" w:themeColor="accent1"/>
          <w:sz w:val="26"/>
          <w:lang w:eastAsia="en"/>
        </w:rPr>
        <w:t xml:space="preserve"> based on their classification and</w:t>
      </w:r>
      <w:r w:rsidR="00E910CC" w:rsidRPr="00B13704">
        <w:rPr>
          <w:rFonts w:ascii="Arial" w:hAnsi="Arial" w:cs="Arial"/>
          <w:color w:val="373E49" w:themeColor="accent1"/>
          <w:sz w:val="26"/>
          <w:lang w:eastAsia="en"/>
        </w:rPr>
        <w:t xml:space="preserve"> the</w:t>
      </w:r>
      <w:r w:rsidRPr="00B13704">
        <w:rPr>
          <w:rFonts w:ascii="Arial" w:hAnsi="Arial" w:cs="Arial"/>
          <w:color w:val="373E49" w:themeColor="accent1"/>
          <w:sz w:val="26"/>
          <w:lang w:eastAsia="en"/>
        </w:rPr>
        <w:t xml:space="preserve"> </w:t>
      </w:r>
      <w:r w:rsidR="00482445" w:rsidRPr="00B13704">
        <w:rPr>
          <w:rFonts w:ascii="Arial" w:hAnsi="Arial" w:cs="Arial"/>
          <w:color w:val="373E49" w:themeColor="accent1"/>
          <w:sz w:val="26"/>
          <w:lang w:eastAsia="en"/>
        </w:rPr>
        <w:t>associated</w:t>
      </w:r>
      <w:r w:rsidRPr="00B13704">
        <w:rPr>
          <w:rFonts w:ascii="Arial" w:hAnsi="Arial" w:cs="Arial"/>
          <w:color w:val="373E49" w:themeColor="accent1"/>
          <w:sz w:val="26"/>
          <w:lang w:eastAsia="en"/>
        </w:rPr>
        <w:t xml:space="preserve"> </w:t>
      </w:r>
      <w:r w:rsidR="00482445" w:rsidRPr="00B13704">
        <w:rPr>
          <w:rFonts w:ascii="Arial" w:hAnsi="Arial" w:cs="Arial"/>
          <w:color w:val="373E49" w:themeColor="accent1"/>
          <w:sz w:val="26"/>
          <w:lang w:eastAsia="en"/>
        </w:rPr>
        <w:t>cybersecurity</w:t>
      </w:r>
      <w:r w:rsidRPr="00B13704">
        <w:rPr>
          <w:rFonts w:ascii="Arial" w:hAnsi="Arial" w:cs="Arial"/>
          <w:color w:val="373E49" w:themeColor="accent1"/>
          <w:sz w:val="26"/>
          <w:lang w:eastAsia="en"/>
        </w:rPr>
        <w:t xml:space="preserve"> risks, as per </w:t>
      </w:r>
      <w:r w:rsidRPr="00B13704">
        <w:rPr>
          <w:rFonts w:ascii="Arial" w:hAnsi="Arial" w:cs="Arial"/>
          <w:color w:val="373E49" w:themeColor="accent1"/>
          <w:sz w:val="26"/>
          <w:highlight w:val="cyan"/>
          <w:lang w:eastAsia="en"/>
        </w:rPr>
        <w:t>&lt;organization name&gt;</w:t>
      </w:r>
      <w:r w:rsidRPr="00B13704">
        <w:rPr>
          <w:rFonts w:ascii="Arial" w:hAnsi="Arial" w:cs="Arial"/>
          <w:color w:val="373E49" w:themeColor="accent1"/>
          <w:sz w:val="26"/>
          <w:lang w:eastAsia="en"/>
        </w:rPr>
        <w:t xml:space="preserve">'s </w:t>
      </w:r>
      <w:r w:rsidRPr="00B13704">
        <w:rPr>
          <w:rFonts w:ascii="Arial" w:hAnsi="Arial" w:cs="Arial" w:hint="cs"/>
          <w:color w:val="373E49" w:themeColor="accent1"/>
          <w:sz w:val="26"/>
          <w:lang w:eastAsia="en"/>
        </w:rPr>
        <w:t>approved Vulnerability Management Policy</w:t>
      </w:r>
      <w:r w:rsidR="004C5FDA" w:rsidRPr="00B13704">
        <w:rPr>
          <w:rFonts w:ascii="Arial" w:hAnsi="Arial" w:cs="Arial"/>
          <w:color w:val="373E49" w:themeColor="accent1"/>
          <w:sz w:val="26"/>
          <w:lang w:eastAsia="en"/>
        </w:rPr>
        <w:t xml:space="preserve"> and according to the relevant legal and regulatory requirements</w:t>
      </w:r>
      <w:r w:rsidR="00192124" w:rsidRPr="00B13704">
        <w:rPr>
          <w:rFonts w:ascii="Arial" w:eastAsia="Arial" w:hAnsi="Arial" w:cs="Arial"/>
          <w:color w:val="373E49" w:themeColor="accent1"/>
          <w:sz w:val="26"/>
          <w:szCs w:val="26"/>
          <w:lang w:bidi="en-US"/>
        </w:rPr>
        <w:t>.</w:t>
      </w:r>
    </w:p>
    <w:p w14:paraId="755AC8ED" w14:textId="182273E1" w:rsidR="007F107E" w:rsidRPr="00B13704" w:rsidRDefault="007F107E" w:rsidP="007F107E">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B13704">
        <w:rPr>
          <w:rFonts w:ascii="Arial" w:hAnsi="Arial" w:cs="Arial"/>
          <w:color w:val="373E49" w:themeColor="accent1"/>
          <w:sz w:val="26"/>
          <w:lang w:eastAsia="en"/>
        </w:rPr>
        <w:t xml:space="preserve">Penetration tests </w:t>
      </w:r>
      <w:r w:rsidR="008048B8" w:rsidRPr="00B13704">
        <w:rPr>
          <w:rFonts w:ascii="Arial" w:hAnsi="Arial" w:cs="Arial"/>
          <w:color w:val="373E49" w:themeColor="accent1"/>
          <w:sz w:val="26"/>
          <w:lang w:eastAsia="en"/>
        </w:rPr>
        <w:t>must</w:t>
      </w:r>
      <w:r w:rsidRPr="00B13704">
        <w:rPr>
          <w:rFonts w:ascii="Arial" w:hAnsi="Arial" w:cs="Arial"/>
          <w:color w:val="373E49" w:themeColor="accent1"/>
          <w:sz w:val="26"/>
          <w:lang w:eastAsia="en"/>
        </w:rPr>
        <w:t xml:space="preserve"> be conducted </w:t>
      </w:r>
      <w:r w:rsidR="00EE66DB" w:rsidRPr="00B13704">
        <w:rPr>
          <w:rFonts w:ascii="Arial" w:hAnsi="Arial" w:cs="Arial"/>
          <w:color w:val="373E49" w:themeColor="accent1"/>
          <w:sz w:val="26"/>
          <w:lang w:eastAsia="en"/>
        </w:rPr>
        <w:t xml:space="preserve">periodically </w:t>
      </w:r>
      <w:r w:rsidR="00E910CC" w:rsidRPr="00B13704">
        <w:rPr>
          <w:rFonts w:ascii="Arial" w:hAnsi="Arial" w:cs="Arial"/>
          <w:color w:val="373E49" w:themeColor="accent1"/>
          <w:sz w:val="26"/>
          <w:lang w:eastAsia="en"/>
        </w:rPr>
        <w:t xml:space="preserve">on </w:t>
      </w:r>
      <w:r w:rsidR="00482445" w:rsidRPr="00B13704">
        <w:rPr>
          <w:rFonts w:ascii="Arial" w:hAnsi="Arial" w:cs="Arial"/>
          <w:color w:val="373E49" w:themeColor="accent1"/>
          <w:sz w:val="26"/>
          <w:lang w:eastAsia="en"/>
        </w:rPr>
        <w:t xml:space="preserve">all </w:t>
      </w:r>
      <w:r w:rsidRPr="00B13704">
        <w:rPr>
          <w:rFonts w:ascii="Arial" w:hAnsi="Arial" w:cs="Arial"/>
          <w:color w:val="373E49" w:themeColor="accent1"/>
          <w:sz w:val="26"/>
          <w:lang w:eastAsia="en"/>
        </w:rPr>
        <w:t xml:space="preserve">servers, as per </w:t>
      </w:r>
      <w:r w:rsidRPr="00B13704">
        <w:rPr>
          <w:color w:val="373E49" w:themeColor="accent1"/>
          <w:highlight w:val="cyan"/>
          <w:lang w:eastAsia="en"/>
        </w:rPr>
        <w:t>&lt;</w:t>
      </w:r>
      <w:r w:rsidRPr="00B13704">
        <w:rPr>
          <w:rFonts w:ascii="Arial" w:hAnsi="Arial" w:cs="Arial"/>
          <w:color w:val="373E49" w:themeColor="accent1"/>
          <w:sz w:val="26"/>
          <w:highlight w:val="cyan"/>
          <w:lang w:eastAsia="en"/>
        </w:rPr>
        <w:t>organization name&gt;</w:t>
      </w:r>
      <w:r w:rsidRPr="00B13704">
        <w:rPr>
          <w:rFonts w:ascii="Arial" w:hAnsi="Arial" w:cs="Arial"/>
          <w:color w:val="373E49" w:themeColor="accent1"/>
          <w:sz w:val="26"/>
          <w:lang w:eastAsia="en"/>
        </w:rPr>
        <w:t xml:space="preserve">'s </w:t>
      </w:r>
      <w:r w:rsidRPr="00B13704">
        <w:rPr>
          <w:rFonts w:ascii="Arial" w:hAnsi="Arial" w:cs="Arial" w:hint="cs"/>
          <w:color w:val="373E49" w:themeColor="accent1"/>
          <w:sz w:val="26"/>
          <w:lang w:eastAsia="en"/>
        </w:rPr>
        <w:t>approved Penetration Testing Policy. </w:t>
      </w:r>
    </w:p>
    <w:p w14:paraId="682ABF74" w14:textId="7A689C4C" w:rsidR="00350313" w:rsidRPr="00B13704" w:rsidRDefault="00482445" w:rsidP="00482445">
      <w:pPr>
        <w:numPr>
          <w:ilvl w:val="1"/>
          <w:numId w:val="40"/>
        </w:numPr>
        <w:spacing w:before="120" w:after="120" w:line="276" w:lineRule="auto"/>
        <w:ind w:left="1467" w:hanging="540"/>
        <w:jc w:val="both"/>
        <w:rPr>
          <w:rFonts w:ascii="Arial" w:hAnsi="Arial" w:cs="Arial"/>
          <w:color w:val="373E49" w:themeColor="accent1"/>
          <w:sz w:val="26"/>
          <w:szCs w:val="26"/>
        </w:rPr>
      </w:pPr>
      <w:r w:rsidRPr="00B13704">
        <w:rPr>
          <w:rFonts w:ascii="Arial" w:hAnsi="Arial" w:cs="Arial"/>
          <w:color w:val="373E49" w:themeColor="accent1"/>
          <w:sz w:val="26"/>
          <w:lang w:eastAsia="en"/>
        </w:rPr>
        <w:t>Security p</w:t>
      </w:r>
      <w:r w:rsidR="007F107E" w:rsidRPr="00B13704">
        <w:rPr>
          <w:rFonts w:ascii="Arial" w:hAnsi="Arial" w:cs="Arial"/>
          <w:color w:val="373E49" w:themeColor="accent1"/>
          <w:sz w:val="26"/>
          <w:lang w:eastAsia="en"/>
        </w:rPr>
        <w:t>atch</w:t>
      </w:r>
      <w:r w:rsidRPr="00B13704">
        <w:rPr>
          <w:rFonts w:ascii="Arial" w:hAnsi="Arial" w:cs="Arial"/>
          <w:color w:val="373E49" w:themeColor="accent1"/>
          <w:sz w:val="26"/>
          <w:lang w:eastAsia="en"/>
        </w:rPr>
        <w:t>es and fixes</w:t>
      </w:r>
      <w:r w:rsidR="007F107E" w:rsidRPr="00B13704">
        <w:rPr>
          <w:rFonts w:ascii="Arial" w:hAnsi="Arial" w:cs="Arial"/>
          <w:color w:val="373E49" w:themeColor="accent1"/>
          <w:sz w:val="26"/>
          <w:lang w:eastAsia="en"/>
        </w:rPr>
        <w:t xml:space="preserve"> </w:t>
      </w:r>
      <w:r w:rsidR="008048B8" w:rsidRPr="00B13704">
        <w:rPr>
          <w:rFonts w:ascii="Arial" w:hAnsi="Arial" w:cs="Arial"/>
          <w:color w:val="373E49" w:themeColor="accent1"/>
          <w:sz w:val="26"/>
          <w:lang w:eastAsia="en"/>
        </w:rPr>
        <w:t>must</w:t>
      </w:r>
      <w:r w:rsidR="007F107E" w:rsidRPr="00B13704">
        <w:rPr>
          <w:rFonts w:ascii="Arial" w:hAnsi="Arial" w:cs="Arial"/>
          <w:color w:val="373E49" w:themeColor="accent1"/>
          <w:sz w:val="26"/>
          <w:lang w:eastAsia="en"/>
        </w:rPr>
        <w:t xml:space="preserve"> be deployed to </w:t>
      </w:r>
      <w:r w:rsidRPr="00B13704">
        <w:rPr>
          <w:rFonts w:ascii="Arial" w:hAnsi="Arial" w:cs="Arial"/>
          <w:color w:val="373E49" w:themeColor="accent1"/>
          <w:sz w:val="26"/>
          <w:lang w:eastAsia="en"/>
        </w:rPr>
        <w:t>remediate</w:t>
      </w:r>
      <w:r w:rsidR="007F107E" w:rsidRPr="00B13704">
        <w:rPr>
          <w:rFonts w:ascii="Arial" w:hAnsi="Arial" w:cs="Arial"/>
          <w:color w:val="373E49" w:themeColor="accent1"/>
          <w:sz w:val="26"/>
          <w:lang w:eastAsia="en"/>
        </w:rPr>
        <w:t xml:space="preserve"> vulnerabilities and increase server efficiency and security as per </w:t>
      </w:r>
      <w:r w:rsidR="007F107E" w:rsidRPr="00B13704">
        <w:rPr>
          <w:rFonts w:ascii="Arial" w:hAnsi="Arial" w:cs="Arial"/>
          <w:color w:val="373E49" w:themeColor="accent1"/>
          <w:sz w:val="26"/>
          <w:highlight w:val="cyan"/>
          <w:lang w:eastAsia="en"/>
        </w:rPr>
        <w:t>&lt;</w:t>
      </w:r>
      <w:r w:rsidR="007F107E" w:rsidRPr="00B13704">
        <w:rPr>
          <w:rFonts w:ascii="Arial" w:hAnsi="Arial" w:cs="Arial"/>
          <w:color w:val="373E49" w:themeColor="accent1"/>
          <w:sz w:val="26"/>
          <w:szCs w:val="26"/>
          <w:highlight w:val="cyan"/>
          <w:rtl/>
          <w:lang w:eastAsia="en"/>
        </w:rPr>
        <w:t>‏</w:t>
      </w:r>
      <w:r w:rsidR="007F107E" w:rsidRPr="00B13704">
        <w:rPr>
          <w:rFonts w:ascii="Arial" w:hAnsi="Arial" w:cs="Arial"/>
          <w:color w:val="373E49" w:themeColor="accent1"/>
          <w:sz w:val="26"/>
          <w:highlight w:val="cyan"/>
          <w:lang w:eastAsia="en"/>
        </w:rPr>
        <w:t>organization name&gt;</w:t>
      </w:r>
      <w:r w:rsidR="007F107E" w:rsidRPr="00B13704">
        <w:rPr>
          <w:rFonts w:ascii="Arial" w:hAnsi="Arial" w:cs="Arial"/>
          <w:color w:val="373E49" w:themeColor="accent1"/>
          <w:sz w:val="26"/>
          <w:lang w:eastAsia="en"/>
        </w:rPr>
        <w:t>'s approved Patch</w:t>
      </w:r>
      <w:r w:rsidR="00F11D51" w:rsidRPr="00B13704">
        <w:rPr>
          <w:rFonts w:ascii="Arial" w:hAnsi="Arial" w:cs="Arial"/>
          <w:color w:val="373E49" w:themeColor="accent1"/>
          <w:sz w:val="26"/>
          <w:lang w:eastAsia="en"/>
        </w:rPr>
        <w:t xml:space="preserve"> Management</w:t>
      </w:r>
      <w:r w:rsidR="007F107E" w:rsidRPr="00B13704">
        <w:rPr>
          <w:rFonts w:ascii="Arial" w:hAnsi="Arial" w:cs="Arial"/>
          <w:color w:val="373E49" w:themeColor="accent1"/>
          <w:sz w:val="26"/>
          <w:lang w:eastAsia="en"/>
        </w:rPr>
        <w:t xml:space="preserve"> Policy.</w:t>
      </w:r>
    </w:p>
    <w:p w14:paraId="4FB8DAF5" w14:textId="77777777" w:rsidR="00F80676" w:rsidRPr="00B13704" w:rsidRDefault="00F80676" w:rsidP="00F80676">
      <w:pPr>
        <w:numPr>
          <w:ilvl w:val="0"/>
          <w:numId w:val="40"/>
        </w:numPr>
        <w:spacing w:before="120" w:after="120" w:line="276" w:lineRule="auto"/>
        <w:ind w:left="747"/>
        <w:rPr>
          <w:rFonts w:ascii="Arial" w:hAnsi="Arial" w:cs="Arial"/>
          <w:b/>
          <w:bCs/>
          <w:color w:val="373E49" w:themeColor="accent1"/>
          <w:sz w:val="26"/>
          <w:szCs w:val="26"/>
          <w:lang w:eastAsia="ar"/>
        </w:rPr>
      </w:pPr>
      <w:r w:rsidRPr="00B13704">
        <w:rPr>
          <w:rFonts w:ascii="Arial" w:hAnsi="Arial" w:cs="Arial"/>
          <w:b/>
          <w:bCs/>
          <w:color w:val="373E49" w:themeColor="accent1"/>
          <w:sz w:val="26"/>
          <w:lang w:eastAsia="en"/>
        </w:rPr>
        <w:t>Server Physical and Environmental Security</w:t>
      </w:r>
    </w:p>
    <w:p w14:paraId="287BA560" w14:textId="65F17969" w:rsidR="00504AE6" w:rsidRPr="00B13704" w:rsidRDefault="00EB675F" w:rsidP="00504AE6">
      <w:pPr>
        <w:numPr>
          <w:ilvl w:val="1"/>
          <w:numId w:val="40"/>
        </w:numPr>
        <w:spacing w:before="120" w:after="120" w:line="276" w:lineRule="auto"/>
        <w:ind w:left="1467" w:hanging="540"/>
        <w:jc w:val="both"/>
        <w:rPr>
          <w:rFonts w:ascii="Arial" w:hAnsi="Arial" w:cs="Arial"/>
          <w:color w:val="373E49" w:themeColor="accent1"/>
          <w:sz w:val="26"/>
          <w:szCs w:val="26"/>
        </w:rPr>
      </w:pPr>
      <w:r w:rsidRPr="00B13704">
        <w:rPr>
          <w:rFonts w:ascii="Arial" w:hAnsi="Arial" w:cs="Arial"/>
          <w:color w:val="373E49" w:themeColor="accent1"/>
          <w:sz w:val="26"/>
          <w:lang w:eastAsia="en"/>
        </w:rPr>
        <w:t xml:space="preserve">Access to and exit from </w:t>
      </w:r>
      <w:r w:rsidRPr="00B13704">
        <w:rPr>
          <w:rFonts w:ascii="Arial" w:hAnsi="Arial" w:cs="Arial"/>
          <w:color w:val="373E49" w:themeColor="accent1"/>
          <w:sz w:val="26"/>
          <w:highlight w:val="cyan"/>
          <w:lang w:eastAsia="en"/>
        </w:rPr>
        <w:t>&lt;</w:t>
      </w:r>
      <w:r w:rsidRPr="00B13704">
        <w:rPr>
          <w:rFonts w:ascii="Arial" w:hAnsi="Arial" w:cs="Arial"/>
          <w:color w:val="373E49" w:themeColor="accent1"/>
          <w:sz w:val="26"/>
          <w:highlight w:val="cyan"/>
          <w:rtl/>
          <w:lang w:eastAsia="en"/>
        </w:rPr>
        <w:t>‏</w:t>
      </w:r>
      <w:r w:rsidRPr="00B13704">
        <w:rPr>
          <w:rFonts w:ascii="Arial" w:hAnsi="Arial" w:cs="Arial"/>
          <w:color w:val="373E49" w:themeColor="accent1"/>
          <w:sz w:val="26"/>
          <w:highlight w:val="cyan"/>
          <w:lang w:eastAsia="en"/>
        </w:rPr>
        <w:t>organization name&gt;</w:t>
      </w:r>
      <w:r w:rsidR="00264651" w:rsidRPr="00B13704">
        <w:rPr>
          <w:rFonts w:ascii="Arial" w:hAnsi="Arial" w:cs="Arial"/>
          <w:color w:val="373E49" w:themeColor="accent1"/>
          <w:sz w:val="26"/>
          <w:lang w:eastAsia="en"/>
        </w:rPr>
        <w:t>’s</w:t>
      </w:r>
      <w:r w:rsidRPr="00B13704">
        <w:rPr>
          <w:rFonts w:ascii="Arial" w:hAnsi="Arial" w:cs="Arial"/>
          <w:color w:val="373E49" w:themeColor="accent1"/>
          <w:sz w:val="26"/>
          <w:lang w:eastAsia="en"/>
        </w:rPr>
        <w:t xml:space="preserve"> server facilities </w:t>
      </w:r>
      <w:r w:rsidR="008048B8" w:rsidRPr="00B13704">
        <w:rPr>
          <w:rFonts w:ascii="Arial" w:hAnsi="Arial" w:cs="Arial"/>
          <w:color w:val="373E49" w:themeColor="accent1"/>
          <w:sz w:val="26"/>
          <w:lang w:eastAsia="en"/>
        </w:rPr>
        <w:t>must</w:t>
      </w:r>
      <w:r w:rsidRPr="00B13704">
        <w:rPr>
          <w:rFonts w:ascii="Arial" w:hAnsi="Arial" w:cs="Arial"/>
          <w:color w:val="373E49" w:themeColor="accent1"/>
          <w:sz w:val="26"/>
          <w:lang w:eastAsia="en"/>
        </w:rPr>
        <w:t xml:space="preserve"> be monitored and controlled</w:t>
      </w:r>
      <w:r w:rsidR="00F11D51" w:rsidRPr="00B13704">
        <w:rPr>
          <w:rFonts w:ascii="Arial" w:hAnsi="Arial" w:cs="Arial"/>
          <w:color w:val="373E49" w:themeColor="accent1"/>
          <w:sz w:val="26"/>
          <w:lang w:eastAsia="en"/>
        </w:rPr>
        <w:t xml:space="preserve">, </w:t>
      </w:r>
      <w:r w:rsidRPr="00B13704">
        <w:rPr>
          <w:rFonts w:ascii="Arial" w:hAnsi="Arial" w:cs="Arial"/>
          <w:color w:val="373E49" w:themeColor="accent1"/>
          <w:sz w:val="26"/>
          <w:lang w:eastAsia="en"/>
        </w:rPr>
        <w:t>using</w:t>
      </w:r>
      <w:r w:rsidR="00F11D51" w:rsidRPr="00B13704">
        <w:rPr>
          <w:rFonts w:ascii="Arial" w:hAnsi="Arial" w:cs="Arial"/>
          <w:color w:val="373E49" w:themeColor="accent1"/>
          <w:sz w:val="26"/>
          <w:lang w:eastAsia="en"/>
        </w:rPr>
        <w:t xml:space="preserve"> </w:t>
      </w:r>
      <w:r w:rsidR="00971293" w:rsidRPr="00B13704">
        <w:rPr>
          <w:rFonts w:ascii="Arial" w:hAnsi="Arial" w:cs="Arial"/>
          <w:color w:val="373E49" w:themeColor="accent1"/>
          <w:sz w:val="26"/>
          <w:lang w:eastAsia="en"/>
        </w:rPr>
        <w:t xml:space="preserve">for example </w:t>
      </w:r>
      <w:r w:rsidR="00F11D51" w:rsidRPr="00B13704">
        <w:rPr>
          <w:rFonts w:ascii="Arial" w:hAnsi="Arial" w:cs="Arial"/>
          <w:color w:val="373E49" w:themeColor="accent1"/>
          <w:sz w:val="26"/>
          <w:lang w:eastAsia="en"/>
        </w:rPr>
        <w:t>doors,</w:t>
      </w:r>
      <w:r w:rsidRPr="00B13704">
        <w:rPr>
          <w:rFonts w:ascii="Arial" w:hAnsi="Arial" w:cs="Arial"/>
          <w:color w:val="373E49" w:themeColor="accent1"/>
          <w:sz w:val="26"/>
          <w:lang w:eastAsia="en"/>
        </w:rPr>
        <w:t xml:space="preserve"> physical locks</w:t>
      </w:r>
      <w:r w:rsidR="008301E1" w:rsidRPr="00B13704">
        <w:rPr>
          <w:rFonts w:ascii="Arial" w:hAnsi="Arial" w:cs="Arial"/>
          <w:color w:val="373E49" w:themeColor="accent1"/>
          <w:sz w:val="26"/>
          <w:lang w:eastAsia="en"/>
        </w:rPr>
        <w:t>,</w:t>
      </w:r>
      <w:r w:rsidRPr="00B13704">
        <w:rPr>
          <w:rFonts w:ascii="Arial" w:hAnsi="Arial" w:cs="Arial"/>
          <w:color w:val="373E49" w:themeColor="accent1"/>
          <w:sz w:val="26"/>
          <w:lang w:eastAsia="en"/>
        </w:rPr>
        <w:t xml:space="preserve"> and modern surveillance systems.</w:t>
      </w:r>
    </w:p>
    <w:p w14:paraId="15AC7C93" w14:textId="4B718DC7" w:rsidR="00504AE6" w:rsidRPr="00B13704" w:rsidRDefault="000F5434" w:rsidP="00504AE6">
      <w:pPr>
        <w:numPr>
          <w:ilvl w:val="1"/>
          <w:numId w:val="40"/>
        </w:numPr>
        <w:spacing w:before="120" w:after="120" w:line="276" w:lineRule="auto"/>
        <w:ind w:left="1467" w:hanging="540"/>
        <w:jc w:val="both"/>
        <w:rPr>
          <w:rFonts w:ascii="Arial" w:hAnsi="Arial" w:cs="Arial"/>
          <w:color w:val="373E49" w:themeColor="accent1"/>
          <w:sz w:val="26"/>
          <w:szCs w:val="26"/>
        </w:rPr>
      </w:pPr>
      <w:r w:rsidRPr="00B13704">
        <w:rPr>
          <w:rFonts w:ascii="Arial" w:hAnsi="Arial" w:cs="Arial"/>
          <w:color w:val="373E49" w:themeColor="accent1"/>
          <w:sz w:val="26"/>
          <w:lang w:eastAsia="en"/>
        </w:rPr>
        <w:t xml:space="preserve">Environmental factors such as heat, air conditioning, and smoke, as well as fire alarm systems and firefighting systems, </w:t>
      </w:r>
      <w:r w:rsidR="008048B8" w:rsidRPr="00B13704">
        <w:rPr>
          <w:rFonts w:ascii="Arial" w:hAnsi="Arial" w:cs="Arial"/>
          <w:color w:val="373E49" w:themeColor="accent1"/>
          <w:sz w:val="26"/>
          <w:lang w:eastAsia="en"/>
        </w:rPr>
        <w:t>must</w:t>
      </w:r>
      <w:r w:rsidRPr="00B13704">
        <w:rPr>
          <w:rFonts w:ascii="Arial" w:hAnsi="Arial" w:cs="Arial"/>
          <w:color w:val="373E49" w:themeColor="accent1"/>
          <w:sz w:val="26"/>
          <w:lang w:eastAsia="en"/>
        </w:rPr>
        <w:t xml:space="preserve"> be monitored</w:t>
      </w:r>
      <w:r w:rsidR="00971293" w:rsidRPr="00B13704">
        <w:rPr>
          <w:rFonts w:ascii="Arial" w:hAnsi="Arial" w:cs="Arial"/>
          <w:color w:val="373E49" w:themeColor="accent1"/>
          <w:sz w:val="26"/>
          <w:lang w:eastAsia="en"/>
        </w:rPr>
        <w:t xml:space="preserve"> and controlled</w:t>
      </w:r>
      <w:r w:rsidRPr="00B13704">
        <w:rPr>
          <w:rFonts w:ascii="Arial" w:hAnsi="Arial" w:cs="Arial"/>
          <w:color w:val="373E49" w:themeColor="accent1"/>
          <w:sz w:val="26"/>
          <w:lang w:eastAsia="en"/>
        </w:rPr>
        <w:t>.</w:t>
      </w:r>
    </w:p>
    <w:p w14:paraId="27844CF1" w14:textId="14359133" w:rsidR="00504AE6" w:rsidRPr="00B13704" w:rsidRDefault="000F5434" w:rsidP="00504AE6">
      <w:pPr>
        <w:numPr>
          <w:ilvl w:val="1"/>
          <w:numId w:val="40"/>
        </w:numPr>
        <w:spacing w:before="120" w:after="120" w:line="276" w:lineRule="auto"/>
        <w:ind w:left="1467" w:hanging="540"/>
        <w:jc w:val="both"/>
        <w:rPr>
          <w:rFonts w:ascii="Arial" w:hAnsi="Arial" w:cs="Arial"/>
          <w:color w:val="373E49" w:themeColor="accent1"/>
          <w:sz w:val="26"/>
          <w:szCs w:val="26"/>
        </w:rPr>
      </w:pPr>
      <w:r w:rsidRPr="00B13704">
        <w:rPr>
          <w:rFonts w:ascii="Arial" w:hAnsi="Arial" w:cs="Arial"/>
          <w:color w:val="373E49" w:themeColor="accent1"/>
          <w:sz w:val="26"/>
          <w:lang w:eastAsia="en"/>
        </w:rPr>
        <w:t xml:space="preserve">Physical </w:t>
      </w:r>
      <w:r w:rsidR="00971293" w:rsidRPr="00B13704">
        <w:rPr>
          <w:rFonts w:ascii="Arial" w:hAnsi="Arial" w:cs="Arial"/>
          <w:color w:val="373E49" w:themeColor="accent1"/>
          <w:sz w:val="26"/>
          <w:lang w:eastAsia="en"/>
        </w:rPr>
        <w:t xml:space="preserve">isolation </w:t>
      </w:r>
      <w:r w:rsidR="008048B8" w:rsidRPr="00B13704">
        <w:rPr>
          <w:rFonts w:ascii="Arial" w:hAnsi="Arial" w:cs="Arial"/>
          <w:color w:val="373E49" w:themeColor="accent1"/>
          <w:sz w:val="26"/>
          <w:lang w:eastAsia="en"/>
        </w:rPr>
        <w:t>must</w:t>
      </w:r>
      <w:r w:rsidRPr="00B13704">
        <w:rPr>
          <w:rFonts w:ascii="Arial" w:hAnsi="Arial" w:cs="Arial"/>
          <w:color w:val="373E49" w:themeColor="accent1"/>
          <w:sz w:val="26"/>
          <w:lang w:eastAsia="en"/>
        </w:rPr>
        <w:t xml:space="preserve"> be applied to servers and critical systems' networks in an access</w:t>
      </w:r>
      <w:r w:rsidR="008301E1" w:rsidRPr="00B13704">
        <w:rPr>
          <w:rFonts w:ascii="Arial" w:hAnsi="Arial" w:cs="Arial"/>
          <w:color w:val="373E49" w:themeColor="accent1"/>
          <w:sz w:val="26"/>
          <w:lang w:eastAsia="en"/>
        </w:rPr>
        <w:t>-</w:t>
      </w:r>
      <w:r w:rsidRPr="00B13704">
        <w:rPr>
          <w:rFonts w:ascii="Arial" w:hAnsi="Arial" w:cs="Arial"/>
          <w:color w:val="373E49" w:themeColor="accent1"/>
          <w:sz w:val="26"/>
          <w:lang w:eastAsia="en"/>
        </w:rPr>
        <w:t>restricted environment as per the relevant policies and legal and regulatory requirements.</w:t>
      </w:r>
    </w:p>
    <w:p w14:paraId="6A938E8B" w14:textId="4A8F641E" w:rsidR="00EB675F" w:rsidRPr="00B13704" w:rsidRDefault="000F5434" w:rsidP="00504AE6">
      <w:pPr>
        <w:numPr>
          <w:ilvl w:val="1"/>
          <w:numId w:val="40"/>
        </w:numPr>
        <w:spacing w:before="120" w:after="120" w:line="276" w:lineRule="auto"/>
        <w:ind w:left="1467" w:hanging="540"/>
        <w:jc w:val="both"/>
        <w:rPr>
          <w:rFonts w:ascii="Arial" w:hAnsi="Arial" w:cs="Arial"/>
          <w:color w:val="373E49" w:themeColor="accent1"/>
          <w:sz w:val="26"/>
          <w:szCs w:val="26"/>
        </w:rPr>
      </w:pPr>
      <w:r w:rsidRPr="00B13704">
        <w:rPr>
          <w:rFonts w:ascii="Arial" w:hAnsi="Arial" w:cs="Arial"/>
          <w:color w:val="373E49" w:themeColor="accent1"/>
          <w:sz w:val="26"/>
          <w:lang w:eastAsia="en"/>
        </w:rPr>
        <w:lastRenderedPageBreak/>
        <w:t xml:space="preserve">Proper physical security controls </w:t>
      </w:r>
      <w:r w:rsidR="008048B8" w:rsidRPr="00B13704">
        <w:rPr>
          <w:rFonts w:ascii="Arial" w:hAnsi="Arial" w:cs="Arial"/>
          <w:color w:val="373E49" w:themeColor="accent1"/>
          <w:sz w:val="26"/>
          <w:lang w:eastAsia="en"/>
        </w:rPr>
        <w:t>must</w:t>
      </w:r>
      <w:r w:rsidRPr="00B13704">
        <w:rPr>
          <w:rFonts w:ascii="Arial" w:hAnsi="Arial" w:cs="Arial"/>
          <w:color w:val="373E49" w:themeColor="accent1"/>
          <w:sz w:val="26"/>
          <w:lang w:eastAsia="en"/>
        </w:rPr>
        <w:t xml:space="preserve"> be implemented (</w:t>
      </w:r>
      <w:r w:rsidR="00264651" w:rsidRPr="00B13704">
        <w:rPr>
          <w:rFonts w:ascii="Arial" w:hAnsi="Arial" w:cs="Arial"/>
          <w:color w:val="373E49" w:themeColor="accent1"/>
          <w:sz w:val="26"/>
          <w:lang w:eastAsia="en"/>
        </w:rPr>
        <w:t>e.g.,</w:t>
      </w:r>
      <w:r w:rsidRPr="00B13704">
        <w:rPr>
          <w:rFonts w:ascii="Arial" w:hAnsi="Arial" w:cs="Arial"/>
          <w:color w:val="373E49" w:themeColor="accent1"/>
          <w:sz w:val="26"/>
          <w:lang w:eastAsia="en"/>
        </w:rPr>
        <w:t xml:space="preserve"> security </w:t>
      </w:r>
      <w:r w:rsidR="00AE4234" w:rsidRPr="00B13704">
        <w:rPr>
          <w:rFonts w:ascii="Arial" w:hAnsi="Arial" w:cs="Arial"/>
          <w:color w:val="373E49" w:themeColor="accent1"/>
          <w:sz w:val="26"/>
          <w:lang w:eastAsia="en"/>
        </w:rPr>
        <w:t xml:space="preserve">monitoring </w:t>
      </w:r>
      <w:r w:rsidRPr="00B13704">
        <w:rPr>
          <w:rFonts w:ascii="Arial" w:hAnsi="Arial" w:cs="Arial"/>
          <w:color w:val="373E49" w:themeColor="accent1"/>
          <w:sz w:val="26"/>
          <w:lang w:eastAsia="en"/>
        </w:rPr>
        <w:t xml:space="preserve">cameras inside and outside </w:t>
      </w:r>
      <w:r w:rsidR="00971293" w:rsidRPr="00B13704">
        <w:rPr>
          <w:color w:val="373E49" w:themeColor="accent1"/>
          <w:highlight w:val="cyan"/>
          <w:lang w:eastAsia="en"/>
        </w:rPr>
        <w:t>&lt;</w:t>
      </w:r>
      <w:r w:rsidR="00971293" w:rsidRPr="00B13704">
        <w:rPr>
          <w:rFonts w:ascii="Arial" w:hAnsi="Arial" w:cs="Arial"/>
          <w:color w:val="373E49" w:themeColor="accent1"/>
          <w:sz w:val="26"/>
          <w:highlight w:val="cyan"/>
          <w:lang w:eastAsia="en"/>
        </w:rPr>
        <w:t>organization name&gt;</w:t>
      </w:r>
      <w:r w:rsidR="00971293" w:rsidRPr="00B13704">
        <w:rPr>
          <w:rFonts w:ascii="Arial" w:hAnsi="Arial" w:cs="Arial"/>
          <w:color w:val="373E49" w:themeColor="accent1"/>
          <w:sz w:val="26"/>
          <w:lang w:eastAsia="en"/>
        </w:rPr>
        <w:t xml:space="preserve">’s </w:t>
      </w:r>
      <w:r w:rsidRPr="00B13704">
        <w:rPr>
          <w:rFonts w:ascii="Arial" w:hAnsi="Arial" w:cs="Arial"/>
          <w:color w:val="373E49" w:themeColor="accent1"/>
          <w:sz w:val="26"/>
          <w:lang w:eastAsia="en"/>
        </w:rPr>
        <w:t>data centers</w:t>
      </w:r>
      <w:r w:rsidR="00971293" w:rsidRPr="00B13704">
        <w:rPr>
          <w:rFonts w:ascii="Arial" w:hAnsi="Arial" w:cs="Arial"/>
          <w:color w:val="373E49" w:themeColor="accent1"/>
          <w:sz w:val="26"/>
          <w:lang w:eastAsia="en"/>
        </w:rPr>
        <w:t>,</w:t>
      </w:r>
      <w:r w:rsidRPr="00B13704">
        <w:rPr>
          <w:rFonts w:ascii="Arial" w:hAnsi="Arial" w:cs="Arial"/>
          <w:color w:val="373E49" w:themeColor="accent1"/>
          <w:sz w:val="26"/>
          <w:lang w:eastAsia="en"/>
        </w:rPr>
        <w:t xml:space="preserve"> security guards, secured cables, etc.)</w:t>
      </w:r>
      <w:r w:rsidR="0011183C" w:rsidRPr="00B13704">
        <w:rPr>
          <w:rFonts w:ascii="Arial" w:hAnsi="Arial" w:cs="Arial"/>
          <w:color w:val="373E49" w:themeColor="accent1"/>
          <w:sz w:val="26"/>
          <w:lang w:eastAsia="en"/>
        </w:rPr>
        <w:t>.</w:t>
      </w:r>
    </w:p>
    <w:p w14:paraId="7CBB600F" w14:textId="1D2E8C67" w:rsidR="007E17EF" w:rsidRPr="00B13704" w:rsidRDefault="00843AB3" w:rsidP="007A387A">
      <w:pPr>
        <w:pStyle w:val="Heading1"/>
        <w:jc w:val="both"/>
        <w:rPr>
          <w:rFonts w:ascii="Arial" w:hAnsi="Arial" w:cs="Arial"/>
          <w:color w:val="2B3B82" w:themeColor="text1"/>
        </w:rPr>
      </w:pPr>
      <w:hyperlink w:anchor="_الأدوار_والمسؤوليات" w:tooltip="This section aims to define the roles and responsibilities related to this Policy." w:history="1">
        <w:bookmarkStart w:id="10" w:name="_Toc104371262"/>
        <w:r w:rsidR="007E17EF" w:rsidRPr="00B13704">
          <w:rPr>
            <w:rStyle w:val="Hyperlink"/>
            <w:rFonts w:ascii="Arial" w:eastAsia="Arial" w:hAnsi="Arial" w:cs="Arial"/>
            <w:color w:val="2B3B82" w:themeColor="text1"/>
            <w:u w:val="none"/>
            <w:lang w:bidi="en-US"/>
          </w:rPr>
          <w:t>Roles and Responsibilities</w:t>
        </w:r>
        <w:bookmarkEnd w:id="10"/>
      </w:hyperlink>
    </w:p>
    <w:p w14:paraId="4F3DF917" w14:textId="1EFCFB68" w:rsidR="009457F1" w:rsidRPr="00B13704" w:rsidRDefault="009457F1" w:rsidP="000E46D9">
      <w:pPr>
        <w:pStyle w:val="ListParagraph"/>
        <w:numPr>
          <w:ilvl w:val="0"/>
          <w:numId w:val="35"/>
        </w:numPr>
        <w:spacing w:before="120" w:after="120" w:line="276" w:lineRule="auto"/>
        <w:ind w:left="747"/>
        <w:contextualSpacing w:val="0"/>
        <w:jc w:val="both"/>
        <w:rPr>
          <w:rFonts w:ascii="Arial" w:hAnsi="Arial" w:cs="Arial"/>
          <w:color w:val="373E49" w:themeColor="accent1"/>
          <w:sz w:val="26"/>
          <w:szCs w:val="26"/>
        </w:rPr>
      </w:pPr>
      <w:bookmarkStart w:id="11" w:name="_الالتزام_بالسياسة"/>
      <w:bookmarkEnd w:id="11"/>
      <w:r w:rsidRPr="00B13704">
        <w:rPr>
          <w:rFonts w:ascii="Arial" w:eastAsia="Arial" w:hAnsi="Arial" w:cs="Arial"/>
          <w:b/>
          <w:color w:val="373E49" w:themeColor="accent1"/>
          <w:sz w:val="26"/>
          <w:szCs w:val="26"/>
          <w:lang w:bidi="en-US"/>
        </w:rPr>
        <w:t xml:space="preserve">Policy Owner: </w:t>
      </w:r>
      <w:r w:rsidRPr="00B13704">
        <w:rPr>
          <w:rFonts w:ascii="Arial" w:eastAsia="Arial" w:hAnsi="Arial" w:cs="Arial"/>
          <w:color w:val="373E49" w:themeColor="accent1"/>
          <w:sz w:val="26"/>
          <w:szCs w:val="26"/>
          <w:highlight w:val="cyan"/>
          <w:lang w:bidi="en-US"/>
        </w:rPr>
        <w:t xml:space="preserve">&lt;head of </w:t>
      </w:r>
      <w:r w:rsidR="000E6DBA" w:rsidRPr="00B13704">
        <w:rPr>
          <w:rFonts w:ascii="Arial" w:eastAsia="Arial" w:hAnsi="Arial" w:cs="Arial"/>
          <w:color w:val="373E49" w:themeColor="accent1"/>
          <w:sz w:val="26"/>
          <w:szCs w:val="26"/>
          <w:highlight w:val="cyan"/>
          <w:lang w:bidi="en-US"/>
        </w:rPr>
        <w:t>cybersecurity function</w:t>
      </w:r>
      <w:r w:rsidRPr="00B13704">
        <w:rPr>
          <w:rFonts w:ascii="Arial" w:eastAsia="Arial" w:hAnsi="Arial" w:cs="Arial"/>
          <w:color w:val="373E49" w:themeColor="accent1"/>
          <w:sz w:val="26"/>
          <w:szCs w:val="26"/>
          <w:highlight w:val="cyan"/>
          <w:lang w:bidi="en-US"/>
        </w:rPr>
        <w:t>&gt;</w:t>
      </w:r>
    </w:p>
    <w:p w14:paraId="1789D07C" w14:textId="03D2062A" w:rsidR="009457F1" w:rsidRPr="00B13704" w:rsidRDefault="009457F1" w:rsidP="007A387A">
      <w:pPr>
        <w:pStyle w:val="ListParagraph"/>
        <w:numPr>
          <w:ilvl w:val="0"/>
          <w:numId w:val="35"/>
        </w:numPr>
        <w:spacing w:before="120" w:after="120" w:line="276" w:lineRule="auto"/>
        <w:ind w:left="747"/>
        <w:contextualSpacing w:val="0"/>
        <w:jc w:val="both"/>
        <w:rPr>
          <w:rFonts w:ascii="Arial" w:hAnsi="Arial" w:cs="Arial"/>
          <w:color w:val="373E49" w:themeColor="accent1"/>
          <w:sz w:val="26"/>
          <w:szCs w:val="26"/>
        </w:rPr>
      </w:pPr>
      <w:r w:rsidRPr="00B13704">
        <w:rPr>
          <w:rFonts w:ascii="Arial" w:eastAsia="Arial" w:hAnsi="Arial" w:cs="Arial"/>
          <w:b/>
          <w:color w:val="373E49" w:themeColor="accent1"/>
          <w:sz w:val="26"/>
          <w:szCs w:val="26"/>
          <w:lang w:bidi="en-US"/>
        </w:rPr>
        <w:t>Policy Review and Update</w:t>
      </w:r>
      <w:r w:rsidR="00830B99" w:rsidRPr="00B13704">
        <w:rPr>
          <w:rFonts w:ascii="Arial" w:eastAsia="Arial" w:hAnsi="Arial" w:cs="Arial"/>
          <w:b/>
          <w:color w:val="373E49" w:themeColor="accent1"/>
          <w:sz w:val="26"/>
          <w:szCs w:val="26"/>
          <w:lang w:bidi="en-US"/>
        </w:rPr>
        <w:t xml:space="preserve">: </w:t>
      </w:r>
      <w:r w:rsidRPr="00B13704">
        <w:rPr>
          <w:rFonts w:ascii="Arial" w:eastAsia="Arial" w:hAnsi="Arial" w:cs="Arial"/>
          <w:color w:val="373E49" w:themeColor="accent1"/>
          <w:sz w:val="26"/>
          <w:szCs w:val="26"/>
          <w:highlight w:val="cyan"/>
          <w:lang w:bidi="en-US"/>
        </w:rPr>
        <w:t>&lt;</w:t>
      </w:r>
      <w:r w:rsidR="000E6DBA" w:rsidRPr="00B13704">
        <w:rPr>
          <w:rFonts w:ascii="Arial" w:eastAsia="Arial" w:hAnsi="Arial" w:cs="Arial"/>
          <w:color w:val="373E49" w:themeColor="accent1"/>
          <w:sz w:val="26"/>
          <w:szCs w:val="26"/>
          <w:highlight w:val="cyan"/>
          <w:lang w:bidi="en-US"/>
        </w:rPr>
        <w:t>cybersecurity function</w:t>
      </w:r>
      <w:r w:rsidRPr="00B13704">
        <w:rPr>
          <w:rFonts w:ascii="Arial" w:eastAsia="Arial" w:hAnsi="Arial" w:cs="Arial"/>
          <w:color w:val="373E49" w:themeColor="accent1"/>
          <w:sz w:val="26"/>
          <w:szCs w:val="26"/>
          <w:highlight w:val="cyan"/>
          <w:lang w:bidi="en-US"/>
        </w:rPr>
        <w:t>&gt;</w:t>
      </w:r>
    </w:p>
    <w:p w14:paraId="1D0FD275" w14:textId="4B9C3405" w:rsidR="009457F1" w:rsidRPr="00B13704" w:rsidRDefault="004D062A" w:rsidP="004D062A">
      <w:pPr>
        <w:pStyle w:val="ListParagraph"/>
        <w:numPr>
          <w:ilvl w:val="0"/>
          <w:numId w:val="35"/>
        </w:numPr>
        <w:tabs>
          <w:tab w:val="right" w:pos="1287"/>
        </w:tabs>
        <w:spacing w:before="120" w:after="120" w:line="276" w:lineRule="auto"/>
        <w:ind w:left="747"/>
        <w:contextualSpacing w:val="0"/>
        <w:jc w:val="both"/>
        <w:rPr>
          <w:rFonts w:ascii="Arial" w:hAnsi="Arial" w:cs="Arial"/>
          <w:color w:val="373E49" w:themeColor="accent1"/>
          <w:sz w:val="26"/>
          <w:szCs w:val="26"/>
        </w:rPr>
      </w:pPr>
      <w:r w:rsidRPr="00B13704">
        <w:rPr>
          <w:rFonts w:ascii="Arial" w:eastAsia="Arial" w:hAnsi="Arial" w:cs="Arial"/>
          <w:b/>
          <w:color w:val="373E49" w:themeColor="accent1"/>
          <w:sz w:val="26"/>
          <w:szCs w:val="26"/>
          <w:lang w:bidi="en-US"/>
        </w:rPr>
        <w:t>Policy Im</w:t>
      </w:r>
      <w:r w:rsidR="009457F1" w:rsidRPr="00B13704">
        <w:rPr>
          <w:rFonts w:ascii="Arial" w:eastAsia="Arial" w:hAnsi="Arial" w:cs="Arial"/>
          <w:b/>
          <w:color w:val="373E49" w:themeColor="accent1"/>
          <w:sz w:val="26"/>
          <w:szCs w:val="26"/>
          <w:lang w:bidi="en-US"/>
        </w:rPr>
        <w:t>plementation and Execution:</w:t>
      </w:r>
      <w:r w:rsidR="00830B99" w:rsidRPr="00B13704">
        <w:rPr>
          <w:rFonts w:ascii="Arial" w:eastAsia="Arial" w:hAnsi="Arial" w:cs="Arial"/>
          <w:b/>
          <w:color w:val="373E49" w:themeColor="accent1"/>
          <w:sz w:val="26"/>
          <w:szCs w:val="26"/>
          <w:lang w:bidi="en-US"/>
        </w:rPr>
        <w:t xml:space="preserve"> </w:t>
      </w:r>
      <w:r w:rsidR="009457F1" w:rsidRPr="00B13704">
        <w:rPr>
          <w:rFonts w:ascii="Arial" w:eastAsia="Arial" w:hAnsi="Arial" w:cs="Arial"/>
          <w:color w:val="373E49" w:themeColor="accent1"/>
          <w:sz w:val="26"/>
          <w:szCs w:val="26"/>
          <w:highlight w:val="cyan"/>
          <w:lang w:bidi="en-US"/>
        </w:rPr>
        <w:t xml:space="preserve">&lt;information technology </w:t>
      </w:r>
      <w:r w:rsidR="006334A7" w:rsidRPr="00B13704">
        <w:rPr>
          <w:rFonts w:ascii="Arial" w:eastAsia="Arial" w:hAnsi="Arial" w:cs="Arial"/>
          <w:color w:val="373E49" w:themeColor="accent1"/>
          <w:sz w:val="26"/>
          <w:szCs w:val="26"/>
          <w:highlight w:val="cyan"/>
          <w:lang w:bidi="en-US"/>
        </w:rPr>
        <w:t>organization</w:t>
      </w:r>
      <w:r w:rsidR="009457F1" w:rsidRPr="00B13704">
        <w:rPr>
          <w:rFonts w:ascii="Arial" w:eastAsia="Arial" w:hAnsi="Arial" w:cs="Arial"/>
          <w:color w:val="373E49" w:themeColor="accent1"/>
          <w:sz w:val="26"/>
          <w:szCs w:val="26"/>
          <w:highlight w:val="cyan"/>
          <w:lang w:bidi="en-US"/>
        </w:rPr>
        <w:t>&gt;</w:t>
      </w:r>
      <w:r w:rsidR="009457F1" w:rsidRPr="00B13704">
        <w:rPr>
          <w:rFonts w:ascii="Arial" w:eastAsia="Arial" w:hAnsi="Arial" w:cs="Arial"/>
          <w:color w:val="373E49" w:themeColor="accent1"/>
          <w:sz w:val="26"/>
          <w:szCs w:val="26"/>
          <w:lang w:bidi="en-US"/>
        </w:rPr>
        <w:t xml:space="preserve"> and </w:t>
      </w:r>
      <w:r w:rsidR="00A96B18" w:rsidRPr="00B13704">
        <w:rPr>
          <w:rFonts w:ascii="Arial" w:eastAsia="Arial" w:hAnsi="Arial" w:cs="Arial"/>
          <w:color w:val="373E49" w:themeColor="accent1"/>
          <w:sz w:val="26"/>
          <w:szCs w:val="26"/>
          <w:highlight w:val="cyan"/>
          <w:lang w:bidi="en-US"/>
        </w:rPr>
        <w:t>&lt;</w:t>
      </w:r>
      <w:r w:rsidR="000E6DBA" w:rsidRPr="00B13704">
        <w:rPr>
          <w:rFonts w:ascii="Arial" w:eastAsia="Arial" w:hAnsi="Arial" w:cs="Arial"/>
          <w:color w:val="373E49" w:themeColor="accent1"/>
          <w:sz w:val="26"/>
          <w:szCs w:val="26"/>
          <w:highlight w:val="cyan"/>
          <w:lang w:bidi="en-US"/>
        </w:rPr>
        <w:t>cybersecurity function</w:t>
      </w:r>
      <w:r w:rsidR="00A96B18" w:rsidRPr="00B13704">
        <w:rPr>
          <w:rFonts w:ascii="Arial" w:eastAsia="Arial" w:hAnsi="Arial" w:cs="Arial"/>
          <w:color w:val="373E49" w:themeColor="accent1"/>
          <w:sz w:val="26"/>
          <w:szCs w:val="26"/>
          <w:highlight w:val="cyan"/>
          <w:lang w:bidi="en-US"/>
        </w:rPr>
        <w:t>&gt;</w:t>
      </w:r>
    </w:p>
    <w:p w14:paraId="2CFA0550" w14:textId="701A6499" w:rsidR="00290F4E" w:rsidRPr="00B13704" w:rsidRDefault="00086471" w:rsidP="00290F4E">
      <w:pPr>
        <w:pStyle w:val="ListParagraph"/>
        <w:numPr>
          <w:ilvl w:val="0"/>
          <w:numId w:val="35"/>
        </w:numPr>
        <w:tabs>
          <w:tab w:val="right" w:pos="1287"/>
        </w:tabs>
        <w:spacing w:before="120" w:after="120" w:line="276" w:lineRule="auto"/>
        <w:ind w:left="747"/>
        <w:contextualSpacing w:val="0"/>
        <w:jc w:val="both"/>
        <w:rPr>
          <w:rFonts w:ascii="Arial" w:hAnsi="Arial" w:cs="Arial"/>
          <w:color w:val="373E49" w:themeColor="accent1"/>
          <w:sz w:val="26"/>
          <w:szCs w:val="26"/>
        </w:rPr>
      </w:pPr>
      <w:r w:rsidRPr="00B13704">
        <w:rPr>
          <w:rFonts w:ascii="Arial" w:eastAsia="Arial" w:hAnsi="Arial" w:cs="Arial"/>
          <w:b/>
          <w:color w:val="373E49" w:themeColor="accent1"/>
          <w:sz w:val="26"/>
          <w:szCs w:val="26"/>
        </w:rPr>
        <w:t xml:space="preserve">Policy </w:t>
      </w:r>
      <w:r w:rsidR="00424C8F" w:rsidRPr="00B13704">
        <w:rPr>
          <w:rFonts w:ascii="Arial" w:eastAsia="Arial" w:hAnsi="Arial" w:cs="Arial"/>
          <w:b/>
          <w:color w:val="373E49" w:themeColor="accent1"/>
          <w:sz w:val="26"/>
          <w:szCs w:val="26"/>
        </w:rPr>
        <w:t>Compliance</w:t>
      </w:r>
      <w:r w:rsidRPr="00B13704">
        <w:rPr>
          <w:rFonts w:ascii="Arial" w:eastAsia="Arial" w:hAnsi="Arial" w:cs="Arial"/>
          <w:b/>
          <w:color w:val="373E49" w:themeColor="accent1"/>
          <w:sz w:val="26"/>
          <w:szCs w:val="26"/>
        </w:rPr>
        <w:t xml:space="preserve"> Measure</w:t>
      </w:r>
      <w:r w:rsidR="00424C8F" w:rsidRPr="00B13704">
        <w:rPr>
          <w:rFonts w:ascii="Arial" w:eastAsia="Arial" w:hAnsi="Arial" w:cs="Arial"/>
          <w:b/>
          <w:color w:val="373E49" w:themeColor="accent1"/>
          <w:sz w:val="26"/>
          <w:szCs w:val="26"/>
        </w:rPr>
        <w:t>ment</w:t>
      </w:r>
      <w:r w:rsidRPr="00B13704">
        <w:rPr>
          <w:rFonts w:ascii="Arial" w:eastAsia="Arial" w:hAnsi="Arial" w:cs="Arial"/>
          <w:b/>
          <w:color w:val="373E49" w:themeColor="accent1"/>
          <w:sz w:val="26"/>
          <w:szCs w:val="26"/>
        </w:rPr>
        <w:t>:</w:t>
      </w:r>
      <w:r w:rsidRPr="00B13704">
        <w:rPr>
          <w:rFonts w:ascii="Arial" w:hAnsi="Arial" w:cs="Arial"/>
          <w:color w:val="373E49" w:themeColor="accent1"/>
          <w:sz w:val="26"/>
          <w:szCs w:val="26"/>
        </w:rPr>
        <w:t xml:space="preserve"> </w:t>
      </w:r>
      <w:r w:rsidRPr="00B13704">
        <w:rPr>
          <w:rFonts w:ascii="Arial" w:eastAsia="Arial" w:hAnsi="Arial" w:cs="Arial"/>
          <w:color w:val="373E49" w:themeColor="accent1"/>
          <w:sz w:val="26"/>
          <w:szCs w:val="26"/>
          <w:highlight w:val="cyan"/>
          <w:lang w:bidi="en-US"/>
        </w:rPr>
        <w:t>&lt;</w:t>
      </w:r>
      <w:r w:rsidR="000E6DBA" w:rsidRPr="00B13704">
        <w:rPr>
          <w:rFonts w:ascii="Arial" w:eastAsia="Arial" w:hAnsi="Arial" w:cs="Arial"/>
          <w:color w:val="373E49" w:themeColor="accent1"/>
          <w:sz w:val="26"/>
          <w:szCs w:val="26"/>
          <w:highlight w:val="cyan"/>
          <w:lang w:bidi="en-US"/>
        </w:rPr>
        <w:t>cybersecurity function</w:t>
      </w:r>
      <w:r w:rsidRPr="00B13704">
        <w:rPr>
          <w:rFonts w:ascii="Arial" w:eastAsia="Arial" w:hAnsi="Arial" w:cs="Arial"/>
          <w:color w:val="373E49" w:themeColor="accent1"/>
          <w:sz w:val="26"/>
          <w:szCs w:val="26"/>
          <w:highlight w:val="cyan"/>
          <w:lang w:bidi="en-US"/>
        </w:rPr>
        <w:t>&gt;</w:t>
      </w:r>
    </w:p>
    <w:p w14:paraId="740A1157" w14:textId="08C3D6AD" w:rsidR="005F1199" w:rsidRPr="00B13704" w:rsidRDefault="005F1199" w:rsidP="005F1199">
      <w:pPr>
        <w:tabs>
          <w:tab w:val="right" w:pos="1287"/>
        </w:tabs>
        <w:spacing w:before="120" w:after="120" w:line="276" w:lineRule="auto"/>
        <w:jc w:val="both"/>
        <w:rPr>
          <w:rFonts w:ascii="Arial" w:hAnsi="Arial" w:cs="Arial"/>
          <w:color w:val="373E49" w:themeColor="accent1"/>
          <w:sz w:val="18"/>
          <w:szCs w:val="18"/>
        </w:rPr>
      </w:pPr>
    </w:p>
    <w:p w14:paraId="529A1F3B" w14:textId="530878F6" w:rsidR="005F1199" w:rsidRPr="00B13704" w:rsidRDefault="00843AB3" w:rsidP="005F1199">
      <w:pPr>
        <w:pStyle w:val="Heading1"/>
        <w:rPr>
          <w:rFonts w:ascii="Arial" w:hAnsi="Arial" w:cs="Arial"/>
          <w:color w:val="2B3B82" w:themeColor="text1"/>
        </w:rPr>
      </w:pPr>
      <w:hyperlink w:anchor="_الالتزام_بالسياسة" w:tooltip="This section aims to define the Compliance requirements and the consequences of violating or breaching these requirements." w:history="1">
        <w:bookmarkStart w:id="12" w:name="_Toc103696047"/>
        <w:bookmarkStart w:id="13" w:name="_Toc104371263"/>
        <w:r w:rsidR="005F1199" w:rsidRPr="00B13704">
          <w:rPr>
            <w:rStyle w:val="Hyperlink"/>
            <w:rFonts w:ascii="Arial" w:eastAsia="Arial" w:hAnsi="Arial" w:cs="Arial"/>
            <w:color w:val="2B3B82" w:themeColor="text1"/>
            <w:u w:val="none"/>
            <w:lang w:bidi="en-US"/>
          </w:rPr>
          <w:t>Update</w:t>
        </w:r>
      </w:hyperlink>
      <w:r w:rsidR="005F1199" w:rsidRPr="00B13704">
        <w:rPr>
          <w:rStyle w:val="Hyperlink"/>
          <w:rFonts w:ascii="Arial" w:eastAsia="Arial" w:hAnsi="Arial" w:cs="Arial"/>
          <w:color w:val="2B3B82" w:themeColor="text1"/>
          <w:u w:val="none"/>
          <w:lang w:bidi="en-US"/>
        </w:rPr>
        <w:t xml:space="preserve"> and Review</w:t>
      </w:r>
      <w:bookmarkEnd w:id="12"/>
      <w:bookmarkEnd w:id="13"/>
    </w:p>
    <w:p w14:paraId="4103FCF2" w14:textId="7949B655" w:rsidR="005F1199" w:rsidRPr="00B13704" w:rsidRDefault="005F1199" w:rsidP="00F56651">
      <w:pPr>
        <w:tabs>
          <w:tab w:val="right" w:pos="540"/>
        </w:tabs>
        <w:spacing w:before="120" w:after="120" w:line="276" w:lineRule="auto"/>
        <w:jc w:val="both"/>
        <w:rPr>
          <w:rFonts w:ascii="Arial" w:hAnsi="Arial" w:cs="Arial"/>
          <w:color w:val="373E49" w:themeColor="accent1"/>
          <w:sz w:val="26"/>
          <w:szCs w:val="26"/>
        </w:rPr>
      </w:pPr>
      <w:r w:rsidRPr="00F56651">
        <w:rPr>
          <w:rFonts w:ascii="Arial" w:hAnsi="Arial" w:cs="Arial"/>
          <w:color w:val="373E49" w:themeColor="accent1"/>
          <w:sz w:val="26"/>
          <w:szCs w:val="26"/>
        </w:rPr>
        <w:tab/>
      </w:r>
      <w:r w:rsidR="00F56651">
        <w:rPr>
          <w:rFonts w:ascii="Arial" w:hAnsi="Arial" w:cs="Arial"/>
          <w:color w:val="373E49" w:themeColor="accent1"/>
          <w:sz w:val="26"/>
          <w:szCs w:val="26"/>
        </w:rPr>
        <w:tab/>
      </w:r>
      <w:r w:rsidRPr="00B13704">
        <w:rPr>
          <w:rFonts w:ascii="Arial" w:hAnsi="Arial" w:cs="Arial"/>
          <w:color w:val="373E49" w:themeColor="accent1"/>
          <w:sz w:val="26"/>
          <w:szCs w:val="26"/>
          <w:highlight w:val="cyan"/>
        </w:rPr>
        <w:t>&lt;</w:t>
      </w:r>
      <w:r w:rsidR="000E6DBA" w:rsidRPr="00B13704">
        <w:rPr>
          <w:rFonts w:ascii="Arial" w:hAnsi="Arial" w:cs="Arial"/>
          <w:color w:val="373E49" w:themeColor="accent1"/>
          <w:sz w:val="26"/>
          <w:szCs w:val="26"/>
          <w:highlight w:val="cyan"/>
        </w:rPr>
        <w:t>cybersecurity function</w:t>
      </w:r>
      <w:r w:rsidRPr="00B13704">
        <w:rPr>
          <w:rFonts w:ascii="Arial" w:hAnsi="Arial" w:cs="Arial"/>
          <w:color w:val="373E49" w:themeColor="accent1"/>
          <w:sz w:val="26"/>
          <w:szCs w:val="26"/>
          <w:highlight w:val="cyan"/>
        </w:rPr>
        <w:t>&gt;</w:t>
      </w:r>
      <w:r w:rsidRPr="00B13704">
        <w:rPr>
          <w:rFonts w:ascii="Arial" w:hAnsi="Arial" w:cs="Arial"/>
          <w:color w:val="373E49" w:themeColor="accent1"/>
          <w:sz w:val="26"/>
          <w:szCs w:val="26"/>
        </w:rPr>
        <w:t xml:space="preserve"> </w:t>
      </w:r>
      <w:r w:rsidR="008048B8" w:rsidRPr="00B13704">
        <w:rPr>
          <w:rFonts w:ascii="Arial" w:hAnsi="Arial" w:cs="Arial"/>
          <w:color w:val="373E49" w:themeColor="accent1"/>
          <w:sz w:val="26"/>
          <w:szCs w:val="26"/>
        </w:rPr>
        <w:t>must</w:t>
      </w:r>
      <w:r w:rsidRPr="00B13704">
        <w:rPr>
          <w:rFonts w:ascii="Arial" w:hAnsi="Arial" w:cs="Arial"/>
          <w:color w:val="373E49" w:themeColor="accent1"/>
          <w:sz w:val="26"/>
          <w:szCs w:val="26"/>
        </w:rPr>
        <w:t xml:space="preserve"> review the policy at least </w:t>
      </w:r>
      <w:r w:rsidRPr="00B13704">
        <w:rPr>
          <w:rFonts w:ascii="Arial" w:hAnsi="Arial" w:cs="Arial"/>
          <w:color w:val="373E49" w:themeColor="accent1"/>
          <w:sz w:val="26"/>
          <w:szCs w:val="26"/>
          <w:highlight w:val="cyan"/>
        </w:rPr>
        <w:t>once a year</w:t>
      </w:r>
      <w:r w:rsidRPr="00B13704">
        <w:rPr>
          <w:rFonts w:ascii="Arial" w:hAnsi="Arial" w:cs="Arial"/>
          <w:color w:val="373E49" w:themeColor="accent1"/>
          <w:sz w:val="26"/>
          <w:szCs w:val="26"/>
        </w:rPr>
        <w:t xml:space="preserve"> or in case any changes happen to the policy or the regulatory procedures in </w:t>
      </w:r>
      <w:r w:rsidRPr="00B13704">
        <w:rPr>
          <w:rFonts w:ascii="Arial" w:hAnsi="Arial" w:cs="Arial"/>
          <w:color w:val="373E49" w:themeColor="accent1"/>
          <w:sz w:val="26"/>
          <w:szCs w:val="26"/>
          <w:highlight w:val="cyan"/>
        </w:rPr>
        <w:t>&lt;</w:t>
      </w:r>
      <w:r w:rsidR="00753311" w:rsidRPr="00B13704">
        <w:rPr>
          <w:rFonts w:ascii="Arial" w:hAnsi="Arial" w:cs="Arial"/>
          <w:color w:val="373E49" w:themeColor="accent1"/>
          <w:sz w:val="26"/>
          <w:szCs w:val="26"/>
          <w:highlight w:val="cyan"/>
        </w:rPr>
        <w:t>organization</w:t>
      </w:r>
      <w:r w:rsidRPr="00B13704">
        <w:rPr>
          <w:rFonts w:ascii="Arial" w:hAnsi="Arial" w:cs="Arial"/>
          <w:color w:val="373E49" w:themeColor="accent1"/>
          <w:sz w:val="26"/>
          <w:szCs w:val="26"/>
          <w:highlight w:val="cyan"/>
        </w:rPr>
        <w:t xml:space="preserve"> name&gt;</w:t>
      </w:r>
      <w:r w:rsidRPr="00B13704">
        <w:rPr>
          <w:rFonts w:ascii="Arial" w:hAnsi="Arial" w:cs="Arial"/>
          <w:color w:val="373E49" w:themeColor="accent1"/>
          <w:sz w:val="26"/>
          <w:szCs w:val="26"/>
        </w:rPr>
        <w:t xml:space="preserve"> or the relevant regulatory requirements.</w:t>
      </w:r>
    </w:p>
    <w:p w14:paraId="44B5B244" w14:textId="77777777" w:rsidR="00B5697B" w:rsidRPr="00B13704" w:rsidRDefault="00B5697B" w:rsidP="00B14DC7">
      <w:pPr>
        <w:tabs>
          <w:tab w:val="right" w:pos="1287"/>
        </w:tabs>
        <w:spacing w:before="120" w:after="120" w:line="276" w:lineRule="auto"/>
        <w:jc w:val="both"/>
        <w:rPr>
          <w:rFonts w:ascii="Arial" w:hAnsi="Arial" w:cs="Arial"/>
          <w:color w:val="373E49" w:themeColor="accent1"/>
          <w:sz w:val="16"/>
          <w:szCs w:val="16"/>
        </w:rPr>
      </w:pPr>
    </w:p>
    <w:p w14:paraId="4E88EF49" w14:textId="1DCCFD9F" w:rsidR="007E17EF" w:rsidRPr="00B13704" w:rsidRDefault="00843AB3" w:rsidP="007A387A">
      <w:pPr>
        <w:pStyle w:val="Heading1"/>
        <w:jc w:val="both"/>
        <w:rPr>
          <w:rFonts w:ascii="Arial" w:hAnsi="Arial" w:cs="Arial"/>
          <w:color w:val="2B3B82" w:themeColor="text1"/>
        </w:rPr>
      </w:pPr>
      <w:hyperlink w:anchor="_الالتزام_بالسياسة" w:tooltip="This section aims to define the Compliance requirements and the consequences of violating or breaching these requirements." w:history="1">
        <w:bookmarkStart w:id="14" w:name="_Toc104371264"/>
        <w:r w:rsidR="007E17EF" w:rsidRPr="00B13704">
          <w:rPr>
            <w:rStyle w:val="Hyperlink"/>
            <w:rFonts w:ascii="Arial" w:eastAsia="Arial" w:hAnsi="Arial" w:cs="Arial"/>
            <w:color w:val="2B3B82" w:themeColor="text1"/>
            <w:u w:val="none"/>
            <w:lang w:bidi="en-US"/>
          </w:rPr>
          <w:t>Compliance</w:t>
        </w:r>
        <w:bookmarkEnd w:id="14"/>
      </w:hyperlink>
    </w:p>
    <w:p w14:paraId="772E5340" w14:textId="0658592F" w:rsidR="009457F1" w:rsidRPr="00B13704" w:rsidRDefault="009457F1" w:rsidP="000E46D9">
      <w:pPr>
        <w:pStyle w:val="ListParagraph"/>
        <w:numPr>
          <w:ilvl w:val="0"/>
          <w:numId w:val="37"/>
        </w:numPr>
        <w:spacing w:before="120" w:after="120" w:line="276" w:lineRule="auto"/>
        <w:ind w:left="747"/>
        <w:contextualSpacing w:val="0"/>
        <w:jc w:val="both"/>
        <w:rPr>
          <w:rFonts w:ascii="Arial" w:hAnsi="Arial" w:cs="Arial"/>
          <w:color w:val="373E49" w:themeColor="accent1"/>
          <w:sz w:val="26"/>
          <w:szCs w:val="26"/>
          <w:lang w:eastAsia="ar"/>
        </w:rPr>
      </w:pPr>
      <w:r w:rsidRPr="00B13704">
        <w:rPr>
          <w:rFonts w:ascii="Arial" w:eastAsia="Arial" w:hAnsi="Arial" w:cs="Arial"/>
          <w:color w:val="373E49" w:themeColor="accent1"/>
          <w:sz w:val="26"/>
          <w:szCs w:val="26"/>
          <w:highlight w:val="cyan"/>
          <w:lang w:bidi="en-US"/>
        </w:rPr>
        <w:t>&lt;</w:t>
      </w:r>
      <w:r w:rsidR="005D7DA3" w:rsidRPr="00B13704">
        <w:rPr>
          <w:rFonts w:ascii="Arial" w:eastAsia="Arial" w:hAnsi="Arial" w:cs="Arial"/>
          <w:color w:val="373E49" w:themeColor="accent1"/>
          <w:sz w:val="26"/>
          <w:szCs w:val="26"/>
          <w:highlight w:val="cyan"/>
          <w:lang w:bidi="en-US"/>
        </w:rPr>
        <w:t xml:space="preserve">Head </w:t>
      </w:r>
      <w:r w:rsidRPr="00B13704">
        <w:rPr>
          <w:rFonts w:ascii="Arial" w:eastAsia="Arial" w:hAnsi="Arial" w:cs="Arial"/>
          <w:color w:val="373E49" w:themeColor="accent1"/>
          <w:sz w:val="26"/>
          <w:szCs w:val="26"/>
          <w:highlight w:val="cyan"/>
          <w:lang w:bidi="en-US"/>
        </w:rPr>
        <w:t xml:space="preserve">of </w:t>
      </w:r>
      <w:r w:rsidR="000E6DBA" w:rsidRPr="00B13704">
        <w:rPr>
          <w:rFonts w:ascii="Arial" w:eastAsia="Arial" w:hAnsi="Arial" w:cs="Arial"/>
          <w:color w:val="373E49" w:themeColor="accent1"/>
          <w:sz w:val="26"/>
          <w:szCs w:val="26"/>
          <w:highlight w:val="cyan"/>
          <w:lang w:bidi="en-US"/>
        </w:rPr>
        <w:t>cybersecurity function</w:t>
      </w:r>
      <w:r w:rsidRPr="00B13704">
        <w:rPr>
          <w:rFonts w:ascii="Arial" w:eastAsia="Arial" w:hAnsi="Arial" w:cs="Arial"/>
          <w:color w:val="373E49" w:themeColor="accent1"/>
          <w:sz w:val="26"/>
          <w:szCs w:val="26"/>
          <w:highlight w:val="cyan"/>
          <w:lang w:bidi="en-US"/>
        </w:rPr>
        <w:t>&gt;</w:t>
      </w:r>
      <w:r w:rsidRPr="00B13704">
        <w:rPr>
          <w:rFonts w:ascii="Arial" w:eastAsia="Arial" w:hAnsi="Arial" w:cs="Arial"/>
          <w:color w:val="373E49" w:themeColor="accent1"/>
          <w:sz w:val="26"/>
          <w:szCs w:val="26"/>
          <w:lang w:bidi="en-US"/>
        </w:rPr>
        <w:t xml:space="preserve"> will ensure the compliance of </w:t>
      </w:r>
      <w:r w:rsidR="00A83C69" w:rsidRPr="00B13704">
        <w:rPr>
          <w:rFonts w:ascii="Arial" w:eastAsia="Arial" w:hAnsi="Arial" w:cs="Arial"/>
          <w:color w:val="373E49" w:themeColor="accent1"/>
          <w:sz w:val="26"/>
          <w:szCs w:val="26"/>
          <w:highlight w:val="cyan"/>
          <w:lang w:bidi="en-US"/>
        </w:rPr>
        <w:t>&lt;</w:t>
      </w:r>
      <w:r w:rsidR="00753311" w:rsidRPr="00B13704">
        <w:rPr>
          <w:rFonts w:ascii="Arial" w:eastAsia="Arial" w:hAnsi="Arial" w:cs="Arial"/>
          <w:color w:val="373E49" w:themeColor="accent1"/>
          <w:sz w:val="26"/>
          <w:szCs w:val="26"/>
          <w:highlight w:val="cyan"/>
          <w:lang w:bidi="en-US"/>
        </w:rPr>
        <w:t>organization</w:t>
      </w:r>
      <w:r w:rsidR="00A83C69" w:rsidRPr="00B13704">
        <w:rPr>
          <w:rFonts w:ascii="Arial" w:eastAsia="Arial" w:hAnsi="Arial" w:cs="Arial"/>
          <w:color w:val="373E49" w:themeColor="accent1"/>
          <w:sz w:val="26"/>
          <w:szCs w:val="26"/>
          <w:highlight w:val="cyan"/>
          <w:lang w:bidi="en-US"/>
        </w:rPr>
        <w:t xml:space="preserve"> name&gt;</w:t>
      </w:r>
      <w:r w:rsidRPr="00B13704">
        <w:rPr>
          <w:rFonts w:ascii="Arial" w:eastAsia="Arial" w:hAnsi="Arial" w:cs="Arial"/>
          <w:color w:val="373E49" w:themeColor="accent1"/>
          <w:sz w:val="26"/>
          <w:szCs w:val="26"/>
          <w:lang w:bidi="en-US"/>
        </w:rPr>
        <w:t xml:space="preserve"> with this policy on a regular basis. </w:t>
      </w:r>
    </w:p>
    <w:p w14:paraId="473CAD12" w14:textId="5197CD5A" w:rsidR="009457F1" w:rsidRPr="00B13704" w:rsidRDefault="009457F1" w:rsidP="000E46D9">
      <w:pPr>
        <w:pStyle w:val="ListParagraph"/>
        <w:numPr>
          <w:ilvl w:val="0"/>
          <w:numId w:val="37"/>
        </w:numPr>
        <w:spacing w:before="120" w:after="120" w:line="276" w:lineRule="auto"/>
        <w:ind w:left="747"/>
        <w:contextualSpacing w:val="0"/>
        <w:jc w:val="both"/>
        <w:rPr>
          <w:rFonts w:ascii="Arial" w:hAnsi="Arial" w:cs="Arial"/>
          <w:color w:val="373E49" w:themeColor="accent1"/>
          <w:sz w:val="26"/>
          <w:szCs w:val="26"/>
          <w:lang w:eastAsia="ar"/>
        </w:rPr>
      </w:pPr>
      <w:r w:rsidRPr="00B13704">
        <w:rPr>
          <w:rFonts w:ascii="Arial" w:eastAsia="Arial" w:hAnsi="Arial" w:cs="Arial"/>
          <w:color w:val="373E49" w:themeColor="accent1"/>
          <w:sz w:val="26"/>
          <w:szCs w:val="26"/>
          <w:lang w:bidi="en-US"/>
        </w:rPr>
        <w:t xml:space="preserve">All </w:t>
      </w:r>
      <w:r w:rsidR="00295E17" w:rsidRPr="00B13704">
        <w:rPr>
          <w:rFonts w:ascii="Arial" w:eastAsia="Arial" w:hAnsi="Arial" w:cs="Arial"/>
          <w:color w:val="373E49" w:themeColor="accent1"/>
          <w:sz w:val="26"/>
          <w:szCs w:val="26"/>
          <w:lang w:bidi="en-US"/>
        </w:rPr>
        <w:t>personnel</w:t>
      </w:r>
      <w:r w:rsidRPr="00B13704">
        <w:rPr>
          <w:rFonts w:ascii="Arial" w:eastAsia="Arial" w:hAnsi="Arial" w:cs="Arial"/>
          <w:color w:val="373E49" w:themeColor="accent1"/>
          <w:sz w:val="26"/>
          <w:szCs w:val="26"/>
          <w:lang w:bidi="en-US"/>
        </w:rPr>
        <w:t xml:space="preserve"> of </w:t>
      </w:r>
      <w:r w:rsidRPr="00B13704">
        <w:rPr>
          <w:rFonts w:ascii="Arial" w:eastAsia="Arial" w:hAnsi="Arial" w:cs="Arial"/>
          <w:color w:val="373E49" w:themeColor="accent1"/>
          <w:sz w:val="26"/>
          <w:szCs w:val="26"/>
          <w:highlight w:val="cyan"/>
          <w:lang w:bidi="en-US"/>
        </w:rPr>
        <w:t>&lt;</w:t>
      </w:r>
      <w:r w:rsidR="00753311" w:rsidRPr="00B13704">
        <w:rPr>
          <w:rFonts w:ascii="Arial" w:eastAsia="Arial" w:hAnsi="Arial" w:cs="Arial"/>
          <w:color w:val="373E49" w:themeColor="accent1"/>
          <w:sz w:val="26"/>
          <w:szCs w:val="26"/>
          <w:highlight w:val="cyan"/>
          <w:lang w:bidi="en-US"/>
        </w:rPr>
        <w:t>organization</w:t>
      </w:r>
      <w:r w:rsidRPr="00B13704">
        <w:rPr>
          <w:rFonts w:ascii="Arial" w:eastAsia="Arial" w:hAnsi="Arial" w:cs="Arial"/>
          <w:color w:val="373E49" w:themeColor="accent1"/>
          <w:sz w:val="26"/>
          <w:szCs w:val="26"/>
          <w:highlight w:val="cyan"/>
          <w:lang w:bidi="en-US"/>
        </w:rPr>
        <w:t xml:space="preserve"> name&gt;</w:t>
      </w:r>
      <w:r w:rsidRPr="00B13704">
        <w:rPr>
          <w:rFonts w:ascii="Arial" w:eastAsia="Arial" w:hAnsi="Arial" w:cs="Arial"/>
          <w:color w:val="373E49" w:themeColor="accent1"/>
          <w:sz w:val="26"/>
          <w:szCs w:val="26"/>
          <w:lang w:bidi="en-US"/>
        </w:rPr>
        <w:t xml:space="preserve"> </w:t>
      </w:r>
      <w:r w:rsidR="008048B8" w:rsidRPr="00B13704">
        <w:rPr>
          <w:rFonts w:ascii="Arial" w:eastAsia="Arial" w:hAnsi="Arial" w:cs="Arial"/>
          <w:color w:val="373E49" w:themeColor="accent1"/>
          <w:sz w:val="26"/>
          <w:szCs w:val="26"/>
          <w:lang w:bidi="en-US"/>
        </w:rPr>
        <w:t>must</w:t>
      </w:r>
      <w:r w:rsidRPr="00B13704">
        <w:rPr>
          <w:rFonts w:ascii="Arial" w:eastAsia="Arial" w:hAnsi="Arial" w:cs="Arial"/>
          <w:color w:val="373E49" w:themeColor="accent1"/>
          <w:sz w:val="26"/>
          <w:szCs w:val="26"/>
          <w:lang w:bidi="en-US"/>
        </w:rPr>
        <w:t xml:space="preserve"> comply with this policy.</w:t>
      </w:r>
    </w:p>
    <w:p w14:paraId="4C12B809" w14:textId="6CE73F82" w:rsidR="00991F31" w:rsidRPr="00B13704" w:rsidRDefault="009457F1" w:rsidP="007A387A">
      <w:pPr>
        <w:pStyle w:val="ListParagraph"/>
        <w:numPr>
          <w:ilvl w:val="0"/>
          <w:numId w:val="37"/>
        </w:numPr>
        <w:spacing w:before="120" w:after="120" w:line="276" w:lineRule="auto"/>
        <w:ind w:left="747"/>
        <w:contextualSpacing w:val="0"/>
        <w:jc w:val="both"/>
        <w:rPr>
          <w:rFonts w:ascii="Arial" w:hAnsi="Arial" w:cs="Arial"/>
          <w:color w:val="373E49" w:themeColor="accent1"/>
          <w:sz w:val="26"/>
          <w:szCs w:val="26"/>
          <w:rtl/>
          <w:lang w:eastAsia="ar"/>
        </w:rPr>
      </w:pPr>
      <w:r w:rsidRPr="00B13704">
        <w:rPr>
          <w:rFonts w:ascii="Arial" w:eastAsia="Arial" w:hAnsi="Arial" w:cs="Arial"/>
          <w:color w:val="373E49" w:themeColor="accent1"/>
          <w:sz w:val="26"/>
          <w:szCs w:val="26"/>
          <w:lang w:bidi="en-US"/>
        </w:rPr>
        <w:t xml:space="preserve">Any violation of this policy may be subject to disciplinary action according to </w:t>
      </w:r>
      <w:r w:rsidRPr="00B13704">
        <w:rPr>
          <w:rFonts w:ascii="Arial" w:eastAsia="Arial" w:hAnsi="Arial" w:cs="Arial"/>
          <w:color w:val="373E49" w:themeColor="accent1"/>
          <w:sz w:val="26"/>
          <w:szCs w:val="26"/>
          <w:highlight w:val="cyan"/>
          <w:lang w:bidi="en-US"/>
        </w:rPr>
        <w:t>&lt;</w:t>
      </w:r>
      <w:r w:rsidR="00753311" w:rsidRPr="00B13704">
        <w:rPr>
          <w:rFonts w:ascii="Arial" w:eastAsia="Arial" w:hAnsi="Arial" w:cs="Arial"/>
          <w:color w:val="373E49" w:themeColor="accent1"/>
          <w:sz w:val="26"/>
          <w:szCs w:val="26"/>
          <w:highlight w:val="cyan"/>
          <w:lang w:bidi="en-US"/>
        </w:rPr>
        <w:t>organization</w:t>
      </w:r>
      <w:r w:rsidRPr="00B13704">
        <w:rPr>
          <w:rFonts w:ascii="Arial" w:eastAsia="Arial" w:hAnsi="Arial" w:cs="Arial"/>
          <w:color w:val="373E49" w:themeColor="accent1"/>
          <w:sz w:val="26"/>
          <w:szCs w:val="26"/>
          <w:highlight w:val="cyan"/>
          <w:lang w:bidi="en-US"/>
        </w:rPr>
        <w:t xml:space="preserve"> name&gt;</w:t>
      </w:r>
      <w:r w:rsidR="00AD6081" w:rsidRPr="00B13704">
        <w:rPr>
          <w:rFonts w:ascii="Arial" w:eastAsia="Arial" w:hAnsi="Arial" w:cs="Arial"/>
          <w:color w:val="373E49" w:themeColor="accent1"/>
          <w:sz w:val="26"/>
          <w:szCs w:val="26"/>
          <w:lang w:bidi="en-US"/>
        </w:rPr>
        <w:t>’</w:t>
      </w:r>
      <w:r w:rsidRPr="00B13704">
        <w:rPr>
          <w:rFonts w:ascii="Arial" w:eastAsia="Arial" w:hAnsi="Arial" w:cs="Arial"/>
          <w:color w:val="373E49" w:themeColor="accent1"/>
          <w:sz w:val="26"/>
          <w:szCs w:val="26"/>
          <w:lang w:bidi="en-US"/>
        </w:rPr>
        <w:t>s procedures.</w:t>
      </w:r>
    </w:p>
    <w:p w14:paraId="083D5146" w14:textId="2AB45D3B" w:rsidR="005A6FF5" w:rsidRPr="00B13704" w:rsidRDefault="005A6FF5" w:rsidP="005A6FF5">
      <w:pPr>
        <w:spacing w:before="120" w:after="120" w:line="276" w:lineRule="auto"/>
        <w:jc w:val="both"/>
        <w:rPr>
          <w:rFonts w:ascii="Arial" w:hAnsi="Arial" w:cs="Arial"/>
          <w:color w:val="373E49" w:themeColor="accent1"/>
          <w:sz w:val="26"/>
          <w:szCs w:val="26"/>
          <w:rtl/>
          <w:lang w:eastAsia="ar"/>
        </w:rPr>
      </w:pPr>
    </w:p>
    <w:p w14:paraId="6469782C" w14:textId="77777777" w:rsidR="005A6FF5" w:rsidRPr="00B14DC7" w:rsidRDefault="005A6FF5" w:rsidP="00FD3B0B">
      <w:pPr>
        <w:keepNext/>
        <w:keepLines/>
        <w:spacing w:before="120" w:after="120" w:line="276" w:lineRule="auto"/>
        <w:outlineLvl w:val="0"/>
        <w:rPr>
          <w:rFonts w:ascii="Arial" w:hAnsi="Arial" w:cs="Arial"/>
          <w:sz w:val="26"/>
          <w:szCs w:val="26"/>
          <w:lang w:eastAsia="ar"/>
        </w:rPr>
      </w:pPr>
    </w:p>
    <w:sectPr w:rsidR="005A6FF5" w:rsidRPr="00B14DC7" w:rsidSect="00023F00">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980C2" w14:textId="77777777" w:rsidR="007C0784" w:rsidRDefault="007C0784" w:rsidP="00023F00">
      <w:pPr>
        <w:spacing w:after="0" w:line="240" w:lineRule="auto"/>
      </w:pPr>
      <w:r>
        <w:separator/>
      </w:r>
    </w:p>
  </w:endnote>
  <w:endnote w:type="continuationSeparator" w:id="0">
    <w:p w14:paraId="43CED1DB" w14:textId="77777777" w:rsidR="007C0784" w:rsidRDefault="007C0784" w:rsidP="00023F00">
      <w:pPr>
        <w:spacing w:after="0" w:line="240" w:lineRule="auto"/>
      </w:pPr>
      <w:r>
        <w:continuationSeparator/>
      </w:r>
    </w:p>
  </w:endnote>
  <w:endnote w:type="continuationNotice" w:id="1">
    <w:p w14:paraId="216AB435" w14:textId="77777777" w:rsidR="007C0784" w:rsidRDefault="007C07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NEXT™ ARABIC REGULAR">
    <w:altName w:val="Arial"/>
    <w:panose1 w:val="020B0503020203050203"/>
    <w:charset w:val="00"/>
    <w:family w:val="swiss"/>
    <w:pitch w:val="variable"/>
    <w:sig w:usb0="800020A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Light">
    <w:panose1 w:val="020B0303020203050203"/>
    <w:charset w:val="00"/>
    <w:family w:val="swiss"/>
    <w:pitch w:val="variable"/>
    <w:sig w:usb0="800020AF" w:usb1="C000A04A" w:usb2="00000008" w:usb3="00000000" w:csb0="00000041" w:csb1="00000000"/>
  </w:font>
  <w:font w:name="DIN Next LT Arabic">
    <w:altName w:val="Arial"/>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4287" w14:textId="77777777" w:rsidR="00843AB3" w:rsidRDefault="00843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AB16" w14:textId="28B79C02" w:rsidR="00E64758" w:rsidRDefault="00E64758" w:rsidP="004012CB">
    <w:pPr>
      <w:pStyle w:val="Footer"/>
      <w:jc w:val="right"/>
    </w:pPr>
  </w:p>
  <w:sdt>
    <w:sdtPr>
      <w:rPr>
        <w:rFonts w:ascii="Arial" w:hAnsi="Arial" w:cs="Arial"/>
        <w:color w:val="F30303"/>
        <w:sz w:val="20"/>
        <w:szCs w:val="20"/>
        <w:highlight w:val="cyan"/>
      </w:rPr>
      <w:id w:val="-1364975694"/>
      <w15:color w:val="EB0303"/>
      <w:comboBox>
        <w:listItem w:displayText="TOP SECRET" w:value="TOP SECRET"/>
        <w:listItem w:displayText="SECRET" w:value="SECRET"/>
        <w:listItem w:displayText="CONFIDENTIAL" w:value="CONFIDENTIAL"/>
        <w:listItem w:displayText="PUBLIC" w:value="PUBLIC"/>
      </w:comboBox>
    </w:sdtPr>
    <w:sdtEndPr/>
    <w:sdtContent>
      <w:p w14:paraId="685732D9" w14:textId="6FFBFCAA" w:rsidR="00E64758" w:rsidRPr="00B5697B" w:rsidRDefault="00E64758" w:rsidP="004012CB">
        <w:pPr>
          <w:jc w:val="center"/>
          <w:rPr>
            <w:rFonts w:ascii="Arial" w:hAnsi="Arial" w:cs="Arial"/>
            <w:color w:val="2B3B82" w:themeColor="accent4"/>
            <w:sz w:val="18"/>
            <w:szCs w:val="18"/>
          </w:rPr>
        </w:pPr>
        <w:r w:rsidRPr="00B5697B">
          <w:rPr>
            <w:rFonts w:ascii="Arial" w:eastAsia="Arial" w:hAnsi="Arial" w:cs="Arial"/>
            <w:color w:val="F30303"/>
            <w:sz w:val="20"/>
            <w:szCs w:val="20"/>
            <w:highlight w:val="cyan"/>
            <w:lang w:bidi="en-US"/>
          </w:rPr>
          <w:t>Choose Classification</w:t>
        </w:r>
      </w:p>
    </w:sdtContent>
  </w:sdt>
  <w:p w14:paraId="66D8D32B" w14:textId="14A0FCC6" w:rsidR="00E64758" w:rsidRPr="00B5697B" w:rsidRDefault="00E64758" w:rsidP="00354E00">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t xml:space="preserve">VERSION </w:t>
    </w:r>
    <w:r w:rsidRPr="00B14DC7">
      <w:rPr>
        <w:rFonts w:ascii="Arial" w:eastAsia="Arial" w:hAnsi="Arial" w:cs="Arial"/>
        <w:color w:val="2B3B82" w:themeColor="accent4"/>
        <w:sz w:val="18"/>
        <w:szCs w:val="18"/>
        <w:highlight w:val="cyan"/>
        <w:lang w:bidi="en-US"/>
      </w:rPr>
      <w:t>&lt;</w:t>
    </w:r>
    <w:r w:rsidRPr="00650E90">
      <w:rPr>
        <w:rFonts w:ascii="Arial" w:eastAsia="Arial" w:hAnsi="Arial" w:cs="Arial"/>
        <w:color w:val="2B3B82" w:themeColor="accent4"/>
        <w:sz w:val="18"/>
        <w:szCs w:val="18"/>
        <w:highlight w:val="cyan"/>
        <w:lang w:bidi="en-US"/>
      </w:rPr>
      <w:t>1.</w:t>
    </w:r>
    <w:r>
      <w:rPr>
        <w:rFonts w:ascii="Arial" w:eastAsia="Arial" w:hAnsi="Arial" w:cs="Arial"/>
        <w:color w:val="2B3B82" w:themeColor="accent4"/>
        <w:sz w:val="18"/>
        <w:szCs w:val="18"/>
        <w:highlight w:val="cyan"/>
        <w:lang w:bidi="en-US"/>
      </w:rPr>
      <w:t>0&gt;</w:t>
    </w:r>
    <w:r w:rsidRPr="00B5697B">
      <w:rPr>
        <w:rFonts w:ascii="Arial" w:eastAsia="Arial" w:hAnsi="Arial" w:cs="Arial"/>
        <w:noProof/>
        <w:sz w:val="24"/>
        <w:szCs w:val="24"/>
        <w:lang w:eastAsia="en-US"/>
      </w:rPr>
      <mc:AlternateContent>
        <mc:Choice Requires="wps">
          <w:drawing>
            <wp:anchor distT="45720" distB="45720" distL="114300" distR="114300" simplePos="0" relativeHeight="251658241" behindDoc="0" locked="1" layoutInCell="1" allowOverlap="1" wp14:anchorId="2DABCB2C" wp14:editId="4D0EC683">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5AAD38FC" w:rsidR="00E64758" w:rsidRPr="00B5697B" w:rsidRDefault="00E64758" w:rsidP="004012CB">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fldChar w:fldCharType="begin"/>
                          </w:r>
                          <w:r w:rsidRPr="00B5697B">
                            <w:rPr>
                              <w:rFonts w:ascii="Arial" w:eastAsia="Arial" w:hAnsi="Arial" w:cs="Arial"/>
                              <w:color w:val="2B3B82" w:themeColor="accent4"/>
                              <w:sz w:val="18"/>
                              <w:szCs w:val="18"/>
                              <w:lang w:bidi="en-US"/>
                            </w:rPr>
                            <w:instrText xml:space="preserve"> PAGE   \* MERGEFORMAT </w:instrText>
                          </w:r>
                          <w:r w:rsidRPr="00B5697B">
                            <w:rPr>
                              <w:rFonts w:ascii="Arial" w:eastAsia="Arial" w:hAnsi="Arial" w:cs="Arial"/>
                              <w:color w:val="2B3B82" w:themeColor="accent4"/>
                              <w:sz w:val="18"/>
                              <w:szCs w:val="18"/>
                              <w:lang w:bidi="en-US"/>
                            </w:rPr>
                            <w:fldChar w:fldCharType="separate"/>
                          </w:r>
                          <w:r w:rsidR="00704512">
                            <w:rPr>
                              <w:rFonts w:ascii="Arial" w:eastAsia="Arial" w:hAnsi="Arial" w:cs="Arial"/>
                              <w:noProof/>
                              <w:color w:val="2B3B82" w:themeColor="accent4"/>
                              <w:sz w:val="18"/>
                              <w:szCs w:val="18"/>
                              <w:lang w:bidi="en-US"/>
                            </w:rPr>
                            <w:t>1</w:t>
                          </w:r>
                          <w:r w:rsidRPr="00B5697B">
                            <w:rPr>
                              <w:rFonts w:ascii="Arial" w:eastAsia="Arial" w:hAnsi="Arial" w:cs="Arial"/>
                              <w:color w:val="2B3B82" w:themeColor="accent4"/>
                              <w:sz w:val="18"/>
                              <w:szCs w:val="18"/>
                              <w:lang w:bidi="en-U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BCB2C" id="Text Box 18" o:spid="_x0000_s1031" type="#_x0000_t202" style="position:absolute;left:0;text-align:left;margin-left:0;margin-top:0;width:89.3pt;height:43.2pt;z-index:251658241;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4DD25A01" w14:textId="5AAD38FC" w:rsidR="00E64758" w:rsidRPr="00B5697B" w:rsidRDefault="00E64758" w:rsidP="004012CB">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fldChar w:fldCharType="begin"/>
                    </w:r>
                    <w:r w:rsidRPr="00B5697B">
                      <w:rPr>
                        <w:rFonts w:ascii="Arial" w:eastAsia="Arial" w:hAnsi="Arial" w:cs="Arial"/>
                        <w:color w:val="2B3B82" w:themeColor="accent4"/>
                        <w:sz w:val="18"/>
                        <w:szCs w:val="18"/>
                        <w:lang w:bidi="en-US"/>
                      </w:rPr>
                      <w:instrText xml:space="preserve"> PAGE   \* MERGEFORMAT </w:instrText>
                    </w:r>
                    <w:r w:rsidRPr="00B5697B">
                      <w:rPr>
                        <w:rFonts w:ascii="Arial" w:eastAsia="Arial" w:hAnsi="Arial" w:cs="Arial"/>
                        <w:color w:val="2B3B82" w:themeColor="accent4"/>
                        <w:sz w:val="18"/>
                        <w:szCs w:val="18"/>
                        <w:lang w:bidi="en-US"/>
                      </w:rPr>
                      <w:fldChar w:fldCharType="separate"/>
                    </w:r>
                    <w:r w:rsidR="00704512">
                      <w:rPr>
                        <w:rFonts w:ascii="Arial" w:eastAsia="Arial" w:hAnsi="Arial" w:cs="Arial"/>
                        <w:noProof/>
                        <w:color w:val="2B3B82" w:themeColor="accent4"/>
                        <w:sz w:val="18"/>
                        <w:szCs w:val="18"/>
                        <w:lang w:bidi="en-US"/>
                      </w:rPr>
                      <w:t>1</w:t>
                    </w:r>
                    <w:r w:rsidRPr="00B5697B">
                      <w:rPr>
                        <w:rFonts w:ascii="Arial" w:eastAsia="Arial" w:hAnsi="Arial" w:cs="Arial"/>
                        <w:color w:val="2B3B82" w:themeColor="accent4"/>
                        <w:sz w:val="18"/>
                        <w:szCs w:val="18"/>
                        <w:lang w:bidi="en-US"/>
                      </w:rPr>
                      <w:fldChar w:fldCharType="end"/>
                    </w:r>
                  </w:p>
                </w:txbxContent>
              </v:textbox>
              <w10:wrap type="square"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FFCF" w14:textId="0A2E2E6C" w:rsidR="00E64758" w:rsidRDefault="00E64758">
    <w:pPr>
      <w:pStyle w:val="Footer"/>
      <w:rPr>
        <w:noProof/>
      </w:rPr>
    </w:pPr>
  </w:p>
  <w:p w14:paraId="02A35E74" w14:textId="097E9CAA" w:rsidR="00E64758" w:rsidRDefault="00E64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2EA48" w14:textId="77777777" w:rsidR="007C0784" w:rsidRDefault="007C0784" w:rsidP="00023F00">
      <w:pPr>
        <w:spacing w:after="0" w:line="240" w:lineRule="auto"/>
      </w:pPr>
      <w:r>
        <w:separator/>
      </w:r>
    </w:p>
  </w:footnote>
  <w:footnote w:type="continuationSeparator" w:id="0">
    <w:p w14:paraId="1F07B1C1" w14:textId="77777777" w:rsidR="007C0784" w:rsidRDefault="007C0784" w:rsidP="00023F00">
      <w:pPr>
        <w:spacing w:after="0" w:line="240" w:lineRule="auto"/>
      </w:pPr>
      <w:r>
        <w:continuationSeparator/>
      </w:r>
    </w:p>
  </w:footnote>
  <w:footnote w:type="continuationNotice" w:id="1">
    <w:p w14:paraId="423F7B42" w14:textId="77777777" w:rsidR="007C0784" w:rsidRDefault="007C07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1728" w14:textId="4315C357" w:rsidR="00E64758" w:rsidRPr="004E619F" w:rsidRDefault="004E619F" w:rsidP="004E619F">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A552" w14:textId="5FF7B82D" w:rsidR="00E64758" w:rsidRPr="00B13704" w:rsidRDefault="00B13704" w:rsidP="004E619F">
    <w:pPr>
      <w:pStyle w:val="Header"/>
      <w:tabs>
        <w:tab w:val="left" w:pos="1755"/>
        <w:tab w:val="left" w:pos="2970"/>
        <w:tab w:val="center" w:pos="4513"/>
      </w:tabs>
      <w:jc w:val="center"/>
      <w:rPr>
        <w:rFonts w:ascii="Arial" w:hAnsi="Arial" w:cs="Arial"/>
        <w:sz w:val="26"/>
        <w:szCs w:val="26"/>
        <w:lang w:eastAsia="ar"/>
      </w:rPr>
    </w:pPr>
    <w:r w:rsidRPr="00870B96">
      <w:rPr>
        <w:rFonts w:ascii="DIN NEXT™ ARABIC MEDIUM" w:hAnsi="DIN NEXT™ ARABIC MEDIUM" w:cs="DIN NEXT™ ARABIC MEDIUM"/>
        <w:noProof/>
        <w:color w:val="2B3B82" w:themeColor="text1"/>
        <w:sz w:val="28"/>
        <w:szCs w:val="28"/>
        <w:rtl/>
        <w:lang w:eastAsia="en-US"/>
      </w:rPr>
      <mc:AlternateContent>
        <mc:Choice Requires="wps">
          <w:drawing>
            <wp:anchor distT="0" distB="0" distL="114300" distR="114300" simplePos="0" relativeHeight="251660291" behindDoc="1" locked="0" layoutInCell="1" allowOverlap="1" wp14:anchorId="259ABC58" wp14:editId="3C3836CA">
              <wp:simplePos x="0" y="0"/>
              <wp:positionH relativeFrom="margin">
                <wp:posOffset>-95250</wp:posOffset>
              </wp:positionH>
              <wp:positionV relativeFrom="paragraph">
                <wp:posOffset>-88265</wp:posOffset>
              </wp:positionV>
              <wp:extent cx="2876550" cy="352425"/>
              <wp:effectExtent l="0" t="0" r="0" b="0"/>
              <wp:wrapNone/>
              <wp:docPr id="9" name="Text Box 9"/>
              <wp:cNvGraphicFramePr/>
              <a:graphic xmlns:a="http://schemas.openxmlformats.org/drawingml/2006/main">
                <a:graphicData uri="http://schemas.microsoft.com/office/word/2010/wordprocessingShape">
                  <wps:wsp>
                    <wps:cNvSpPr txBox="1"/>
                    <wps:spPr>
                      <a:xfrm>
                        <a:off x="0" y="0"/>
                        <a:ext cx="28765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E6F118" w14:textId="473066B2" w:rsidR="00B13704" w:rsidRPr="002E6F88" w:rsidRDefault="00B13704" w:rsidP="00B13704">
                          <w:pPr>
                            <w:rPr>
                              <w:rFonts w:ascii="DIN NEXT™ ARABIC MEDIUM" w:hAnsi="DIN NEXT™ ARABIC MEDIUM" w:cs="DIN NEXT™ ARABIC MEDIUM"/>
                              <w:color w:val="2B3B82" w:themeColor="text1"/>
                              <w:sz w:val="24"/>
                              <w:szCs w:val="24"/>
                            </w:rPr>
                          </w:pPr>
                          <w:r w:rsidRPr="00B13704">
                            <w:rPr>
                              <w:rFonts w:ascii="DIN NEXT™ ARABIC MEDIUM" w:hAnsi="DIN NEXT™ ARABIC MEDIUM" w:cs="DIN NEXT™ ARABIC MEDIUM"/>
                              <w:color w:val="373E49" w:themeColor="accent1"/>
                              <w:sz w:val="24"/>
                              <w:szCs w:val="24"/>
                            </w:rPr>
                            <w:t>Server Security Policy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ABC58" id="_x0000_t202" coordsize="21600,21600" o:spt="202" path="m,l,21600r21600,l21600,xe">
              <v:stroke joinstyle="miter"/>
              <v:path gradientshapeok="t" o:connecttype="rect"/>
            </v:shapetype>
            <v:shape id="Text Box 9" o:spid="_x0000_s1029" type="#_x0000_t202" style="position:absolute;left:0;text-align:left;margin-left:-7.5pt;margin-top:-6.95pt;width:226.5pt;height:27.75pt;z-index:-2516561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" filled="f" stroked="f" strokeweight=".5pt">
              <v:textbox>
                <w:txbxContent>
                  <w:p w14:paraId="55E6F118" w14:textId="473066B2" w:rsidR="00B13704" w:rsidRPr="002E6F88" w:rsidRDefault="00B13704" w:rsidP="00B13704">
                    <w:pPr>
                      <w:rPr>
                        <w:rFonts w:ascii="DIN NEXT™ ARABIC MEDIUM" w:hAnsi="DIN NEXT™ ARABIC MEDIUM" w:cs="DIN NEXT™ ARABIC MEDIUM"/>
                        <w:color w:val="2B3B82" w:themeColor="text1"/>
                        <w:sz w:val="24"/>
                        <w:szCs w:val="24"/>
                      </w:rPr>
                    </w:pPr>
                    <w:r w:rsidRPr="00B13704">
                      <w:rPr>
                        <w:rFonts w:ascii="DIN NEXT™ ARABIC MEDIUM" w:hAnsi="DIN NEXT™ ARABIC MEDIUM" w:cs="DIN NEXT™ ARABIC MEDIUM"/>
                        <w:color w:val="373E49" w:themeColor="accent1"/>
                        <w:sz w:val="24"/>
                        <w:szCs w:val="24"/>
                      </w:rPr>
                      <w:t>Server Security Policy Template</w:t>
                    </w:r>
                  </w:p>
                </w:txbxContent>
              </v:textbox>
              <w10:wrap anchorx="margin"/>
            </v:shape>
          </w:pict>
        </mc:Fallback>
      </mc:AlternateContent>
    </w:r>
    <w:r>
      <w:rPr>
        <w:noProof/>
        <w:lang w:eastAsia="en-US"/>
      </w:rPr>
      <mc:AlternateContent>
        <mc:Choice Requires="wps">
          <w:drawing>
            <wp:anchor distT="0" distB="0" distL="114300" distR="114300" simplePos="0" relativeHeight="251661315" behindDoc="0" locked="0" layoutInCell="1" allowOverlap="1" wp14:anchorId="539AAD69" wp14:editId="6FFB80AA">
              <wp:simplePos x="0" y="0"/>
              <wp:positionH relativeFrom="column">
                <wp:posOffset>-463550</wp:posOffset>
              </wp:positionH>
              <wp:positionV relativeFrom="paragraph">
                <wp:posOffset>-450215</wp:posOffset>
              </wp:positionV>
              <wp:extent cx="45085" cy="828675"/>
              <wp:effectExtent l="0" t="0" r="0" b="9525"/>
              <wp:wrapNone/>
              <wp:docPr id="11" name="Rectangle 11"/>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B38F95" id="Rectangle 11" o:spid="_x0000_s1026" style="position:absolute;margin-left:-36.5pt;margin-top:-35.45pt;width:3.55pt;height:65.25pt;flip:x;z-index:251661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" fillcolor="#373e49 [320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2703" w14:textId="618B28C8" w:rsidR="00581D36" w:rsidRPr="004E619F" w:rsidRDefault="00581D36" w:rsidP="004E619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DD2"/>
    <w:multiLevelType w:val="hybridMultilevel"/>
    <w:tmpl w:val="EF649788"/>
    <w:lvl w:ilvl="0" w:tplc="DEB676FA">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08E7"/>
    <w:multiLevelType w:val="multilevel"/>
    <w:tmpl w:val="8E8E56A6"/>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3E172B3"/>
    <w:multiLevelType w:val="hybridMultilevel"/>
    <w:tmpl w:val="3F82E6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50A2B"/>
    <w:multiLevelType w:val="multilevel"/>
    <w:tmpl w:val="93A22F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6FC2956"/>
    <w:multiLevelType w:val="multilevel"/>
    <w:tmpl w:val="032033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F3E68E2"/>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6"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3CD5C19"/>
    <w:multiLevelType w:val="hybridMultilevel"/>
    <w:tmpl w:val="989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A2B49"/>
    <w:multiLevelType w:val="hybridMultilevel"/>
    <w:tmpl w:val="6C0C89A6"/>
    <w:lvl w:ilvl="0" w:tplc="1A2A3DF0">
      <w:start w:val="1"/>
      <w:numFmt w:val="decimal"/>
      <w:pStyle w:val="Numberedlist"/>
      <w:lvlText w:val="%1-"/>
      <w:lvlJc w:val="left"/>
      <w:pPr>
        <w:ind w:left="720" w:hanging="360"/>
      </w:pPr>
      <w:rPr>
        <w:rFonts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80618"/>
    <w:multiLevelType w:val="hybridMultilevel"/>
    <w:tmpl w:val="90860450"/>
    <w:lvl w:ilvl="0" w:tplc="872E5208">
      <w:start w:val="1"/>
      <w:numFmt w:val="decimal"/>
      <w:suff w:val="space"/>
      <w:lvlText w:val="%1."/>
      <w:lvlJc w:val="left"/>
      <w:pPr>
        <w:ind w:left="360" w:hanging="360"/>
      </w:pPr>
      <w:rPr>
        <w:rFonts w:hint="default"/>
      </w:rPr>
    </w:lvl>
    <w:lvl w:ilvl="1" w:tplc="18E2FF7A">
      <w:start w:val="1"/>
      <w:numFmt w:val="arabicAbjad"/>
      <w:lvlText w:val="%2."/>
      <w:lvlJc w:val="righ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2D1397"/>
    <w:multiLevelType w:val="hybridMultilevel"/>
    <w:tmpl w:val="77DEDF54"/>
    <w:lvl w:ilvl="0" w:tplc="18409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7579FE"/>
    <w:multiLevelType w:val="multilevel"/>
    <w:tmpl w:val="B5341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20755DB2"/>
    <w:multiLevelType w:val="multilevel"/>
    <w:tmpl w:val="510A44DA"/>
    <w:lvl w:ilvl="0">
      <w:start w:val="1"/>
      <w:numFmt w:val="decimal"/>
      <w:lvlText w:val="1-%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59F6D55"/>
    <w:multiLevelType w:val="multilevel"/>
    <w:tmpl w:val="5262E276"/>
    <w:lvl w:ilvl="0">
      <w:start w:val="6"/>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931" w:hanging="108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5" w15:restartNumberingAfterBreak="0">
    <w:nsid w:val="2CC41651"/>
    <w:multiLevelType w:val="hybridMultilevel"/>
    <w:tmpl w:val="D4A0BB9E"/>
    <w:lvl w:ilvl="0" w:tplc="EC46EC6C">
      <w:start w:val="1"/>
      <w:numFmt w:val="decimal"/>
      <w:lvlText w:val="%1-"/>
      <w:lvlJc w:val="left"/>
      <w:pPr>
        <w:ind w:left="297" w:hanging="360"/>
      </w:pPr>
      <w:rPr>
        <w:rFonts w:asciiTheme="minorBidi" w:hAnsiTheme="minorBidi" w:cstheme="minorBidi" w:hint="default"/>
      </w:rPr>
    </w:lvl>
    <w:lvl w:ilvl="1" w:tplc="04090019">
      <w:start w:val="1"/>
      <w:numFmt w:val="lowerLetter"/>
      <w:lvlText w:val="%2."/>
      <w:lvlJc w:val="left"/>
      <w:pPr>
        <w:ind w:left="1017" w:hanging="360"/>
      </w:pPr>
    </w:lvl>
    <w:lvl w:ilvl="2" w:tplc="0409001B">
      <w:start w:val="1"/>
      <w:numFmt w:val="lowerRoman"/>
      <w:lvlText w:val="%3."/>
      <w:lvlJc w:val="right"/>
      <w:pPr>
        <w:ind w:left="1737" w:hanging="180"/>
      </w:pPr>
    </w:lvl>
    <w:lvl w:ilvl="3" w:tplc="0409000F">
      <w:start w:val="1"/>
      <w:numFmt w:val="decimal"/>
      <w:lvlText w:val="%4."/>
      <w:lvlJc w:val="left"/>
      <w:pPr>
        <w:ind w:left="2457" w:hanging="360"/>
      </w:pPr>
    </w:lvl>
    <w:lvl w:ilvl="4" w:tplc="04090019">
      <w:start w:val="1"/>
      <w:numFmt w:val="lowerLetter"/>
      <w:lvlText w:val="%5."/>
      <w:lvlJc w:val="left"/>
      <w:pPr>
        <w:ind w:left="3177" w:hanging="360"/>
      </w:pPr>
    </w:lvl>
    <w:lvl w:ilvl="5" w:tplc="0409001B">
      <w:start w:val="1"/>
      <w:numFmt w:val="lowerRoman"/>
      <w:lvlText w:val="%6."/>
      <w:lvlJc w:val="right"/>
      <w:pPr>
        <w:ind w:left="3897" w:hanging="180"/>
      </w:pPr>
    </w:lvl>
    <w:lvl w:ilvl="6" w:tplc="0409000F">
      <w:start w:val="1"/>
      <w:numFmt w:val="decimal"/>
      <w:lvlText w:val="%7."/>
      <w:lvlJc w:val="left"/>
      <w:pPr>
        <w:ind w:left="4617" w:hanging="360"/>
      </w:pPr>
    </w:lvl>
    <w:lvl w:ilvl="7" w:tplc="04090019">
      <w:start w:val="1"/>
      <w:numFmt w:val="lowerLetter"/>
      <w:lvlText w:val="%8."/>
      <w:lvlJc w:val="left"/>
      <w:pPr>
        <w:ind w:left="5337" w:hanging="360"/>
      </w:pPr>
    </w:lvl>
    <w:lvl w:ilvl="8" w:tplc="0409001B">
      <w:start w:val="1"/>
      <w:numFmt w:val="lowerRoman"/>
      <w:lvlText w:val="%9."/>
      <w:lvlJc w:val="right"/>
      <w:pPr>
        <w:ind w:left="6057" w:hanging="180"/>
      </w:pPr>
    </w:lvl>
  </w:abstractNum>
  <w:abstractNum w:abstractNumId="16" w15:restartNumberingAfterBreak="0">
    <w:nsid w:val="2D153706"/>
    <w:multiLevelType w:val="hybridMultilevel"/>
    <w:tmpl w:val="CE8A2086"/>
    <w:lvl w:ilvl="0" w:tplc="2ECE048C">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F01009F"/>
    <w:multiLevelType w:val="multilevel"/>
    <w:tmpl w:val="F294B52E"/>
    <w:lvl w:ilvl="0">
      <w:start w:val="1"/>
      <w:numFmt w:val="decimal"/>
      <w:lvlText w:val="%1.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5D6733"/>
    <w:multiLevelType w:val="multilevel"/>
    <w:tmpl w:val="19AC429A"/>
    <w:lvl w:ilvl="0">
      <w:start w:val="1"/>
      <w:numFmt w:val="decimal"/>
      <w:lvlText w:val="%1"/>
      <w:lvlJc w:val="left"/>
      <w:pPr>
        <w:ind w:left="600" w:hanging="600"/>
      </w:pPr>
      <w:rPr>
        <w:rFonts w:ascii="Arial" w:eastAsia="Arial" w:hAnsi="Arial" w:cs="Arial"/>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8CE05A2"/>
    <w:multiLevelType w:val="multilevel"/>
    <w:tmpl w:val="6CBCDD74"/>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bullet"/>
      <w:lvlText w:val=""/>
      <w:lvlJc w:val="left"/>
      <w:pPr>
        <w:ind w:left="2160" w:hanging="360"/>
      </w:pPr>
      <w:rPr>
        <w:rFonts w:ascii="Symbol" w:hAnsi="Symbol" w:hint="default"/>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1" w15:restartNumberingAfterBreak="0">
    <w:nsid w:val="399F4013"/>
    <w:multiLevelType w:val="multilevel"/>
    <w:tmpl w:val="ABC40B64"/>
    <w:lvl w:ilvl="0">
      <w:start w:val="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A6C74A5"/>
    <w:multiLevelType w:val="hybridMultilevel"/>
    <w:tmpl w:val="4A6A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30F5F"/>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4" w15:restartNumberingAfterBreak="0">
    <w:nsid w:val="3F1A7FF7"/>
    <w:multiLevelType w:val="multilevel"/>
    <w:tmpl w:val="1C2AB708"/>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bullet"/>
      <w:lvlText w:val=""/>
      <w:lvlJc w:val="left"/>
      <w:pPr>
        <w:ind w:left="2160" w:hanging="1080"/>
      </w:pPr>
      <w:rPr>
        <w:rFonts w:ascii="Symbol" w:hAnsi="Symbol"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5" w15:restartNumberingAfterBreak="0">
    <w:nsid w:val="3F6B22AD"/>
    <w:multiLevelType w:val="multilevel"/>
    <w:tmpl w:val="0D3CFB00"/>
    <w:lvl w:ilvl="0">
      <w:start w:val="1"/>
      <w:numFmt w:val="decimal"/>
      <w:lvlText w:val="%1-"/>
      <w:lvlJc w:val="left"/>
      <w:pPr>
        <w:ind w:left="360" w:hanging="360"/>
      </w:pPr>
      <w:rPr>
        <w:b w:val="0"/>
        <w:bCs/>
        <w:strike w:val="0"/>
        <w:dstrike w:val="0"/>
        <w:u w:val="none"/>
        <w:effect w:val="none"/>
      </w:rPr>
    </w:lvl>
    <w:lvl w:ilvl="1">
      <w:start w:val="1"/>
      <w:numFmt w:val="decimal"/>
      <w:lvlText w:val="%1.%2."/>
      <w:lvlJc w:val="right"/>
      <w:pPr>
        <w:ind w:left="1080" w:hanging="360"/>
      </w:pPr>
      <w:rPr>
        <w:strike w:val="0"/>
        <w:dstrike w:val="0"/>
        <w:u w:val="none"/>
        <w:effect w:val="none"/>
      </w:rPr>
    </w:lvl>
    <w:lvl w:ilvl="2">
      <w:start w:val="1"/>
      <w:numFmt w:val="decimal"/>
      <w:lvlText w:val="%1.%2.%3."/>
      <w:lvlJc w:val="right"/>
      <w:pPr>
        <w:ind w:left="1800" w:hanging="360"/>
      </w:pPr>
      <w:rPr>
        <w:strike w:val="0"/>
        <w:dstrike w:val="0"/>
        <w:u w:val="none"/>
        <w:effect w:val="none"/>
      </w:rPr>
    </w:lvl>
    <w:lvl w:ilvl="3">
      <w:start w:val="1"/>
      <w:numFmt w:val="decimal"/>
      <w:lvlText w:val="%1.%2.%3.%4."/>
      <w:lvlJc w:val="right"/>
      <w:pPr>
        <w:ind w:left="2520" w:hanging="360"/>
      </w:pPr>
      <w:rPr>
        <w:strike w:val="0"/>
        <w:dstrike w:val="0"/>
        <w:u w:val="none"/>
        <w:effect w:val="none"/>
      </w:rPr>
    </w:lvl>
    <w:lvl w:ilvl="4">
      <w:start w:val="1"/>
      <w:numFmt w:val="decimal"/>
      <w:lvlText w:val="%1.%2.%3.%4.%5."/>
      <w:lvlJc w:val="right"/>
      <w:pPr>
        <w:ind w:left="3240" w:hanging="360"/>
      </w:pPr>
      <w:rPr>
        <w:strike w:val="0"/>
        <w:dstrike w:val="0"/>
        <w:u w:val="none"/>
        <w:effect w:val="none"/>
      </w:rPr>
    </w:lvl>
    <w:lvl w:ilvl="5">
      <w:start w:val="1"/>
      <w:numFmt w:val="decimal"/>
      <w:lvlText w:val="%1.%2.%3.%4.%5.%6."/>
      <w:lvlJc w:val="right"/>
      <w:pPr>
        <w:ind w:left="3960" w:hanging="360"/>
      </w:pPr>
      <w:rPr>
        <w:strike w:val="0"/>
        <w:dstrike w:val="0"/>
        <w:u w:val="none"/>
        <w:effect w:val="none"/>
      </w:rPr>
    </w:lvl>
    <w:lvl w:ilvl="6">
      <w:start w:val="1"/>
      <w:numFmt w:val="decimal"/>
      <w:lvlText w:val="%1.%2.%3.%4.%5.%6.%7."/>
      <w:lvlJc w:val="right"/>
      <w:pPr>
        <w:ind w:left="4680" w:hanging="360"/>
      </w:pPr>
      <w:rPr>
        <w:strike w:val="0"/>
        <w:dstrike w:val="0"/>
        <w:u w:val="none"/>
        <w:effect w:val="none"/>
      </w:rPr>
    </w:lvl>
    <w:lvl w:ilvl="7">
      <w:start w:val="1"/>
      <w:numFmt w:val="decimal"/>
      <w:lvlText w:val="%1.%2.%3.%4.%5.%6.%7.%8."/>
      <w:lvlJc w:val="right"/>
      <w:pPr>
        <w:ind w:left="5400" w:hanging="360"/>
      </w:pPr>
      <w:rPr>
        <w:strike w:val="0"/>
        <w:dstrike w:val="0"/>
        <w:u w:val="none"/>
        <w:effect w:val="none"/>
      </w:rPr>
    </w:lvl>
    <w:lvl w:ilvl="8">
      <w:start w:val="1"/>
      <w:numFmt w:val="decimal"/>
      <w:lvlText w:val="%1.%2.%3.%4.%5.%6.%7.%8.%9."/>
      <w:lvlJc w:val="right"/>
      <w:pPr>
        <w:ind w:left="6120" w:hanging="360"/>
      </w:pPr>
      <w:rPr>
        <w:strike w:val="0"/>
        <w:dstrike w:val="0"/>
        <w:u w:val="none"/>
        <w:effect w:val="none"/>
      </w:rPr>
    </w:lvl>
  </w:abstractNum>
  <w:abstractNum w:abstractNumId="26" w15:restartNumberingAfterBreak="0">
    <w:nsid w:val="42B15527"/>
    <w:multiLevelType w:val="multilevel"/>
    <w:tmpl w:val="21AC1AC0"/>
    <w:lvl w:ilvl="0">
      <w:start w:val="2"/>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7" w15:restartNumberingAfterBreak="0">
    <w:nsid w:val="45952FF7"/>
    <w:multiLevelType w:val="multilevel"/>
    <w:tmpl w:val="55D66572"/>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color w:val="auto"/>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8" w15:restartNumberingAfterBreak="0">
    <w:nsid w:val="46AD272D"/>
    <w:multiLevelType w:val="multilevel"/>
    <w:tmpl w:val="0BD8AC6E"/>
    <w:lvl w:ilvl="0">
      <w:start w:val="1"/>
      <w:numFmt w:val="decimal"/>
      <w:lvlText w:val="2-%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A10615"/>
    <w:multiLevelType w:val="multilevel"/>
    <w:tmpl w:val="0E24F6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4E0D0390"/>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2" w15:restartNumberingAfterBreak="0">
    <w:nsid w:val="4E240575"/>
    <w:multiLevelType w:val="multilevel"/>
    <w:tmpl w:val="19F2BD6C"/>
    <w:lvl w:ilvl="0">
      <w:start w:val="6"/>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33" w15:restartNumberingAfterBreak="0">
    <w:nsid w:val="57AC1E1E"/>
    <w:multiLevelType w:val="multilevel"/>
    <w:tmpl w:val="21AC1AC0"/>
    <w:lvl w:ilvl="0">
      <w:start w:val="2"/>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4" w15:restartNumberingAfterBreak="0">
    <w:nsid w:val="594742C0"/>
    <w:multiLevelType w:val="hybridMultilevel"/>
    <w:tmpl w:val="A4B4F530"/>
    <w:lvl w:ilvl="0" w:tplc="E8C6B3E0">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5E3E444B"/>
    <w:multiLevelType w:val="multilevel"/>
    <w:tmpl w:val="8B106E36"/>
    <w:lvl w:ilvl="0">
      <w:start w:val="1"/>
      <w:numFmt w:val="decimal"/>
      <w:lvlText w:val="%1.0"/>
      <w:lvlJc w:val="left"/>
      <w:pPr>
        <w:ind w:left="720" w:hanging="720"/>
      </w:pPr>
    </w:lvl>
    <w:lvl w:ilvl="1">
      <w:start w:val="1"/>
      <w:numFmt w:val="decimal"/>
      <w:lvlText w:val="%1.%2"/>
      <w:lvlJc w:val="left"/>
      <w:pPr>
        <w:ind w:left="720" w:hanging="720"/>
      </w:pPr>
    </w:lvl>
    <w:lvl w:ilvl="2">
      <w:start w:val="1"/>
      <w:numFmt w:val="decimal"/>
      <w:lvlText w:val="%1.%2.%3"/>
      <w:lvlJc w:val="left"/>
      <w:pPr>
        <w:ind w:left="99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6" w15:restartNumberingAfterBreak="0">
    <w:nsid w:val="5F307D3B"/>
    <w:multiLevelType w:val="multilevel"/>
    <w:tmpl w:val="21AC1AC0"/>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7" w15:restartNumberingAfterBreak="0">
    <w:nsid w:val="5FA80891"/>
    <w:multiLevelType w:val="hybridMultilevel"/>
    <w:tmpl w:val="6BDEA056"/>
    <w:lvl w:ilvl="0" w:tplc="68388608">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FC6BAA"/>
    <w:multiLevelType w:val="multilevel"/>
    <w:tmpl w:val="6070322C"/>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9" w15:restartNumberingAfterBreak="0">
    <w:nsid w:val="69466127"/>
    <w:multiLevelType w:val="hybridMultilevel"/>
    <w:tmpl w:val="9D44C75A"/>
    <w:lvl w:ilvl="0" w:tplc="A0C2BF7C">
      <w:start w:val="1"/>
      <w:numFmt w:val="decimal"/>
      <w:lvlText w:val="%1-"/>
      <w:lvlJc w:val="left"/>
      <w:pPr>
        <w:ind w:left="302"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DB20AC7"/>
    <w:multiLevelType w:val="hybridMultilevel"/>
    <w:tmpl w:val="E0CA4570"/>
    <w:lvl w:ilvl="0" w:tplc="BC1AD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F4785C"/>
    <w:multiLevelType w:val="multilevel"/>
    <w:tmpl w:val="55200350"/>
    <w:lvl w:ilvl="0">
      <w:start w:val="6"/>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2" w15:restartNumberingAfterBreak="0">
    <w:nsid w:val="76032608"/>
    <w:multiLevelType w:val="multilevel"/>
    <w:tmpl w:val="6706DB18"/>
    <w:lvl w:ilvl="0">
      <w:start w:val="1"/>
      <w:numFmt w:val="decimal"/>
      <w:lvlText w:val="%1-"/>
      <w:lvlJc w:val="left"/>
      <w:pPr>
        <w:ind w:left="360" w:hanging="360"/>
      </w:pPr>
      <w:rPr>
        <w:rFonts w:ascii="Arial" w:eastAsiaTheme="minorEastAsia" w:hAnsi="Arial" w:cs="Arial" w:hint="default"/>
      </w:rPr>
    </w:lvl>
    <w:lvl w:ilvl="1">
      <w:start w:val="1"/>
      <w:numFmt w:val="decimal"/>
      <w:lvlText w:val="%1-%2"/>
      <w:lvlJc w:val="left"/>
      <w:pPr>
        <w:ind w:left="117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8616CDF"/>
    <w:multiLevelType w:val="multilevel"/>
    <w:tmpl w:val="19AC429A"/>
    <w:lvl w:ilvl="0">
      <w:start w:val="1"/>
      <w:numFmt w:val="decimal"/>
      <w:lvlText w:val="%1"/>
      <w:lvlJc w:val="left"/>
      <w:pPr>
        <w:ind w:left="600" w:hanging="600"/>
      </w:pPr>
      <w:rPr>
        <w:rFonts w:ascii="Arial" w:eastAsia="Arial" w:hAnsi="Arial" w:cs="Arial"/>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8FE7033"/>
    <w:multiLevelType w:val="multilevel"/>
    <w:tmpl w:val="21AC1AC0"/>
    <w:lvl w:ilvl="0">
      <w:start w:val="2"/>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5" w15:restartNumberingAfterBreak="0">
    <w:nsid w:val="793E0CB4"/>
    <w:multiLevelType w:val="multilevel"/>
    <w:tmpl w:val="4836CE2A"/>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6" w15:restartNumberingAfterBreak="0">
    <w:nsid w:val="7DB56374"/>
    <w:multiLevelType w:val="hybridMultilevel"/>
    <w:tmpl w:val="59904EDA"/>
    <w:lvl w:ilvl="0" w:tplc="05002C50">
      <w:start w:val="2"/>
      <w:numFmt w:val="bullet"/>
      <w:lvlText w:val="-"/>
      <w:lvlJc w:val="left"/>
      <w:pPr>
        <w:ind w:left="297" w:hanging="360"/>
      </w:pPr>
      <w:rPr>
        <w:rFonts w:ascii="DIN NEXT™ ARABIC REGULAR" w:eastAsiaTheme="minorEastAsia" w:hAnsi="DIN NEXT™ ARABIC REGULAR" w:cs="DIN NEXT™ ARABIC REGULAR" w:hint="default"/>
      </w:rPr>
    </w:lvl>
    <w:lvl w:ilvl="1" w:tplc="04090003">
      <w:start w:val="1"/>
      <w:numFmt w:val="bullet"/>
      <w:lvlText w:val="o"/>
      <w:lvlJc w:val="left"/>
      <w:pPr>
        <w:ind w:left="1017" w:hanging="360"/>
      </w:pPr>
      <w:rPr>
        <w:rFonts w:ascii="Courier New" w:hAnsi="Courier New" w:cs="Courier New" w:hint="default"/>
      </w:rPr>
    </w:lvl>
    <w:lvl w:ilvl="2" w:tplc="04090005">
      <w:start w:val="1"/>
      <w:numFmt w:val="bullet"/>
      <w:lvlText w:val=""/>
      <w:lvlJc w:val="left"/>
      <w:pPr>
        <w:ind w:left="1737" w:hanging="360"/>
      </w:pPr>
      <w:rPr>
        <w:rFonts w:ascii="Wingdings" w:hAnsi="Wingdings" w:hint="default"/>
      </w:rPr>
    </w:lvl>
    <w:lvl w:ilvl="3" w:tplc="04090001">
      <w:start w:val="1"/>
      <w:numFmt w:val="bullet"/>
      <w:lvlText w:val=""/>
      <w:lvlJc w:val="left"/>
      <w:pPr>
        <w:ind w:left="2457" w:hanging="360"/>
      </w:pPr>
      <w:rPr>
        <w:rFonts w:ascii="Symbol" w:hAnsi="Symbol" w:hint="default"/>
      </w:rPr>
    </w:lvl>
    <w:lvl w:ilvl="4" w:tplc="04090003">
      <w:start w:val="1"/>
      <w:numFmt w:val="bullet"/>
      <w:lvlText w:val="o"/>
      <w:lvlJc w:val="left"/>
      <w:pPr>
        <w:ind w:left="3177" w:hanging="360"/>
      </w:pPr>
      <w:rPr>
        <w:rFonts w:ascii="Courier New" w:hAnsi="Courier New" w:cs="Courier New" w:hint="default"/>
      </w:rPr>
    </w:lvl>
    <w:lvl w:ilvl="5" w:tplc="04090005">
      <w:start w:val="1"/>
      <w:numFmt w:val="bullet"/>
      <w:lvlText w:val=""/>
      <w:lvlJc w:val="left"/>
      <w:pPr>
        <w:ind w:left="3897" w:hanging="360"/>
      </w:pPr>
      <w:rPr>
        <w:rFonts w:ascii="Wingdings" w:hAnsi="Wingdings" w:hint="default"/>
      </w:rPr>
    </w:lvl>
    <w:lvl w:ilvl="6" w:tplc="04090001">
      <w:start w:val="1"/>
      <w:numFmt w:val="bullet"/>
      <w:lvlText w:val=""/>
      <w:lvlJc w:val="left"/>
      <w:pPr>
        <w:ind w:left="4617" w:hanging="360"/>
      </w:pPr>
      <w:rPr>
        <w:rFonts w:ascii="Symbol" w:hAnsi="Symbol" w:hint="default"/>
      </w:rPr>
    </w:lvl>
    <w:lvl w:ilvl="7" w:tplc="04090003">
      <w:start w:val="1"/>
      <w:numFmt w:val="bullet"/>
      <w:lvlText w:val="o"/>
      <w:lvlJc w:val="left"/>
      <w:pPr>
        <w:ind w:left="5337" w:hanging="360"/>
      </w:pPr>
      <w:rPr>
        <w:rFonts w:ascii="Courier New" w:hAnsi="Courier New" w:cs="Courier New" w:hint="default"/>
      </w:rPr>
    </w:lvl>
    <w:lvl w:ilvl="8" w:tplc="04090005">
      <w:start w:val="1"/>
      <w:numFmt w:val="bullet"/>
      <w:lvlText w:val=""/>
      <w:lvlJc w:val="left"/>
      <w:pPr>
        <w:ind w:left="6057" w:hanging="360"/>
      </w:pPr>
      <w:rPr>
        <w:rFonts w:ascii="Wingdings" w:hAnsi="Wingdings" w:hint="default"/>
      </w:rPr>
    </w:lvl>
  </w:abstractNum>
  <w:abstractNum w:abstractNumId="47" w15:restartNumberingAfterBreak="0">
    <w:nsid w:val="7E96122A"/>
    <w:multiLevelType w:val="multilevel"/>
    <w:tmpl w:val="F2927D2A"/>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30"/>
  </w:num>
  <w:num w:numId="5">
    <w:abstractNumId w:val="4"/>
  </w:num>
  <w:num w:numId="6">
    <w:abstractNumId w:val="3"/>
  </w:num>
  <w:num w:numId="7">
    <w:abstractNumId w:val="2"/>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4"/>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num>
  <w:num w:numId="13">
    <w:abstractNumId w:val="32"/>
  </w:num>
  <w:num w:numId="14">
    <w:abstractNumId w:val="41"/>
  </w:num>
  <w:num w:numId="15">
    <w:abstractNumId w:val="36"/>
  </w:num>
  <w:num w:numId="16">
    <w:abstractNumId w:val="1"/>
  </w:num>
  <w:num w:numId="17">
    <w:abstractNumId w:val="24"/>
  </w:num>
  <w:num w:numId="18">
    <w:abstractNumId w:val="45"/>
  </w:num>
  <w:num w:numId="19">
    <w:abstractNumId w:val="44"/>
  </w:num>
  <w:num w:numId="20">
    <w:abstractNumId w:val="27"/>
  </w:num>
  <w:num w:numId="21">
    <w:abstractNumId w:val="26"/>
  </w:num>
  <w:num w:numId="22">
    <w:abstractNumId w:val="33"/>
  </w:num>
  <w:num w:numId="23">
    <w:abstractNumId w:val="23"/>
  </w:num>
  <w:num w:numId="24">
    <w:abstractNumId w:val="5"/>
  </w:num>
  <w:num w:numId="25">
    <w:abstractNumId w:val="20"/>
  </w:num>
  <w:num w:numId="26">
    <w:abstractNumId w:val="0"/>
  </w:num>
  <w:num w:numId="27">
    <w:abstractNumId w:val="37"/>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5"/>
  </w:num>
  <w:num w:numId="33">
    <w:abstractNumId w:val="15"/>
  </w:num>
  <w:num w:numId="34">
    <w:abstractNumId w:val="46"/>
  </w:num>
  <w:num w:numId="35">
    <w:abstractNumId w:val="29"/>
  </w:num>
  <w:num w:numId="36">
    <w:abstractNumId w:val="17"/>
  </w:num>
  <w:num w:numId="37">
    <w:abstractNumId w:val="16"/>
  </w:num>
  <w:num w:numId="38">
    <w:abstractNumId w:val="9"/>
  </w:num>
  <w:num w:numId="39">
    <w:abstractNumId w:val="13"/>
  </w:num>
  <w:num w:numId="40">
    <w:abstractNumId w:val="19"/>
  </w:num>
  <w:num w:numId="41">
    <w:abstractNumId w:val="28"/>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11"/>
  </w:num>
  <w:num w:numId="45">
    <w:abstractNumId w:val="18"/>
  </w:num>
  <w:num w:numId="46">
    <w:abstractNumId w:val="21"/>
  </w:num>
  <w:num w:numId="47">
    <w:abstractNumId w:val="43"/>
  </w:num>
  <w:num w:numId="48">
    <w:abstractNumId w:val="7"/>
  </w:num>
  <w:num w:numId="49">
    <w:abstractNumId w:val="8"/>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MDAxNDc1NDSzNDFT0lEKTi0uzszPAykwrAUAd4IS5CwAAAA="/>
  </w:docVars>
  <w:rsids>
    <w:rsidRoot w:val="00BF23AB"/>
    <w:rsid w:val="000029E3"/>
    <w:rsid w:val="00006A56"/>
    <w:rsid w:val="00010E54"/>
    <w:rsid w:val="000113AD"/>
    <w:rsid w:val="00013CCC"/>
    <w:rsid w:val="00014B76"/>
    <w:rsid w:val="00015871"/>
    <w:rsid w:val="00015F71"/>
    <w:rsid w:val="00016744"/>
    <w:rsid w:val="000178AF"/>
    <w:rsid w:val="00017E10"/>
    <w:rsid w:val="00023F00"/>
    <w:rsid w:val="00027988"/>
    <w:rsid w:val="00027D13"/>
    <w:rsid w:val="00030A3C"/>
    <w:rsid w:val="00030CE1"/>
    <w:rsid w:val="00034F9E"/>
    <w:rsid w:val="00035D38"/>
    <w:rsid w:val="00037857"/>
    <w:rsid w:val="000405C3"/>
    <w:rsid w:val="00042018"/>
    <w:rsid w:val="000443E3"/>
    <w:rsid w:val="000447AC"/>
    <w:rsid w:val="00045A16"/>
    <w:rsid w:val="0005253C"/>
    <w:rsid w:val="00056676"/>
    <w:rsid w:val="00061804"/>
    <w:rsid w:val="00061981"/>
    <w:rsid w:val="00061D61"/>
    <w:rsid w:val="0006561F"/>
    <w:rsid w:val="000663D5"/>
    <w:rsid w:val="000676E3"/>
    <w:rsid w:val="00070C4A"/>
    <w:rsid w:val="0007287D"/>
    <w:rsid w:val="00074462"/>
    <w:rsid w:val="00075AC8"/>
    <w:rsid w:val="00076076"/>
    <w:rsid w:val="00080817"/>
    <w:rsid w:val="000810B5"/>
    <w:rsid w:val="0008404C"/>
    <w:rsid w:val="00086471"/>
    <w:rsid w:val="000914E9"/>
    <w:rsid w:val="000A0DE5"/>
    <w:rsid w:val="000A0F36"/>
    <w:rsid w:val="000A26FF"/>
    <w:rsid w:val="000A35A1"/>
    <w:rsid w:val="000A3CC5"/>
    <w:rsid w:val="000A4CD6"/>
    <w:rsid w:val="000A5985"/>
    <w:rsid w:val="000A6779"/>
    <w:rsid w:val="000A6B0A"/>
    <w:rsid w:val="000A6ED0"/>
    <w:rsid w:val="000A7516"/>
    <w:rsid w:val="000A7FC9"/>
    <w:rsid w:val="000B1BDB"/>
    <w:rsid w:val="000B25FE"/>
    <w:rsid w:val="000B2E3F"/>
    <w:rsid w:val="000B5AD2"/>
    <w:rsid w:val="000B5D3C"/>
    <w:rsid w:val="000B600E"/>
    <w:rsid w:val="000C0981"/>
    <w:rsid w:val="000C1E6C"/>
    <w:rsid w:val="000C45E9"/>
    <w:rsid w:val="000C4E32"/>
    <w:rsid w:val="000C554E"/>
    <w:rsid w:val="000D3B9F"/>
    <w:rsid w:val="000D4D57"/>
    <w:rsid w:val="000D5EB1"/>
    <w:rsid w:val="000D613E"/>
    <w:rsid w:val="000D6BFB"/>
    <w:rsid w:val="000E396B"/>
    <w:rsid w:val="000E46D9"/>
    <w:rsid w:val="000E5A6D"/>
    <w:rsid w:val="000E6DBA"/>
    <w:rsid w:val="000F5434"/>
    <w:rsid w:val="001013C2"/>
    <w:rsid w:val="00101B07"/>
    <w:rsid w:val="00105DE9"/>
    <w:rsid w:val="00110526"/>
    <w:rsid w:val="001112A9"/>
    <w:rsid w:val="0011183C"/>
    <w:rsid w:val="001172FA"/>
    <w:rsid w:val="001205FA"/>
    <w:rsid w:val="00120EE3"/>
    <w:rsid w:val="00121384"/>
    <w:rsid w:val="00121550"/>
    <w:rsid w:val="00122150"/>
    <w:rsid w:val="0012306F"/>
    <w:rsid w:val="00127617"/>
    <w:rsid w:val="001318E0"/>
    <w:rsid w:val="00132224"/>
    <w:rsid w:val="001349C1"/>
    <w:rsid w:val="00136613"/>
    <w:rsid w:val="001371B2"/>
    <w:rsid w:val="001402C3"/>
    <w:rsid w:val="0014165D"/>
    <w:rsid w:val="00142C79"/>
    <w:rsid w:val="001503CD"/>
    <w:rsid w:val="001512CE"/>
    <w:rsid w:val="0015167F"/>
    <w:rsid w:val="00152776"/>
    <w:rsid w:val="00160AEF"/>
    <w:rsid w:val="00166215"/>
    <w:rsid w:val="001705E8"/>
    <w:rsid w:val="00171994"/>
    <w:rsid w:val="00177027"/>
    <w:rsid w:val="00177460"/>
    <w:rsid w:val="0018162F"/>
    <w:rsid w:val="00186C3F"/>
    <w:rsid w:val="001871DD"/>
    <w:rsid w:val="00187D10"/>
    <w:rsid w:val="00192124"/>
    <w:rsid w:val="001A41E1"/>
    <w:rsid w:val="001A478C"/>
    <w:rsid w:val="001A67A2"/>
    <w:rsid w:val="001A709B"/>
    <w:rsid w:val="001B4449"/>
    <w:rsid w:val="001B5C6C"/>
    <w:rsid w:val="001B71CE"/>
    <w:rsid w:val="001C45D8"/>
    <w:rsid w:val="001C52D8"/>
    <w:rsid w:val="001D116E"/>
    <w:rsid w:val="001D325A"/>
    <w:rsid w:val="001D4822"/>
    <w:rsid w:val="001D5B30"/>
    <w:rsid w:val="001D77F6"/>
    <w:rsid w:val="001E2A52"/>
    <w:rsid w:val="001E6208"/>
    <w:rsid w:val="001E7DF6"/>
    <w:rsid w:val="001F2EC8"/>
    <w:rsid w:val="001F4C2E"/>
    <w:rsid w:val="001F5D14"/>
    <w:rsid w:val="001F6B89"/>
    <w:rsid w:val="001F743D"/>
    <w:rsid w:val="00204690"/>
    <w:rsid w:val="00204AA4"/>
    <w:rsid w:val="002060DE"/>
    <w:rsid w:val="002064F4"/>
    <w:rsid w:val="002077C0"/>
    <w:rsid w:val="00207C98"/>
    <w:rsid w:val="002103C2"/>
    <w:rsid w:val="002107A6"/>
    <w:rsid w:val="00210EC9"/>
    <w:rsid w:val="002112F5"/>
    <w:rsid w:val="00212A58"/>
    <w:rsid w:val="002153B0"/>
    <w:rsid w:val="00217035"/>
    <w:rsid w:val="002178B4"/>
    <w:rsid w:val="00217DC2"/>
    <w:rsid w:val="0022074E"/>
    <w:rsid w:val="00221A4D"/>
    <w:rsid w:val="00221BA1"/>
    <w:rsid w:val="00223505"/>
    <w:rsid w:val="00226682"/>
    <w:rsid w:val="002276C9"/>
    <w:rsid w:val="00231504"/>
    <w:rsid w:val="00232BA4"/>
    <w:rsid w:val="00233AC3"/>
    <w:rsid w:val="00240DE2"/>
    <w:rsid w:val="00243754"/>
    <w:rsid w:val="00250574"/>
    <w:rsid w:val="00250A6D"/>
    <w:rsid w:val="00251060"/>
    <w:rsid w:val="002518A5"/>
    <w:rsid w:val="00253FF3"/>
    <w:rsid w:val="00255497"/>
    <w:rsid w:val="00256E69"/>
    <w:rsid w:val="00260B36"/>
    <w:rsid w:val="0026114D"/>
    <w:rsid w:val="002613D8"/>
    <w:rsid w:val="002630FC"/>
    <w:rsid w:val="00263A92"/>
    <w:rsid w:val="00263A9C"/>
    <w:rsid w:val="00264651"/>
    <w:rsid w:val="00270B5A"/>
    <w:rsid w:val="00270DAF"/>
    <w:rsid w:val="00271716"/>
    <w:rsid w:val="0027231F"/>
    <w:rsid w:val="00272791"/>
    <w:rsid w:val="00273188"/>
    <w:rsid w:val="0027379F"/>
    <w:rsid w:val="0027416C"/>
    <w:rsid w:val="0027763C"/>
    <w:rsid w:val="00281F98"/>
    <w:rsid w:val="00282A21"/>
    <w:rsid w:val="00282BA9"/>
    <w:rsid w:val="002833D3"/>
    <w:rsid w:val="002907F5"/>
    <w:rsid w:val="00290EB9"/>
    <w:rsid w:val="00290F4E"/>
    <w:rsid w:val="002912DA"/>
    <w:rsid w:val="00291A28"/>
    <w:rsid w:val="00291AE5"/>
    <w:rsid w:val="0029435A"/>
    <w:rsid w:val="00295E17"/>
    <w:rsid w:val="0029646A"/>
    <w:rsid w:val="002966A0"/>
    <w:rsid w:val="002A2241"/>
    <w:rsid w:val="002A6D8A"/>
    <w:rsid w:val="002A73E3"/>
    <w:rsid w:val="002B0BE4"/>
    <w:rsid w:val="002B1236"/>
    <w:rsid w:val="002B2126"/>
    <w:rsid w:val="002B49EA"/>
    <w:rsid w:val="002B7B03"/>
    <w:rsid w:val="002C1314"/>
    <w:rsid w:val="002C22F9"/>
    <w:rsid w:val="002C2866"/>
    <w:rsid w:val="002C2CB7"/>
    <w:rsid w:val="002C3694"/>
    <w:rsid w:val="002C4594"/>
    <w:rsid w:val="002C4D8A"/>
    <w:rsid w:val="002C5CC9"/>
    <w:rsid w:val="002C5D3C"/>
    <w:rsid w:val="002C5F2D"/>
    <w:rsid w:val="002C68C9"/>
    <w:rsid w:val="002C75A3"/>
    <w:rsid w:val="002D0A6A"/>
    <w:rsid w:val="002D1CD4"/>
    <w:rsid w:val="002D20D3"/>
    <w:rsid w:val="002D3366"/>
    <w:rsid w:val="002D486C"/>
    <w:rsid w:val="002E00B4"/>
    <w:rsid w:val="002E2347"/>
    <w:rsid w:val="002E2935"/>
    <w:rsid w:val="002E2CA4"/>
    <w:rsid w:val="002E6E8F"/>
    <w:rsid w:val="002F00CA"/>
    <w:rsid w:val="002F5BF9"/>
    <w:rsid w:val="0030395A"/>
    <w:rsid w:val="00306123"/>
    <w:rsid w:val="00310EFE"/>
    <w:rsid w:val="00314B92"/>
    <w:rsid w:val="003150E3"/>
    <w:rsid w:val="003236A6"/>
    <w:rsid w:val="00324BE2"/>
    <w:rsid w:val="00327FB3"/>
    <w:rsid w:val="00340419"/>
    <w:rsid w:val="0034060B"/>
    <w:rsid w:val="00341E7C"/>
    <w:rsid w:val="00342C68"/>
    <w:rsid w:val="00345969"/>
    <w:rsid w:val="00350313"/>
    <w:rsid w:val="0035051B"/>
    <w:rsid w:val="00351E63"/>
    <w:rsid w:val="00352004"/>
    <w:rsid w:val="003523C3"/>
    <w:rsid w:val="00352B24"/>
    <w:rsid w:val="00354E00"/>
    <w:rsid w:val="00361458"/>
    <w:rsid w:val="00361A77"/>
    <w:rsid w:val="00361CE9"/>
    <w:rsid w:val="00366F8D"/>
    <w:rsid w:val="00371994"/>
    <w:rsid w:val="003721F0"/>
    <w:rsid w:val="00372EB3"/>
    <w:rsid w:val="00375B31"/>
    <w:rsid w:val="00376F56"/>
    <w:rsid w:val="00382D26"/>
    <w:rsid w:val="00385968"/>
    <w:rsid w:val="0038662E"/>
    <w:rsid w:val="003902B0"/>
    <w:rsid w:val="003906EC"/>
    <w:rsid w:val="00392868"/>
    <w:rsid w:val="003A117C"/>
    <w:rsid w:val="003A2E7E"/>
    <w:rsid w:val="003B073C"/>
    <w:rsid w:val="003C5117"/>
    <w:rsid w:val="003C5B83"/>
    <w:rsid w:val="003C69C8"/>
    <w:rsid w:val="003D0D7E"/>
    <w:rsid w:val="003D4CCF"/>
    <w:rsid w:val="003D7908"/>
    <w:rsid w:val="003E448E"/>
    <w:rsid w:val="003E6EA8"/>
    <w:rsid w:val="003E7318"/>
    <w:rsid w:val="003F011A"/>
    <w:rsid w:val="003F0384"/>
    <w:rsid w:val="003F1B70"/>
    <w:rsid w:val="003F2D51"/>
    <w:rsid w:val="003F49F2"/>
    <w:rsid w:val="003F5B6E"/>
    <w:rsid w:val="003F6779"/>
    <w:rsid w:val="004012CB"/>
    <w:rsid w:val="00401D5E"/>
    <w:rsid w:val="00401F9C"/>
    <w:rsid w:val="0040368F"/>
    <w:rsid w:val="00403B32"/>
    <w:rsid w:val="00404380"/>
    <w:rsid w:val="00406E0A"/>
    <w:rsid w:val="00410AB3"/>
    <w:rsid w:val="00411B57"/>
    <w:rsid w:val="00414696"/>
    <w:rsid w:val="00415E7E"/>
    <w:rsid w:val="00417B09"/>
    <w:rsid w:val="00424C8F"/>
    <w:rsid w:val="00426602"/>
    <w:rsid w:val="004304B4"/>
    <w:rsid w:val="004326D3"/>
    <w:rsid w:val="004360CA"/>
    <w:rsid w:val="00437974"/>
    <w:rsid w:val="004379DC"/>
    <w:rsid w:val="004412D6"/>
    <w:rsid w:val="0044142C"/>
    <w:rsid w:val="00443785"/>
    <w:rsid w:val="00443A12"/>
    <w:rsid w:val="00446773"/>
    <w:rsid w:val="00446B1C"/>
    <w:rsid w:val="00447348"/>
    <w:rsid w:val="004507DD"/>
    <w:rsid w:val="00450AB7"/>
    <w:rsid w:val="00451D8C"/>
    <w:rsid w:val="00453410"/>
    <w:rsid w:val="0046371B"/>
    <w:rsid w:val="00466C0F"/>
    <w:rsid w:val="00470B74"/>
    <w:rsid w:val="004744C4"/>
    <w:rsid w:val="004754B7"/>
    <w:rsid w:val="00480AFF"/>
    <w:rsid w:val="00482445"/>
    <w:rsid w:val="00485AEC"/>
    <w:rsid w:val="004866DD"/>
    <w:rsid w:val="0048784A"/>
    <w:rsid w:val="00487D12"/>
    <w:rsid w:val="00495C54"/>
    <w:rsid w:val="004A3D4D"/>
    <w:rsid w:val="004A4733"/>
    <w:rsid w:val="004B0D44"/>
    <w:rsid w:val="004B2972"/>
    <w:rsid w:val="004B2E43"/>
    <w:rsid w:val="004B3A3D"/>
    <w:rsid w:val="004C03BB"/>
    <w:rsid w:val="004C114A"/>
    <w:rsid w:val="004C2526"/>
    <w:rsid w:val="004C2E07"/>
    <w:rsid w:val="004C3B22"/>
    <w:rsid w:val="004C4F8B"/>
    <w:rsid w:val="004C5BD3"/>
    <w:rsid w:val="004C5FDA"/>
    <w:rsid w:val="004C69F0"/>
    <w:rsid w:val="004D062A"/>
    <w:rsid w:val="004E489D"/>
    <w:rsid w:val="004E619F"/>
    <w:rsid w:val="004E6489"/>
    <w:rsid w:val="004E723D"/>
    <w:rsid w:val="004E7A64"/>
    <w:rsid w:val="004F31B8"/>
    <w:rsid w:val="004F3762"/>
    <w:rsid w:val="004F45FD"/>
    <w:rsid w:val="004F716A"/>
    <w:rsid w:val="004F745D"/>
    <w:rsid w:val="00501294"/>
    <w:rsid w:val="00504AE6"/>
    <w:rsid w:val="00505E7F"/>
    <w:rsid w:val="005104FC"/>
    <w:rsid w:val="0051052B"/>
    <w:rsid w:val="00513194"/>
    <w:rsid w:val="00516F51"/>
    <w:rsid w:val="005171AE"/>
    <w:rsid w:val="0052318F"/>
    <w:rsid w:val="005258F2"/>
    <w:rsid w:val="005268B3"/>
    <w:rsid w:val="00526B38"/>
    <w:rsid w:val="00526BD2"/>
    <w:rsid w:val="0053048F"/>
    <w:rsid w:val="0053089A"/>
    <w:rsid w:val="005318AD"/>
    <w:rsid w:val="00532900"/>
    <w:rsid w:val="0053429B"/>
    <w:rsid w:val="0053470C"/>
    <w:rsid w:val="005373EB"/>
    <w:rsid w:val="00541C6D"/>
    <w:rsid w:val="00543889"/>
    <w:rsid w:val="005467DB"/>
    <w:rsid w:val="005472C3"/>
    <w:rsid w:val="00550C02"/>
    <w:rsid w:val="00551EB0"/>
    <w:rsid w:val="005604FE"/>
    <w:rsid w:val="00560E70"/>
    <w:rsid w:val="00566DEE"/>
    <w:rsid w:val="00574062"/>
    <w:rsid w:val="00575EF8"/>
    <w:rsid w:val="005779DA"/>
    <w:rsid w:val="00581D36"/>
    <w:rsid w:val="005826E5"/>
    <w:rsid w:val="00583C8C"/>
    <w:rsid w:val="0058451E"/>
    <w:rsid w:val="00584983"/>
    <w:rsid w:val="00586750"/>
    <w:rsid w:val="00592CCB"/>
    <w:rsid w:val="00593518"/>
    <w:rsid w:val="00594B10"/>
    <w:rsid w:val="005A0B06"/>
    <w:rsid w:val="005A0E13"/>
    <w:rsid w:val="005A120E"/>
    <w:rsid w:val="005A16C4"/>
    <w:rsid w:val="005A18A7"/>
    <w:rsid w:val="005A28D3"/>
    <w:rsid w:val="005A63F6"/>
    <w:rsid w:val="005A6FF5"/>
    <w:rsid w:val="005A727E"/>
    <w:rsid w:val="005B125A"/>
    <w:rsid w:val="005B511C"/>
    <w:rsid w:val="005B532E"/>
    <w:rsid w:val="005B5EF8"/>
    <w:rsid w:val="005B622B"/>
    <w:rsid w:val="005B7125"/>
    <w:rsid w:val="005C0BD6"/>
    <w:rsid w:val="005C2147"/>
    <w:rsid w:val="005C2E74"/>
    <w:rsid w:val="005C384F"/>
    <w:rsid w:val="005C3B6E"/>
    <w:rsid w:val="005C5397"/>
    <w:rsid w:val="005C67C8"/>
    <w:rsid w:val="005C7F1E"/>
    <w:rsid w:val="005D2926"/>
    <w:rsid w:val="005D7DA3"/>
    <w:rsid w:val="005E0170"/>
    <w:rsid w:val="005E2105"/>
    <w:rsid w:val="005E4807"/>
    <w:rsid w:val="005F104C"/>
    <w:rsid w:val="005F1199"/>
    <w:rsid w:val="005F78F6"/>
    <w:rsid w:val="00600B93"/>
    <w:rsid w:val="006021EF"/>
    <w:rsid w:val="006029D4"/>
    <w:rsid w:val="00604E8F"/>
    <w:rsid w:val="006105ED"/>
    <w:rsid w:val="00610C98"/>
    <w:rsid w:val="0061136E"/>
    <w:rsid w:val="00611625"/>
    <w:rsid w:val="00615F1D"/>
    <w:rsid w:val="00616660"/>
    <w:rsid w:val="00617831"/>
    <w:rsid w:val="00621505"/>
    <w:rsid w:val="00623814"/>
    <w:rsid w:val="00623B0E"/>
    <w:rsid w:val="0063211B"/>
    <w:rsid w:val="006334A7"/>
    <w:rsid w:val="00633EF1"/>
    <w:rsid w:val="00635471"/>
    <w:rsid w:val="0063572A"/>
    <w:rsid w:val="00641A12"/>
    <w:rsid w:val="00642ED8"/>
    <w:rsid w:val="00643847"/>
    <w:rsid w:val="00643938"/>
    <w:rsid w:val="00646149"/>
    <w:rsid w:val="00650E90"/>
    <w:rsid w:val="00652A73"/>
    <w:rsid w:val="00652C55"/>
    <w:rsid w:val="00661862"/>
    <w:rsid w:val="00662576"/>
    <w:rsid w:val="00663610"/>
    <w:rsid w:val="00664C1C"/>
    <w:rsid w:val="00670CB1"/>
    <w:rsid w:val="00671486"/>
    <w:rsid w:val="00671714"/>
    <w:rsid w:val="00672FD0"/>
    <w:rsid w:val="0067440D"/>
    <w:rsid w:val="00675928"/>
    <w:rsid w:val="006807E0"/>
    <w:rsid w:val="006817D9"/>
    <w:rsid w:val="00682F84"/>
    <w:rsid w:val="006843F2"/>
    <w:rsid w:val="00687A11"/>
    <w:rsid w:val="00693B0F"/>
    <w:rsid w:val="0069523F"/>
    <w:rsid w:val="00695398"/>
    <w:rsid w:val="006A04BF"/>
    <w:rsid w:val="006A1C53"/>
    <w:rsid w:val="006A3B89"/>
    <w:rsid w:val="006A445B"/>
    <w:rsid w:val="006B0316"/>
    <w:rsid w:val="006B03ED"/>
    <w:rsid w:val="006B04F7"/>
    <w:rsid w:val="006B0E2E"/>
    <w:rsid w:val="006B1D6F"/>
    <w:rsid w:val="006B4E8F"/>
    <w:rsid w:val="006B7769"/>
    <w:rsid w:val="006C17DF"/>
    <w:rsid w:val="006C2909"/>
    <w:rsid w:val="006C2A61"/>
    <w:rsid w:val="006C6275"/>
    <w:rsid w:val="006C73FF"/>
    <w:rsid w:val="006C7623"/>
    <w:rsid w:val="006C7785"/>
    <w:rsid w:val="006C7F9A"/>
    <w:rsid w:val="006D036D"/>
    <w:rsid w:val="006D06DE"/>
    <w:rsid w:val="006D2511"/>
    <w:rsid w:val="006D7085"/>
    <w:rsid w:val="006D7B8A"/>
    <w:rsid w:val="006E1B12"/>
    <w:rsid w:val="006E6BFD"/>
    <w:rsid w:val="006E774A"/>
    <w:rsid w:val="006F694E"/>
    <w:rsid w:val="0070082A"/>
    <w:rsid w:val="00700C43"/>
    <w:rsid w:val="007017E7"/>
    <w:rsid w:val="007022E4"/>
    <w:rsid w:val="007029D9"/>
    <w:rsid w:val="00702A7F"/>
    <w:rsid w:val="007036DB"/>
    <w:rsid w:val="007037FF"/>
    <w:rsid w:val="00704512"/>
    <w:rsid w:val="00707245"/>
    <w:rsid w:val="007073A5"/>
    <w:rsid w:val="00711F94"/>
    <w:rsid w:val="00712175"/>
    <w:rsid w:val="00713D21"/>
    <w:rsid w:val="00714ABA"/>
    <w:rsid w:val="00715555"/>
    <w:rsid w:val="00720447"/>
    <w:rsid w:val="0073126A"/>
    <w:rsid w:val="007361C4"/>
    <w:rsid w:val="00740F62"/>
    <w:rsid w:val="007426D6"/>
    <w:rsid w:val="007435A4"/>
    <w:rsid w:val="00743929"/>
    <w:rsid w:val="00750128"/>
    <w:rsid w:val="00753311"/>
    <w:rsid w:val="00753D2F"/>
    <w:rsid w:val="00754B5D"/>
    <w:rsid w:val="00756CC1"/>
    <w:rsid w:val="0076102B"/>
    <w:rsid w:val="00763651"/>
    <w:rsid w:val="007638D6"/>
    <w:rsid w:val="00763FAF"/>
    <w:rsid w:val="007641BE"/>
    <w:rsid w:val="0076609C"/>
    <w:rsid w:val="0077055D"/>
    <w:rsid w:val="0077359E"/>
    <w:rsid w:val="00775388"/>
    <w:rsid w:val="00775683"/>
    <w:rsid w:val="00782B6C"/>
    <w:rsid w:val="007830A2"/>
    <w:rsid w:val="00786A68"/>
    <w:rsid w:val="00790D20"/>
    <w:rsid w:val="00791951"/>
    <w:rsid w:val="00793A45"/>
    <w:rsid w:val="00795698"/>
    <w:rsid w:val="007A04F7"/>
    <w:rsid w:val="007A0753"/>
    <w:rsid w:val="007A3098"/>
    <w:rsid w:val="007A33ED"/>
    <w:rsid w:val="007A3548"/>
    <w:rsid w:val="007A387A"/>
    <w:rsid w:val="007A4ADA"/>
    <w:rsid w:val="007A5AE0"/>
    <w:rsid w:val="007A78FB"/>
    <w:rsid w:val="007B21B2"/>
    <w:rsid w:val="007B74F9"/>
    <w:rsid w:val="007B76C8"/>
    <w:rsid w:val="007B7AAE"/>
    <w:rsid w:val="007C0784"/>
    <w:rsid w:val="007C3D81"/>
    <w:rsid w:val="007C607F"/>
    <w:rsid w:val="007C6157"/>
    <w:rsid w:val="007C62F5"/>
    <w:rsid w:val="007C6811"/>
    <w:rsid w:val="007C718B"/>
    <w:rsid w:val="007C7847"/>
    <w:rsid w:val="007D00AF"/>
    <w:rsid w:val="007D084B"/>
    <w:rsid w:val="007D1C02"/>
    <w:rsid w:val="007D3AB1"/>
    <w:rsid w:val="007D5C7E"/>
    <w:rsid w:val="007D6766"/>
    <w:rsid w:val="007E0054"/>
    <w:rsid w:val="007E17EF"/>
    <w:rsid w:val="007E31B3"/>
    <w:rsid w:val="007E3AD5"/>
    <w:rsid w:val="007E472C"/>
    <w:rsid w:val="007E52D1"/>
    <w:rsid w:val="007F107E"/>
    <w:rsid w:val="007F3712"/>
    <w:rsid w:val="007F6675"/>
    <w:rsid w:val="00800322"/>
    <w:rsid w:val="008048B8"/>
    <w:rsid w:val="00806DF8"/>
    <w:rsid w:val="008075B2"/>
    <w:rsid w:val="00807F06"/>
    <w:rsid w:val="0081201E"/>
    <w:rsid w:val="00812DB9"/>
    <w:rsid w:val="00813AB6"/>
    <w:rsid w:val="00821578"/>
    <w:rsid w:val="00821AC8"/>
    <w:rsid w:val="00823080"/>
    <w:rsid w:val="00825A0D"/>
    <w:rsid w:val="00827843"/>
    <w:rsid w:val="008301E1"/>
    <w:rsid w:val="00830B99"/>
    <w:rsid w:val="0083211A"/>
    <w:rsid w:val="00840AF8"/>
    <w:rsid w:val="00841CA1"/>
    <w:rsid w:val="00843AB3"/>
    <w:rsid w:val="00843E57"/>
    <w:rsid w:val="0084459B"/>
    <w:rsid w:val="00845788"/>
    <w:rsid w:val="00845881"/>
    <w:rsid w:val="00845CEA"/>
    <w:rsid w:val="0084650D"/>
    <w:rsid w:val="008510C9"/>
    <w:rsid w:val="008547B0"/>
    <w:rsid w:val="00857030"/>
    <w:rsid w:val="00865001"/>
    <w:rsid w:val="00866C74"/>
    <w:rsid w:val="00866D15"/>
    <w:rsid w:val="00867AEB"/>
    <w:rsid w:val="00870A75"/>
    <w:rsid w:val="0087212B"/>
    <w:rsid w:val="00875EF2"/>
    <w:rsid w:val="00877846"/>
    <w:rsid w:val="00880A0F"/>
    <w:rsid w:val="00880DF5"/>
    <w:rsid w:val="00882614"/>
    <w:rsid w:val="00886384"/>
    <w:rsid w:val="008873F6"/>
    <w:rsid w:val="0089108A"/>
    <w:rsid w:val="00892AF7"/>
    <w:rsid w:val="00893293"/>
    <w:rsid w:val="0089367C"/>
    <w:rsid w:val="00896618"/>
    <w:rsid w:val="00896648"/>
    <w:rsid w:val="008A1384"/>
    <w:rsid w:val="008A138B"/>
    <w:rsid w:val="008A3A11"/>
    <w:rsid w:val="008A6511"/>
    <w:rsid w:val="008B1198"/>
    <w:rsid w:val="008B314C"/>
    <w:rsid w:val="008B6DCB"/>
    <w:rsid w:val="008C1DFE"/>
    <w:rsid w:val="008C5F98"/>
    <w:rsid w:val="008C647B"/>
    <w:rsid w:val="008D0ED3"/>
    <w:rsid w:val="008D125C"/>
    <w:rsid w:val="008D7955"/>
    <w:rsid w:val="008E0BED"/>
    <w:rsid w:val="008E28A3"/>
    <w:rsid w:val="008E2A82"/>
    <w:rsid w:val="008E3449"/>
    <w:rsid w:val="008E3BF5"/>
    <w:rsid w:val="008E48C5"/>
    <w:rsid w:val="008F012A"/>
    <w:rsid w:val="008F2970"/>
    <w:rsid w:val="008F4C2D"/>
    <w:rsid w:val="008F5DA4"/>
    <w:rsid w:val="00902CCB"/>
    <w:rsid w:val="00902E08"/>
    <w:rsid w:val="009100DF"/>
    <w:rsid w:val="009131D5"/>
    <w:rsid w:val="009137EE"/>
    <w:rsid w:val="00914365"/>
    <w:rsid w:val="009174C5"/>
    <w:rsid w:val="00921566"/>
    <w:rsid w:val="0092686E"/>
    <w:rsid w:val="00931253"/>
    <w:rsid w:val="0093243B"/>
    <w:rsid w:val="00932600"/>
    <w:rsid w:val="009425C7"/>
    <w:rsid w:val="0094372E"/>
    <w:rsid w:val="009457F1"/>
    <w:rsid w:val="00946A12"/>
    <w:rsid w:val="00950879"/>
    <w:rsid w:val="00955C07"/>
    <w:rsid w:val="00961469"/>
    <w:rsid w:val="00961E51"/>
    <w:rsid w:val="00971293"/>
    <w:rsid w:val="00971575"/>
    <w:rsid w:val="0097420D"/>
    <w:rsid w:val="00974BC8"/>
    <w:rsid w:val="00974E48"/>
    <w:rsid w:val="00975467"/>
    <w:rsid w:val="009758FA"/>
    <w:rsid w:val="00976AAE"/>
    <w:rsid w:val="00980F5D"/>
    <w:rsid w:val="00981873"/>
    <w:rsid w:val="00981F20"/>
    <w:rsid w:val="0098238F"/>
    <w:rsid w:val="00983832"/>
    <w:rsid w:val="00983D6E"/>
    <w:rsid w:val="00983FBC"/>
    <w:rsid w:val="009841DD"/>
    <w:rsid w:val="0098623C"/>
    <w:rsid w:val="00987558"/>
    <w:rsid w:val="00987BCB"/>
    <w:rsid w:val="0099024C"/>
    <w:rsid w:val="0099048B"/>
    <w:rsid w:val="00991F31"/>
    <w:rsid w:val="0099216E"/>
    <w:rsid w:val="00994CB3"/>
    <w:rsid w:val="0099541A"/>
    <w:rsid w:val="009975B5"/>
    <w:rsid w:val="00997C10"/>
    <w:rsid w:val="009A1263"/>
    <w:rsid w:val="009A553C"/>
    <w:rsid w:val="009B171A"/>
    <w:rsid w:val="009B302F"/>
    <w:rsid w:val="009B3BE3"/>
    <w:rsid w:val="009B4611"/>
    <w:rsid w:val="009B4C41"/>
    <w:rsid w:val="009C0E72"/>
    <w:rsid w:val="009C0EAC"/>
    <w:rsid w:val="009C16EA"/>
    <w:rsid w:val="009C3D2E"/>
    <w:rsid w:val="009C418C"/>
    <w:rsid w:val="009C4C06"/>
    <w:rsid w:val="009C5C94"/>
    <w:rsid w:val="009D0512"/>
    <w:rsid w:val="009D1F50"/>
    <w:rsid w:val="009D2D9B"/>
    <w:rsid w:val="009E51F1"/>
    <w:rsid w:val="009E5A4C"/>
    <w:rsid w:val="009F00D1"/>
    <w:rsid w:val="009F1D47"/>
    <w:rsid w:val="009F3EE8"/>
    <w:rsid w:val="009F5555"/>
    <w:rsid w:val="009F709A"/>
    <w:rsid w:val="009F7BB4"/>
    <w:rsid w:val="009F7D69"/>
    <w:rsid w:val="00A000A2"/>
    <w:rsid w:val="00A015D3"/>
    <w:rsid w:val="00A01C37"/>
    <w:rsid w:val="00A05B8C"/>
    <w:rsid w:val="00A05F6C"/>
    <w:rsid w:val="00A111D4"/>
    <w:rsid w:val="00A126C3"/>
    <w:rsid w:val="00A144D4"/>
    <w:rsid w:val="00A2619E"/>
    <w:rsid w:val="00A30E54"/>
    <w:rsid w:val="00A32C19"/>
    <w:rsid w:val="00A34CAF"/>
    <w:rsid w:val="00A367E6"/>
    <w:rsid w:val="00A421CE"/>
    <w:rsid w:val="00A450ED"/>
    <w:rsid w:val="00A45920"/>
    <w:rsid w:val="00A47844"/>
    <w:rsid w:val="00A518A4"/>
    <w:rsid w:val="00A518D5"/>
    <w:rsid w:val="00A54771"/>
    <w:rsid w:val="00A54B59"/>
    <w:rsid w:val="00A55518"/>
    <w:rsid w:val="00A565A3"/>
    <w:rsid w:val="00A6063E"/>
    <w:rsid w:val="00A6242B"/>
    <w:rsid w:val="00A62DC7"/>
    <w:rsid w:val="00A653F6"/>
    <w:rsid w:val="00A66EAA"/>
    <w:rsid w:val="00A71FC1"/>
    <w:rsid w:val="00A77A7D"/>
    <w:rsid w:val="00A77F85"/>
    <w:rsid w:val="00A80C21"/>
    <w:rsid w:val="00A83C69"/>
    <w:rsid w:val="00A83F4A"/>
    <w:rsid w:val="00A872CF"/>
    <w:rsid w:val="00A929B8"/>
    <w:rsid w:val="00A95558"/>
    <w:rsid w:val="00A96B18"/>
    <w:rsid w:val="00A96CD0"/>
    <w:rsid w:val="00AA0911"/>
    <w:rsid w:val="00AA1C83"/>
    <w:rsid w:val="00AB0EE6"/>
    <w:rsid w:val="00AB1DA0"/>
    <w:rsid w:val="00AB35EF"/>
    <w:rsid w:val="00AB37D3"/>
    <w:rsid w:val="00AB38F5"/>
    <w:rsid w:val="00AB512A"/>
    <w:rsid w:val="00AB5F4A"/>
    <w:rsid w:val="00AC0B4B"/>
    <w:rsid w:val="00AC1A92"/>
    <w:rsid w:val="00AC1DBD"/>
    <w:rsid w:val="00AC6C8E"/>
    <w:rsid w:val="00AD05C2"/>
    <w:rsid w:val="00AD3F51"/>
    <w:rsid w:val="00AD5E7B"/>
    <w:rsid w:val="00AD6081"/>
    <w:rsid w:val="00AE1F68"/>
    <w:rsid w:val="00AE2D84"/>
    <w:rsid w:val="00AE4234"/>
    <w:rsid w:val="00AE6BB3"/>
    <w:rsid w:val="00AE7D64"/>
    <w:rsid w:val="00AF02C8"/>
    <w:rsid w:val="00AF2992"/>
    <w:rsid w:val="00AF7339"/>
    <w:rsid w:val="00AF7CBB"/>
    <w:rsid w:val="00B028AC"/>
    <w:rsid w:val="00B068BB"/>
    <w:rsid w:val="00B07F94"/>
    <w:rsid w:val="00B106F1"/>
    <w:rsid w:val="00B12A25"/>
    <w:rsid w:val="00B13704"/>
    <w:rsid w:val="00B14DC7"/>
    <w:rsid w:val="00B22286"/>
    <w:rsid w:val="00B22CF8"/>
    <w:rsid w:val="00B24F1D"/>
    <w:rsid w:val="00B25AA8"/>
    <w:rsid w:val="00B261AA"/>
    <w:rsid w:val="00B262D4"/>
    <w:rsid w:val="00B30D8B"/>
    <w:rsid w:val="00B32ED2"/>
    <w:rsid w:val="00B36ED8"/>
    <w:rsid w:val="00B41C3D"/>
    <w:rsid w:val="00B44C9E"/>
    <w:rsid w:val="00B53D10"/>
    <w:rsid w:val="00B54F95"/>
    <w:rsid w:val="00B56670"/>
    <w:rsid w:val="00B5697B"/>
    <w:rsid w:val="00B7074F"/>
    <w:rsid w:val="00B81806"/>
    <w:rsid w:val="00B81E86"/>
    <w:rsid w:val="00B85E8E"/>
    <w:rsid w:val="00B92A1D"/>
    <w:rsid w:val="00B940B3"/>
    <w:rsid w:val="00B952F2"/>
    <w:rsid w:val="00B963A6"/>
    <w:rsid w:val="00BA1B0F"/>
    <w:rsid w:val="00BA35A8"/>
    <w:rsid w:val="00BA5932"/>
    <w:rsid w:val="00BA7310"/>
    <w:rsid w:val="00BA7819"/>
    <w:rsid w:val="00BA7F2C"/>
    <w:rsid w:val="00BC00BD"/>
    <w:rsid w:val="00BC2F2F"/>
    <w:rsid w:val="00BC3CCF"/>
    <w:rsid w:val="00BC5EC2"/>
    <w:rsid w:val="00BC6BE1"/>
    <w:rsid w:val="00BD20F8"/>
    <w:rsid w:val="00BD2D7C"/>
    <w:rsid w:val="00BD6832"/>
    <w:rsid w:val="00BE098A"/>
    <w:rsid w:val="00BE09DB"/>
    <w:rsid w:val="00BE26E9"/>
    <w:rsid w:val="00BE4039"/>
    <w:rsid w:val="00BE57B7"/>
    <w:rsid w:val="00BE5943"/>
    <w:rsid w:val="00BE5B51"/>
    <w:rsid w:val="00BE678C"/>
    <w:rsid w:val="00BF0E2E"/>
    <w:rsid w:val="00BF0ED3"/>
    <w:rsid w:val="00BF1C1F"/>
    <w:rsid w:val="00BF23AB"/>
    <w:rsid w:val="00BF36D9"/>
    <w:rsid w:val="00BF3F0D"/>
    <w:rsid w:val="00BF56AD"/>
    <w:rsid w:val="00C00830"/>
    <w:rsid w:val="00C03EA8"/>
    <w:rsid w:val="00C058E9"/>
    <w:rsid w:val="00C05A6A"/>
    <w:rsid w:val="00C06099"/>
    <w:rsid w:val="00C0671E"/>
    <w:rsid w:val="00C11BF2"/>
    <w:rsid w:val="00C148C3"/>
    <w:rsid w:val="00C16CC2"/>
    <w:rsid w:val="00C2056C"/>
    <w:rsid w:val="00C241B5"/>
    <w:rsid w:val="00C24D02"/>
    <w:rsid w:val="00C26BE5"/>
    <w:rsid w:val="00C27112"/>
    <w:rsid w:val="00C276BE"/>
    <w:rsid w:val="00C3399D"/>
    <w:rsid w:val="00C33C2F"/>
    <w:rsid w:val="00C35CCA"/>
    <w:rsid w:val="00C360EC"/>
    <w:rsid w:val="00C361C1"/>
    <w:rsid w:val="00C3769D"/>
    <w:rsid w:val="00C37D9A"/>
    <w:rsid w:val="00C40166"/>
    <w:rsid w:val="00C4090C"/>
    <w:rsid w:val="00C415D2"/>
    <w:rsid w:val="00C43E56"/>
    <w:rsid w:val="00C45800"/>
    <w:rsid w:val="00C47A60"/>
    <w:rsid w:val="00C50C23"/>
    <w:rsid w:val="00C5299B"/>
    <w:rsid w:val="00C529DF"/>
    <w:rsid w:val="00C57FAA"/>
    <w:rsid w:val="00C61A0D"/>
    <w:rsid w:val="00C66749"/>
    <w:rsid w:val="00C67189"/>
    <w:rsid w:val="00C731E1"/>
    <w:rsid w:val="00C7343A"/>
    <w:rsid w:val="00C752D7"/>
    <w:rsid w:val="00C757B8"/>
    <w:rsid w:val="00C77366"/>
    <w:rsid w:val="00C80D9A"/>
    <w:rsid w:val="00C831EB"/>
    <w:rsid w:val="00C84B8D"/>
    <w:rsid w:val="00C87960"/>
    <w:rsid w:val="00C9060B"/>
    <w:rsid w:val="00C90F6B"/>
    <w:rsid w:val="00C928C2"/>
    <w:rsid w:val="00C92C86"/>
    <w:rsid w:val="00C948FB"/>
    <w:rsid w:val="00C950BD"/>
    <w:rsid w:val="00C96A71"/>
    <w:rsid w:val="00CA1245"/>
    <w:rsid w:val="00CA3D44"/>
    <w:rsid w:val="00CA515A"/>
    <w:rsid w:val="00CA63D5"/>
    <w:rsid w:val="00CB117C"/>
    <w:rsid w:val="00CB2331"/>
    <w:rsid w:val="00CB250C"/>
    <w:rsid w:val="00CB6E3F"/>
    <w:rsid w:val="00CB7A5E"/>
    <w:rsid w:val="00CC087D"/>
    <w:rsid w:val="00CC16C6"/>
    <w:rsid w:val="00CC17DB"/>
    <w:rsid w:val="00CC2C0C"/>
    <w:rsid w:val="00CC50FE"/>
    <w:rsid w:val="00CC6646"/>
    <w:rsid w:val="00CC721A"/>
    <w:rsid w:val="00CD6EA6"/>
    <w:rsid w:val="00CD78D7"/>
    <w:rsid w:val="00CD7B0F"/>
    <w:rsid w:val="00CE17CB"/>
    <w:rsid w:val="00CE30E3"/>
    <w:rsid w:val="00CE6E7E"/>
    <w:rsid w:val="00CF105C"/>
    <w:rsid w:val="00CF1C0F"/>
    <w:rsid w:val="00CF2C45"/>
    <w:rsid w:val="00CF6C55"/>
    <w:rsid w:val="00D00DC6"/>
    <w:rsid w:val="00D02D89"/>
    <w:rsid w:val="00D05A1E"/>
    <w:rsid w:val="00D13A9D"/>
    <w:rsid w:val="00D16800"/>
    <w:rsid w:val="00D1767D"/>
    <w:rsid w:val="00D273C1"/>
    <w:rsid w:val="00D273CA"/>
    <w:rsid w:val="00D27DC7"/>
    <w:rsid w:val="00D314C0"/>
    <w:rsid w:val="00D3167D"/>
    <w:rsid w:val="00D31779"/>
    <w:rsid w:val="00D32569"/>
    <w:rsid w:val="00D340F7"/>
    <w:rsid w:val="00D37205"/>
    <w:rsid w:val="00D61378"/>
    <w:rsid w:val="00D627EE"/>
    <w:rsid w:val="00D63E25"/>
    <w:rsid w:val="00D67660"/>
    <w:rsid w:val="00D67EE8"/>
    <w:rsid w:val="00D702C7"/>
    <w:rsid w:val="00D74884"/>
    <w:rsid w:val="00D754FB"/>
    <w:rsid w:val="00D7730A"/>
    <w:rsid w:val="00D77F16"/>
    <w:rsid w:val="00D82550"/>
    <w:rsid w:val="00D8401D"/>
    <w:rsid w:val="00D84BB0"/>
    <w:rsid w:val="00D91268"/>
    <w:rsid w:val="00D9133B"/>
    <w:rsid w:val="00D9191F"/>
    <w:rsid w:val="00D9202C"/>
    <w:rsid w:val="00D97A0C"/>
    <w:rsid w:val="00DA0FDB"/>
    <w:rsid w:val="00DA1658"/>
    <w:rsid w:val="00DA40CD"/>
    <w:rsid w:val="00DA41B0"/>
    <w:rsid w:val="00DA55C9"/>
    <w:rsid w:val="00DA6862"/>
    <w:rsid w:val="00DB21AA"/>
    <w:rsid w:val="00DB5FDC"/>
    <w:rsid w:val="00DB6D4E"/>
    <w:rsid w:val="00DC4049"/>
    <w:rsid w:val="00DC4162"/>
    <w:rsid w:val="00DC5CAD"/>
    <w:rsid w:val="00DC7E16"/>
    <w:rsid w:val="00DD3E3E"/>
    <w:rsid w:val="00DD4AAA"/>
    <w:rsid w:val="00DD7D9D"/>
    <w:rsid w:val="00DE14CD"/>
    <w:rsid w:val="00DE2E0C"/>
    <w:rsid w:val="00DE5985"/>
    <w:rsid w:val="00DE77CF"/>
    <w:rsid w:val="00DF1625"/>
    <w:rsid w:val="00DF175F"/>
    <w:rsid w:val="00DF2186"/>
    <w:rsid w:val="00DF34CE"/>
    <w:rsid w:val="00DF50E4"/>
    <w:rsid w:val="00DF65EC"/>
    <w:rsid w:val="00E0083C"/>
    <w:rsid w:val="00E02E72"/>
    <w:rsid w:val="00E0435B"/>
    <w:rsid w:val="00E145C6"/>
    <w:rsid w:val="00E14F57"/>
    <w:rsid w:val="00E22AE5"/>
    <w:rsid w:val="00E2425E"/>
    <w:rsid w:val="00E305D0"/>
    <w:rsid w:val="00E3071D"/>
    <w:rsid w:val="00E31C56"/>
    <w:rsid w:val="00E322A6"/>
    <w:rsid w:val="00E37310"/>
    <w:rsid w:val="00E4038B"/>
    <w:rsid w:val="00E42359"/>
    <w:rsid w:val="00E42C23"/>
    <w:rsid w:val="00E43C0F"/>
    <w:rsid w:val="00E456CB"/>
    <w:rsid w:val="00E47A13"/>
    <w:rsid w:val="00E51532"/>
    <w:rsid w:val="00E54AC1"/>
    <w:rsid w:val="00E60F1D"/>
    <w:rsid w:val="00E64758"/>
    <w:rsid w:val="00E67030"/>
    <w:rsid w:val="00E673F1"/>
    <w:rsid w:val="00E70CF3"/>
    <w:rsid w:val="00E71B27"/>
    <w:rsid w:val="00E745F6"/>
    <w:rsid w:val="00E763F6"/>
    <w:rsid w:val="00E829B9"/>
    <w:rsid w:val="00E82AD8"/>
    <w:rsid w:val="00E84AF7"/>
    <w:rsid w:val="00E85C69"/>
    <w:rsid w:val="00E861AD"/>
    <w:rsid w:val="00E86657"/>
    <w:rsid w:val="00E90951"/>
    <w:rsid w:val="00E910CC"/>
    <w:rsid w:val="00E93587"/>
    <w:rsid w:val="00E936E0"/>
    <w:rsid w:val="00E93B05"/>
    <w:rsid w:val="00E93D80"/>
    <w:rsid w:val="00E93F9B"/>
    <w:rsid w:val="00E94B03"/>
    <w:rsid w:val="00E95921"/>
    <w:rsid w:val="00EA040E"/>
    <w:rsid w:val="00EA18DF"/>
    <w:rsid w:val="00EA2F27"/>
    <w:rsid w:val="00EA3234"/>
    <w:rsid w:val="00EB1B79"/>
    <w:rsid w:val="00EB675F"/>
    <w:rsid w:val="00EC11E6"/>
    <w:rsid w:val="00EC2C29"/>
    <w:rsid w:val="00EC2EFE"/>
    <w:rsid w:val="00EC57DF"/>
    <w:rsid w:val="00ED354D"/>
    <w:rsid w:val="00ED6E94"/>
    <w:rsid w:val="00ED7B17"/>
    <w:rsid w:val="00EE162D"/>
    <w:rsid w:val="00EE5FD5"/>
    <w:rsid w:val="00EE66DB"/>
    <w:rsid w:val="00EF0D70"/>
    <w:rsid w:val="00EF1FFF"/>
    <w:rsid w:val="00EF3ED0"/>
    <w:rsid w:val="00F00CE9"/>
    <w:rsid w:val="00F048D4"/>
    <w:rsid w:val="00F07086"/>
    <w:rsid w:val="00F075FF"/>
    <w:rsid w:val="00F11D51"/>
    <w:rsid w:val="00F126AB"/>
    <w:rsid w:val="00F126E4"/>
    <w:rsid w:val="00F13503"/>
    <w:rsid w:val="00F14875"/>
    <w:rsid w:val="00F148E1"/>
    <w:rsid w:val="00F14D63"/>
    <w:rsid w:val="00F17151"/>
    <w:rsid w:val="00F21DBB"/>
    <w:rsid w:val="00F23BBC"/>
    <w:rsid w:val="00F2487A"/>
    <w:rsid w:val="00F34BE3"/>
    <w:rsid w:val="00F3554B"/>
    <w:rsid w:val="00F40E20"/>
    <w:rsid w:val="00F4123B"/>
    <w:rsid w:val="00F416C3"/>
    <w:rsid w:val="00F42230"/>
    <w:rsid w:val="00F429BE"/>
    <w:rsid w:val="00F43E61"/>
    <w:rsid w:val="00F56651"/>
    <w:rsid w:val="00F60365"/>
    <w:rsid w:val="00F60F1D"/>
    <w:rsid w:val="00F61DB6"/>
    <w:rsid w:val="00F63594"/>
    <w:rsid w:val="00F65CD3"/>
    <w:rsid w:val="00F71359"/>
    <w:rsid w:val="00F71C97"/>
    <w:rsid w:val="00F729F9"/>
    <w:rsid w:val="00F80676"/>
    <w:rsid w:val="00F81227"/>
    <w:rsid w:val="00F82825"/>
    <w:rsid w:val="00F901C5"/>
    <w:rsid w:val="00F937CF"/>
    <w:rsid w:val="00F96152"/>
    <w:rsid w:val="00F9660E"/>
    <w:rsid w:val="00F96675"/>
    <w:rsid w:val="00F96E00"/>
    <w:rsid w:val="00FA60E9"/>
    <w:rsid w:val="00FA75D5"/>
    <w:rsid w:val="00FB18F3"/>
    <w:rsid w:val="00FB513B"/>
    <w:rsid w:val="00FB5C8E"/>
    <w:rsid w:val="00FC1277"/>
    <w:rsid w:val="00FC1520"/>
    <w:rsid w:val="00FC1B9A"/>
    <w:rsid w:val="00FC389C"/>
    <w:rsid w:val="00FC49A1"/>
    <w:rsid w:val="00FC5890"/>
    <w:rsid w:val="00FD3B0B"/>
    <w:rsid w:val="00FD456F"/>
    <w:rsid w:val="00FD6F1B"/>
    <w:rsid w:val="00FE3DF2"/>
    <w:rsid w:val="00FE4E14"/>
    <w:rsid w:val="00FF2DBC"/>
    <w:rsid w:val="00FF78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E3F"/>
  </w:style>
  <w:style w:type="paragraph" w:styleId="Heading1">
    <w:name w:val="heading 1"/>
    <w:basedOn w:val="Normal"/>
    <w:next w:val="Normal"/>
    <w:link w:val="Heading1Char"/>
    <w:uiPriority w:val="9"/>
    <w:qFormat/>
    <w:rsid w:val="00D13A9D"/>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13A9D"/>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4C114A"/>
    <w:pPr>
      <w:tabs>
        <w:tab w:val="right" w:leader="dot" w:pos="9017"/>
      </w:tabs>
      <w:spacing w:after="100"/>
      <w:jc w:val="both"/>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YC Bulet,lp1,Bullet List,FooterText,numbered,List Paragraph1,Paragraphe de liste1,Use Case List Paragraph Char"/>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locked/>
    <w:rsid w:val="00263A92"/>
  </w:style>
  <w:style w:type="paragraph" w:styleId="Revision">
    <w:name w:val="Revision"/>
    <w:hidden/>
    <w:uiPriority w:val="99"/>
    <w:semiHidden/>
    <w:rsid w:val="00754B5D"/>
    <w:pPr>
      <w:spacing w:after="0" w:line="240" w:lineRule="auto"/>
    </w:pPr>
  </w:style>
  <w:style w:type="paragraph" w:customStyle="1" w:styleId="Numberedlist">
    <w:name w:val="Numbered list"/>
    <w:basedOn w:val="ListParagraph"/>
    <w:link w:val="NumberedlistChar"/>
    <w:autoRedefine/>
    <w:qFormat/>
    <w:rsid w:val="005A6FF5"/>
    <w:pPr>
      <w:numPr>
        <w:numId w:val="49"/>
      </w:numPr>
      <w:spacing w:before="120" w:after="120" w:line="276" w:lineRule="auto"/>
      <w:contextualSpacing w:val="0"/>
      <w:jc w:val="both"/>
    </w:pPr>
    <w:rPr>
      <w:rFonts w:ascii="Arial" w:eastAsia="Arial" w:hAnsi="Arial" w:cs="Arial"/>
      <w:sz w:val="26"/>
      <w:szCs w:val="26"/>
      <w:lang w:eastAsia="ar" w:bidi="en-US"/>
    </w:rPr>
  </w:style>
  <w:style w:type="character" w:customStyle="1" w:styleId="NumberedlistChar">
    <w:name w:val="Numbered list Char"/>
    <w:basedOn w:val="ListParagraphChar"/>
    <w:link w:val="Numberedlist"/>
    <w:rsid w:val="005A6FF5"/>
    <w:rPr>
      <w:rFonts w:ascii="Arial" w:eastAsia="Arial" w:hAnsi="Arial" w:cs="Arial"/>
      <w:sz w:val="26"/>
      <w:szCs w:val="26"/>
      <w:lang w:eastAsia="ar" w:bidi="en-US"/>
    </w:rPr>
  </w:style>
  <w:style w:type="character" w:styleId="FollowedHyperlink">
    <w:name w:val="FollowedHyperlink"/>
    <w:basedOn w:val="DefaultParagraphFont"/>
    <w:uiPriority w:val="99"/>
    <w:semiHidden/>
    <w:unhideWhenUsed/>
    <w:rsid w:val="008650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49473454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005860397">
      <w:bodyDiv w:val="1"/>
      <w:marLeft w:val="0"/>
      <w:marRight w:val="0"/>
      <w:marTop w:val="0"/>
      <w:marBottom w:val="0"/>
      <w:divBdr>
        <w:top w:val="none" w:sz="0" w:space="0" w:color="auto"/>
        <w:left w:val="none" w:sz="0" w:space="0" w:color="auto"/>
        <w:bottom w:val="none" w:sz="0" w:space="0" w:color="auto"/>
        <w:right w:val="none" w:sz="0" w:space="0" w:color="auto"/>
      </w:divBdr>
    </w:div>
    <w:div w:id="114107210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 w:id="18302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0C4AAB4C1747888685EB366F0DDEFB"/>
        <w:category>
          <w:name w:val="General"/>
          <w:gallery w:val="placeholder"/>
        </w:category>
        <w:types>
          <w:type w:val="bbPlcHdr"/>
        </w:types>
        <w:behaviors>
          <w:behavior w:val="content"/>
        </w:behaviors>
        <w:guid w:val="{9AC13E65-D6AB-4D18-9E2F-3A7F799E3B2B}"/>
      </w:docPartPr>
      <w:docPartBody>
        <w:p w:rsidR="00FF22B6" w:rsidRDefault="00187AC5" w:rsidP="00187AC5">
          <w:pPr>
            <w:pStyle w:val="220C4AAB4C1747888685EB366F0DDEFB"/>
          </w:pPr>
          <w:r w:rsidRPr="00AA4E33">
            <w:rPr>
              <w:rStyle w:val="PlaceholderText"/>
              <w:lang w:bidi="en-US"/>
            </w:rPr>
            <w:t>Choose an item.</w:t>
          </w:r>
        </w:p>
      </w:docPartBody>
    </w:docPart>
    <w:docPart>
      <w:docPartPr>
        <w:name w:val="C498450F1CE8420A9C51253FA93C888D"/>
        <w:category>
          <w:name w:val="General"/>
          <w:gallery w:val="placeholder"/>
        </w:category>
        <w:types>
          <w:type w:val="bbPlcHdr"/>
        </w:types>
        <w:behaviors>
          <w:behavior w:val="content"/>
        </w:behaviors>
        <w:guid w:val="{690A8B43-3137-4C22-A31F-43D2DFA61869}"/>
      </w:docPartPr>
      <w:docPartBody>
        <w:p w:rsidR="00FF22B6" w:rsidRDefault="00187AC5" w:rsidP="00187AC5">
          <w:pPr>
            <w:pStyle w:val="C498450F1CE8420A9C51253FA93C888D"/>
          </w:pPr>
          <w:r w:rsidRPr="002C6AEA">
            <w:rPr>
              <w:rStyle w:val="PlaceholderText"/>
              <w:lang w:bidi="en-US"/>
            </w:rPr>
            <w:t>Click here to enter text.</w:t>
          </w:r>
        </w:p>
      </w:docPartBody>
    </w:docPart>
    <w:docPart>
      <w:docPartPr>
        <w:name w:val="1F584FC5A1C64BE686BC9EE09DE10E17"/>
        <w:category>
          <w:name w:val="General"/>
          <w:gallery w:val="placeholder"/>
        </w:category>
        <w:types>
          <w:type w:val="bbPlcHdr"/>
        </w:types>
        <w:behaviors>
          <w:behavior w:val="content"/>
        </w:behaviors>
        <w:guid w:val="{D51620FF-2FF8-4422-9CC7-C4E5710A5153}"/>
      </w:docPartPr>
      <w:docPartBody>
        <w:p w:rsidR="005B1938" w:rsidRDefault="00FF22B6" w:rsidP="00FF22B6">
          <w:pPr>
            <w:pStyle w:val="1F584FC5A1C64BE686BC9EE09DE10E17"/>
          </w:pPr>
          <w:r>
            <w:rPr>
              <w:rStyle w:val="PlaceholderText"/>
              <w:lang w:bidi="en-US"/>
            </w:rPr>
            <w:t>Click here to enter text.</w:t>
          </w:r>
        </w:p>
      </w:docPartBody>
    </w:docPart>
    <w:docPart>
      <w:docPartPr>
        <w:name w:val="112ACAB5C62F4CF9A9BBB45DD117682F"/>
        <w:category>
          <w:name w:val="General"/>
          <w:gallery w:val="placeholder"/>
        </w:category>
        <w:types>
          <w:type w:val="bbPlcHdr"/>
        </w:types>
        <w:behaviors>
          <w:behavior w:val="content"/>
        </w:behaviors>
        <w:guid w:val="{EEAE7D02-657F-4B5F-97E9-4CB030BF8CB7}"/>
      </w:docPartPr>
      <w:docPartBody>
        <w:p w:rsidR="00AE6817" w:rsidRDefault="001316EF" w:rsidP="001316EF">
          <w:pPr>
            <w:pStyle w:val="112ACAB5C62F4CF9A9BBB45DD117682F"/>
          </w:pPr>
          <w:r>
            <w:rPr>
              <w:rStyle w:val="PlaceholderText"/>
              <w:lang w:bidi="en-US"/>
            </w:rPr>
            <w:t>Click here to enter text.</w:t>
          </w:r>
        </w:p>
      </w:docPartBody>
    </w:docPart>
    <w:docPart>
      <w:docPartPr>
        <w:name w:val="00F12964FDD841D4A90B5C063D295067"/>
        <w:category>
          <w:name w:val="General"/>
          <w:gallery w:val="placeholder"/>
        </w:category>
        <w:types>
          <w:type w:val="bbPlcHdr"/>
        </w:types>
        <w:behaviors>
          <w:behavior w:val="content"/>
        </w:behaviors>
        <w:guid w:val="{8B9E4EBA-80A6-4E33-8383-B3E44350E3D9}"/>
      </w:docPartPr>
      <w:docPartBody>
        <w:p w:rsidR="00AE6817" w:rsidRDefault="001316EF" w:rsidP="001316EF">
          <w:pPr>
            <w:pStyle w:val="00F12964FDD841D4A90B5C063D295067"/>
          </w:pPr>
          <w:r>
            <w:rPr>
              <w:rStyle w:val="PlaceholderText"/>
              <w:lang w:bidi="en-US"/>
            </w:rPr>
            <w:t>Click here to enter text.</w:t>
          </w:r>
        </w:p>
      </w:docPartBody>
    </w:docPart>
    <w:docPart>
      <w:docPartPr>
        <w:name w:val="1C19D438CB644C038C77419D819BF67B"/>
        <w:category>
          <w:name w:val="General"/>
          <w:gallery w:val="placeholder"/>
        </w:category>
        <w:types>
          <w:type w:val="bbPlcHdr"/>
        </w:types>
        <w:behaviors>
          <w:behavior w:val="content"/>
        </w:behaviors>
        <w:guid w:val="{234240D2-EAE0-4374-831B-5645FF6CB675}"/>
      </w:docPartPr>
      <w:docPartBody>
        <w:p w:rsidR="00AE6817" w:rsidRDefault="001316EF" w:rsidP="001316EF">
          <w:pPr>
            <w:pStyle w:val="1C19D438CB644C038C77419D819BF67B"/>
          </w:pPr>
          <w:r>
            <w:rPr>
              <w:rFonts w:asciiTheme="minorBidi" w:hAnsiTheme="minorBidi"/>
              <w:color w:val="4472C4" w:themeColor="accent1"/>
              <w:shd w:val="clear" w:color="auto" w:fill="ACB9CA" w:themeFill="text2" w:themeFillTint="66"/>
              <w:lang w:bidi="en-US"/>
            </w:rPr>
            <w:t>Choose Role</w:t>
          </w:r>
        </w:p>
      </w:docPartBody>
    </w:docPart>
    <w:docPart>
      <w:docPartPr>
        <w:name w:val="186901F3312B4D5482150BB09518AF28"/>
        <w:category>
          <w:name w:val="General"/>
          <w:gallery w:val="placeholder"/>
        </w:category>
        <w:types>
          <w:type w:val="bbPlcHdr"/>
        </w:types>
        <w:behaviors>
          <w:behavior w:val="content"/>
        </w:behaviors>
        <w:guid w:val="{045EDBF1-7EF2-4DE3-BA32-D4451569078A}"/>
      </w:docPartPr>
      <w:docPartBody>
        <w:p w:rsidR="00AE6817" w:rsidRDefault="001316EF" w:rsidP="001316EF">
          <w:pPr>
            <w:pStyle w:val="186901F3312B4D5482150BB09518AF28"/>
          </w:pPr>
          <w:r>
            <w:rPr>
              <w:rStyle w:val="PlaceholderText"/>
              <w:lang w:bidi="en-US"/>
            </w:rPr>
            <w:t>Click here to enter text.</w:t>
          </w:r>
        </w:p>
      </w:docPartBody>
    </w:docPart>
    <w:docPart>
      <w:docPartPr>
        <w:name w:val="EFDF31B4DE2746EE935873B39D0BEFBE"/>
        <w:category>
          <w:name w:val="General"/>
          <w:gallery w:val="placeholder"/>
        </w:category>
        <w:types>
          <w:type w:val="bbPlcHdr"/>
        </w:types>
        <w:behaviors>
          <w:behavior w:val="content"/>
        </w:behaviors>
        <w:guid w:val="{3D6AE1DB-C9E9-47F6-A7BB-8E4BE755D4EF}"/>
      </w:docPartPr>
      <w:docPartBody>
        <w:p w:rsidR="00AE6817" w:rsidRDefault="001316EF" w:rsidP="001316EF">
          <w:pPr>
            <w:pStyle w:val="EFDF31B4DE2746EE935873B39D0BEFBE"/>
          </w:pPr>
          <w:r>
            <w:rPr>
              <w:rStyle w:val="PlaceholderText"/>
              <w:lang w:bidi="en-US"/>
            </w:rPr>
            <w:t>Click here to enter text.</w:t>
          </w:r>
        </w:p>
      </w:docPartBody>
    </w:docPart>
    <w:docPart>
      <w:docPartPr>
        <w:name w:val="27ADB00E60C24135874F406B9EC401FB"/>
        <w:category>
          <w:name w:val="General"/>
          <w:gallery w:val="placeholder"/>
        </w:category>
        <w:types>
          <w:type w:val="bbPlcHdr"/>
        </w:types>
        <w:behaviors>
          <w:behavior w:val="content"/>
        </w:behaviors>
        <w:guid w:val="{F8985469-92DA-4727-8343-431AE37F4325}"/>
      </w:docPartPr>
      <w:docPartBody>
        <w:p w:rsidR="00AE6817" w:rsidRDefault="001316EF" w:rsidP="001316EF">
          <w:pPr>
            <w:pStyle w:val="27ADB00E60C24135874F406B9EC401FB"/>
          </w:pPr>
          <w:r>
            <w:rPr>
              <w:rStyle w:val="PlaceholderText"/>
              <w:lang w:bidi="en-US"/>
            </w:rPr>
            <w:t>Click here to enter text.</w:t>
          </w:r>
        </w:p>
      </w:docPartBody>
    </w:docPart>
    <w:docPart>
      <w:docPartPr>
        <w:name w:val="D117B19AAF324169B02FCB65FD3AAADF"/>
        <w:category>
          <w:name w:val="General"/>
          <w:gallery w:val="placeholder"/>
        </w:category>
        <w:types>
          <w:type w:val="bbPlcHdr"/>
        </w:types>
        <w:behaviors>
          <w:behavior w:val="content"/>
        </w:behaviors>
        <w:guid w:val="{3E0A1A93-1623-4CFC-BDBF-4A8110EDE3E5}"/>
      </w:docPartPr>
      <w:docPartBody>
        <w:p w:rsidR="00AE6817" w:rsidRDefault="001316EF" w:rsidP="001316EF">
          <w:pPr>
            <w:pStyle w:val="D117B19AAF324169B02FCB65FD3AAADF"/>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NEXT™ ARABIC REGULAR">
    <w:altName w:val="Arial"/>
    <w:panose1 w:val="020B0503020203050203"/>
    <w:charset w:val="00"/>
    <w:family w:val="swiss"/>
    <w:pitch w:val="variable"/>
    <w:sig w:usb0="800020A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Light">
    <w:panose1 w:val="020B0303020203050203"/>
    <w:charset w:val="00"/>
    <w:family w:val="swiss"/>
    <w:pitch w:val="variable"/>
    <w:sig w:usb0="800020AF" w:usb1="C000A04A" w:usb2="00000008" w:usb3="00000000" w:csb0="00000041" w:csb1="00000000"/>
  </w:font>
  <w:font w:name="DIN Next LT Arabic">
    <w:altName w:val="Arial"/>
    <w:charset w:val="00"/>
    <w:family w:val="swiss"/>
    <w:pitch w:val="variable"/>
    <w:sig w:usb0="8000202F" w:usb1="C000A04A" w:usb2="00000008" w:usb3="00000000" w:csb0="0000004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6DE"/>
    <w:rsid w:val="00004889"/>
    <w:rsid w:val="0000778A"/>
    <w:rsid w:val="00044249"/>
    <w:rsid w:val="00054B0D"/>
    <w:rsid w:val="00080749"/>
    <w:rsid w:val="000B02FD"/>
    <w:rsid w:val="000C1996"/>
    <w:rsid w:val="00127C75"/>
    <w:rsid w:val="001316EF"/>
    <w:rsid w:val="00136281"/>
    <w:rsid w:val="001406DA"/>
    <w:rsid w:val="00142397"/>
    <w:rsid w:val="001538C1"/>
    <w:rsid w:val="00162524"/>
    <w:rsid w:val="001639B2"/>
    <w:rsid w:val="00182A50"/>
    <w:rsid w:val="00187AC5"/>
    <w:rsid w:val="001910EC"/>
    <w:rsid w:val="00192A0D"/>
    <w:rsid w:val="001A78B6"/>
    <w:rsid w:val="001C7AD4"/>
    <w:rsid w:val="001D6E08"/>
    <w:rsid w:val="001E6AC7"/>
    <w:rsid w:val="001F6C6C"/>
    <w:rsid w:val="00200014"/>
    <w:rsid w:val="00211EFD"/>
    <w:rsid w:val="00285772"/>
    <w:rsid w:val="002A3F8B"/>
    <w:rsid w:val="002B59AC"/>
    <w:rsid w:val="002E6093"/>
    <w:rsid w:val="00326374"/>
    <w:rsid w:val="00361797"/>
    <w:rsid w:val="00364A62"/>
    <w:rsid w:val="00380CA5"/>
    <w:rsid w:val="003875A8"/>
    <w:rsid w:val="003974F5"/>
    <w:rsid w:val="003A0C13"/>
    <w:rsid w:val="003C3278"/>
    <w:rsid w:val="003D058C"/>
    <w:rsid w:val="003D1E84"/>
    <w:rsid w:val="003E5416"/>
    <w:rsid w:val="004033FB"/>
    <w:rsid w:val="00434736"/>
    <w:rsid w:val="00445B6D"/>
    <w:rsid w:val="00452C20"/>
    <w:rsid w:val="00454B33"/>
    <w:rsid w:val="0045711E"/>
    <w:rsid w:val="00484CE6"/>
    <w:rsid w:val="004A2E4C"/>
    <w:rsid w:val="004F424F"/>
    <w:rsid w:val="00500A98"/>
    <w:rsid w:val="00523AB5"/>
    <w:rsid w:val="0052717F"/>
    <w:rsid w:val="00547E48"/>
    <w:rsid w:val="00552F71"/>
    <w:rsid w:val="0059191B"/>
    <w:rsid w:val="005B1938"/>
    <w:rsid w:val="005B773D"/>
    <w:rsid w:val="005D4F61"/>
    <w:rsid w:val="005D6A0A"/>
    <w:rsid w:val="00613341"/>
    <w:rsid w:val="006442B5"/>
    <w:rsid w:val="00657847"/>
    <w:rsid w:val="0067784A"/>
    <w:rsid w:val="006A06E9"/>
    <w:rsid w:val="006C06DA"/>
    <w:rsid w:val="006C7A5E"/>
    <w:rsid w:val="006E5058"/>
    <w:rsid w:val="00701C07"/>
    <w:rsid w:val="00744790"/>
    <w:rsid w:val="007651E4"/>
    <w:rsid w:val="0078640A"/>
    <w:rsid w:val="007A7236"/>
    <w:rsid w:val="0081645A"/>
    <w:rsid w:val="008304DE"/>
    <w:rsid w:val="00831E6E"/>
    <w:rsid w:val="008456C1"/>
    <w:rsid w:val="008976B4"/>
    <w:rsid w:val="008B1B14"/>
    <w:rsid w:val="008C28B0"/>
    <w:rsid w:val="008D7D06"/>
    <w:rsid w:val="008F7A56"/>
    <w:rsid w:val="00926063"/>
    <w:rsid w:val="009A0323"/>
    <w:rsid w:val="009B5EA8"/>
    <w:rsid w:val="009B6E80"/>
    <w:rsid w:val="009F7EFC"/>
    <w:rsid w:val="00A042A7"/>
    <w:rsid w:val="00A35BAF"/>
    <w:rsid w:val="00A40997"/>
    <w:rsid w:val="00A70BFB"/>
    <w:rsid w:val="00A70C41"/>
    <w:rsid w:val="00A73904"/>
    <w:rsid w:val="00AC0E90"/>
    <w:rsid w:val="00AD167C"/>
    <w:rsid w:val="00AE4F55"/>
    <w:rsid w:val="00AE6817"/>
    <w:rsid w:val="00AF66DE"/>
    <w:rsid w:val="00B1139C"/>
    <w:rsid w:val="00B1215A"/>
    <w:rsid w:val="00B53B7E"/>
    <w:rsid w:val="00B9285D"/>
    <w:rsid w:val="00BA760B"/>
    <w:rsid w:val="00BB5871"/>
    <w:rsid w:val="00BC4F3A"/>
    <w:rsid w:val="00BD32CF"/>
    <w:rsid w:val="00BD5ACB"/>
    <w:rsid w:val="00C07A85"/>
    <w:rsid w:val="00C1181E"/>
    <w:rsid w:val="00C7383F"/>
    <w:rsid w:val="00CC03A8"/>
    <w:rsid w:val="00CD0AAC"/>
    <w:rsid w:val="00CE1A9F"/>
    <w:rsid w:val="00CE70D2"/>
    <w:rsid w:val="00CF703A"/>
    <w:rsid w:val="00D27FD0"/>
    <w:rsid w:val="00D42A3D"/>
    <w:rsid w:val="00D567C1"/>
    <w:rsid w:val="00D72151"/>
    <w:rsid w:val="00D72F68"/>
    <w:rsid w:val="00D75C65"/>
    <w:rsid w:val="00D90426"/>
    <w:rsid w:val="00D92E3A"/>
    <w:rsid w:val="00DC0CF1"/>
    <w:rsid w:val="00DC4ED7"/>
    <w:rsid w:val="00DD303D"/>
    <w:rsid w:val="00DF5986"/>
    <w:rsid w:val="00E629AB"/>
    <w:rsid w:val="00E77B4D"/>
    <w:rsid w:val="00E90B48"/>
    <w:rsid w:val="00E93E13"/>
    <w:rsid w:val="00EB5D29"/>
    <w:rsid w:val="00ED3AE8"/>
    <w:rsid w:val="00F10453"/>
    <w:rsid w:val="00F2599B"/>
    <w:rsid w:val="00F27C32"/>
    <w:rsid w:val="00F447B9"/>
    <w:rsid w:val="00F55064"/>
    <w:rsid w:val="00FB7754"/>
    <w:rsid w:val="00FD2034"/>
    <w:rsid w:val="00FE266C"/>
    <w:rsid w:val="00FF22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16EF"/>
    <w:rPr>
      <w:color w:val="808080"/>
    </w:rPr>
  </w:style>
  <w:style w:type="paragraph" w:customStyle="1" w:styleId="220C4AAB4C1747888685EB366F0DDEFB">
    <w:name w:val="220C4AAB4C1747888685EB366F0DDEFB"/>
    <w:rsid w:val="00187AC5"/>
    <w:rPr>
      <w:lang w:eastAsia="en-US"/>
    </w:rPr>
  </w:style>
  <w:style w:type="paragraph" w:customStyle="1" w:styleId="C498450F1CE8420A9C51253FA93C888D">
    <w:name w:val="C498450F1CE8420A9C51253FA93C888D"/>
    <w:rsid w:val="00187AC5"/>
    <w:rPr>
      <w:lang w:eastAsia="en-US"/>
    </w:rPr>
  </w:style>
  <w:style w:type="paragraph" w:customStyle="1" w:styleId="1F584FC5A1C64BE686BC9EE09DE10E17">
    <w:name w:val="1F584FC5A1C64BE686BC9EE09DE10E17"/>
    <w:rsid w:val="00FF22B6"/>
    <w:rPr>
      <w:lang w:eastAsia="en-US"/>
    </w:rPr>
  </w:style>
  <w:style w:type="paragraph" w:customStyle="1" w:styleId="112ACAB5C62F4CF9A9BBB45DD117682F">
    <w:name w:val="112ACAB5C62F4CF9A9BBB45DD117682F"/>
    <w:rsid w:val="001316EF"/>
    <w:rPr>
      <w:lang w:eastAsia="en-US"/>
    </w:rPr>
  </w:style>
  <w:style w:type="paragraph" w:customStyle="1" w:styleId="00F12964FDD841D4A90B5C063D295067">
    <w:name w:val="00F12964FDD841D4A90B5C063D295067"/>
    <w:rsid w:val="001316EF"/>
    <w:rPr>
      <w:lang w:eastAsia="en-US"/>
    </w:rPr>
  </w:style>
  <w:style w:type="paragraph" w:customStyle="1" w:styleId="1C19D438CB644C038C77419D819BF67B">
    <w:name w:val="1C19D438CB644C038C77419D819BF67B"/>
    <w:rsid w:val="001316EF"/>
    <w:rPr>
      <w:lang w:eastAsia="en-US"/>
    </w:rPr>
  </w:style>
  <w:style w:type="paragraph" w:customStyle="1" w:styleId="186901F3312B4D5482150BB09518AF28">
    <w:name w:val="186901F3312B4D5482150BB09518AF28"/>
    <w:rsid w:val="001316EF"/>
    <w:rPr>
      <w:lang w:eastAsia="en-US"/>
    </w:rPr>
  </w:style>
  <w:style w:type="paragraph" w:customStyle="1" w:styleId="EFDF31B4DE2746EE935873B39D0BEFBE">
    <w:name w:val="EFDF31B4DE2746EE935873B39D0BEFBE"/>
    <w:rsid w:val="001316EF"/>
    <w:rPr>
      <w:lang w:eastAsia="en-US"/>
    </w:rPr>
  </w:style>
  <w:style w:type="paragraph" w:customStyle="1" w:styleId="27ADB00E60C24135874F406B9EC401FB">
    <w:name w:val="27ADB00E60C24135874F406B9EC401FB"/>
    <w:rsid w:val="001316EF"/>
    <w:rPr>
      <w:lang w:eastAsia="en-US"/>
    </w:rPr>
  </w:style>
  <w:style w:type="paragraph" w:customStyle="1" w:styleId="D117B19AAF324169B02FCB65FD3AAADF">
    <w:name w:val="D117B19AAF324169B02FCB65FD3AAADF"/>
    <w:rsid w:val="001316EF"/>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Props1.xml><?xml version="1.0" encoding="utf-8"?>
<ds:datastoreItem xmlns:ds="http://schemas.openxmlformats.org/officeDocument/2006/customXml" ds:itemID="{3C55CDF9-7BD0-4691-BC52-B2B65FC33046}">
  <ds:schemaRefs>
    <ds:schemaRef ds:uri="http://schemas.openxmlformats.org/officeDocument/2006/bibliography"/>
  </ds:schemaRefs>
</ds:datastoreItem>
</file>

<file path=customXml/itemProps2.xml><?xml version="1.0" encoding="utf-8"?>
<ds:datastoreItem xmlns:ds="http://schemas.openxmlformats.org/officeDocument/2006/customXml" ds:itemID="{682EFE98-288D-44CD-A403-658B1ECA0CB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1668</Words>
  <Characters>9508</Characters>
  <DocSecurity>4</DocSecurity>
  <Lines>79</Lines>
  <Paragraphs>22</Paragraphs>
  <ScaleCrop>false</ScaleCrop>
  <Company/>
  <LinksUpToDate>false</LinksUpToDate>
  <CharactersWithSpaces>11154</CharactersWithSpaces>
  <SharedDoc>false</SharedDoc>
  <HLinks>
    <vt:vector size="84" baseType="variant">
      <vt:variant>
        <vt:i4>4718653</vt:i4>
      </vt:variant>
      <vt:variant>
        <vt:i4>96</vt:i4>
      </vt:variant>
      <vt:variant>
        <vt:i4>0</vt:i4>
      </vt:variant>
      <vt:variant>
        <vt:i4>5</vt:i4>
      </vt:variant>
      <vt:variant>
        <vt:lpwstr/>
      </vt:variant>
      <vt:variant>
        <vt:lpwstr>_الالتزام_بالسياسة</vt:lpwstr>
      </vt:variant>
      <vt:variant>
        <vt:i4>4718653</vt:i4>
      </vt:variant>
      <vt:variant>
        <vt:i4>93</vt:i4>
      </vt:variant>
      <vt:variant>
        <vt:i4>0</vt:i4>
      </vt:variant>
      <vt:variant>
        <vt:i4>5</vt:i4>
      </vt:variant>
      <vt:variant>
        <vt:lpwstr/>
      </vt:variant>
      <vt:variant>
        <vt:lpwstr>_الالتزام_بالسياسة</vt:lpwstr>
      </vt:variant>
      <vt:variant>
        <vt:i4>4718653</vt:i4>
      </vt:variant>
      <vt:variant>
        <vt:i4>90</vt:i4>
      </vt:variant>
      <vt:variant>
        <vt:i4>0</vt:i4>
      </vt:variant>
      <vt:variant>
        <vt:i4>5</vt:i4>
      </vt:variant>
      <vt:variant>
        <vt:lpwstr/>
      </vt:variant>
      <vt:variant>
        <vt:lpwstr>_الالتزام_بالسياسة</vt:lpwstr>
      </vt:variant>
      <vt:variant>
        <vt:i4>6946921</vt:i4>
      </vt:variant>
      <vt:variant>
        <vt:i4>87</vt:i4>
      </vt:variant>
      <vt:variant>
        <vt:i4>0</vt:i4>
      </vt:variant>
      <vt:variant>
        <vt:i4>5</vt:i4>
      </vt:variant>
      <vt:variant>
        <vt:lpwstr/>
      </vt:variant>
      <vt:variant>
        <vt:lpwstr>_الأدوار_والمسؤوليات</vt:lpwstr>
      </vt:variant>
      <vt:variant>
        <vt:i4>100795909</vt:i4>
      </vt:variant>
      <vt:variant>
        <vt:i4>84</vt:i4>
      </vt:variant>
      <vt:variant>
        <vt:i4>0</vt:i4>
      </vt:variant>
      <vt:variant>
        <vt:i4>5</vt:i4>
      </vt:variant>
      <vt:variant>
        <vt:lpwstr/>
      </vt:variant>
      <vt:variant>
        <vt:lpwstr>_بنود_السياسة</vt:lpwstr>
      </vt:variant>
      <vt:variant>
        <vt:i4>104857691</vt:i4>
      </vt:variant>
      <vt:variant>
        <vt:i4>81</vt:i4>
      </vt:variant>
      <vt:variant>
        <vt:i4>0</vt:i4>
      </vt:variant>
      <vt:variant>
        <vt:i4>5</vt:i4>
      </vt:variant>
      <vt:variant>
        <vt:lpwstr/>
      </vt:variant>
      <vt:variant>
        <vt:lpwstr>_نطاق_العمل_وقابلية</vt:lpwstr>
      </vt:variant>
      <vt:variant>
        <vt:i4>6948475</vt:i4>
      </vt:variant>
      <vt:variant>
        <vt:i4>78</vt:i4>
      </vt:variant>
      <vt:variant>
        <vt:i4>0</vt:i4>
      </vt:variant>
      <vt:variant>
        <vt:i4>5</vt:i4>
      </vt:variant>
      <vt:variant>
        <vt:lpwstr/>
      </vt:variant>
      <vt:variant>
        <vt:lpwstr>_الأهداف</vt:lpwstr>
      </vt:variant>
      <vt:variant>
        <vt:i4>1245232</vt:i4>
      </vt:variant>
      <vt:variant>
        <vt:i4>38</vt:i4>
      </vt:variant>
      <vt:variant>
        <vt:i4>0</vt:i4>
      </vt:variant>
      <vt:variant>
        <vt:i4>5</vt:i4>
      </vt:variant>
      <vt:variant>
        <vt:lpwstr/>
      </vt:variant>
      <vt:variant>
        <vt:lpwstr>_Toc104371265</vt:lpwstr>
      </vt:variant>
      <vt:variant>
        <vt:i4>1245232</vt:i4>
      </vt:variant>
      <vt:variant>
        <vt:i4>32</vt:i4>
      </vt:variant>
      <vt:variant>
        <vt:i4>0</vt:i4>
      </vt:variant>
      <vt:variant>
        <vt:i4>5</vt:i4>
      </vt:variant>
      <vt:variant>
        <vt:lpwstr/>
      </vt:variant>
      <vt:variant>
        <vt:lpwstr>_Toc104371264</vt:lpwstr>
      </vt:variant>
      <vt:variant>
        <vt:i4>1245232</vt:i4>
      </vt:variant>
      <vt:variant>
        <vt:i4>26</vt:i4>
      </vt:variant>
      <vt:variant>
        <vt:i4>0</vt:i4>
      </vt:variant>
      <vt:variant>
        <vt:i4>5</vt:i4>
      </vt:variant>
      <vt:variant>
        <vt:lpwstr/>
      </vt:variant>
      <vt:variant>
        <vt:lpwstr>_Toc104371263</vt:lpwstr>
      </vt:variant>
      <vt:variant>
        <vt:i4>1245232</vt:i4>
      </vt:variant>
      <vt:variant>
        <vt:i4>20</vt:i4>
      </vt:variant>
      <vt:variant>
        <vt:i4>0</vt:i4>
      </vt:variant>
      <vt:variant>
        <vt:i4>5</vt:i4>
      </vt:variant>
      <vt:variant>
        <vt:lpwstr/>
      </vt:variant>
      <vt:variant>
        <vt:lpwstr>_Toc104371262</vt:lpwstr>
      </vt:variant>
      <vt:variant>
        <vt:i4>1245232</vt:i4>
      </vt:variant>
      <vt:variant>
        <vt:i4>14</vt:i4>
      </vt:variant>
      <vt:variant>
        <vt:i4>0</vt:i4>
      </vt:variant>
      <vt:variant>
        <vt:i4>5</vt:i4>
      </vt:variant>
      <vt:variant>
        <vt:lpwstr/>
      </vt:variant>
      <vt:variant>
        <vt:lpwstr>_Toc104371261</vt:lpwstr>
      </vt:variant>
      <vt:variant>
        <vt:i4>1245232</vt:i4>
      </vt:variant>
      <vt:variant>
        <vt:i4>8</vt:i4>
      </vt:variant>
      <vt:variant>
        <vt:i4>0</vt:i4>
      </vt:variant>
      <vt:variant>
        <vt:i4>5</vt:i4>
      </vt:variant>
      <vt:variant>
        <vt:lpwstr/>
      </vt:variant>
      <vt:variant>
        <vt:lpwstr>_Toc104371260</vt:lpwstr>
      </vt:variant>
      <vt:variant>
        <vt:i4>1048624</vt:i4>
      </vt:variant>
      <vt:variant>
        <vt:i4>2</vt:i4>
      </vt:variant>
      <vt:variant>
        <vt:i4>0</vt:i4>
      </vt:variant>
      <vt:variant>
        <vt:i4>5</vt:i4>
      </vt:variant>
      <vt:variant>
        <vt:lpwstr/>
      </vt:variant>
      <vt:variant>
        <vt:lpwstr>_Toc104371259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dcterms:created xsi:type="dcterms:W3CDTF">2023-11-12T09:46:00Z</dcterms:created>
  <dcterms:modified xsi:type="dcterms:W3CDTF">2023-11-12T09:46:00Z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3ca6051f-6c69-483f-bd7c-8a902981881e</vt:lpwstr>
  </property>
  <property fmtid="{D5CDD505-2E9C-101B-9397-08002B2CF9AE}" pid="3" name="bjDocumentLabelXML">
    <vt:lpwstr>&lt;?xml version="1.0" encoding="us-ascii"?&gt;&lt;sisl xmlns:xsd="http://www.w3.org/2001/XMLSchema" xmlns:xsi="http://www.w3.org/2001/XMLSchema-instance" sislVersion="0" policy="62ce6783-82ea-4750-803b-31d9c1323077" origin="userSelected" xmlns="http://www.boldonj</vt:lpwstr>
  </property>
  <property fmtid="{D5CDD505-2E9C-101B-9397-08002B2CF9AE}" pid="4" name="bjDocumentLabelXML-0">
    <vt:lpwstr>ames.com/2008/01/sie/internal/label"&gt;&lt;element uid="id_classification_generalbusiness" value="" /&gt;&lt;element uid="99bb89ad-dae9-45ff-a46a-612dfdbe704a" value="" /&gt;&lt;/sisl&gt;</vt:lpwstr>
  </property>
  <property fmtid="{D5CDD505-2E9C-101B-9397-08002B2CF9AE}" pid="5" name="bjDocumentSecurityLabel">
    <vt:lpwstr>RESTRICTED </vt:lpwstr>
  </property>
  <property fmtid="{D5CDD505-2E9C-101B-9397-08002B2CF9AE}" pid="6" name="bjClsUserRVM">
    <vt:lpwstr>[]</vt:lpwstr>
  </property>
  <property fmtid="{D5CDD505-2E9C-101B-9397-08002B2CF9AE}" pid="7" name="bjHeaderBothDocProperty">
    <vt:lpwstr>RESTRICTED </vt:lpwstr>
  </property>
  <property fmtid="{D5CDD505-2E9C-101B-9397-08002B2CF9AE}" pid="8" name="bjHeaderFirstPageDocProperty">
    <vt:lpwstr>RESTRICTED </vt:lpwstr>
  </property>
  <property fmtid="{D5CDD505-2E9C-101B-9397-08002B2CF9AE}" pid="9" name="bjHeaderEvenPageDocProperty">
    <vt:lpwstr>RESTRICTED </vt:lpwstr>
  </property>
  <property fmtid="{D5CDD505-2E9C-101B-9397-08002B2CF9AE}" pid="10" name="bjSaver">
    <vt:lpwstr>IwT7Xx6XzoCzC6nY20oU7qOq2a+Nx/Xa</vt:lpwstr>
  </property>
  <property fmtid="{D5CDD505-2E9C-101B-9397-08002B2CF9AE}" pid="11" name="MSIP_Label_1b28a768-8e12-4155-8cd1-007aa1140c76_Enabled">
    <vt:lpwstr>True</vt:lpwstr>
  </property>
  <property fmtid="{D5CDD505-2E9C-101B-9397-08002B2CF9AE}" pid="12" name="MSIP_Label_1b28a768-8e12-4155-8cd1-007aa1140c76_SiteId">
    <vt:lpwstr>3513f714-df76-4adb-86d2-f4a9bf2351c5</vt:lpwstr>
  </property>
  <property fmtid="{D5CDD505-2E9C-101B-9397-08002B2CF9AE}" pid="13" name="MSIP_Label_1b28a768-8e12-4155-8cd1-007aa1140c76_Owner">
    <vt:lpwstr>101211569@MARS.LOCAL</vt:lpwstr>
  </property>
  <property fmtid="{D5CDD505-2E9C-101B-9397-08002B2CF9AE}" pid="14" name="MSIP_Label_1b28a768-8e12-4155-8cd1-007aa1140c76_SetDate">
    <vt:lpwstr>2023-11-12T09:45:07.9235564Z</vt:lpwstr>
  </property>
  <property fmtid="{D5CDD505-2E9C-101B-9397-08002B2CF9AE}" pid="15" name="MSIP_Label_1b28a768-8e12-4155-8cd1-007aa1140c76_Name">
    <vt:lpwstr>داخلي</vt:lpwstr>
  </property>
  <property fmtid="{D5CDD505-2E9C-101B-9397-08002B2CF9AE}" pid="16" name="MSIP_Label_1b28a768-8e12-4155-8cd1-007aa1140c76_Application">
    <vt:lpwstr>Microsoft Azure Information Protection</vt:lpwstr>
  </property>
  <property fmtid="{D5CDD505-2E9C-101B-9397-08002B2CF9AE}" pid="17" name="MSIP_Label_1b28a768-8e12-4155-8cd1-007aa1140c76_ActionId">
    <vt:lpwstr>e8829ea2-7843-449e-b0b4-f8d1d076d832</vt:lpwstr>
  </property>
  <property fmtid="{D5CDD505-2E9C-101B-9397-08002B2CF9AE}" pid="18" name="MSIP_Label_1b28a768-8e12-4155-8cd1-007aa1140c76_Extended_MSFT_Method">
    <vt:lpwstr>Automatic</vt:lpwstr>
  </property>
  <property fmtid="{D5CDD505-2E9C-101B-9397-08002B2CF9AE}" pid="19" name="Sensitivity">
    <vt:lpwstr>داخلي</vt:lpwstr>
  </property>
</Properties>
</file>