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282E87" w14:textId="4F3411E4" w:rsidR="001B74BA" w:rsidRPr="00137715" w:rsidRDefault="001E3E55" w:rsidP="00DC2C38">
      <w:pPr>
        <w:bidi/>
        <w:rPr>
          <w:rFonts w:ascii="Arial" w:hAnsi="Arial" w:cs="Arial"/>
          <w:color w:val="00B8AD" w:themeColor="text2"/>
          <w:sz w:val="56"/>
          <w:szCs w:val="56"/>
        </w:rPr>
      </w:pPr>
      <w:r w:rsidRPr="00137715">
        <w:rPr>
          <w:rFonts w:ascii="Arial" w:hAnsi="Arial" w:cs="Arial"/>
          <w:noProof/>
          <w:rtl/>
          <w:lang w:eastAsia="en-US"/>
        </w:rPr>
        <mc:AlternateContent>
          <mc:Choice Requires="wps">
            <w:drawing>
              <wp:anchor distT="45720" distB="45720" distL="114300" distR="114300" simplePos="0" relativeHeight="251658241" behindDoc="0" locked="0" layoutInCell="1" allowOverlap="1" wp14:anchorId="2A1AC6D3" wp14:editId="6959BE9B">
                <wp:simplePos x="0" y="0"/>
                <wp:positionH relativeFrom="column">
                  <wp:posOffset>-410210</wp:posOffset>
                </wp:positionH>
                <wp:positionV relativeFrom="paragraph">
                  <wp:posOffset>-189865</wp:posOffset>
                </wp:positionV>
                <wp:extent cx="2667000" cy="538843"/>
                <wp:effectExtent l="0" t="0" r="1270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67007E7A" w14:textId="2AA4849A" w:rsidR="00B71090" w:rsidRPr="00DC01FF" w:rsidRDefault="00B71090" w:rsidP="001E3E55">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19010D40" w14:textId="77777777" w:rsidR="00B71090" w:rsidRPr="00DC01FF" w:rsidRDefault="00B71090" w:rsidP="001E3E55">
                            <w:pPr>
                              <w:bidi/>
                              <w:rPr>
                                <w:rFonts w:cs="Arial"/>
                                <w:color w:val="FF0000"/>
                                <w:sz w:val="17"/>
                                <w:szCs w:val="17"/>
                              </w:rPr>
                            </w:pPr>
                          </w:p>
                          <w:p w14:paraId="58661E8D" w14:textId="77777777" w:rsidR="00B71090" w:rsidRPr="0043361E" w:rsidRDefault="00B71090" w:rsidP="001E3E55">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A1AC6D3" id="_x0000_t202" coordsize="21600,21600" o:spt="202" path="m,l,21600r21600,l21600,xe">
                <v:stroke joinstyle="miter"/>
                <v:path gradientshapeok="t" o:connecttype="rect"/>
              </v:shapetype>
              <v:shape id="Text Box 2" o:spid="_x0000_s1026" type="#_x0000_t202" style="position:absolute;left:0;text-align:left;margin-left:-32.3pt;margin-top:-14.95pt;width:210pt;height:42.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" strokecolor="red">
                <v:textbox>
                  <w:txbxContent>
                    <w:p w14:paraId="67007E7A" w14:textId="2AA4849A" w:rsidR="00B71090" w:rsidRPr="00DC01FF" w:rsidRDefault="00B71090" w:rsidP="001E3E55">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19010D40" w14:textId="77777777" w:rsidR="00B71090" w:rsidRPr="00DC01FF" w:rsidRDefault="00B71090" w:rsidP="001E3E55">
                      <w:pPr>
                        <w:bidi/>
                        <w:rPr>
                          <w:rFonts w:cs="Arial"/>
                          <w:color w:val="FF0000"/>
                          <w:sz w:val="17"/>
                          <w:szCs w:val="17"/>
                        </w:rPr>
                      </w:pPr>
                    </w:p>
                    <w:p w14:paraId="58661E8D" w14:textId="77777777" w:rsidR="00B71090" w:rsidRPr="0043361E" w:rsidRDefault="00B71090" w:rsidP="001E3E55">
                      <w:pPr>
                        <w:bidi/>
                        <w:rPr>
                          <w:color w:val="FF0000"/>
                          <w:sz w:val="17"/>
                          <w:szCs w:val="17"/>
                        </w:rPr>
                      </w:pPr>
                    </w:p>
                  </w:txbxContent>
                </v:textbox>
              </v:shape>
            </w:pict>
          </mc:Fallback>
        </mc:AlternateContent>
      </w:r>
    </w:p>
    <w:p w14:paraId="1B8DCE2E" w14:textId="6136052D" w:rsidR="001B74BA" w:rsidRPr="00137715" w:rsidRDefault="001B74BA" w:rsidP="00137715">
      <w:pPr>
        <w:bidi/>
        <w:jc w:val="center"/>
        <w:rPr>
          <w:rFonts w:ascii="Arial" w:hAnsi="Arial" w:cs="Arial"/>
          <w:color w:val="00B8AD" w:themeColor="text2"/>
          <w:sz w:val="56"/>
          <w:szCs w:val="56"/>
        </w:rPr>
      </w:pPr>
    </w:p>
    <w:p w14:paraId="2A2B8C16" w14:textId="77777777" w:rsidR="001B74BA" w:rsidRPr="00137715" w:rsidRDefault="001B74BA" w:rsidP="001B74BA">
      <w:pPr>
        <w:bidi/>
        <w:rPr>
          <w:rFonts w:ascii="Arial" w:hAnsi="Arial" w:cs="Arial"/>
          <w:color w:val="00B8AD" w:themeColor="text2"/>
          <w:sz w:val="56"/>
          <w:szCs w:val="56"/>
        </w:rPr>
      </w:pPr>
    </w:p>
    <w:p w14:paraId="63A9E582" w14:textId="77777777" w:rsidR="001B74BA" w:rsidRPr="00137715" w:rsidRDefault="001B74BA" w:rsidP="001B74BA">
      <w:pPr>
        <w:jc w:val="center"/>
        <w:rPr>
          <w:rFonts w:ascii="Arial" w:hAnsi="Arial" w:cs="Arial"/>
          <w:color w:val="00B8AD" w:themeColor="text2"/>
          <w:sz w:val="56"/>
          <w:szCs w:val="56"/>
        </w:rPr>
      </w:pPr>
      <w:r w:rsidRPr="00137715">
        <w:rPr>
          <w:rFonts w:ascii="Arial" w:hAnsi="Arial" w:cs="Arial"/>
          <w:noProof/>
          <w:lang w:eastAsia="en-US"/>
        </w:rPr>
        <mc:AlternateContent>
          <mc:Choice Requires="wps">
            <w:drawing>
              <wp:anchor distT="45720" distB="45720" distL="114300" distR="114300" simplePos="0" relativeHeight="251658240" behindDoc="0" locked="0" layoutInCell="1" allowOverlap="1" wp14:anchorId="4C9CE371" wp14:editId="23B10CF5">
                <wp:simplePos x="0" y="0"/>
                <wp:positionH relativeFrom="column">
                  <wp:posOffset>3698240</wp:posOffset>
                </wp:positionH>
                <wp:positionV relativeFrom="paragraph">
                  <wp:posOffset>1217168</wp:posOffset>
                </wp:positionV>
                <wp:extent cx="1981200" cy="281354"/>
                <wp:effectExtent l="0" t="0" r="1270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81354"/>
                        </a:xfrm>
                        <a:prstGeom prst="rect">
                          <a:avLst/>
                        </a:prstGeom>
                        <a:solidFill>
                          <a:srgbClr val="FFFFFF"/>
                        </a:solidFill>
                        <a:ln w="9525">
                          <a:solidFill>
                            <a:srgbClr val="FF0000"/>
                          </a:solidFill>
                          <a:miter lim="800000"/>
                          <a:headEnd/>
                          <a:tailEnd/>
                        </a:ln>
                      </wps:spPr>
                      <wps:txbx>
                        <w:txbxContent>
                          <w:p w14:paraId="349641E2" w14:textId="77777777" w:rsidR="00B71090" w:rsidRPr="008A5509" w:rsidRDefault="00B71090" w:rsidP="001E3E55">
                            <w:pPr>
                              <w:bidi/>
                              <w:rPr>
                                <w:rFonts w:ascii="Arial" w:hAnsi="Arial" w:cs="Arial"/>
                                <w:color w:val="FF0000"/>
                                <w:sz w:val="17"/>
                                <w:szCs w:val="17"/>
                              </w:rPr>
                            </w:pPr>
                            <w:r w:rsidRPr="008A5509">
                              <w:rPr>
                                <w:rFonts w:ascii="Arial" w:hAnsi="Arial" w:cs="Arial"/>
                                <w:color w:val="FF0000"/>
                                <w:sz w:val="17"/>
                                <w:szCs w:val="17"/>
                                <w:rtl/>
                                <w:lang w:eastAsia="ar"/>
                              </w:rPr>
                              <w:t xml:space="preserve">أدخل </w:t>
                            </w:r>
                            <w:r w:rsidRPr="008A5509">
                              <w:rPr>
                                <w:rFonts w:ascii="Arial" w:hAnsi="Arial" w:cs="Arial"/>
                                <w:color w:val="FF0000"/>
                                <w:sz w:val="17"/>
                                <w:szCs w:val="17"/>
                                <w:rtl/>
                                <w:lang w:eastAsia="ar"/>
                              </w:rPr>
                              <w:t>شعار الجهة بالضغط على الصورة الموضحة.</w:t>
                            </w:r>
                          </w:p>
                          <w:p w14:paraId="003C3A2C" w14:textId="2144A98E" w:rsidR="00B71090" w:rsidRPr="0043361E" w:rsidRDefault="00B71090" w:rsidP="001B74BA">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9CE371" id="_x0000_s1027" type="#_x0000_t202" style="position:absolute;left:0;text-align:left;margin-left:291.2pt;margin-top:95.85pt;width:156pt;height:22.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" strokecolor="red">
                <v:textbox>
                  <w:txbxContent>
                    <w:p w14:paraId="349641E2" w14:textId="77777777" w:rsidR="00B71090" w:rsidRPr="008A5509" w:rsidRDefault="00B71090" w:rsidP="001E3E55">
                      <w:pPr>
                        <w:bidi/>
                        <w:rPr>
                          <w:rFonts w:ascii="Arial" w:hAnsi="Arial" w:cs="Arial"/>
                          <w:color w:val="FF0000"/>
                          <w:sz w:val="17"/>
                          <w:szCs w:val="17"/>
                        </w:rPr>
                      </w:pPr>
                      <w:r w:rsidRPr="008A5509">
                        <w:rPr>
                          <w:rFonts w:ascii="Arial" w:hAnsi="Arial" w:cs="Arial"/>
                          <w:color w:val="FF0000"/>
                          <w:sz w:val="17"/>
                          <w:szCs w:val="17"/>
                          <w:rtl/>
                          <w:lang w:eastAsia="ar"/>
                        </w:rPr>
                        <w:t>أدخل شعار الجهة بالضغط على الصورة الموضحة.</w:t>
                      </w:r>
                    </w:p>
                    <w:p w14:paraId="003C3A2C" w14:textId="2144A98E" w:rsidR="00B71090" w:rsidRPr="0043361E" w:rsidRDefault="00B71090" w:rsidP="001B74BA">
                      <w:pPr>
                        <w:rPr>
                          <w:color w:val="FF0000"/>
                          <w:sz w:val="17"/>
                          <w:szCs w:val="17"/>
                        </w:rPr>
                      </w:pPr>
                    </w:p>
                  </w:txbxContent>
                </v:textbox>
              </v:shape>
            </w:pict>
          </mc:Fallback>
        </mc:AlternateContent>
      </w:r>
      <w:sdt>
        <w:sdtPr>
          <w:rPr>
            <w:rFonts w:ascii="Arial" w:hAnsi="Arial" w:cs="Arial"/>
            <w:color w:val="00B8AD" w:themeColor="text2"/>
            <w:sz w:val="56"/>
            <w:szCs w:val="56"/>
          </w:rPr>
          <w:id w:val="-1209561630"/>
          <w:showingPlcHdr/>
          <w:picture/>
        </w:sdtPr>
        <w:sdtEndPr/>
        <w:sdtContent>
          <w:r w:rsidRPr="00137715">
            <w:rPr>
              <w:rFonts w:ascii="Arial" w:hAnsi="Arial" w:cs="Arial"/>
              <w:noProof/>
              <w:color w:val="00B8AD" w:themeColor="text2"/>
              <w:sz w:val="56"/>
              <w:szCs w:val="56"/>
              <w:lang w:eastAsia="en-US"/>
            </w:rPr>
            <w:drawing>
              <wp:inline distT="0" distB="0" distL="0" distR="0" wp14:anchorId="387E7F1D" wp14:editId="67DF488F">
                <wp:extent cx="1524000" cy="15240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07D68AF1" w14:textId="77777777" w:rsidR="001B74BA" w:rsidRPr="00137715" w:rsidRDefault="001B74BA" w:rsidP="001B74BA">
      <w:pPr>
        <w:bidi/>
        <w:rPr>
          <w:rFonts w:ascii="Arial" w:hAnsi="Arial" w:cs="Arial"/>
          <w:color w:val="00B8AD" w:themeColor="text2"/>
          <w:sz w:val="56"/>
          <w:szCs w:val="56"/>
        </w:rPr>
      </w:pPr>
    </w:p>
    <w:p w14:paraId="6ED8E98B" w14:textId="2D16731F" w:rsidR="00023F00" w:rsidRPr="00137715" w:rsidRDefault="00890064" w:rsidP="00454797">
      <w:pPr>
        <w:bidi/>
        <w:jc w:val="center"/>
        <w:rPr>
          <w:rFonts w:ascii="Arial" w:hAnsi="Arial" w:cs="Arial"/>
          <w:color w:val="2B3B82" w:themeColor="text1"/>
          <w:sz w:val="60"/>
          <w:szCs w:val="60"/>
        </w:rPr>
      </w:pPr>
      <w:r w:rsidRPr="00137715">
        <w:rPr>
          <w:rFonts w:ascii="Arial" w:hAnsi="Arial" w:cs="Arial"/>
          <w:color w:val="2D3982"/>
          <w:sz w:val="60"/>
          <w:szCs w:val="60"/>
          <w:rtl/>
          <w:lang w:eastAsia="en-US"/>
        </w:rPr>
        <w:t>نموذج</w:t>
      </w:r>
      <w:r w:rsidRPr="00137715">
        <w:rPr>
          <w:rFonts w:ascii="Arial" w:eastAsia="DIN NEXT™ ARABIC MEDIUM" w:hAnsi="Arial" w:cs="Arial"/>
          <w:color w:val="2B3B82" w:themeColor="text1"/>
          <w:sz w:val="60"/>
          <w:szCs w:val="60"/>
          <w:rtl/>
          <w:lang w:eastAsia="ar"/>
        </w:rPr>
        <w:t xml:space="preserve"> </w:t>
      </w:r>
      <w:r w:rsidRPr="00137715">
        <w:rPr>
          <w:rFonts w:ascii="Arial" w:hAnsi="Arial" w:cs="Arial"/>
          <w:color w:val="2D3982"/>
          <w:sz w:val="60"/>
          <w:szCs w:val="60"/>
          <w:rtl/>
          <w:lang w:eastAsia="en-US"/>
        </w:rPr>
        <w:t>معيار</w:t>
      </w:r>
      <w:r w:rsidRPr="00137715">
        <w:rPr>
          <w:rFonts w:ascii="Arial" w:eastAsia="DIN NEXT™ ARABIC MEDIUM" w:hAnsi="Arial" w:cs="Arial"/>
          <w:color w:val="2B3B82" w:themeColor="text1"/>
          <w:sz w:val="60"/>
          <w:szCs w:val="60"/>
          <w:rtl/>
          <w:lang w:eastAsia="ar"/>
        </w:rPr>
        <w:t xml:space="preserve"> </w:t>
      </w:r>
      <w:r w:rsidRPr="00137715">
        <w:rPr>
          <w:rFonts w:ascii="Arial" w:hAnsi="Arial" w:cs="Arial"/>
          <w:color w:val="2D3982"/>
          <w:sz w:val="60"/>
          <w:szCs w:val="60"/>
          <w:rtl/>
          <w:lang w:eastAsia="en-US"/>
        </w:rPr>
        <w:t>أمن</w:t>
      </w:r>
      <w:r w:rsidRPr="00137715">
        <w:rPr>
          <w:rFonts w:ascii="Arial" w:eastAsia="DIN NEXT™ ARABIC MEDIUM" w:hAnsi="Arial" w:cs="Arial"/>
          <w:color w:val="2B3B82" w:themeColor="text1"/>
          <w:sz w:val="60"/>
          <w:szCs w:val="60"/>
          <w:rtl/>
          <w:lang w:eastAsia="ar"/>
        </w:rPr>
        <w:t xml:space="preserve"> </w:t>
      </w:r>
      <w:r w:rsidRPr="00137715">
        <w:rPr>
          <w:rFonts w:ascii="Arial" w:hAnsi="Arial" w:cs="Arial"/>
          <w:color w:val="2D3982"/>
          <w:sz w:val="60"/>
          <w:szCs w:val="60"/>
          <w:rtl/>
          <w:lang w:eastAsia="en-US"/>
        </w:rPr>
        <w:t>الأجهزة</w:t>
      </w:r>
      <w:r w:rsidRPr="00137715">
        <w:rPr>
          <w:rFonts w:ascii="Arial" w:eastAsia="DIN NEXT™ ARABIC MEDIUM" w:hAnsi="Arial" w:cs="Arial"/>
          <w:color w:val="2B3B82" w:themeColor="text1"/>
          <w:sz w:val="60"/>
          <w:szCs w:val="60"/>
          <w:rtl/>
          <w:lang w:eastAsia="ar"/>
        </w:rPr>
        <w:t xml:space="preserve"> </w:t>
      </w:r>
      <w:r w:rsidRPr="00137715">
        <w:rPr>
          <w:rFonts w:ascii="Arial" w:hAnsi="Arial" w:cs="Arial"/>
          <w:color w:val="2D3982"/>
          <w:sz w:val="60"/>
          <w:szCs w:val="60"/>
          <w:rtl/>
          <w:lang w:eastAsia="en-US"/>
        </w:rPr>
        <w:t>المحمولة</w:t>
      </w:r>
    </w:p>
    <w:p w14:paraId="163FA992" w14:textId="684E9FC1" w:rsidR="004D0572" w:rsidRPr="00137715" w:rsidRDefault="004D0572" w:rsidP="004D0572">
      <w:pPr>
        <w:bidi/>
        <w:rPr>
          <w:rFonts w:ascii="Arial" w:hAnsi="Arial" w:cs="Arial"/>
        </w:rPr>
      </w:pPr>
    </w:p>
    <w:p w14:paraId="53E38AE5" w14:textId="7579091A" w:rsidR="001E3E55" w:rsidRPr="00137715" w:rsidRDefault="001E3E55" w:rsidP="001E3E55">
      <w:pPr>
        <w:bidi/>
        <w:rPr>
          <w:rFonts w:ascii="Arial" w:hAnsi="Arial" w:cs="Aria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94"/>
        <w:gridCol w:w="4299"/>
      </w:tblGrid>
      <w:tr w:rsidR="001E3E55" w:rsidRPr="00137715" w14:paraId="319007D3" w14:textId="77777777" w:rsidTr="00923ADF">
        <w:trPr>
          <w:trHeight w:val="765"/>
        </w:trPr>
        <w:tc>
          <w:tcPr>
            <w:tcW w:w="4728" w:type="dxa"/>
            <w:gridSpan w:val="2"/>
            <w:vAlign w:val="center"/>
          </w:tcPr>
          <w:p w14:paraId="4A7818AA" w14:textId="72A1EFBD" w:rsidR="001E3E55" w:rsidRPr="00137715" w:rsidRDefault="001E3E55" w:rsidP="00923ADF">
            <w:pPr>
              <w:bidi/>
              <w:spacing w:line="260" w:lineRule="exact"/>
              <w:ind w:left="130" w:right="-43"/>
              <w:contextualSpacing/>
              <w:jc w:val="left"/>
              <w:rPr>
                <w:rFonts w:ascii="Arial" w:hAnsi="Arial"/>
                <w:color w:val="F30303"/>
                <w:rtl/>
              </w:rPr>
            </w:pPr>
          </w:p>
        </w:tc>
        <w:tc>
          <w:tcPr>
            <w:tcW w:w="4299" w:type="dxa"/>
          </w:tcPr>
          <w:p w14:paraId="7C57060C" w14:textId="02FB6C76" w:rsidR="001E3E55" w:rsidRPr="00137715" w:rsidRDefault="001E3E55" w:rsidP="00923ADF">
            <w:pPr>
              <w:bidi/>
              <w:spacing w:line="260" w:lineRule="exact"/>
              <w:ind w:left="1440" w:right="-43"/>
              <w:contextualSpacing/>
              <w:jc w:val="left"/>
              <w:rPr>
                <w:rFonts w:ascii="Arial" w:hAnsi="Arial"/>
                <w:color w:val="F30303"/>
                <w:rtl/>
              </w:rPr>
            </w:pPr>
          </w:p>
        </w:tc>
      </w:tr>
      <w:tr w:rsidR="00B71090" w:rsidRPr="00137715" w14:paraId="77E40D34" w14:textId="77777777" w:rsidTr="00B71090">
        <w:trPr>
          <w:trHeight w:val="765"/>
        </w:trPr>
        <w:tc>
          <w:tcPr>
            <w:tcW w:w="4683" w:type="dxa"/>
            <w:gridSpan w:val="2"/>
            <w:vAlign w:val="center"/>
          </w:tcPr>
          <w:p w14:paraId="62975746" w14:textId="77777777" w:rsidR="00B71090" w:rsidRPr="00137715" w:rsidRDefault="00CE08AA" w:rsidP="00B71090">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B626F8" w:rsidRPr="00137715">
                  <w:rPr>
                    <w:rFonts w:ascii="Arial" w:hAnsi="Arial"/>
                    <w:color w:val="F30303"/>
                    <w:rtl/>
                  </w:rPr>
                  <w:t>اختر التصنيف</w:t>
                </w:r>
              </w:sdtContent>
            </w:sdt>
          </w:p>
          <w:p w14:paraId="62FC151C" w14:textId="77777777" w:rsidR="00B71090" w:rsidRPr="00137715" w:rsidRDefault="00B71090" w:rsidP="00B71090">
            <w:pPr>
              <w:bidi/>
              <w:jc w:val="both"/>
              <w:rPr>
                <w:rFonts w:ascii="Arial" w:hAnsi="Arial"/>
                <w:color w:val="2B3B82" w:themeColor="accent4"/>
                <w:sz w:val="16"/>
                <w:szCs w:val="16"/>
                <w:rtl/>
              </w:rPr>
            </w:pPr>
          </w:p>
        </w:tc>
        <w:tc>
          <w:tcPr>
            <w:tcW w:w="4236" w:type="dxa"/>
          </w:tcPr>
          <w:p w14:paraId="7BC2B699" w14:textId="77777777" w:rsidR="00B71090" w:rsidRPr="00137715" w:rsidRDefault="00B71090" w:rsidP="00B71090">
            <w:pPr>
              <w:bidi/>
              <w:spacing w:line="260" w:lineRule="exact"/>
              <w:ind w:left="1440" w:right="-43"/>
              <w:contextualSpacing/>
              <w:jc w:val="both"/>
              <w:rPr>
                <w:rFonts w:ascii="Arial" w:hAnsi="Arial"/>
                <w:color w:val="F30303"/>
                <w:rtl/>
              </w:rPr>
            </w:pPr>
          </w:p>
        </w:tc>
      </w:tr>
      <w:tr w:rsidR="00B71090" w:rsidRPr="00137715" w14:paraId="6AAEEA1A" w14:textId="77777777" w:rsidTr="006557F0">
        <w:trPr>
          <w:trHeight w:val="288"/>
        </w:trPr>
        <w:tc>
          <w:tcPr>
            <w:tcW w:w="1934" w:type="dxa"/>
            <w:vAlign w:val="center"/>
          </w:tcPr>
          <w:p w14:paraId="02DB8D63" w14:textId="77777777" w:rsidR="00B71090" w:rsidRPr="00137715" w:rsidRDefault="00B71090" w:rsidP="006557F0">
            <w:pPr>
              <w:bidi/>
              <w:spacing w:line="260" w:lineRule="exact"/>
              <w:ind w:left="272"/>
              <w:contextualSpacing/>
              <w:jc w:val="both"/>
              <w:rPr>
                <w:rFonts w:ascii="Arial" w:hAnsi="Arial"/>
                <w:color w:val="373E49" w:themeColor="accent1"/>
                <w:rtl/>
              </w:rPr>
            </w:pPr>
            <w:r w:rsidRPr="00137715">
              <w:rPr>
                <w:rFonts w:ascii="Arial" w:hAnsi="Arial"/>
                <w:color w:val="373E49" w:themeColor="accent1"/>
                <w:rtl/>
              </w:rPr>
              <w:t>التاريخ:</w:t>
            </w:r>
          </w:p>
        </w:tc>
        <w:tc>
          <w:tcPr>
            <w:tcW w:w="2749" w:type="dxa"/>
            <w:vAlign w:val="center"/>
          </w:tcPr>
          <w:p w14:paraId="3BCBCE6E" w14:textId="673DD0BD" w:rsidR="00B71090" w:rsidRPr="00137715" w:rsidRDefault="00CE08AA" w:rsidP="006557F0">
            <w:pPr>
              <w:bidi/>
              <w:spacing w:line="260" w:lineRule="exact"/>
              <w:ind w:left="272"/>
              <w:contextualSpacing/>
              <w:jc w:val="both"/>
              <w:rPr>
                <w:rFonts w:ascii="Arial" w:hAnsi="Arial"/>
                <w:color w:val="373E49" w:themeColor="accent1"/>
                <w:highlight w:val="cyan"/>
                <w:rtl/>
              </w:rPr>
            </w:pPr>
            <w:sdt>
              <w:sdtPr>
                <w:rPr>
                  <w:rFonts w:ascii="Arial" w:hAnsi="Arial"/>
                  <w:color w:val="373E49" w:themeColor="accent1"/>
                  <w:highlight w:val="cyan"/>
                  <w:rtl/>
                </w:rPr>
                <w:id w:val="-1912913601"/>
                <w:placeholder>
                  <w:docPart w:val="69E34AB29109461182A38E1AC7C3104A"/>
                </w:placeholder>
                <w:date>
                  <w:dateFormat w:val="MM/dd/yyyy"/>
                  <w:lid w:val="en-US"/>
                  <w:storeMappedDataAs w:val="dateTime"/>
                  <w:calendar w:val="gregorian"/>
                </w:date>
              </w:sdtPr>
              <w:sdtEndPr/>
              <w:sdtContent>
                <w:r w:rsidR="00B626F8" w:rsidRPr="00137715">
                  <w:rPr>
                    <w:rFonts w:ascii="Arial" w:hAnsi="Arial"/>
                    <w:color w:val="373E49" w:themeColor="accent1"/>
                    <w:highlight w:val="cyan"/>
                    <w:rtl/>
                  </w:rPr>
                  <w:t>اضغط هنا لإضافة تاريخ</w:t>
                </w:r>
              </w:sdtContent>
            </w:sdt>
          </w:p>
        </w:tc>
        <w:tc>
          <w:tcPr>
            <w:tcW w:w="4236" w:type="dxa"/>
          </w:tcPr>
          <w:p w14:paraId="14BB2609" w14:textId="77777777" w:rsidR="00B71090" w:rsidRPr="00137715" w:rsidRDefault="00B71090" w:rsidP="006557F0">
            <w:pPr>
              <w:bidi/>
              <w:spacing w:line="260" w:lineRule="exact"/>
              <w:ind w:left="272"/>
              <w:contextualSpacing/>
              <w:jc w:val="both"/>
              <w:rPr>
                <w:rFonts w:ascii="Arial" w:hAnsi="Arial"/>
                <w:color w:val="596DC8" w:themeColor="text1" w:themeTint="A6"/>
                <w:rtl/>
              </w:rPr>
            </w:pPr>
          </w:p>
        </w:tc>
      </w:tr>
      <w:tr w:rsidR="00B71090" w:rsidRPr="00137715" w14:paraId="0144345B" w14:textId="77777777" w:rsidTr="006557F0">
        <w:trPr>
          <w:trHeight w:val="288"/>
        </w:trPr>
        <w:tc>
          <w:tcPr>
            <w:tcW w:w="1934" w:type="dxa"/>
            <w:vAlign w:val="center"/>
          </w:tcPr>
          <w:p w14:paraId="5357E88C" w14:textId="77777777" w:rsidR="00B71090" w:rsidRPr="00137715" w:rsidRDefault="00B71090" w:rsidP="006557F0">
            <w:pPr>
              <w:bidi/>
              <w:spacing w:line="260" w:lineRule="exact"/>
              <w:ind w:left="272"/>
              <w:contextualSpacing/>
              <w:jc w:val="both"/>
              <w:rPr>
                <w:rFonts w:ascii="Arial" w:hAnsi="Arial"/>
                <w:color w:val="373E49" w:themeColor="accent1"/>
                <w:rtl/>
              </w:rPr>
            </w:pPr>
            <w:r w:rsidRPr="00137715">
              <w:rPr>
                <w:rFonts w:ascii="Arial" w:hAnsi="Arial"/>
                <w:color w:val="373E49" w:themeColor="accent1"/>
                <w:rtl/>
              </w:rPr>
              <w:t>الإصدار:</w:t>
            </w:r>
          </w:p>
        </w:tc>
        <w:sdt>
          <w:sdtPr>
            <w:rPr>
              <w:rFonts w:ascii="Arial" w:hAnsi="Arial"/>
              <w:color w:val="373E49" w:themeColor="accent1"/>
              <w:highlight w:val="cyan"/>
              <w:rtl/>
            </w:rPr>
            <w:id w:val="1323701388"/>
            <w:placeholder>
              <w:docPart w:val="724A023CBCFF484FA6973123ABEAF624"/>
            </w:placeholder>
            <w:text/>
          </w:sdtPr>
          <w:sdtEndPr/>
          <w:sdtContent>
            <w:tc>
              <w:tcPr>
                <w:tcW w:w="2749" w:type="dxa"/>
                <w:vAlign w:val="center"/>
              </w:tcPr>
              <w:p w14:paraId="6E811B6C" w14:textId="77777777" w:rsidR="00B71090" w:rsidRPr="00137715" w:rsidRDefault="00B626F8" w:rsidP="006557F0">
                <w:pPr>
                  <w:bidi/>
                  <w:spacing w:line="260" w:lineRule="exact"/>
                  <w:ind w:left="272"/>
                  <w:contextualSpacing/>
                  <w:jc w:val="both"/>
                  <w:rPr>
                    <w:rFonts w:ascii="Arial" w:hAnsi="Arial"/>
                    <w:color w:val="373E49" w:themeColor="accent1"/>
                    <w:highlight w:val="cyan"/>
                    <w:rtl/>
                  </w:rPr>
                </w:pPr>
                <w:r w:rsidRPr="00137715">
                  <w:rPr>
                    <w:rFonts w:ascii="Arial" w:hAnsi="Arial"/>
                    <w:color w:val="373E49" w:themeColor="accent1"/>
                    <w:highlight w:val="cyan"/>
                    <w:rtl/>
                  </w:rPr>
                  <w:t>اضغط هنا لإضافة نص</w:t>
                </w:r>
              </w:p>
            </w:tc>
          </w:sdtContent>
        </w:sdt>
        <w:tc>
          <w:tcPr>
            <w:tcW w:w="4236" w:type="dxa"/>
          </w:tcPr>
          <w:p w14:paraId="6A05F2E5" w14:textId="77777777" w:rsidR="00B71090" w:rsidRPr="00137715" w:rsidRDefault="00B71090" w:rsidP="006557F0">
            <w:pPr>
              <w:bidi/>
              <w:spacing w:line="260" w:lineRule="exact"/>
              <w:ind w:left="272"/>
              <w:contextualSpacing/>
              <w:jc w:val="both"/>
              <w:rPr>
                <w:rFonts w:ascii="Arial" w:hAnsi="Arial"/>
                <w:color w:val="596DC8" w:themeColor="text1" w:themeTint="A6"/>
                <w:rtl/>
              </w:rPr>
            </w:pPr>
          </w:p>
        </w:tc>
      </w:tr>
      <w:tr w:rsidR="00B71090" w:rsidRPr="00137715" w14:paraId="46B896A8" w14:textId="77777777" w:rsidTr="006557F0">
        <w:trPr>
          <w:trHeight w:val="288"/>
        </w:trPr>
        <w:tc>
          <w:tcPr>
            <w:tcW w:w="1934" w:type="dxa"/>
            <w:vAlign w:val="center"/>
          </w:tcPr>
          <w:p w14:paraId="30992F85" w14:textId="77777777" w:rsidR="00B71090" w:rsidRPr="00137715" w:rsidRDefault="00B71090" w:rsidP="006557F0">
            <w:pPr>
              <w:bidi/>
              <w:spacing w:line="260" w:lineRule="exact"/>
              <w:ind w:left="272"/>
              <w:contextualSpacing/>
              <w:jc w:val="both"/>
              <w:rPr>
                <w:rFonts w:ascii="Arial" w:hAnsi="Arial"/>
                <w:color w:val="373E49" w:themeColor="accent1"/>
                <w:rtl/>
              </w:rPr>
            </w:pPr>
            <w:r w:rsidRPr="00137715">
              <w:rPr>
                <w:rFonts w:ascii="Arial" w:hAnsi="Arial"/>
                <w:color w:val="373E49" w:themeColor="accent1"/>
                <w:rtl/>
              </w:rPr>
              <w:t>المرجع:</w:t>
            </w:r>
          </w:p>
        </w:tc>
        <w:sdt>
          <w:sdtPr>
            <w:rPr>
              <w:rFonts w:ascii="Arial" w:hAnsi="Arial"/>
              <w:color w:val="373E49" w:themeColor="accent1"/>
              <w:highlight w:val="cyan"/>
              <w:rtl/>
            </w:rPr>
            <w:id w:val="-1843007405"/>
            <w:placeholder>
              <w:docPart w:val="724A023CBCFF484FA6973123ABEAF624"/>
            </w:placeholder>
            <w:text/>
          </w:sdtPr>
          <w:sdtEndPr/>
          <w:sdtContent>
            <w:tc>
              <w:tcPr>
                <w:tcW w:w="2749" w:type="dxa"/>
                <w:vAlign w:val="center"/>
              </w:tcPr>
              <w:p w14:paraId="7FC0DE73" w14:textId="77777777" w:rsidR="00B71090" w:rsidRPr="00137715" w:rsidRDefault="00B626F8" w:rsidP="006557F0">
                <w:pPr>
                  <w:bidi/>
                  <w:spacing w:line="260" w:lineRule="exact"/>
                  <w:ind w:left="272"/>
                  <w:contextualSpacing/>
                  <w:jc w:val="both"/>
                  <w:rPr>
                    <w:rFonts w:ascii="Arial" w:hAnsi="Arial"/>
                    <w:color w:val="373E49" w:themeColor="accent1"/>
                    <w:highlight w:val="cyan"/>
                    <w:rtl/>
                  </w:rPr>
                </w:pPr>
                <w:r w:rsidRPr="00137715">
                  <w:rPr>
                    <w:rFonts w:ascii="Arial" w:hAnsi="Arial"/>
                    <w:color w:val="373E49" w:themeColor="accent1"/>
                    <w:highlight w:val="cyan"/>
                    <w:rtl/>
                  </w:rPr>
                  <w:t>اضغط هنا لإضافة نص</w:t>
                </w:r>
              </w:p>
            </w:tc>
          </w:sdtContent>
        </w:sdt>
        <w:tc>
          <w:tcPr>
            <w:tcW w:w="4236" w:type="dxa"/>
          </w:tcPr>
          <w:p w14:paraId="2522E504" w14:textId="77777777" w:rsidR="00B71090" w:rsidRPr="00137715" w:rsidRDefault="00B71090" w:rsidP="006557F0">
            <w:pPr>
              <w:bidi/>
              <w:spacing w:line="260" w:lineRule="exact"/>
              <w:ind w:left="272"/>
              <w:contextualSpacing/>
              <w:jc w:val="both"/>
              <w:rPr>
                <w:rFonts w:ascii="Arial" w:hAnsi="Arial"/>
                <w:color w:val="596DC8" w:themeColor="text1" w:themeTint="A6"/>
                <w:rtl/>
              </w:rPr>
            </w:pPr>
            <w:r w:rsidRPr="00137715">
              <w:rPr>
                <w:rFonts w:ascii="Arial" w:hAnsi="Arial"/>
                <w:noProof/>
                <w:highlight w:val="green"/>
                <w:rtl/>
                <w:lang w:eastAsia="en-US"/>
              </w:rPr>
              <mc:AlternateContent>
                <mc:Choice Requires="wps">
                  <w:drawing>
                    <wp:anchor distT="45720" distB="45720" distL="114300" distR="114300" simplePos="0" relativeHeight="251658242" behindDoc="0" locked="0" layoutInCell="1" allowOverlap="1" wp14:anchorId="21A19FFF" wp14:editId="5083BC2C">
                      <wp:simplePos x="0" y="0"/>
                      <wp:positionH relativeFrom="column">
                        <wp:posOffset>-311931</wp:posOffset>
                      </wp:positionH>
                      <wp:positionV relativeFrom="paragraph">
                        <wp:posOffset>-1021276</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10DE3D70" w14:textId="77777777" w:rsidR="00B71090" w:rsidRPr="00391051" w:rsidRDefault="00B71090" w:rsidP="00B71090">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38E79BDF" w14:textId="77777777" w:rsidR="00B71090" w:rsidRPr="00391051" w:rsidRDefault="00B71090" w:rsidP="006557F0">
                                  <w:pPr>
                                    <w:pStyle w:val="ListParagraph"/>
                                    <w:numPr>
                                      <w:ilvl w:val="0"/>
                                      <w:numId w:val="2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28539DF8" w14:textId="77777777" w:rsidR="00B71090" w:rsidRPr="00391051" w:rsidRDefault="00B71090" w:rsidP="006557F0">
                                  <w:pPr>
                                    <w:pStyle w:val="ListParagraph"/>
                                    <w:numPr>
                                      <w:ilvl w:val="0"/>
                                      <w:numId w:val="2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2ADFF269" w14:textId="77777777" w:rsidR="00B71090" w:rsidRPr="00391051" w:rsidRDefault="00B71090" w:rsidP="006557F0">
                                  <w:pPr>
                                    <w:pStyle w:val="ListParagraph"/>
                                    <w:numPr>
                                      <w:ilvl w:val="0"/>
                                      <w:numId w:val="2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C636C46" w14:textId="77777777" w:rsidR="00B71090" w:rsidRPr="00391051" w:rsidRDefault="00B71090" w:rsidP="006557F0">
                                  <w:pPr>
                                    <w:pStyle w:val="ListParagraph"/>
                                    <w:numPr>
                                      <w:ilvl w:val="0"/>
                                      <w:numId w:val="2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3D3DBA3B" w14:textId="77777777" w:rsidR="00B71090" w:rsidRPr="00391051" w:rsidRDefault="00B71090" w:rsidP="006557F0">
                                  <w:pPr>
                                    <w:pStyle w:val="ListParagraph"/>
                                    <w:numPr>
                                      <w:ilvl w:val="0"/>
                                      <w:numId w:val="2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041E4C91" w14:textId="77777777" w:rsidR="00B71090" w:rsidRPr="00391051" w:rsidRDefault="00B71090" w:rsidP="006557F0">
                                  <w:pPr>
                                    <w:pStyle w:val="ListParagraph"/>
                                    <w:numPr>
                                      <w:ilvl w:val="0"/>
                                      <w:numId w:val="2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1A19FFF" id="_x0000_s1028" type="#_x0000_t202" style="position:absolute;left:0;text-align:left;margin-left:-24.55pt;margin-top:-80.4pt;width:175.8pt;height:131.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" strokecolor="red">
                      <v:textbox>
                        <w:txbxContent>
                          <w:p w14:paraId="10DE3D70" w14:textId="77777777" w:rsidR="00B71090" w:rsidRPr="00391051" w:rsidRDefault="00B71090" w:rsidP="00B71090">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38E79BDF" w14:textId="77777777" w:rsidR="00B71090" w:rsidRPr="00391051" w:rsidRDefault="00B71090" w:rsidP="006557F0">
                            <w:pPr>
                              <w:pStyle w:val="ListParagraph"/>
                              <w:numPr>
                                <w:ilvl w:val="0"/>
                                <w:numId w:val="2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28539DF8" w14:textId="77777777" w:rsidR="00B71090" w:rsidRPr="00391051" w:rsidRDefault="00B71090" w:rsidP="006557F0">
                            <w:pPr>
                              <w:pStyle w:val="ListParagraph"/>
                              <w:numPr>
                                <w:ilvl w:val="0"/>
                                <w:numId w:val="2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2ADFF269" w14:textId="77777777" w:rsidR="00B71090" w:rsidRPr="00391051" w:rsidRDefault="00B71090" w:rsidP="006557F0">
                            <w:pPr>
                              <w:pStyle w:val="ListParagraph"/>
                              <w:numPr>
                                <w:ilvl w:val="0"/>
                                <w:numId w:val="2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C636C46" w14:textId="77777777" w:rsidR="00B71090" w:rsidRPr="00391051" w:rsidRDefault="00B71090" w:rsidP="006557F0">
                            <w:pPr>
                              <w:pStyle w:val="ListParagraph"/>
                              <w:numPr>
                                <w:ilvl w:val="0"/>
                                <w:numId w:val="2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3D3DBA3B" w14:textId="77777777" w:rsidR="00B71090" w:rsidRPr="00391051" w:rsidRDefault="00B71090" w:rsidP="006557F0">
                            <w:pPr>
                              <w:pStyle w:val="ListParagraph"/>
                              <w:numPr>
                                <w:ilvl w:val="0"/>
                                <w:numId w:val="2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041E4C91" w14:textId="77777777" w:rsidR="00B71090" w:rsidRPr="00391051" w:rsidRDefault="00B71090" w:rsidP="006557F0">
                            <w:pPr>
                              <w:pStyle w:val="ListParagraph"/>
                              <w:numPr>
                                <w:ilvl w:val="0"/>
                                <w:numId w:val="2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32787A75" w14:textId="77777777" w:rsidR="00B71090" w:rsidRPr="00137715" w:rsidRDefault="00B71090" w:rsidP="006557F0">
      <w:pPr>
        <w:bidi/>
        <w:jc w:val="both"/>
        <w:rPr>
          <w:rFonts w:ascii="Arial" w:hAnsi="Arial" w:cs="Arial"/>
          <w:rtl/>
        </w:rPr>
      </w:pPr>
    </w:p>
    <w:p w14:paraId="52FEA2A9" w14:textId="77777777" w:rsidR="00B71090" w:rsidRPr="00137715" w:rsidRDefault="00B71090" w:rsidP="006557F0">
      <w:pPr>
        <w:bidi/>
        <w:jc w:val="both"/>
        <w:rPr>
          <w:rFonts w:ascii="Arial" w:hAnsi="Arial" w:cs="Arial"/>
        </w:rPr>
      </w:pPr>
    </w:p>
    <w:p w14:paraId="0DB3042A" w14:textId="77777777" w:rsidR="00B71090" w:rsidRPr="00137715" w:rsidRDefault="00B71090" w:rsidP="00B71090">
      <w:pPr>
        <w:bidi/>
        <w:spacing w:after="0" w:line="260" w:lineRule="auto"/>
        <w:ind w:right="-43"/>
        <w:jc w:val="both"/>
        <w:rPr>
          <w:rFonts w:ascii="Arial" w:hAnsi="Arial" w:cs="Arial"/>
          <w:color w:val="596DC8"/>
          <w:sz w:val="40"/>
          <w:szCs w:val="40"/>
        </w:rPr>
      </w:pPr>
      <w:r w:rsidRPr="00137715">
        <w:rPr>
          <w:rFonts w:ascii="Arial" w:hAnsi="Arial" w:cs="Arial"/>
          <w:rtl/>
          <w:lang w:eastAsia="ar"/>
        </w:rPr>
        <w:br w:type="page"/>
      </w:r>
    </w:p>
    <w:p w14:paraId="7563E19B" w14:textId="3B3F27FC" w:rsidR="0044558D" w:rsidRPr="00137715" w:rsidRDefault="0044558D" w:rsidP="006B5612">
      <w:pPr>
        <w:jc w:val="right"/>
        <w:rPr>
          <w:rFonts w:ascii="Arial" w:eastAsia="Arial" w:hAnsi="Arial" w:cs="Arial"/>
          <w:color w:val="2B3B82" w:themeColor="text1"/>
          <w:sz w:val="40"/>
          <w:szCs w:val="40"/>
          <w:rtl/>
        </w:rPr>
      </w:pPr>
      <w:r w:rsidRPr="00137715">
        <w:rPr>
          <w:rFonts w:ascii="Arial" w:eastAsia="Arial" w:hAnsi="Arial" w:cs="Arial"/>
          <w:color w:val="2B3B82" w:themeColor="text1"/>
          <w:sz w:val="40"/>
          <w:szCs w:val="40"/>
          <w:rtl/>
        </w:rPr>
        <w:lastRenderedPageBreak/>
        <w:t>إخلاء المسؤولية</w:t>
      </w:r>
    </w:p>
    <w:p w14:paraId="13D30048" w14:textId="77777777" w:rsidR="0044558D" w:rsidRPr="00137715" w:rsidRDefault="0044558D" w:rsidP="0044558D">
      <w:pPr>
        <w:bidi/>
        <w:ind w:firstLine="720"/>
        <w:jc w:val="both"/>
        <w:rPr>
          <w:rFonts w:ascii="Arial" w:hAnsi="Arial" w:cs="Arial"/>
          <w:color w:val="373E49"/>
          <w:sz w:val="40"/>
          <w:szCs w:val="40"/>
          <w:rtl/>
        </w:rPr>
      </w:pPr>
      <w:r w:rsidRPr="00137715">
        <w:rPr>
          <w:rFonts w:ascii="Arial" w:eastAsia="Arial" w:hAnsi="Arial" w:cs="Arial"/>
          <w:color w:val="373E49"/>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137715">
        <w:rPr>
          <w:rFonts w:ascii="Arial" w:eastAsia="Arial" w:hAnsi="Arial" w:cs="Arial"/>
          <w:color w:val="373E49"/>
          <w:sz w:val="26"/>
          <w:szCs w:val="26"/>
          <w:highlight w:val="cyan"/>
          <w:rtl/>
        </w:rPr>
        <w:t>&lt;اسم الجهة&gt;</w:t>
      </w:r>
      <w:r w:rsidRPr="00137715">
        <w:rPr>
          <w:rFonts w:ascii="Arial" w:eastAsia="Arial" w:hAnsi="Arial" w:cs="Arial"/>
          <w:color w:val="373E49"/>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 وتؤكد على أن هذا النموذج ما هو إلا مثال توضيحي</w:t>
      </w:r>
      <w:r w:rsidRPr="00137715">
        <w:rPr>
          <w:rFonts w:ascii="Arial" w:eastAsia="Arial" w:hAnsi="Arial" w:cs="Arial"/>
          <w:color w:val="373E49"/>
          <w:sz w:val="26"/>
          <w:szCs w:val="26"/>
        </w:rPr>
        <w:t>.</w:t>
      </w:r>
      <w:r w:rsidRPr="00137715">
        <w:rPr>
          <w:rFonts w:ascii="Arial" w:hAnsi="Arial" w:cs="Arial"/>
          <w:color w:val="373E49"/>
          <w:sz w:val="40"/>
          <w:szCs w:val="40"/>
          <w:rtl/>
        </w:rPr>
        <w:br w:type="page"/>
      </w:r>
    </w:p>
    <w:p w14:paraId="20BE7F22" w14:textId="77777777" w:rsidR="0044558D" w:rsidRPr="00137715" w:rsidRDefault="0044558D" w:rsidP="0044558D">
      <w:pPr>
        <w:bidi/>
        <w:spacing w:line="360" w:lineRule="auto"/>
        <w:jc w:val="both"/>
        <w:rPr>
          <w:rFonts w:ascii="Arial" w:hAnsi="Arial" w:cs="Arial"/>
          <w:color w:val="2B3B82" w:themeColor="text1"/>
          <w:sz w:val="40"/>
          <w:szCs w:val="40"/>
        </w:rPr>
      </w:pPr>
      <w:r w:rsidRPr="00137715">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44558D" w:rsidRPr="00137715" w14:paraId="1F49F028" w14:textId="77777777" w:rsidTr="000207D9">
        <w:trPr>
          <w:trHeight w:val="680"/>
        </w:trPr>
        <w:tc>
          <w:tcPr>
            <w:tcW w:w="1433" w:type="dxa"/>
            <w:shd w:val="clear" w:color="auto" w:fill="373E49" w:themeFill="accent1"/>
            <w:vAlign w:val="center"/>
          </w:tcPr>
          <w:p w14:paraId="471FFEF0" w14:textId="77777777" w:rsidR="0044558D" w:rsidRPr="00137715" w:rsidRDefault="0044558D" w:rsidP="000207D9">
            <w:pPr>
              <w:bidi/>
              <w:ind w:right="-43"/>
              <w:contextualSpacing/>
              <w:rPr>
                <w:rFonts w:ascii="Arial" w:hAnsi="Arial"/>
                <w:color w:val="FFFFFF" w:themeColor="background1"/>
                <w:sz w:val="24"/>
                <w:szCs w:val="24"/>
                <w:rtl/>
              </w:rPr>
            </w:pPr>
            <w:r w:rsidRPr="00137715">
              <w:rPr>
                <w:rFonts w:ascii="Arial" w:hAnsi="Arial"/>
                <w:color w:val="FFFFFF" w:themeColor="background1"/>
                <w:sz w:val="24"/>
                <w:szCs w:val="24"/>
                <w:rtl/>
              </w:rPr>
              <w:t>الدور</w:t>
            </w:r>
          </w:p>
        </w:tc>
        <w:tc>
          <w:tcPr>
            <w:tcW w:w="2160" w:type="dxa"/>
            <w:shd w:val="clear" w:color="auto" w:fill="373E49" w:themeFill="accent1"/>
            <w:vAlign w:val="center"/>
          </w:tcPr>
          <w:p w14:paraId="318410E2" w14:textId="77777777" w:rsidR="0044558D" w:rsidRPr="00137715" w:rsidRDefault="0044558D" w:rsidP="000207D9">
            <w:pPr>
              <w:bidi/>
              <w:ind w:right="-43"/>
              <w:contextualSpacing/>
              <w:rPr>
                <w:rFonts w:ascii="Arial" w:hAnsi="Arial"/>
                <w:color w:val="FFFFFF" w:themeColor="background1"/>
                <w:sz w:val="24"/>
                <w:szCs w:val="24"/>
                <w:rtl/>
              </w:rPr>
            </w:pPr>
            <w:r w:rsidRPr="00137715">
              <w:rPr>
                <w:rFonts w:ascii="Arial" w:hAnsi="Arial"/>
                <w:color w:val="FFFFFF" w:themeColor="background1"/>
                <w:sz w:val="24"/>
                <w:szCs w:val="24"/>
                <w:rtl/>
              </w:rPr>
              <w:t>المسمى الوظيفي</w:t>
            </w:r>
          </w:p>
        </w:tc>
        <w:tc>
          <w:tcPr>
            <w:tcW w:w="2160" w:type="dxa"/>
            <w:shd w:val="clear" w:color="auto" w:fill="373E49" w:themeFill="accent1"/>
            <w:vAlign w:val="center"/>
          </w:tcPr>
          <w:p w14:paraId="328883D2" w14:textId="77777777" w:rsidR="0044558D" w:rsidRPr="00137715" w:rsidRDefault="0044558D" w:rsidP="000207D9">
            <w:pPr>
              <w:bidi/>
              <w:ind w:right="-43"/>
              <w:contextualSpacing/>
              <w:rPr>
                <w:rFonts w:ascii="Arial" w:hAnsi="Arial"/>
                <w:color w:val="FFFFFF" w:themeColor="background1"/>
                <w:sz w:val="24"/>
                <w:szCs w:val="24"/>
                <w:rtl/>
              </w:rPr>
            </w:pPr>
            <w:r w:rsidRPr="00137715">
              <w:rPr>
                <w:rFonts w:ascii="Arial" w:hAnsi="Arial"/>
                <w:color w:val="FFFFFF" w:themeColor="background1"/>
                <w:sz w:val="24"/>
                <w:szCs w:val="24"/>
                <w:rtl/>
              </w:rPr>
              <w:t>الاسم</w:t>
            </w:r>
          </w:p>
        </w:tc>
        <w:tc>
          <w:tcPr>
            <w:tcW w:w="1620" w:type="dxa"/>
            <w:shd w:val="clear" w:color="auto" w:fill="373E49" w:themeFill="accent1"/>
            <w:vAlign w:val="center"/>
          </w:tcPr>
          <w:p w14:paraId="3A35E156" w14:textId="77777777" w:rsidR="0044558D" w:rsidRPr="00137715" w:rsidRDefault="0044558D" w:rsidP="000207D9">
            <w:pPr>
              <w:bidi/>
              <w:ind w:right="-43"/>
              <w:contextualSpacing/>
              <w:rPr>
                <w:rFonts w:ascii="Arial" w:hAnsi="Arial"/>
                <w:color w:val="FFFFFF" w:themeColor="background1"/>
                <w:sz w:val="24"/>
                <w:szCs w:val="24"/>
                <w:rtl/>
              </w:rPr>
            </w:pPr>
            <w:r w:rsidRPr="00137715">
              <w:rPr>
                <w:rFonts w:ascii="Arial" w:hAnsi="Arial"/>
                <w:color w:val="FFFFFF" w:themeColor="background1"/>
                <w:sz w:val="24"/>
                <w:szCs w:val="24"/>
                <w:rtl/>
              </w:rPr>
              <w:t>التاريخ</w:t>
            </w:r>
          </w:p>
        </w:tc>
        <w:tc>
          <w:tcPr>
            <w:tcW w:w="1706" w:type="dxa"/>
            <w:shd w:val="clear" w:color="auto" w:fill="373E49" w:themeFill="accent1"/>
            <w:vAlign w:val="center"/>
          </w:tcPr>
          <w:p w14:paraId="4012761C" w14:textId="77777777" w:rsidR="0044558D" w:rsidRPr="00137715" w:rsidRDefault="0044558D" w:rsidP="000207D9">
            <w:pPr>
              <w:bidi/>
              <w:ind w:right="-43"/>
              <w:contextualSpacing/>
              <w:rPr>
                <w:rFonts w:ascii="Arial" w:hAnsi="Arial"/>
                <w:color w:val="FFFFFF" w:themeColor="background1"/>
                <w:sz w:val="24"/>
                <w:szCs w:val="24"/>
                <w:rtl/>
              </w:rPr>
            </w:pPr>
            <w:r w:rsidRPr="00137715">
              <w:rPr>
                <w:rFonts w:ascii="Arial" w:hAnsi="Arial"/>
                <w:color w:val="FFFFFF" w:themeColor="background1"/>
                <w:sz w:val="24"/>
                <w:szCs w:val="24"/>
                <w:rtl/>
              </w:rPr>
              <w:t>التوقيع</w:t>
            </w:r>
          </w:p>
        </w:tc>
      </w:tr>
      <w:tr w:rsidR="0044558D" w:rsidRPr="00137715" w14:paraId="1DF4994D" w14:textId="77777777" w:rsidTr="000207D9">
        <w:trPr>
          <w:trHeight w:val="680"/>
        </w:trPr>
        <w:tc>
          <w:tcPr>
            <w:tcW w:w="1433" w:type="dxa"/>
            <w:shd w:val="clear" w:color="auto" w:fill="FFFFFF" w:themeFill="background1"/>
            <w:vAlign w:val="center"/>
          </w:tcPr>
          <w:p w14:paraId="728EFC27" w14:textId="77777777" w:rsidR="0044558D" w:rsidRPr="003062A3" w:rsidRDefault="00CE08AA" w:rsidP="000207D9">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9CCC3E97AD65488F88A93F3F9D2C71BD"/>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44558D" w:rsidRPr="003062A3">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726C6B43" w14:textId="77777777" w:rsidR="0044558D" w:rsidRPr="003062A3" w:rsidRDefault="0044558D" w:rsidP="000207D9">
            <w:pPr>
              <w:bidi/>
              <w:ind w:right="-43"/>
              <w:contextualSpacing/>
              <w:rPr>
                <w:rFonts w:ascii="Arial" w:hAnsi="Arial"/>
                <w:color w:val="373E49" w:themeColor="accent1"/>
                <w:sz w:val="24"/>
                <w:szCs w:val="24"/>
                <w:rtl/>
              </w:rPr>
            </w:pPr>
            <w:r w:rsidRPr="003062A3">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445BD65C" w14:textId="77777777" w:rsidR="0044558D" w:rsidRPr="003062A3" w:rsidRDefault="0044558D" w:rsidP="000207D9">
            <w:pPr>
              <w:bidi/>
              <w:ind w:right="-43"/>
              <w:contextualSpacing/>
              <w:rPr>
                <w:rFonts w:ascii="Arial" w:hAnsi="Arial"/>
                <w:color w:val="373E49" w:themeColor="accent1"/>
                <w:sz w:val="24"/>
                <w:szCs w:val="24"/>
                <w:rtl/>
              </w:rPr>
            </w:pPr>
            <w:r w:rsidRPr="003062A3">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60083C20CB104BF1A897409E53A20E63"/>
            </w:placeholder>
            <w:date>
              <w:dateFormat w:val="MM/dd/yyyy"/>
              <w:lid w:val="en-US"/>
              <w:storeMappedDataAs w:val="dateTime"/>
              <w:calendar w:val="gregorian"/>
            </w:date>
          </w:sdtPr>
          <w:sdtEndPr/>
          <w:sdtContent>
            <w:tc>
              <w:tcPr>
                <w:tcW w:w="1620" w:type="dxa"/>
                <w:shd w:val="clear" w:color="auto" w:fill="FFFFFF" w:themeFill="background1"/>
                <w:vAlign w:val="center"/>
              </w:tcPr>
              <w:p w14:paraId="123B6C5A" w14:textId="77777777" w:rsidR="0044558D" w:rsidRPr="003062A3" w:rsidRDefault="0044558D" w:rsidP="000207D9">
                <w:pPr>
                  <w:bidi/>
                  <w:ind w:right="-43"/>
                  <w:contextualSpacing/>
                  <w:rPr>
                    <w:rFonts w:ascii="Arial" w:hAnsi="Arial"/>
                    <w:color w:val="373E49" w:themeColor="accent1"/>
                    <w:sz w:val="24"/>
                    <w:szCs w:val="24"/>
                    <w:rtl/>
                  </w:rPr>
                </w:pPr>
                <w:r w:rsidRPr="003062A3">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0CB885E0" w14:textId="77777777" w:rsidR="0044558D" w:rsidRPr="003062A3" w:rsidRDefault="0044558D" w:rsidP="000207D9">
            <w:pPr>
              <w:bidi/>
              <w:ind w:right="-43"/>
              <w:contextualSpacing/>
              <w:rPr>
                <w:rFonts w:ascii="Arial" w:hAnsi="Arial"/>
                <w:color w:val="373E49" w:themeColor="accent1"/>
                <w:sz w:val="24"/>
                <w:szCs w:val="24"/>
                <w:rtl/>
              </w:rPr>
            </w:pPr>
            <w:r w:rsidRPr="003062A3">
              <w:rPr>
                <w:rFonts w:ascii="Arial" w:eastAsia="DIN Next LT Arabic" w:hAnsi="Arial"/>
                <w:color w:val="373E49" w:themeColor="accent1"/>
                <w:highlight w:val="cyan"/>
                <w:rtl/>
                <w:lang w:eastAsia="ar"/>
              </w:rPr>
              <w:t>&lt;أدخل التوقيع&gt;</w:t>
            </w:r>
          </w:p>
        </w:tc>
      </w:tr>
      <w:tr w:rsidR="0044558D" w:rsidRPr="00137715" w14:paraId="027351A5" w14:textId="77777777" w:rsidTr="000207D9">
        <w:trPr>
          <w:trHeight w:val="680"/>
        </w:trPr>
        <w:tc>
          <w:tcPr>
            <w:tcW w:w="1433" w:type="dxa"/>
            <w:shd w:val="clear" w:color="auto" w:fill="D3D7DE" w:themeFill="accent1" w:themeFillTint="33"/>
            <w:vAlign w:val="center"/>
          </w:tcPr>
          <w:p w14:paraId="4BA9D7EB" w14:textId="77777777" w:rsidR="0044558D" w:rsidRPr="00137715" w:rsidRDefault="0044558D" w:rsidP="000207D9">
            <w:pPr>
              <w:bidi/>
              <w:ind w:right="-43"/>
              <w:contextualSpacing/>
              <w:rPr>
                <w:rFonts w:ascii="Arial" w:hAnsi="Arial"/>
                <w:sz w:val="24"/>
                <w:szCs w:val="24"/>
                <w:rtl/>
              </w:rPr>
            </w:pPr>
          </w:p>
        </w:tc>
        <w:tc>
          <w:tcPr>
            <w:tcW w:w="2160" w:type="dxa"/>
            <w:shd w:val="clear" w:color="auto" w:fill="D3D7DE" w:themeFill="accent1" w:themeFillTint="33"/>
            <w:vAlign w:val="center"/>
          </w:tcPr>
          <w:p w14:paraId="4DCD2E02" w14:textId="77777777" w:rsidR="0044558D" w:rsidRPr="00137715" w:rsidRDefault="0044558D" w:rsidP="000207D9">
            <w:pPr>
              <w:bidi/>
              <w:ind w:right="-43"/>
              <w:contextualSpacing/>
              <w:rPr>
                <w:rFonts w:ascii="Arial" w:hAnsi="Arial"/>
                <w:sz w:val="24"/>
                <w:szCs w:val="24"/>
                <w:rtl/>
              </w:rPr>
            </w:pPr>
          </w:p>
        </w:tc>
        <w:tc>
          <w:tcPr>
            <w:tcW w:w="2160" w:type="dxa"/>
            <w:shd w:val="clear" w:color="auto" w:fill="D3D7DE" w:themeFill="accent1" w:themeFillTint="33"/>
            <w:vAlign w:val="center"/>
          </w:tcPr>
          <w:p w14:paraId="536AE22F" w14:textId="77777777" w:rsidR="0044558D" w:rsidRPr="00137715" w:rsidRDefault="0044558D" w:rsidP="000207D9">
            <w:pPr>
              <w:bidi/>
              <w:ind w:right="-43"/>
              <w:contextualSpacing/>
              <w:rPr>
                <w:rFonts w:ascii="Arial" w:hAnsi="Arial"/>
                <w:sz w:val="24"/>
                <w:szCs w:val="24"/>
                <w:rtl/>
              </w:rPr>
            </w:pPr>
          </w:p>
        </w:tc>
        <w:tc>
          <w:tcPr>
            <w:tcW w:w="1620" w:type="dxa"/>
            <w:shd w:val="clear" w:color="auto" w:fill="D3D7DE" w:themeFill="accent1" w:themeFillTint="33"/>
            <w:vAlign w:val="center"/>
          </w:tcPr>
          <w:p w14:paraId="46740EA6" w14:textId="77777777" w:rsidR="0044558D" w:rsidRPr="00137715" w:rsidRDefault="0044558D" w:rsidP="000207D9">
            <w:pPr>
              <w:bidi/>
              <w:ind w:right="-43"/>
              <w:contextualSpacing/>
              <w:rPr>
                <w:rFonts w:ascii="Arial" w:hAnsi="Arial"/>
                <w:sz w:val="24"/>
                <w:szCs w:val="24"/>
                <w:rtl/>
              </w:rPr>
            </w:pPr>
          </w:p>
        </w:tc>
        <w:tc>
          <w:tcPr>
            <w:tcW w:w="1706" w:type="dxa"/>
            <w:shd w:val="clear" w:color="auto" w:fill="D3D7DE" w:themeFill="accent1" w:themeFillTint="33"/>
            <w:vAlign w:val="center"/>
          </w:tcPr>
          <w:p w14:paraId="6D62CD85" w14:textId="77777777" w:rsidR="0044558D" w:rsidRPr="00137715" w:rsidRDefault="0044558D" w:rsidP="000207D9">
            <w:pPr>
              <w:bidi/>
              <w:ind w:right="-43"/>
              <w:contextualSpacing/>
              <w:rPr>
                <w:rFonts w:ascii="Arial" w:hAnsi="Arial"/>
                <w:sz w:val="24"/>
                <w:szCs w:val="24"/>
                <w:rtl/>
              </w:rPr>
            </w:pPr>
          </w:p>
        </w:tc>
      </w:tr>
    </w:tbl>
    <w:p w14:paraId="1D0FD0D4" w14:textId="77777777" w:rsidR="0044558D" w:rsidRPr="00137715" w:rsidRDefault="0044558D" w:rsidP="0044558D">
      <w:pPr>
        <w:bidi/>
        <w:spacing w:line="360" w:lineRule="auto"/>
        <w:jc w:val="both"/>
        <w:rPr>
          <w:rFonts w:ascii="Arial" w:hAnsi="Arial" w:cs="Arial"/>
          <w:color w:val="2B3B82" w:themeColor="text1"/>
          <w:sz w:val="40"/>
          <w:szCs w:val="40"/>
          <w:rtl/>
        </w:rPr>
      </w:pPr>
    </w:p>
    <w:p w14:paraId="02CB1D1A" w14:textId="77777777" w:rsidR="0044558D" w:rsidRPr="00137715" w:rsidRDefault="0044558D" w:rsidP="0044558D">
      <w:pPr>
        <w:bidi/>
        <w:spacing w:line="360" w:lineRule="auto"/>
        <w:jc w:val="both"/>
        <w:rPr>
          <w:rFonts w:ascii="Arial" w:hAnsi="Arial" w:cs="Arial"/>
          <w:color w:val="2B3B82" w:themeColor="text1"/>
          <w:sz w:val="40"/>
          <w:szCs w:val="40"/>
          <w:rtl/>
        </w:rPr>
      </w:pPr>
      <w:r w:rsidRPr="00137715">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44558D" w:rsidRPr="00137715" w14:paraId="48607BA4" w14:textId="77777777" w:rsidTr="000207D9">
        <w:trPr>
          <w:trHeight w:val="680"/>
        </w:trPr>
        <w:tc>
          <w:tcPr>
            <w:tcW w:w="1559" w:type="dxa"/>
            <w:shd w:val="clear" w:color="auto" w:fill="373E49" w:themeFill="accent1"/>
            <w:vAlign w:val="center"/>
          </w:tcPr>
          <w:p w14:paraId="45282EE2" w14:textId="77777777" w:rsidR="0044558D" w:rsidRPr="00137715" w:rsidRDefault="0044558D" w:rsidP="000207D9">
            <w:pPr>
              <w:bidi/>
              <w:ind w:right="-43"/>
              <w:contextualSpacing/>
              <w:rPr>
                <w:rFonts w:ascii="Arial" w:hAnsi="Arial"/>
                <w:color w:val="FFFFFF" w:themeColor="background1"/>
                <w:sz w:val="24"/>
                <w:szCs w:val="24"/>
                <w:rtl/>
              </w:rPr>
            </w:pPr>
            <w:r w:rsidRPr="00137715">
              <w:rPr>
                <w:rFonts w:ascii="Arial" w:hAnsi="Arial"/>
                <w:color w:val="FFFFFF" w:themeColor="background1"/>
                <w:sz w:val="24"/>
                <w:szCs w:val="24"/>
                <w:rtl/>
              </w:rPr>
              <w:t>النسخة</w:t>
            </w:r>
          </w:p>
        </w:tc>
        <w:tc>
          <w:tcPr>
            <w:tcW w:w="1701" w:type="dxa"/>
            <w:shd w:val="clear" w:color="auto" w:fill="373E49" w:themeFill="accent1"/>
            <w:vAlign w:val="center"/>
          </w:tcPr>
          <w:p w14:paraId="319B7609" w14:textId="77777777" w:rsidR="0044558D" w:rsidRPr="00137715" w:rsidRDefault="0044558D" w:rsidP="000207D9">
            <w:pPr>
              <w:bidi/>
              <w:ind w:right="-43"/>
              <w:contextualSpacing/>
              <w:rPr>
                <w:rFonts w:ascii="Arial" w:hAnsi="Arial"/>
                <w:color w:val="FFFFFF" w:themeColor="background1"/>
                <w:sz w:val="24"/>
                <w:szCs w:val="24"/>
                <w:rtl/>
              </w:rPr>
            </w:pPr>
            <w:r w:rsidRPr="00137715">
              <w:rPr>
                <w:rFonts w:ascii="Arial" w:hAnsi="Arial"/>
                <w:color w:val="FFFFFF" w:themeColor="background1"/>
                <w:sz w:val="24"/>
                <w:szCs w:val="24"/>
                <w:rtl/>
              </w:rPr>
              <w:t>التاريخ</w:t>
            </w:r>
          </w:p>
        </w:tc>
        <w:tc>
          <w:tcPr>
            <w:tcW w:w="2268" w:type="dxa"/>
            <w:shd w:val="clear" w:color="auto" w:fill="373E49" w:themeFill="accent1"/>
            <w:vAlign w:val="center"/>
          </w:tcPr>
          <w:p w14:paraId="340C1142" w14:textId="77777777" w:rsidR="0044558D" w:rsidRPr="00137715" w:rsidRDefault="0044558D" w:rsidP="000207D9">
            <w:pPr>
              <w:bidi/>
              <w:ind w:right="-43"/>
              <w:contextualSpacing/>
              <w:rPr>
                <w:rFonts w:ascii="Arial" w:hAnsi="Arial"/>
                <w:color w:val="FFFFFF" w:themeColor="background1"/>
                <w:sz w:val="24"/>
                <w:szCs w:val="24"/>
                <w:rtl/>
              </w:rPr>
            </w:pPr>
            <w:r w:rsidRPr="00137715">
              <w:rPr>
                <w:rFonts w:ascii="Arial" w:hAnsi="Arial"/>
                <w:color w:val="FFFFFF" w:themeColor="background1"/>
                <w:sz w:val="24"/>
                <w:szCs w:val="24"/>
                <w:rtl/>
              </w:rPr>
              <w:t>عٌدلَ بواسطة</w:t>
            </w:r>
          </w:p>
        </w:tc>
        <w:tc>
          <w:tcPr>
            <w:tcW w:w="3544" w:type="dxa"/>
            <w:shd w:val="clear" w:color="auto" w:fill="373E49" w:themeFill="accent1"/>
            <w:vAlign w:val="center"/>
          </w:tcPr>
          <w:p w14:paraId="4DFEF096" w14:textId="77777777" w:rsidR="0044558D" w:rsidRPr="00137715" w:rsidRDefault="0044558D" w:rsidP="000207D9">
            <w:pPr>
              <w:bidi/>
              <w:ind w:right="-43"/>
              <w:contextualSpacing/>
              <w:rPr>
                <w:rFonts w:ascii="Arial" w:hAnsi="Arial"/>
                <w:color w:val="FFFFFF" w:themeColor="background1"/>
                <w:sz w:val="24"/>
                <w:szCs w:val="24"/>
                <w:rtl/>
              </w:rPr>
            </w:pPr>
            <w:r w:rsidRPr="00137715">
              <w:rPr>
                <w:rFonts w:ascii="Arial" w:hAnsi="Arial"/>
                <w:color w:val="FFFFFF" w:themeColor="background1"/>
                <w:sz w:val="24"/>
                <w:szCs w:val="24"/>
                <w:rtl/>
              </w:rPr>
              <w:t>أسباب التعديل</w:t>
            </w:r>
          </w:p>
        </w:tc>
      </w:tr>
      <w:tr w:rsidR="0044558D" w:rsidRPr="00137715" w14:paraId="7854928C" w14:textId="77777777" w:rsidTr="000207D9">
        <w:trPr>
          <w:trHeight w:val="680"/>
        </w:trPr>
        <w:tc>
          <w:tcPr>
            <w:tcW w:w="1559" w:type="dxa"/>
            <w:shd w:val="clear" w:color="auto" w:fill="FFFFFF" w:themeFill="background1"/>
            <w:vAlign w:val="center"/>
          </w:tcPr>
          <w:p w14:paraId="3874118E" w14:textId="77777777" w:rsidR="0044558D" w:rsidRPr="003062A3" w:rsidRDefault="0044558D" w:rsidP="000207D9">
            <w:pPr>
              <w:bidi/>
              <w:ind w:right="-43"/>
              <w:contextualSpacing/>
              <w:rPr>
                <w:rFonts w:ascii="Arial" w:hAnsi="Arial"/>
                <w:color w:val="373E49" w:themeColor="accent1"/>
                <w:sz w:val="24"/>
                <w:szCs w:val="24"/>
                <w:rtl/>
              </w:rPr>
            </w:pPr>
            <w:r w:rsidRPr="003062A3">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4BBAA376DB4E4B89881DA0DF4C1CEA6C"/>
            </w:placeholder>
            <w:date>
              <w:dateFormat w:val="MM/dd/yyyy"/>
              <w:lid w:val="en-US"/>
              <w:storeMappedDataAs w:val="dateTime"/>
              <w:calendar w:val="gregorian"/>
            </w:date>
          </w:sdtPr>
          <w:sdtEndPr/>
          <w:sdtContent>
            <w:tc>
              <w:tcPr>
                <w:tcW w:w="1701" w:type="dxa"/>
                <w:shd w:val="clear" w:color="auto" w:fill="FFFFFF" w:themeFill="background1"/>
                <w:vAlign w:val="center"/>
              </w:tcPr>
              <w:p w14:paraId="57D2394B" w14:textId="77777777" w:rsidR="0044558D" w:rsidRPr="003062A3" w:rsidRDefault="0044558D" w:rsidP="000207D9">
                <w:pPr>
                  <w:bidi/>
                  <w:ind w:right="-43"/>
                  <w:contextualSpacing/>
                  <w:rPr>
                    <w:rFonts w:ascii="Arial" w:hAnsi="Arial"/>
                    <w:color w:val="373E49" w:themeColor="accent1"/>
                    <w:sz w:val="24"/>
                    <w:szCs w:val="24"/>
                    <w:rtl/>
                  </w:rPr>
                </w:pPr>
                <w:r w:rsidRPr="003062A3">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36ECE1BE" w14:textId="77777777" w:rsidR="0044558D" w:rsidRPr="003062A3" w:rsidRDefault="0044558D" w:rsidP="000207D9">
            <w:pPr>
              <w:bidi/>
              <w:ind w:right="-43"/>
              <w:contextualSpacing/>
              <w:rPr>
                <w:rFonts w:ascii="Arial" w:hAnsi="Arial"/>
                <w:color w:val="373E49" w:themeColor="accent1"/>
                <w:sz w:val="24"/>
                <w:szCs w:val="24"/>
                <w:rtl/>
              </w:rPr>
            </w:pPr>
            <w:r w:rsidRPr="003062A3">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389CF44A" w14:textId="77777777" w:rsidR="0044558D" w:rsidRPr="003062A3" w:rsidRDefault="0044558D" w:rsidP="000207D9">
            <w:pPr>
              <w:bidi/>
              <w:ind w:right="-43"/>
              <w:contextualSpacing/>
              <w:rPr>
                <w:rFonts w:ascii="Arial" w:hAnsi="Arial"/>
                <w:color w:val="373E49" w:themeColor="accent1"/>
                <w:sz w:val="24"/>
                <w:szCs w:val="24"/>
                <w:rtl/>
              </w:rPr>
            </w:pPr>
            <w:r w:rsidRPr="003062A3">
              <w:rPr>
                <w:rFonts w:ascii="Arial" w:eastAsia="DIN Next LT Arabic" w:hAnsi="Arial"/>
                <w:color w:val="373E49" w:themeColor="accent1"/>
                <w:highlight w:val="cyan"/>
                <w:rtl/>
                <w:lang w:eastAsia="ar"/>
              </w:rPr>
              <w:t>&lt;أدخل وصف التعديل&gt;</w:t>
            </w:r>
          </w:p>
        </w:tc>
      </w:tr>
      <w:tr w:rsidR="0044558D" w:rsidRPr="00137715" w14:paraId="3F563C31" w14:textId="77777777" w:rsidTr="000207D9">
        <w:trPr>
          <w:trHeight w:val="680"/>
        </w:trPr>
        <w:tc>
          <w:tcPr>
            <w:tcW w:w="1559" w:type="dxa"/>
            <w:shd w:val="clear" w:color="auto" w:fill="D3D7DE" w:themeFill="accent1" w:themeFillTint="33"/>
            <w:vAlign w:val="center"/>
          </w:tcPr>
          <w:p w14:paraId="5F86F2A1" w14:textId="77777777" w:rsidR="0044558D" w:rsidRPr="00137715" w:rsidRDefault="0044558D" w:rsidP="000207D9">
            <w:pPr>
              <w:bidi/>
              <w:ind w:right="-43"/>
              <w:contextualSpacing/>
              <w:rPr>
                <w:rFonts w:ascii="Arial" w:hAnsi="Arial"/>
                <w:color w:val="FFFFFF" w:themeColor="background1"/>
                <w:sz w:val="24"/>
                <w:szCs w:val="24"/>
                <w:rtl/>
              </w:rPr>
            </w:pPr>
          </w:p>
        </w:tc>
        <w:tc>
          <w:tcPr>
            <w:tcW w:w="1701" w:type="dxa"/>
            <w:shd w:val="clear" w:color="auto" w:fill="D3D7DE" w:themeFill="accent1" w:themeFillTint="33"/>
            <w:vAlign w:val="center"/>
          </w:tcPr>
          <w:p w14:paraId="5716E85F" w14:textId="77777777" w:rsidR="0044558D" w:rsidRPr="00137715" w:rsidRDefault="0044558D" w:rsidP="000207D9">
            <w:pPr>
              <w:bidi/>
              <w:ind w:right="-43"/>
              <w:contextualSpacing/>
              <w:rPr>
                <w:rFonts w:ascii="Arial" w:hAnsi="Arial"/>
                <w:color w:val="FFFFFF" w:themeColor="background1"/>
                <w:sz w:val="24"/>
                <w:szCs w:val="24"/>
                <w:rtl/>
              </w:rPr>
            </w:pPr>
          </w:p>
        </w:tc>
        <w:tc>
          <w:tcPr>
            <w:tcW w:w="2268" w:type="dxa"/>
            <w:shd w:val="clear" w:color="auto" w:fill="D3D7DE" w:themeFill="accent1" w:themeFillTint="33"/>
            <w:vAlign w:val="center"/>
          </w:tcPr>
          <w:p w14:paraId="24DD7535" w14:textId="77777777" w:rsidR="0044558D" w:rsidRPr="00137715" w:rsidRDefault="0044558D" w:rsidP="000207D9">
            <w:pPr>
              <w:bidi/>
              <w:ind w:right="-43"/>
              <w:contextualSpacing/>
              <w:rPr>
                <w:rFonts w:ascii="Arial" w:hAnsi="Arial"/>
                <w:color w:val="FFFFFF" w:themeColor="background1"/>
                <w:sz w:val="24"/>
                <w:szCs w:val="24"/>
                <w:rtl/>
              </w:rPr>
            </w:pPr>
          </w:p>
        </w:tc>
        <w:tc>
          <w:tcPr>
            <w:tcW w:w="3544" w:type="dxa"/>
            <w:shd w:val="clear" w:color="auto" w:fill="D3D7DE" w:themeFill="accent1" w:themeFillTint="33"/>
            <w:vAlign w:val="center"/>
          </w:tcPr>
          <w:p w14:paraId="5EE62CEC" w14:textId="77777777" w:rsidR="0044558D" w:rsidRPr="00137715" w:rsidRDefault="0044558D" w:rsidP="000207D9">
            <w:pPr>
              <w:bidi/>
              <w:ind w:right="-43"/>
              <w:contextualSpacing/>
              <w:rPr>
                <w:rFonts w:ascii="Arial" w:hAnsi="Arial"/>
                <w:color w:val="FFFFFF" w:themeColor="background1"/>
                <w:sz w:val="24"/>
                <w:szCs w:val="24"/>
                <w:rtl/>
              </w:rPr>
            </w:pPr>
          </w:p>
        </w:tc>
      </w:tr>
    </w:tbl>
    <w:p w14:paraId="6A4FF133" w14:textId="77777777" w:rsidR="0044558D" w:rsidRPr="00137715" w:rsidRDefault="0044558D" w:rsidP="0044558D">
      <w:pPr>
        <w:bidi/>
        <w:spacing w:line="360" w:lineRule="auto"/>
        <w:jc w:val="both"/>
        <w:rPr>
          <w:rFonts w:ascii="Arial" w:hAnsi="Arial" w:cs="Arial"/>
          <w:color w:val="2B3B82" w:themeColor="text1"/>
          <w:sz w:val="40"/>
          <w:szCs w:val="40"/>
          <w:rtl/>
        </w:rPr>
      </w:pPr>
    </w:p>
    <w:p w14:paraId="17E523B9" w14:textId="77777777" w:rsidR="0044558D" w:rsidRPr="00137715" w:rsidRDefault="0044558D" w:rsidP="0044558D">
      <w:pPr>
        <w:bidi/>
        <w:spacing w:line="360" w:lineRule="auto"/>
        <w:jc w:val="both"/>
        <w:rPr>
          <w:rFonts w:ascii="Arial" w:hAnsi="Arial" w:cs="Arial"/>
          <w:color w:val="2B3B82" w:themeColor="text1"/>
          <w:sz w:val="40"/>
          <w:szCs w:val="40"/>
        </w:rPr>
      </w:pPr>
      <w:r w:rsidRPr="00137715">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44558D" w:rsidRPr="00137715" w14:paraId="1ED6D35E" w14:textId="77777777" w:rsidTr="000207D9">
        <w:trPr>
          <w:trHeight w:val="753"/>
        </w:trPr>
        <w:tc>
          <w:tcPr>
            <w:tcW w:w="1927" w:type="dxa"/>
            <w:shd w:val="clear" w:color="auto" w:fill="373E49" w:themeFill="accent1"/>
            <w:vAlign w:val="center"/>
          </w:tcPr>
          <w:p w14:paraId="4C981CCA" w14:textId="77777777" w:rsidR="0044558D" w:rsidRPr="00137715" w:rsidRDefault="0044558D" w:rsidP="000207D9">
            <w:pPr>
              <w:bidi/>
              <w:ind w:right="-43"/>
              <w:contextualSpacing/>
              <w:rPr>
                <w:rFonts w:ascii="Arial" w:hAnsi="Arial"/>
                <w:color w:val="FFFFFF" w:themeColor="background1"/>
                <w:sz w:val="24"/>
                <w:szCs w:val="24"/>
                <w:rtl/>
              </w:rPr>
            </w:pPr>
            <w:r w:rsidRPr="00137715">
              <w:rPr>
                <w:rFonts w:ascii="Arial" w:hAnsi="Arial"/>
                <w:color w:val="FFFFFF" w:themeColor="background1"/>
                <w:sz w:val="24"/>
                <w:szCs w:val="24"/>
                <w:rtl/>
              </w:rPr>
              <w:t>معدل المراجعة</w:t>
            </w:r>
          </w:p>
        </w:tc>
        <w:tc>
          <w:tcPr>
            <w:tcW w:w="3564" w:type="dxa"/>
            <w:shd w:val="clear" w:color="auto" w:fill="373E49" w:themeFill="accent1"/>
            <w:vAlign w:val="center"/>
          </w:tcPr>
          <w:p w14:paraId="02954E26" w14:textId="77777777" w:rsidR="0044558D" w:rsidRPr="00137715" w:rsidRDefault="0044558D" w:rsidP="000207D9">
            <w:pPr>
              <w:bidi/>
              <w:ind w:right="-43"/>
              <w:contextualSpacing/>
              <w:rPr>
                <w:rFonts w:ascii="Arial" w:hAnsi="Arial"/>
                <w:color w:val="FFFFFF" w:themeColor="background1"/>
                <w:sz w:val="24"/>
                <w:szCs w:val="24"/>
                <w:rtl/>
              </w:rPr>
            </w:pPr>
            <w:r w:rsidRPr="00137715">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34E3B656" w14:textId="77777777" w:rsidR="0044558D" w:rsidRPr="00137715" w:rsidRDefault="0044558D" w:rsidP="000207D9">
            <w:pPr>
              <w:bidi/>
              <w:ind w:right="-43"/>
              <w:contextualSpacing/>
              <w:rPr>
                <w:rFonts w:ascii="Arial" w:hAnsi="Arial"/>
                <w:color w:val="FFFFFF" w:themeColor="background1"/>
                <w:sz w:val="24"/>
                <w:szCs w:val="24"/>
                <w:rtl/>
              </w:rPr>
            </w:pPr>
            <w:r w:rsidRPr="00137715">
              <w:rPr>
                <w:rFonts w:ascii="Arial" w:hAnsi="Arial"/>
                <w:color w:val="FFFFFF" w:themeColor="background1"/>
                <w:sz w:val="24"/>
                <w:szCs w:val="24"/>
                <w:rtl/>
              </w:rPr>
              <w:t>تاريخ المراجعة القادمة</w:t>
            </w:r>
          </w:p>
        </w:tc>
      </w:tr>
      <w:tr w:rsidR="0044558D" w:rsidRPr="00137715" w14:paraId="6ED02515" w14:textId="77777777" w:rsidTr="000207D9">
        <w:trPr>
          <w:trHeight w:val="753"/>
        </w:trPr>
        <w:tc>
          <w:tcPr>
            <w:tcW w:w="1927" w:type="dxa"/>
            <w:shd w:val="clear" w:color="auto" w:fill="FFFFFF" w:themeFill="background1"/>
            <w:vAlign w:val="center"/>
          </w:tcPr>
          <w:p w14:paraId="32778AA0" w14:textId="77777777" w:rsidR="0044558D" w:rsidRPr="003062A3" w:rsidRDefault="0044558D" w:rsidP="000207D9">
            <w:pPr>
              <w:bidi/>
              <w:ind w:right="-43"/>
              <w:contextualSpacing/>
              <w:rPr>
                <w:rFonts w:ascii="Arial" w:hAnsi="Arial"/>
                <w:color w:val="373E49" w:themeColor="accent1"/>
                <w:highlight w:val="cyan"/>
                <w:rtl/>
              </w:rPr>
            </w:pPr>
            <w:r w:rsidRPr="003062A3">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2346AB65BD184435AE9FBF25CBB748D7"/>
            </w:placeholder>
            <w:date>
              <w:dateFormat w:val="MM/dd/yyyy"/>
              <w:lid w:val="en-US"/>
              <w:storeMappedDataAs w:val="dateTime"/>
              <w:calendar w:val="gregorian"/>
            </w:date>
          </w:sdtPr>
          <w:sdtEndPr/>
          <w:sdtContent>
            <w:tc>
              <w:tcPr>
                <w:tcW w:w="3564" w:type="dxa"/>
                <w:shd w:val="clear" w:color="auto" w:fill="FFFFFF" w:themeFill="background1"/>
                <w:vAlign w:val="center"/>
              </w:tcPr>
              <w:p w14:paraId="2F0DEEEC" w14:textId="77777777" w:rsidR="0044558D" w:rsidRPr="003062A3" w:rsidRDefault="0044558D" w:rsidP="000207D9">
                <w:pPr>
                  <w:bidi/>
                  <w:ind w:right="-43"/>
                  <w:contextualSpacing/>
                  <w:rPr>
                    <w:rFonts w:ascii="Arial" w:hAnsi="Arial"/>
                    <w:color w:val="373E49" w:themeColor="accent1"/>
                    <w:sz w:val="24"/>
                    <w:szCs w:val="24"/>
                    <w:rtl/>
                  </w:rPr>
                </w:pPr>
                <w:r w:rsidRPr="003062A3">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B080A1709AB94A0683265E67CCA7175B"/>
            </w:placeholder>
            <w:date>
              <w:dateFormat w:val="MM/dd/yyyy"/>
              <w:lid w:val="en-US"/>
              <w:storeMappedDataAs w:val="dateTime"/>
              <w:calendar w:val="gregorian"/>
            </w:date>
          </w:sdtPr>
          <w:sdtEndPr/>
          <w:sdtContent>
            <w:tc>
              <w:tcPr>
                <w:tcW w:w="3605" w:type="dxa"/>
                <w:shd w:val="clear" w:color="auto" w:fill="FFFFFF" w:themeFill="background1"/>
                <w:vAlign w:val="center"/>
              </w:tcPr>
              <w:p w14:paraId="4493A28F" w14:textId="77777777" w:rsidR="0044558D" w:rsidRPr="003062A3" w:rsidRDefault="0044558D" w:rsidP="000207D9">
                <w:pPr>
                  <w:bidi/>
                  <w:ind w:right="-43"/>
                  <w:contextualSpacing/>
                  <w:rPr>
                    <w:rFonts w:ascii="Arial" w:hAnsi="Arial"/>
                    <w:color w:val="373E49" w:themeColor="accent1"/>
                    <w:sz w:val="24"/>
                    <w:szCs w:val="24"/>
                    <w:rtl/>
                  </w:rPr>
                </w:pPr>
                <w:r w:rsidRPr="003062A3">
                  <w:rPr>
                    <w:rFonts w:ascii="Arial" w:hAnsi="Arial"/>
                    <w:color w:val="373E49" w:themeColor="accent1"/>
                    <w:highlight w:val="cyan"/>
                    <w:rtl/>
                  </w:rPr>
                  <w:t>اضغط هنا لإضافة تاريخ</w:t>
                </w:r>
              </w:p>
            </w:tc>
          </w:sdtContent>
        </w:sdt>
      </w:tr>
      <w:tr w:rsidR="0044558D" w:rsidRPr="00137715" w14:paraId="644A02A1" w14:textId="77777777" w:rsidTr="000207D9">
        <w:trPr>
          <w:trHeight w:val="753"/>
        </w:trPr>
        <w:tc>
          <w:tcPr>
            <w:tcW w:w="1927" w:type="dxa"/>
            <w:shd w:val="clear" w:color="auto" w:fill="D3D7DE" w:themeFill="accent1" w:themeFillTint="33"/>
            <w:vAlign w:val="center"/>
          </w:tcPr>
          <w:p w14:paraId="422B8E5D" w14:textId="77777777" w:rsidR="0044558D" w:rsidRPr="00137715" w:rsidRDefault="0044558D" w:rsidP="000207D9">
            <w:pPr>
              <w:bidi/>
              <w:ind w:right="-43"/>
              <w:contextualSpacing/>
              <w:rPr>
                <w:rFonts w:ascii="Arial" w:hAnsi="Arial"/>
                <w:sz w:val="24"/>
                <w:szCs w:val="24"/>
                <w:rtl/>
              </w:rPr>
            </w:pPr>
          </w:p>
        </w:tc>
        <w:tc>
          <w:tcPr>
            <w:tcW w:w="3564" w:type="dxa"/>
            <w:shd w:val="clear" w:color="auto" w:fill="D3D7DE" w:themeFill="accent1" w:themeFillTint="33"/>
            <w:vAlign w:val="center"/>
          </w:tcPr>
          <w:p w14:paraId="1C0169D1" w14:textId="77777777" w:rsidR="0044558D" w:rsidRPr="00137715" w:rsidRDefault="0044558D" w:rsidP="000207D9">
            <w:pPr>
              <w:bidi/>
              <w:ind w:right="-43"/>
              <w:contextualSpacing/>
              <w:rPr>
                <w:rFonts w:ascii="Arial" w:hAnsi="Arial"/>
                <w:sz w:val="24"/>
                <w:szCs w:val="24"/>
                <w:rtl/>
              </w:rPr>
            </w:pPr>
          </w:p>
        </w:tc>
        <w:tc>
          <w:tcPr>
            <w:tcW w:w="3605" w:type="dxa"/>
            <w:shd w:val="clear" w:color="auto" w:fill="D3D7DE" w:themeFill="accent1" w:themeFillTint="33"/>
            <w:vAlign w:val="center"/>
          </w:tcPr>
          <w:p w14:paraId="7D453D35" w14:textId="77777777" w:rsidR="0044558D" w:rsidRPr="00137715" w:rsidRDefault="0044558D" w:rsidP="000207D9">
            <w:pPr>
              <w:bidi/>
              <w:ind w:right="-43"/>
              <w:contextualSpacing/>
              <w:rPr>
                <w:rFonts w:ascii="Arial" w:hAnsi="Arial"/>
                <w:sz w:val="24"/>
                <w:szCs w:val="24"/>
                <w:rtl/>
              </w:rPr>
            </w:pPr>
          </w:p>
        </w:tc>
      </w:tr>
    </w:tbl>
    <w:p w14:paraId="0653B561" w14:textId="77777777" w:rsidR="0044558D" w:rsidRPr="00137715" w:rsidRDefault="0044558D" w:rsidP="0044558D">
      <w:pPr>
        <w:bidi/>
        <w:spacing w:line="260" w:lineRule="exact"/>
        <w:ind w:right="-43"/>
        <w:contextualSpacing/>
        <w:jc w:val="both"/>
        <w:rPr>
          <w:rFonts w:ascii="Arial" w:hAnsi="Arial" w:cs="Arial"/>
          <w:sz w:val="24"/>
          <w:szCs w:val="24"/>
          <w:rtl/>
        </w:rPr>
      </w:pPr>
    </w:p>
    <w:p w14:paraId="54620A60" w14:textId="77777777" w:rsidR="0044558D" w:rsidRPr="00137715" w:rsidRDefault="0044558D" w:rsidP="0044558D">
      <w:pPr>
        <w:pStyle w:val="TOCHeading"/>
        <w:bidi/>
        <w:spacing w:line="360" w:lineRule="auto"/>
        <w:jc w:val="both"/>
        <w:rPr>
          <w:rFonts w:ascii="Arial" w:hAnsi="Arial" w:cs="Arial"/>
          <w:rtl/>
        </w:rPr>
      </w:pPr>
      <w:r w:rsidRPr="00137715">
        <w:rPr>
          <w:rFonts w:ascii="Arial" w:hAnsi="Arial" w:cs="Arial"/>
          <w:rtl/>
        </w:rPr>
        <w:br w:type="page"/>
      </w:r>
    </w:p>
    <w:p w14:paraId="37EB2A9D" w14:textId="4ED8BDC9" w:rsidR="006847BD" w:rsidRPr="00137715" w:rsidRDefault="006847BD" w:rsidP="00B71090">
      <w:pPr>
        <w:bidi/>
        <w:spacing w:line="360" w:lineRule="auto"/>
        <w:rPr>
          <w:rFonts w:ascii="Arial" w:hAnsi="Arial" w:cs="Arial"/>
          <w:color w:val="2B3B82" w:themeColor="text1"/>
          <w:sz w:val="40"/>
          <w:szCs w:val="40"/>
        </w:rPr>
      </w:pPr>
      <w:bookmarkStart w:id="1" w:name="_Toc6910730"/>
      <w:r w:rsidRPr="00137715">
        <w:rPr>
          <w:rFonts w:ascii="Arial" w:hAnsi="Arial" w:cs="Arial"/>
          <w:color w:val="2B3B82" w:themeColor="text1"/>
          <w:sz w:val="40"/>
          <w:szCs w:val="40"/>
          <w:rtl/>
          <w:lang w:eastAsia="ar"/>
        </w:rPr>
        <w:lastRenderedPageBreak/>
        <w:t>قائمة المحتويات</w:t>
      </w:r>
      <w:bookmarkEnd w:id="1"/>
    </w:p>
    <w:sdt>
      <w:sdtPr>
        <w:rPr>
          <w:rFonts w:ascii="Arial" w:hAnsi="Arial" w:cs="Arial"/>
          <w:b w:val="0"/>
          <w:bCs w:val="0"/>
          <w:sz w:val="26"/>
          <w:szCs w:val="26"/>
          <w:rtl/>
        </w:rPr>
        <w:id w:val="1011647628"/>
        <w:docPartObj>
          <w:docPartGallery w:val="Table of Contents"/>
          <w:docPartUnique/>
        </w:docPartObj>
      </w:sdtPr>
      <w:sdtEndPr/>
      <w:sdtContent>
        <w:p w14:paraId="18E347E5" w14:textId="4AD856CC" w:rsidR="006557F0" w:rsidRPr="003062A3" w:rsidRDefault="00240460">
          <w:pPr>
            <w:pStyle w:val="TOC1"/>
            <w:tabs>
              <w:tab w:val="right" w:leader="dot" w:pos="9017"/>
            </w:tabs>
            <w:rPr>
              <w:rFonts w:ascii="Arial" w:hAnsi="Arial" w:cs="Arial"/>
              <w:b w:val="0"/>
              <w:bCs w:val="0"/>
              <w:caps w:val="0"/>
              <w:noProof/>
              <w:color w:val="373E49" w:themeColor="accent1"/>
              <w:sz w:val="26"/>
              <w:szCs w:val="26"/>
              <w:rtl/>
              <w:lang w:eastAsia="en-US"/>
            </w:rPr>
          </w:pPr>
          <w:r w:rsidRPr="00137715">
            <w:rPr>
              <w:rFonts w:ascii="Arial" w:hAnsi="Arial" w:cs="Arial"/>
              <w:b w:val="0"/>
              <w:bCs w:val="0"/>
              <w:sz w:val="26"/>
              <w:szCs w:val="26"/>
              <w:rtl/>
              <w:lang w:eastAsia="ar"/>
            </w:rPr>
            <w:fldChar w:fldCharType="begin"/>
          </w:r>
          <w:r w:rsidRPr="00137715">
            <w:rPr>
              <w:rFonts w:ascii="Arial" w:hAnsi="Arial" w:cs="Arial"/>
              <w:b w:val="0"/>
              <w:bCs w:val="0"/>
              <w:sz w:val="26"/>
              <w:szCs w:val="26"/>
              <w:rtl/>
              <w:lang w:eastAsia="ar"/>
            </w:rPr>
            <w:instrText xml:space="preserve"> </w:instrText>
          </w:r>
          <w:r w:rsidRPr="00137715">
            <w:rPr>
              <w:rFonts w:ascii="Arial" w:hAnsi="Arial" w:cs="Arial"/>
              <w:b w:val="0"/>
              <w:bCs w:val="0"/>
              <w:sz w:val="26"/>
              <w:szCs w:val="26"/>
              <w:lang w:eastAsia="ar"/>
            </w:rPr>
            <w:instrText>TOC</w:instrText>
          </w:r>
          <w:r w:rsidRPr="00137715">
            <w:rPr>
              <w:rFonts w:ascii="Arial" w:hAnsi="Arial" w:cs="Arial"/>
              <w:b w:val="0"/>
              <w:bCs w:val="0"/>
              <w:sz w:val="26"/>
              <w:szCs w:val="26"/>
              <w:rtl/>
              <w:lang w:eastAsia="ar"/>
            </w:rPr>
            <w:instrText xml:space="preserve"> \</w:instrText>
          </w:r>
          <w:r w:rsidRPr="00137715">
            <w:rPr>
              <w:rFonts w:ascii="Arial" w:hAnsi="Arial" w:cs="Arial"/>
              <w:b w:val="0"/>
              <w:bCs w:val="0"/>
              <w:sz w:val="26"/>
              <w:szCs w:val="26"/>
              <w:lang w:eastAsia="ar"/>
            </w:rPr>
            <w:instrText>o "1-2" \h \z \u</w:instrText>
          </w:r>
          <w:r w:rsidRPr="00137715">
            <w:rPr>
              <w:rFonts w:ascii="Arial" w:hAnsi="Arial" w:cs="Arial"/>
              <w:b w:val="0"/>
              <w:bCs w:val="0"/>
              <w:sz w:val="26"/>
              <w:szCs w:val="26"/>
              <w:rtl/>
              <w:lang w:eastAsia="ar"/>
            </w:rPr>
            <w:instrText xml:space="preserve"> </w:instrText>
          </w:r>
          <w:r w:rsidRPr="00137715">
            <w:rPr>
              <w:rFonts w:ascii="Arial" w:hAnsi="Arial" w:cs="Arial"/>
              <w:b w:val="0"/>
              <w:bCs w:val="0"/>
              <w:sz w:val="26"/>
              <w:szCs w:val="26"/>
              <w:rtl/>
              <w:lang w:eastAsia="ar"/>
            </w:rPr>
            <w:fldChar w:fldCharType="separate"/>
          </w:r>
          <w:hyperlink w:anchor="_Toc129608796" w:history="1">
            <w:r w:rsidR="006557F0" w:rsidRPr="003062A3">
              <w:rPr>
                <w:rStyle w:val="Hyperlink"/>
                <w:rFonts w:ascii="Arial" w:hAnsi="Arial" w:cs="Arial"/>
                <w:b w:val="0"/>
                <w:bCs w:val="0"/>
                <w:noProof/>
                <w:color w:val="373E49" w:themeColor="accent1"/>
                <w:sz w:val="26"/>
                <w:szCs w:val="26"/>
                <w:rtl/>
              </w:rPr>
              <w:t>الغرض</w:t>
            </w:r>
            <w:r w:rsidR="006557F0" w:rsidRPr="003062A3">
              <w:rPr>
                <w:rFonts w:ascii="Arial" w:hAnsi="Arial" w:cs="Arial"/>
                <w:b w:val="0"/>
                <w:bCs w:val="0"/>
                <w:noProof/>
                <w:webHidden/>
                <w:color w:val="373E49" w:themeColor="accent1"/>
                <w:sz w:val="26"/>
                <w:szCs w:val="26"/>
                <w:rtl/>
              </w:rPr>
              <w:tab/>
            </w:r>
            <w:r w:rsidR="006557F0" w:rsidRPr="003062A3">
              <w:rPr>
                <w:rFonts w:ascii="Arial" w:hAnsi="Arial" w:cs="Arial"/>
                <w:b w:val="0"/>
                <w:bCs w:val="0"/>
                <w:noProof/>
                <w:webHidden/>
                <w:color w:val="373E49" w:themeColor="accent1"/>
                <w:sz w:val="26"/>
                <w:szCs w:val="26"/>
                <w:rtl/>
              </w:rPr>
              <w:fldChar w:fldCharType="begin"/>
            </w:r>
            <w:r w:rsidR="006557F0" w:rsidRPr="003062A3">
              <w:rPr>
                <w:rFonts w:ascii="Arial" w:hAnsi="Arial" w:cs="Arial"/>
                <w:b w:val="0"/>
                <w:bCs w:val="0"/>
                <w:noProof/>
                <w:webHidden/>
                <w:color w:val="373E49" w:themeColor="accent1"/>
                <w:sz w:val="26"/>
                <w:szCs w:val="26"/>
                <w:rtl/>
              </w:rPr>
              <w:instrText xml:space="preserve"> </w:instrText>
            </w:r>
            <w:r w:rsidR="006557F0" w:rsidRPr="003062A3">
              <w:rPr>
                <w:rFonts w:ascii="Arial" w:hAnsi="Arial" w:cs="Arial"/>
                <w:b w:val="0"/>
                <w:bCs w:val="0"/>
                <w:noProof/>
                <w:webHidden/>
                <w:color w:val="373E49" w:themeColor="accent1"/>
                <w:sz w:val="26"/>
                <w:szCs w:val="26"/>
              </w:rPr>
              <w:instrText>PAGEREF</w:instrText>
            </w:r>
            <w:r w:rsidR="006557F0" w:rsidRPr="003062A3">
              <w:rPr>
                <w:rFonts w:ascii="Arial" w:hAnsi="Arial" w:cs="Arial"/>
                <w:b w:val="0"/>
                <w:bCs w:val="0"/>
                <w:noProof/>
                <w:webHidden/>
                <w:color w:val="373E49" w:themeColor="accent1"/>
                <w:sz w:val="26"/>
                <w:szCs w:val="26"/>
                <w:rtl/>
              </w:rPr>
              <w:instrText xml:space="preserve"> _</w:instrText>
            </w:r>
            <w:r w:rsidR="006557F0" w:rsidRPr="003062A3">
              <w:rPr>
                <w:rFonts w:ascii="Arial" w:hAnsi="Arial" w:cs="Arial"/>
                <w:b w:val="0"/>
                <w:bCs w:val="0"/>
                <w:noProof/>
                <w:webHidden/>
                <w:color w:val="373E49" w:themeColor="accent1"/>
                <w:sz w:val="26"/>
                <w:szCs w:val="26"/>
              </w:rPr>
              <w:instrText>Toc129608796 \h</w:instrText>
            </w:r>
            <w:r w:rsidR="006557F0" w:rsidRPr="003062A3">
              <w:rPr>
                <w:rFonts w:ascii="Arial" w:hAnsi="Arial" w:cs="Arial"/>
                <w:b w:val="0"/>
                <w:bCs w:val="0"/>
                <w:noProof/>
                <w:webHidden/>
                <w:color w:val="373E49" w:themeColor="accent1"/>
                <w:sz w:val="26"/>
                <w:szCs w:val="26"/>
                <w:rtl/>
              </w:rPr>
              <w:instrText xml:space="preserve"> </w:instrText>
            </w:r>
            <w:r w:rsidR="006557F0" w:rsidRPr="003062A3">
              <w:rPr>
                <w:rFonts w:ascii="Arial" w:hAnsi="Arial" w:cs="Arial"/>
                <w:b w:val="0"/>
                <w:bCs w:val="0"/>
                <w:noProof/>
                <w:webHidden/>
                <w:color w:val="373E49" w:themeColor="accent1"/>
                <w:sz w:val="26"/>
                <w:szCs w:val="26"/>
                <w:rtl/>
              </w:rPr>
            </w:r>
            <w:r w:rsidR="006557F0" w:rsidRPr="003062A3">
              <w:rPr>
                <w:rFonts w:ascii="Arial" w:hAnsi="Arial" w:cs="Arial"/>
                <w:b w:val="0"/>
                <w:bCs w:val="0"/>
                <w:noProof/>
                <w:webHidden/>
                <w:color w:val="373E49" w:themeColor="accent1"/>
                <w:sz w:val="26"/>
                <w:szCs w:val="26"/>
                <w:rtl/>
              </w:rPr>
              <w:fldChar w:fldCharType="separate"/>
            </w:r>
            <w:r w:rsidR="003062A3" w:rsidRPr="003062A3">
              <w:rPr>
                <w:rFonts w:ascii="Arial" w:hAnsi="Arial" w:cs="Arial"/>
                <w:b w:val="0"/>
                <w:bCs w:val="0"/>
                <w:noProof/>
                <w:webHidden/>
                <w:color w:val="373E49" w:themeColor="accent1"/>
                <w:sz w:val="26"/>
                <w:szCs w:val="26"/>
                <w:rtl/>
              </w:rPr>
              <w:t>4</w:t>
            </w:r>
            <w:r w:rsidR="006557F0" w:rsidRPr="003062A3">
              <w:rPr>
                <w:rFonts w:ascii="Arial" w:hAnsi="Arial" w:cs="Arial"/>
                <w:b w:val="0"/>
                <w:bCs w:val="0"/>
                <w:noProof/>
                <w:webHidden/>
                <w:color w:val="373E49" w:themeColor="accent1"/>
                <w:sz w:val="26"/>
                <w:szCs w:val="26"/>
                <w:rtl/>
              </w:rPr>
              <w:fldChar w:fldCharType="end"/>
            </w:r>
          </w:hyperlink>
        </w:p>
        <w:p w14:paraId="6249E0E6" w14:textId="3CC91B83" w:rsidR="006557F0" w:rsidRPr="003062A3" w:rsidRDefault="00790B9C">
          <w:pPr>
            <w:pStyle w:val="TOC1"/>
            <w:tabs>
              <w:tab w:val="right" w:leader="dot" w:pos="9017"/>
            </w:tabs>
            <w:rPr>
              <w:rFonts w:ascii="Arial" w:hAnsi="Arial" w:cs="Arial"/>
              <w:b w:val="0"/>
              <w:bCs w:val="0"/>
              <w:caps w:val="0"/>
              <w:noProof/>
              <w:color w:val="373E49" w:themeColor="accent1"/>
              <w:sz w:val="26"/>
              <w:szCs w:val="26"/>
              <w:rtl/>
              <w:lang w:eastAsia="en-US"/>
            </w:rPr>
          </w:pPr>
          <w:hyperlink w:anchor="_Toc129608797" w:history="1">
            <w:r w:rsidR="006557F0" w:rsidRPr="003062A3">
              <w:rPr>
                <w:rStyle w:val="Hyperlink"/>
                <w:rFonts w:ascii="Arial" w:hAnsi="Arial" w:cs="Arial"/>
                <w:b w:val="0"/>
                <w:bCs w:val="0"/>
                <w:noProof/>
                <w:color w:val="373E49" w:themeColor="accent1"/>
                <w:sz w:val="26"/>
                <w:szCs w:val="26"/>
                <w:rtl/>
              </w:rPr>
              <w:t>نطاق العمل</w:t>
            </w:r>
            <w:r w:rsidR="006557F0" w:rsidRPr="003062A3">
              <w:rPr>
                <w:rFonts w:ascii="Arial" w:hAnsi="Arial" w:cs="Arial"/>
                <w:b w:val="0"/>
                <w:bCs w:val="0"/>
                <w:noProof/>
                <w:webHidden/>
                <w:color w:val="373E49" w:themeColor="accent1"/>
                <w:sz w:val="26"/>
                <w:szCs w:val="26"/>
                <w:rtl/>
              </w:rPr>
              <w:tab/>
            </w:r>
            <w:r w:rsidR="006557F0" w:rsidRPr="003062A3">
              <w:rPr>
                <w:rFonts w:ascii="Arial" w:hAnsi="Arial" w:cs="Arial"/>
                <w:b w:val="0"/>
                <w:bCs w:val="0"/>
                <w:noProof/>
                <w:webHidden/>
                <w:color w:val="373E49" w:themeColor="accent1"/>
                <w:sz w:val="26"/>
                <w:szCs w:val="26"/>
                <w:rtl/>
              </w:rPr>
              <w:fldChar w:fldCharType="begin"/>
            </w:r>
            <w:r w:rsidR="006557F0" w:rsidRPr="003062A3">
              <w:rPr>
                <w:rFonts w:ascii="Arial" w:hAnsi="Arial" w:cs="Arial"/>
                <w:b w:val="0"/>
                <w:bCs w:val="0"/>
                <w:noProof/>
                <w:webHidden/>
                <w:color w:val="373E49" w:themeColor="accent1"/>
                <w:sz w:val="26"/>
                <w:szCs w:val="26"/>
                <w:rtl/>
              </w:rPr>
              <w:instrText xml:space="preserve"> </w:instrText>
            </w:r>
            <w:r w:rsidR="006557F0" w:rsidRPr="003062A3">
              <w:rPr>
                <w:rFonts w:ascii="Arial" w:hAnsi="Arial" w:cs="Arial"/>
                <w:b w:val="0"/>
                <w:bCs w:val="0"/>
                <w:noProof/>
                <w:webHidden/>
                <w:color w:val="373E49" w:themeColor="accent1"/>
                <w:sz w:val="26"/>
                <w:szCs w:val="26"/>
              </w:rPr>
              <w:instrText>PAGEREF</w:instrText>
            </w:r>
            <w:r w:rsidR="006557F0" w:rsidRPr="003062A3">
              <w:rPr>
                <w:rFonts w:ascii="Arial" w:hAnsi="Arial" w:cs="Arial"/>
                <w:b w:val="0"/>
                <w:bCs w:val="0"/>
                <w:noProof/>
                <w:webHidden/>
                <w:color w:val="373E49" w:themeColor="accent1"/>
                <w:sz w:val="26"/>
                <w:szCs w:val="26"/>
                <w:rtl/>
              </w:rPr>
              <w:instrText xml:space="preserve"> _</w:instrText>
            </w:r>
            <w:r w:rsidR="006557F0" w:rsidRPr="003062A3">
              <w:rPr>
                <w:rFonts w:ascii="Arial" w:hAnsi="Arial" w:cs="Arial"/>
                <w:b w:val="0"/>
                <w:bCs w:val="0"/>
                <w:noProof/>
                <w:webHidden/>
                <w:color w:val="373E49" w:themeColor="accent1"/>
                <w:sz w:val="26"/>
                <w:szCs w:val="26"/>
              </w:rPr>
              <w:instrText>Toc129608797 \h</w:instrText>
            </w:r>
            <w:r w:rsidR="006557F0" w:rsidRPr="003062A3">
              <w:rPr>
                <w:rFonts w:ascii="Arial" w:hAnsi="Arial" w:cs="Arial"/>
                <w:b w:val="0"/>
                <w:bCs w:val="0"/>
                <w:noProof/>
                <w:webHidden/>
                <w:color w:val="373E49" w:themeColor="accent1"/>
                <w:sz w:val="26"/>
                <w:szCs w:val="26"/>
                <w:rtl/>
              </w:rPr>
              <w:instrText xml:space="preserve"> </w:instrText>
            </w:r>
            <w:r w:rsidR="006557F0" w:rsidRPr="003062A3">
              <w:rPr>
                <w:rFonts w:ascii="Arial" w:hAnsi="Arial" w:cs="Arial"/>
                <w:b w:val="0"/>
                <w:bCs w:val="0"/>
                <w:noProof/>
                <w:webHidden/>
                <w:color w:val="373E49" w:themeColor="accent1"/>
                <w:sz w:val="26"/>
                <w:szCs w:val="26"/>
                <w:rtl/>
              </w:rPr>
            </w:r>
            <w:r w:rsidR="006557F0" w:rsidRPr="003062A3">
              <w:rPr>
                <w:rFonts w:ascii="Arial" w:hAnsi="Arial" w:cs="Arial"/>
                <w:b w:val="0"/>
                <w:bCs w:val="0"/>
                <w:noProof/>
                <w:webHidden/>
                <w:color w:val="373E49" w:themeColor="accent1"/>
                <w:sz w:val="26"/>
                <w:szCs w:val="26"/>
                <w:rtl/>
              </w:rPr>
              <w:fldChar w:fldCharType="separate"/>
            </w:r>
            <w:r w:rsidR="003062A3" w:rsidRPr="003062A3">
              <w:rPr>
                <w:rFonts w:ascii="Arial" w:hAnsi="Arial" w:cs="Arial"/>
                <w:b w:val="0"/>
                <w:bCs w:val="0"/>
                <w:noProof/>
                <w:webHidden/>
                <w:color w:val="373E49" w:themeColor="accent1"/>
                <w:sz w:val="26"/>
                <w:szCs w:val="26"/>
                <w:rtl/>
              </w:rPr>
              <w:t>4</w:t>
            </w:r>
            <w:r w:rsidR="006557F0" w:rsidRPr="003062A3">
              <w:rPr>
                <w:rFonts w:ascii="Arial" w:hAnsi="Arial" w:cs="Arial"/>
                <w:b w:val="0"/>
                <w:bCs w:val="0"/>
                <w:noProof/>
                <w:webHidden/>
                <w:color w:val="373E49" w:themeColor="accent1"/>
                <w:sz w:val="26"/>
                <w:szCs w:val="26"/>
                <w:rtl/>
              </w:rPr>
              <w:fldChar w:fldCharType="end"/>
            </w:r>
          </w:hyperlink>
        </w:p>
        <w:p w14:paraId="4745C70C" w14:textId="7C2DAD69" w:rsidR="006557F0" w:rsidRPr="003062A3" w:rsidRDefault="00CE08AA">
          <w:pPr>
            <w:pStyle w:val="TOC1"/>
            <w:tabs>
              <w:tab w:val="right" w:leader="dot" w:pos="9017"/>
            </w:tabs>
            <w:rPr>
              <w:rFonts w:ascii="Arial" w:hAnsi="Arial" w:cs="Arial"/>
              <w:b w:val="0"/>
              <w:bCs w:val="0"/>
              <w:caps w:val="0"/>
              <w:noProof/>
              <w:color w:val="373E49" w:themeColor="accent1"/>
              <w:sz w:val="26"/>
              <w:szCs w:val="26"/>
              <w:rtl/>
              <w:lang w:eastAsia="en-US"/>
            </w:rPr>
          </w:pPr>
          <w:hyperlink w:anchor="_Toc129608798" w:history="1">
            <w:r w:rsidR="006557F0" w:rsidRPr="003062A3">
              <w:rPr>
                <w:rStyle w:val="Hyperlink"/>
                <w:rFonts w:ascii="Arial" w:hAnsi="Arial" w:cs="Arial"/>
                <w:b w:val="0"/>
                <w:bCs w:val="0"/>
                <w:noProof/>
                <w:color w:val="373E49" w:themeColor="accent1"/>
                <w:sz w:val="26"/>
                <w:szCs w:val="26"/>
                <w:rtl/>
              </w:rPr>
              <w:t>المعايير</w:t>
            </w:r>
            <w:r w:rsidR="006557F0" w:rsidRPr="003062A3">
              <w:rPr>
                <w:rFonts w:ascii="Arial" w:hAnsi="Arial" w:cs="Arial"/>
                <w:b w:val="0"/>
                <w:bCs w:val="0"/>
                <w:noProof/>
                <w:webHidden/>
                <w:color w:val="373E49" w:themeColor="accent1"/>
                <w:sz w:val="26"/>
                <w:szCs w:val="26"/>
                <w:rtl/>
              </w:rPr>
              <w:tab/>
            </w:r>
            <w:r w:rsidR="006557F0" w:rsidRPr="003062A3">
              <w:rPr>
                <w:rFonts w:ascii="Arial" w:hAnsi="Arial" w:cs="Arial"/>
                <w:b w:val="0"/>
                <w:bCs w:val="0"/>
                <w:noProof/>
                <w:webHidden/>
                <w:color w:val="373E49" w:themeColor="accent1"/>
                <w:sz w:val="26"/>
                <w:szCs w:val="26"/>
                <w:rtl/>
              </w:rPr>
              <w:fldChar w:fldCharType="begin"/>
            </w:r>
            <w:r w:rsidR="006557F0" w:rsidRPr="003062A3">
              <w:rPr>
                <w:rFonts w:ascii="Arial" w:hAnsi="Arial" w:cs="Arial"/>
                <w:b w:val="0"/>
                <w:bCs w:val="0"/>
                <w:noProof/>
                <w:webHidden/>
                <w:color w:val="373E49" w:themeColor="accent1"/>
                <w:sz w:val="26"/>
                <w:szCs w:val="26"/>
                <w:rtl/>
              </w:rPr>
              <w:instrText xml:space="preserve"> </w:instrText>
            </w:r>
            <w:r w:rsidR="006557F0" w:rsidRPr="003062A3">
              <w:rPr>
                <w:rFonts w:ascii="Arial" w:hAnsi="Arial" w:cs="Arial"/>
                <w:b w:val="0"/>
                <w:bCs w:val="0"/>
                <w:noProof/>
                <w:webHidden/>
                <w:color w:val="373E49" w:themeColor="accent1"/>
                <w:sz w:val="26"/>
                <w:szCs w:val="26"/>
              </w:rPr>
              <w:instrText>PAGEREF</w:instrText>
            </w:r>
            <w:r w:rsidR="006557F0" w:rsidRPr="003062A3">
              <w:rPr>
                <w:rFonts w:ascii="Arial" w:hAnsi="Arial" w:cs="Arial"/>
                <w:b w:val="0"/>
                <w:bCs w:val="0"/>
                <w:noProof/>
                <w:webHidden/>
                <w:color w:val="373E49" w:themeColor="accent1"/>
                <w:sz w:val="26"/>
                <w:szCs w:val="26"/>
                <w:rtl/>
              </w:rPr>
              <w:instrText xml:space="preserve"> _</w:instrText>
            </w:r>
            <w:r w:rsidR="006557F0" w:rsidRPr="003062A3">
              <w:rPr>
                <w:rFonts w:ascii="Arial" w:hAnsi="Arial" w:cs="Arial"/>
                <w:b w:val="0"/>
                <w:bCs w:val="0"/>
                <w:noProof/>
                <w:webHidden/>
                <w:color w:val="373E49" w:themeColor="accent1"/>
                <w:sz w:val="26"/>
                <w:szCs w:val="26"/>
              </w:rPr>
              <w:instrText>Toc129608798 \h</w:instrText>
            </w:r>
            <w:r w:rsidR="006557F0" w:rsidRPr="003062A3">
              <w:rPr>
                <w:rFonts w:ascii="Arial" w:hAnsi="Arial" w:cs="Arial"/>
                <w:b w:val="0"/>
                <w:bCs w:val="0"/>
                <w:noProof/>
                <w:webHidden/>
                <w:color w:val="373E49" w:themeColor="accent1"/>
                <w:sz w:val="26"/>
                <w:szCs w:val="26"/>
                <w:rtl/>
              </w:rPr>
              <w:instrText xml:space="preserve"> </w:instrText>
            </w:r>
            <w:r w:rsidR="006557F0" w:rsidRPr="003062A3">
              <w:rPr>
                <w:rFonts w:ascii="Arial" w:hAnsi="Arial" w:cs="Arial"/>
                <w:b w:val="0"/>
                <w:bCs w:val="0"/>
                <w:noProof/>
                <w:webHidden/>
                <w:color w:val="373E49" w:themeColor="accent1"/>
                <w:sz w:val="26"/>
                <w:szCs w:val="26"/>
                <w:rtl/>
              </w:rPr>
            </w:r>
            <w:r w:rsidR="006557F0" w:rsidRPr="003062A3">
              <w:rPr>
                <w:rFonts w:ascii="Arial" w:hAnsi="Arial" w:cs="Arial"/>
                <w:b w:val="0"/>
                <w:bCs w:val="0"/>
                <w:noProof/>
                <w:webHidden/>
                <w:color w:val="373E49" w:themeColor="accent1"/>
                <w:sz w:val="26"/>
                <w:szCs w:val="26"/>
                <w:rtl/>
              </w:rPr>
              <w:fldChar w:fldCharType="separate"/>
            </w:r>
            <w:r w:rsidR="003062A3" w:rsidRPr="003062A3">
              <w:rPr>
                <w:rFonts w:ascii="Arial" w:hAnsi="Arial" w:cs="Arial"/>
                <w:b w:val="0"/>
                <w:bCs w:val="0"/>
                <w:noProof/>
                <w:webHidden/>
                <w:color w:val="373E49" w:themeColor="accent1"/>
                <w:sz w:val="26"/>
                <w:szCs w:val="26"/>
                <w:rtl/>
              </w:rPr>
              <w:t>4</w:t>
            </w:r>
            <w:r w:rsidR="006557F0" w:rsidRPr="003062A3">
              <w:rPr>
                <w:rFonts w:ascii="Arial" w:hAnsi="Arial" w:cs="Arial"/>
                <w:b w:val="0"/>
                <w:bCs w:val="0"/>
                <w:noProof/>
                <w:webHidden/>
                <w:color w:val="373E49" w:themeColor="accent1"/>
                <w:sz w:val="26"/>
                <w:szCs w:val="26"/>
                <w:rtl/>
              </w:rPr>
              <w:fldChar w:fldCharType="end"/>
            </w:r>
          </w:hyperlink>
        </w:p>
        <w:p w14:paraId="5AF1FBFD" w14:textId="6A68AA82" w:rsidR="006557F0" w:rsidRPr="003062A3" w:rsidRDefault="00CE08AA">
          <w:pPr>
            <w:pStyle w:val="TOC1"/>
            <w:tabs>
              <w:tab w:val="right" w:leader="dot" w:pos="9017"/>
            </w:tabs>
            <w:rPr>
              <w:rFonts w:ascii="Arial" w:hAnsi="Arial" w:cs="Arial"/>
              <w:b w:val="0"/>
              <w:bCs w:val="0"/>
              <w:caps w:val="0"/>
              <w:noProof/>
              <w:color w:val="373E49" w:themeColor="accent1"/>
              <w:sz w:val="26"/>
              <w:szCs w:val="26"/>
              <w:rtl/>
              <w:lang w:eastAsia="en-US"/>
            </w:rPr>
          </w:pPr>
          <w:hyperlink w:anchor="_Toc129608799" w:history="1">
            <w:r w:rsidR="006557F0" w:rsidRPr="003062A3">
              <w:rPr>
                <w:rStyle w:val="Hyperlink"/>
                <w:rFonts w:ascii="Arial" w:hAnsi="Arial" w:cs="Arial"/>
                <w:b w:val="0"/>
                <w:bCs w:val="0"/>
                <w:noProof/>
                <w:color w:val="373E49" w:themeColor="accent1"/>
                <w:sz w:val="26"/>
                <w:szCs w:val="26"/>
                <w:rtl/>
              </w:rPr>
              <w:t>الأدوار والمسؤوليات</w:t>
            </w:r>
            <w:r w:rsidR="006557F0" w:rsidRPr="003062A3">
              <w:rPr>
                <w:rFonts w:ascii="Arial" w:hAnsi="Arial" w:cs="Arial"/>
                <w:b w:val="0"/>
                <w:bCs w:val="0"/>
                <w:noProof/>
                <w:webHidden/>
                <w:color w:val="373E49" w:themeColor="accent1"/>
                <w:sz w:val="26"/>
                <w:szCs w:val="26"/>
                <w:rtl/>
              </w:rPr>
              <w:tab/>
            </w:r>
            <w:r w:rsidR="006557F0" w:rsidRPr="003062A3">
              <w:rPr>
                <w:rFonts w:ascii="Arial" w:hAnsi="Arial" w:cs="Arial"/>
                <w:b w:val="0"/>
                <w:bCs w:val="0"/>
                <w:noProof/>
                <w:webHidden/>
                <w:color w:val="373E49" w:themeColor="accent1"/>
                <w:sz w:val="26"/>
                <w:szCs w:val="26"/>
                <w:rtl/>
              </w:rPr>
              <w:fldChar w:fldCharType="begin"/>
            </w:r>
            <w:r w:rsidR="006557F0" w:rsidRPr="003062A3">
              <w:rPr>
                <w:rFonts w:ascii="Arial" w:hAnsi="Arial" w:cs="Arial"/>
                <w:b w:val="0"/>
                <w:bCs w:val="0"/>
                <w:noProof/>
                <w:webHidden/>
                <w:color w:val="373E49" w:themeColor="accent1"/>
                <w:sz w:val="26"/>
                <w:szCs w:val="26"/>
                <w:rtl/>
              </w:rPr>
              <w:instrText xml:space="preserve"> </w:instrText>
            </w:r>
            <w:r w:rsidR="006557F0" w:rsidRPr="003062A3">
              <w:rPr>
                <w:rFonts w:ascii="Arial" w:hAnsi="Arial" w:cs="Arial"/>
                <w:b w:val="0"/>
                <w:bCs w:val="0"/>
                <w:noProof/>
                <w:webHidden/>
                <w:color w:val="373E49" w:themeColor="accent1"/>
                <w:sz w:val="26"/>
                <w:szCs w:val="26"/>
              </w:rPr>
              <w:instrText>PAGEREF</w:instrText>
            </w:r>
            <w:r w:rsidR="006557F0" w:rsidRPr="003062A3">
              <w:rPr>
                <w:rFonts w:ascii="Arial" w:hAnsi="Arial" w:cs="Arial"/>
                <w:b w:val="0"/>
                <w:bCs w:val="0"/>
                <w:noProof/>
                <w:webHidden/>
                <w:color w:val="373E49" w:themeColor="accent1"/>
                <w:sz w:val="26"/>
                <w:szCs w:val="26"/>
                <w:rtl/>
              </w:rPr>
              <w:instrText xml:space="preserve"> _</w:instrText>
            </w:r>
            <w:r w:rsidR="006557F0" w:rsidRPr="003062A3">
              <w:rPr>
                <w:rFonts w:ascii="Arial" w:hAnsi="Arial" w:cs="Arial"/>
                <w:b w:val="0"/>
                <w:bCs w:val="0"/>
                <w:noProof/>
                <w:webHidden/>
                <w:color w:val="373E49" w:themeColor="accent1"/>
                <w:sz w:val="26"/>
                <w:szCs w:val="26"/>
              </w:rPr>
              <w:instrText>Toc129608799 \h</w:instrText>
            </w:r>
            <w:r w:rsidR="006557F0" w:rsidRPr="003062A3">
              <w:rPr>
                <w:rFonts w:ascii="Arial" w:hAnsi="Arial" w:cs="Arial"/>
                <w:b w:val="0"/>
                <w:bCs w:val="0"/>
                <w:noProof/>
                <w:webHidden/>
                <w:color w:val="373E49" w:themeColor="accent1"/>
                <w:sz w:val="26"/>
                <w:szCs w:val="26"/>
                <w:rtl/>
              </w:rPr>
              <w:instrText xml:space="preserve"> </w:instrText>
            </w:r>
            <w:r w:rsidR="006557F0" w:rsidRPr="003062A3">
              <w:rPr>
                <w:rFonts w:ascii="Arial" w:hAnsi="Arial" w:cs="Arial"/>
                <w:b w:val="0"/>
                <w:bCs w:val="0"/>
                <w:noProof/>
                <w:webHidden/>
                <w:color w:val="373E49" w:themeColor="accent1"/>
                <w:sz w:val="26"/>
                <w:szCs w:val="26"/>
                <w:rtl/>
              </w:rPr>
            </w:r>
            <w:r w:rsidR="006557F0" w:rsidRPr="003062A3">
              <w:rPr>
                <w:rFonts w:ascii="Arial" w:hAnsi="Arial" w:cs="Arial"/>
                <w:b w:val="0"/>
                <w:bCs w:val="0"/>
                <w:noProof/>
                <w:webHidden/>
                <w:color w:val="373E49" w:themeColor="accent1"/>
                <w:sz w:val="26"/>
                <w:szCs w:val="26"/>
                <w:rtl/>
              </w:rPr>
              <w:fldChar w:fldCharType="separate"/>
            </w:r>
            <w:r w:rsidR="003062A3" w:rsidRPr="003062A3">
              <w:rPr>
                <w:rFonts w:ascii="Arial" w:hAnsi="Arial" w:cs="Arial"/>
                <w:b w:val="0"/>
                <w:bCs w:val="0"/>
                <w:noProof/>
                <w:webHidden/>
                <w:color w:val="373E49" w:themeColor="accent1"/>
                <w:sz w:val="26"/>
                <w:szCs w:val="26"/>
                <w:rtl/>
              </w:rPr>
              <w:t>8</w:t>
            </w:r>
            <w:r w:rsidR="006557F0" w:rsidRPr="003062A3">
              <w:rPr>
                <w:rFonts w:ascii="Arial" w:hAnsi="Arial" w:cs="Arial"/>
                <w:b w:val="0"/>
                <w:bCs w:val="0"/>
                <w:noProof/>
                <w:webHidden/>
                <w:color w:val="373E49" w:themeColor="accent1"/>
                <w:sz w:val="26"/>
                <w:szCs w:val="26"/>
                <w:rtl/>
              </w:rPr>
              <w:fldChar w:fldCharType="end"/>
            </w:r>
          </w:hyperlink>
        </w:p>
        <w:p w14:paraId="105CF094" w14:textId="7EB5F619" w:rsidR="006557F0" w:rsidRPr="003062A3" w:rsidRDefault="00CE08AA">
          <w:pPr>
            <w:pStyle w:val="TOC1"/>
            <w:tabs>
              <w:tab w:val="right" w:leader="dot" w:pos="9017"/>
            </w:tabs>
            <w:rPr>
              <w:rFonts w:ascii="Arial" w:hAnsi="Arial" w:cs="Arial"/>
              <w:b w:val="0"/>
              <w:bCs w:val="0"/>
              <w:caps w:val="0"/>
              <w:noProof/>
              <w:color w:val="373E49" w:themeColor="accent1"/>
              <w:sz w:val="26"/>
              <w:szCs w:val="26"/>
              <w:rtl/>
              <w:lang w:eastAsia="en-US"/>
            </w:rPr>
          </w:pPr>
          <w:hyperlink w:anchor="_Toc129608800" w:history="1">
            <w:r w:rsidR="006557F0" w:rsidRPr="003062A3">
              <w:rPr>
                <w:rStyle w:val="Hyperlink"/>
                <w:rFonts w:ascii="Arial" w:hAnsi="Arial" w:cs="Arial"/>
                <w:b w:val="0"/>
                <w:bCs w:val="0"/>
                <w:noProof/>
                <w:color w:val="373E49" w:themeColor="accent1"/>
                <w:sz w:val="26"/>
                <w:szCs w:val="26"/>
                <w:rtl/>
              </w:rPr>
              <w:t>التحديث والمراجعة</w:t>
            </w:r>
            <w:r w:rsidR="006557F0" w:rsidRPr="003062A3">
              <w:rPr>
                <w:rFonts w:ascii="Arial" w:hAnsi="Arial" w:cs="Arial"/>
                <w:b w:val="0"/>
                <w:bCs w:val="0"/>
                <w:noProof/>
                <w:webHidden/>
                <w:color w:val="373E49" w:themeColor="accent1"/>
                <w:sz w:val="26"/>
                <w:szCs w:val="26"/>
                <w:rtl/>
              </w:rPr>
              <w:tab/>
            </w:r>
            <w:r w:rsidR="006557F0" w:rsidRPr="003062A3">
              <w:rPr>
                <w:rFonts w:ascii="Arial" w:hAnsi="Arial" w:cs="Arial"/>
                <w:b w:val="0"/>
                <w:bCs w:val="0"/>
                <w:noProof/>
                <w:webHidden/>
                <w:color w:val="373E49" w:themeColor="accent1"/>
                <w:sz w:val="26"/>
                <w:szCs w:val="26"/>
                <w:rtl/>
              </w:rPr>
              <w:fldChar w:fldCharType="begin"/>
            </w:r>
            <w:r w:rsidR="006557F0" w:rsidRPr="003062A3">
              <w:rPr>
                <w:rFonts w:ascii="Arial" w:hAnsi="Arial" w:cs="Arial"/>
                <w:b w:val="0"/>
                <w:bCs w:val="0"/>
                <w:noProof/>
                <w:webHidden/>
                <w:color w:val="373E49" w:themeColor="accent1"/>
                <w:sz w:val="26"/>
                <w:szCs w:val="26"/>
                <w:rtl/>
              </w:rPr>
              <w:instrText xml:space="preserve"> </w:instrText>
            </w:r>
            <w:r w:rsidR="006557F0" w:rsidRPr="003062A3">
              <w:rPr>
                <w:rFonts w:ascii="Arial" w:hAnsi="Arial" w:cs="Arial"/>
                <w:b w:val="0"/>
                <w:bCs w:val="0"/>
                <w:noProof/>
                <w:webHidden/>
                <w:color w:val="373E49" w:themeColor="accent1"/>
                <w:sz w:val="26"/>
                <w:szCs w:val="26"/>
              </w:rPr>
              <w:instrText>PAGEREF</w:instrText>
            </w:r>
            <w:r w:rsidR="006557F0" w:rsidRPr="003062A3">
              <w:rPr>
                <w:rFonts w:ascii="Arial" w:hAnsi="Arial" w:cs="Arial"/>
                <w:b w:val="0"/>
                <w:bCs w:val="0"/>
                <w:noProof/>
                <w:webHidden/>
                <w:color w:val="373E49" w:themeColor="accent1"/>
                <w:sz w:val="26"/>
                <w:szCs w:val="26"/>
                <w:rtl/>
              </w:rPr>
              <w:instrText xml:space="preserve"> _</w:instrText>
            </w:r>
            <w:r w:rsidR="006557F0" w:rsidRPr="003062A3">
              <w:rPr>
                <w:rFonts w:ascii="Arial" w:hAnsi="Arial" w:cs="Arial"/>
                <w:b w:val="0"/>
                <w:bCs w:val="0"/>
                <w:noProof/>
                <w:webHidden/>
                <w:color w:val="373E49" w:themeColor="accent1"/>
                <w:sz w:val="26"/>
                <w:szCs w:val="26"/>
              </w:rPr>
              <w:instrText>Toc129608800 \h</w:instrText>
            </w:r>
            <w:r w:rsidR="006557F0" w:rsidRPr="003062A3">
              <w:rPr>
                <w:rFonts w:ascii="Arial" w:hAnsi="Arial" w:cs="Arial"/>
                <w:b w:val="0"/>
                <w:bCs w:val="0"/>
                <w:noProof/>
                <w:webHidden/>
                <w:color w:val="373E49" w:themeColor="accent1"/>
                <w:sz w:val="26"/>
                <w:szCs w:val="26"/>
                <w:rtl/>
              </w:rPr>
              <w:instrText xml:space="preserve"> </w:instrText>
            </w:r>
            <w:r w:rsidR="006557F0" w:rsidRPr="003062A3">
              <w:rPr>
                <w:rFonts w:ascii="Arial" w:hAnsi="Arial" w:cs="Arial"/>
                <w:b w:val="0"/>
                <w:bCs w:val="0"/>
                <w:noProof/>
                <w:webHidden/>
                <w:color w:val="373E49" w:themeColor="accent1"/>
                <w:sz w:val="26"/>
                <w:szCs w:val="26"/>
                <w:rtl/>
              </w:rPr>
            </w:r>
            <w:r w:rsidR="006557F0" w:rsidRPr="003062A3">
              <w:rPr>
                <w:rFonts w:ascii="Arial" w:hAnsi="Arial" w:cs="Arial"/>
                <w:b w:val="0"/>
                <w:bCs w:val="0"/>
                <w:noProof/>
                <w:webHidden/>
                <w:color w:val="373E49" w:themeColor="accent1"/>
                <w:sz w:val="26"/>
                <w:szCs w:val="26"/>
                <w:rtl/>
              </w:rPr>
              <w:fldChar w:fldCharType="separate"/>
            </w:r>
            <w:r w:rsidR="003062A3" w:rsidRPr="003062A3">
              <w:rPr>
                <w:rFonts w:ascii="Arial" w:hAnsi="Arial" w:cs="Arial"/>
                <w:b w:val="0"/>
                <w:bCs w:val="0"/>
                <w:noProof/>
                <w:webHidden/>
                <w:color w:val="373E49" w:themeColor="accent1"/>
                <w:sz w:val="26"/>
                <w:szCs w:val="26"/>
                <w:rtl/>
              </w:rPr>
              <w:t>8</w:t>
            </w:r>
            <w:r w:rsidR="006557F0" w:rsidRPr="003062A3">
              <w:rPr>
                <w:rFonts w:ascii="Arial" w:hAnsi="Arial" w:cs="Arial"/>
                <w:b w:val="0"/>
                <w:bCs w:val="0"/>
                <w:noProof/>
                <w:webHidden/>
                <w:color w:val="373E49" w:themeColor="accent1"/>
                <w:sz w:val="26"/>
                <w:szCs w:val="26"/>
                <w:rtl/>
              </w:rPr>
              <w:fldChar w:fldCharType="end"/>
            </w:r>
          </w:hyperlink>
        </w:p>
        <w:p w14:paraId="5886252C" w14:textId="19680A4E" w:rsidR="006557F0" w:rsidRPr="003062A3" w:rsidRDefault="00CE08AA">
          <w:pPr>
            <w:pStyle w:val="TOC1"/>
            <w:tabs>
              <w:tab w:val="right" w:leader="dot" w:pos="9017"/>
            </w:tabs>
            <w:rPr>
              <w:rFonts w:ascii="Arial" w:hAnsi="Arial" w:cs="Arial"/>
              <w:b w:val="0"/>
              <w:bCs w:val="0"/>
              <w:caps w:val="0"/>
              <w:noProof/>
              <w:color w:val="373E49" w:themeColor="accent1"/>
              <w:sz w:val="26"/>
              <w:szCs w:val="26"/>
              <w:rtl/>
              <w:lang w:eastAsia="en-US"/>
            </w:rPr>
          </w:pPr>
          <w:hyperlink w:anchor="_Toc129608801" w:history="1">
            <w:r w:rsidR="006557F0" w:rsidRPr="003062A3">
              <w:rPr>
                <w:rStyle w:val="Hyperlink"/>
                <w:rFonts w:ascii="Arial" w:hAnsi="Arial" w:cs="Arial"/>
                <w:b w:val="0"/>
                <w:bCs w:val="0"/>
                <w:noProof/>
                <w:color w:val="373E49" w:themeColor="accent1"/>
                <w:sz w:val="26"/>
                <w:szCs w:val="26"/>
                <w:rtl/>
              </w:rPr>
              <w:t>الالتزام بالمعيار</w:t>
            </w:r>
            <w:r w:rsidR="006557F0" w:rsidRPr="003062A3">
              <w:rPr>
                <w:rFonts w:ascii="Arial" w:hAnsi="Arial" w:cs="Arial"/>
                <w:b w:val="0"/>
                <w:bCs w:val="0"/>
                <w:noProof/>
                <w:webHidden/>
                <w:color w:val="373E49" w:themeColor="accent1"/>
                <w:sz w:val="26"/>
                <w:szCs w:val="26"/>
                <w:rtl/>
              </w:rPr>
              <w:tab/>
            </w:r>
            <w:r w:rsidR="006557F0" w:rsidRPr="003062A3">
              <w:rPr>
                <w:rFonts w:ascii="Arial" w:hAnsi="Arial" w:cs="Arial"/>
                <w:b w:val="0"/>
                <w:bCs w:val="0"/>
                <w:noProof/>
                <w:webHidden/>
                <w:color w:val="373E49" w:themeColor="accent1"/>
                <w:sz w:val="26"/>
                <w:szCs w:val="26"/>
                <w:rtl/>
              </w:rPr>
              <w:fldChar w:fldCharType="begin"/>
            </w:r>
            <w:r w:rsidR="006557F0" w:rsidRPr="003062A3">
              <w:rPr>
                <w:rFonts w:ascii="Arial" w:hAnsi="Arial" w:cs="Arial"/>
                <w:b w:val="0"/>
                <w:bCs w:val="0"/>
                <w:noProof/>
                <w:webHidden/>
                <w:color w:val="373E49" w:themeColor="accent1"/>
                <w:sz w:val="26"/>
                <w:szCs w:val="26"/>
                <w:rtl/>
              </w:rPr>
              <w:instrText xml:space="preserve"> </w:instrText>
            </w:r>
            <w:r w:rsidR="006557F0" w:rsidRPr="003062A3">
              <w:rPr>
                <w:rFonts w:ascii="Arial" w:hAnsi="Arial" w:cs="Arial"/>
                <w:b w:val="0"/>
                <w:bCs w:val="0"/>
                <w:noProof/>
                <w:webHidden/>
                <w:color w:val="373E49" w:themeColor="accent1"/>
                <w:sz w:val="26"/>
                <w:szCs w:val="26"/>
              </w:rPr>
              <w:instrText>PAGEREF</w:instrText>
            </w:r>
            <w:r w:rsidR="006557F0" w:rsidRPr="003062A3">
              <w:rPr>
                <w:rFonts w:ascii="Arial" w:hAnsi="Arial" w:cs="Arial"/>
                <w:b w:val="0"/>
                <w:bCs w:val="0"/>
                <w:noProof/>
                <w:webHidden/>
                <w:color w:val="373E49" w:themeColor="accent1"/>
                <w:sz w:val="26"/>
                <w:szCs w:val="26"/>
                <w:rtl/>
              </w:rPr>
              <w:instrText xml:space="preserve"> _</w:instrText>
            </w:r>
            <w:r w:rsidR="006557F0" w:rsidRPr="003062A3">
              <w:rPr>
                <w:rFonts w:ascii="Arial" w:hAnsi="Arial" w:cs="Arial"/>
                <w:b w:val="0"/>
                <w:bCs w:val="0"/>
                <w:noProof/>
                <w:webHidden/>
                <w:color w:val="373E49" w:themeColor="accent1"/>
                <w:sz w:val="26"/>
                <w:szCs w:val="26"/>
              </w:rPr>
              <w:instrText>Toc129608801 \h</w:instrText>
            </w:r>
            <w:r w:rsidR="006557F0" w:rsidRPr="003062A3">
              <w:rPr>
                <w:rFonts w:ascii="Arial" w:hAnsi="Arial" w:cs="Arial"/>
                <w:b w:val="0"/>
                <w:bCs w:val="0"/>
                <w:noProof/>
                <w:webHidden/>
                <w:color w:val="373E49" w:themeColor="accent1"/>
                <w:sz w:val="26"/>
                <w:szCs w:val="26"/>
                <w:rtl/>
              </w:rPr>
              <w:instrText xml:space="preserve"> </w:instrText>
            </w:r>
            <w:r w:rsidR="006557F0" w:rsidRPr="003062A3">
              <w:rPr>
                <w:rFonts w:ascii="Arial" w:hAnsi="Arial" w:cs="Arial"/>
                <w:b w:val="0"/>
                <w:bCs w:val="0"/>
                <w:noProof/>
                <w:webHidden/>
                <w:color w:val="373E49" w:themeColor="accent1"/>
                <w:sz w:val="26"/>
                <w:szCs w:val="26"/>
                <w:rtl/>
              </w:rPr>
            </w:r>
            <w:r w:rsidR="006557F0" w:rsidRPr="003062A3">
              <w:rPr>
                <w:rFonts w:ascii="Arial" w:hAnsi="Arial" w:cs="Arial"/>
                <w:b w:val="0"/>
                <w:bCs w:val="0"/>
                <w:noProof/>
                <w:webHidden/>
                <w:color w:val="373E49" w:themeColor="accent1"/>
                <w:sz w:val="26"/>
                <w:szCs w:val="26"/>
                <w:rtl/>
              </w:rPr>
              <w:fldChar w:fldCharType="separate"/>
            </w:r>
            <w:r w:rsidR="003062A3" w:rsidRPr="003062A3">
              <w:rPr>
                <w:rFonts w:ascii="Arial" w:hAnsi="Arial" w:cs="Arial"/>
                <w:b w:val="0"/>
                <w:bCs w:val="0"/>
                <w:noProof/>
                <w:webHidden/>
                <w:color w:val="373E49" w:themeColor="accent1"/>
                <w:sz w:val="26"/>
                <w:szCs w:val="26"/>
                <w:rtl/>
              </w:rPr>
              <w:t>8</w:t>
            </w:r>
            <w:r w:rsidR="006557F0" w:rsidRPr="003062A3">
              <w:rPr>
                <w:rFonts w:ascii="Arial" w:hAnsi="Arial" w:cs="Arial"/>
                <w:b w:val="0"/>
                <w:bCs w:val="0"/>
                <w:noProof/>
                <w:webHidden/>
                <w:color w:val="373E49" w:themeColor="accent1"/>
                <w:sz w:val="26"/>
                <w:szCs w:val="26"/>
                <w:rtl/>
              </w:rPr>
              <w:fldChar w:fldCharType="end"/>
            </w:r>
          </w:hyperlink>
        </w:p>
        <w:p w14:paraId="0F2EA409" w14:textId="2D4CE6CC" w:rsidR="00454797" w:rsidRPr="00137715" w:rsidRDefault="00240460" w:rsidP="00240460">
          <w:pPr>
            <w:pStyle w:val="TOC1"/>
            <w:rPr>
              <w:rFonts w:ascii="Arial" w:hAnsi="Arial" w:cs="Arial"/>
              <w:b w:val="0"/>
              <w:color w:val="000000"/>
            </w:rPr>
          </w:pPr>
          <w:r w:rsidRPr="00137715">
            <w:rPr>
              <w:rFonts w:ascii="Arial" w:hAnsi="Arial" w:cs="Arial"/>
              <w:b w:val="0"/>
              <w:bCs w:val="0"/>
              <w:sz w:val="26"/>
              <w:szCs w:val="26"/>
              <w:rtl/>
              <w:lang w:eastAsia="ar"/>
            </w:rPr>
            <w:fldChar w:fldCharType="end"/>
          </w:r>
        </w:p>
      </w:sdtContent>
    </w:sdt>
    <w:p w14:paraId="69ECAFA8" w14:textId="77777777" w:rsidR="004C34E9" w:rsidRPr="00137715" w:rsidRDefault="004C34E9" w:rsidP="004C34E9">
      <w:pPr>
        <w:bidi/>
        <w:spacing w:after="0" w:line="276" w:lineRule="auto"/>
        <w:rPr>
          <w:rFonts w:ascii="Arial" w:hAnsi="Arial" w:cs="Arial"/>
          <w:color w:val="1F497D"/>
          <w:szCs w:val="22"/>
        </w:rPr>
      </w:pPr>
    </w:p>
    <w:p w14:paraId="14751FE9" w14:textId="6C55DCEC" w:rsidR="001632E8" w:rsidRPr="00137715" w:rsidRDefault="001632E8" w:rsidP="001632E8">
      <w:pPr>
        <w:bidi/>
        <w:spacing w:after="0" w:line="276" w:lineRule="auto"/>
        <w:rPr>
          <w:rFonts w:ascii="Arial" w:hAnsi="Arial" w:cs="Arial"/>
          <w:color w:val="1F497D"/>
          <w:szCs w:val="22"/>
        </w:rPr>
      </w:pPr>
    </w:p>
    <w:p w14:paraId="07927F36" w14:textId="73D49B21" w:rsidR="001632E8" w:rsidRPr="00137715" w:rsidRDefault="006712D2" w:rsidP="003F38AF">
      <w:pPr>
        <w:rPr>
          <w:rFonts w:ascii="Arial" w:hAnsi="Arial" w:cs="Arial"/>
          <w:color w:val="1F497D"/>
          <w:szCs w:val="22"/>
        </w:rPr>
      </w:pPr>
      <w:r w:rsidRPr="00137715">
        <w:rPr>
          <w:rFonts w:ascii="Arial" w:hAnsi="Arial" w:cs="Arial"/>
          <w:color w:val="1F497D"/>
          <w:szCs w:val="22"/>
          <w:rtl/>
        </w:rPr>
        <w:br w:type="page"/>
      </w:r>
    </w:p>
    <w:bookmarkStart w:id="2" w:name="_الأهداف"/>
    <w:bookmarkEnd w:id="2"/>
    <w:p w14:paraId="457A1504" w14:textId="49E85554" w:rsidR="007F6901" w:rsidRPr="00137715" w:rsidRDefault="00CC792B" w:rsidP="007F6901">
      <w:pPr>
        <w:pStyle w:val="Heading1"/>
        <w:bidi/>
        <w:rPr>
          <w:rFonts w:ascii="Arial" w:hAnsi="Arial" w:cs="Arial"/>
          <w:color w:val="2B3B82" w:themeColor="text1"/>
        </w:rPr>
      </w:pPr>
      <w:r w:rsidRPr="00137715">
        <w:rPr>
          <w:rFonts w:ascii="Arial" w:hAnsi="Arial" w:cs="Arial"/>
          <w:color w:val="2B3B82" w:themeColor="text1"/>
          <w:rtl/>
        </w:rPr>
        <w:lastRenderedPageBreak/>
        <w:fldChar w:fldCharType="begin"/>
      </w:r>
      <w:r w:rsidRPr="00137715">
        <w:rPr>
          <w:rFonts w:ascii="Arial" w:hAnsi="Arial" w:cs="Arial"/>
          <w:color w:val="2B3B82" w:themeColor="text1"/>
          <w:rtl/>
        </w:rPr>
        <w:instrText xml:space="preserve"> </w:instrText>
      </w:r>
      <w:r w:rsidRPr="00137715">
        <w:rPr>
          <w:rFonts w:ascii="Arial" w:hAnsi="Arial" w:cs="Arial"/>
          <w:color w:val="2B3B82" w:themeColor="text1"/>
        </w:rPr>
        <w:instrText>HYPERLINK</w:instrText>
      </w:r>
      <w:r w:rsidRPr="00137715">
        <w:rPr>
          <w:rFonts w:ascii="Arial" w:hAnsi="Arial" w:cs="Arial"/>
          <w:color w:val="2B3B82" w:themeColor="text1"/>
          <w:rtl/>
        </w:rPr>
        <w:instrText xml:space="preserve">  \</w:instrText>
      </w:r>
      <w:r w:rsidRPr="00137715">
        <w:rPr>
          <w:rFonts w:ascii="Arial" w:hAnsi="Arial" w:cs="Arial"/>
          <w:color w:val="2B3B82" w:themeColor="text1"/>
        </w:rPr>
        <w:instrText>l</w:instrText>
      </w:r>
      <w:r w:rsidRPr="00137715">
        <w:rPr>
          <w:rFonts w:ascii="Arial" w:hAnsi="Arial" w:cs="Arial"/>
          <w:color w:val="2B3B82" w:themeColor="text1"/>
          <w:rtl/>
        </w:rPr>
        <w:instrText xml:space="preserve"> "_الأهداف" \</w:instrText>
      </w:r>
      <w:r w:rsidRPr="00137715">
        <w:rPr>
          <w:rFonts w:ascii="Arial" w:hAnsi="Arial" w:cs="Arial"/>
          <w:color w:val="2B3B82" w:themeColor="text1"/>
        </w:rPr>
        <w:instrText>o</w:instrText>
      </w:r>
      <w:r w:rsidRPr="00137715">
        <w:rPr>
          <w:rFonts w:ascii="Arial" w:hAnsi="Arial" w:cs="Arial"/>
          <w:color w:val="2B3B82" w:themeColor="text1"/>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 </w:instrText>
      </w:r>
      <w:r w:rsidRPr="00137715">
        <w:rPr>
          <w:rFonts w:ascii="Arial" w:hAnsi="Arial" w:cs="Arial"/>
          <w:color w:val="2B3B82" w:themeColor="text1"/>
          <w:rtl/>
        </w:rPr>
        <w:fldChar w:fldCharType="separate"/>
      </w:r>
      <w:bookmarkStart w:id="3" w:name="_Toc129608796"/>
      <w:r w:rsidRPr="00137715">
        <w:rPr>
          <w:rStyle w:val="Hyperlink"/>
          <w:rFonts w:ascii="Arial" w:hAnsi="Arial" w:cs="Arial"/>
          <w:color w:val="2B3B82" w:themeColor="text1"/>
          <w:u w:val="none"/>
          <w:rtl/>
        </w:rPr>
        <w:t>الغرض</w:t>
      </w:r>
      <w:bookmarkEnd w:id="3"/>
      <w:r w:rsidRPr="00137715">
        <w:rPr>
          <w:rFonts w:ascii="Arial" w:hAnsi="Arial" w:cs="Arial"/>
          <w:color w:val="2B3B82" w:themeColor="text1"/>
          <w:rtl/>
        </w:rPr>
        <w:fldChar w:fldCharType="end"/>
      </w:r>
    </w:p>
    <w:p w14:paraId="690DEDF3" w14:textId="1D150796" w:rsidR="00577C86" w:rsidRPr="00137715" w:rsidRDefault="005C085F" w:rsidP="00061CA6">
      <w:pPr>
        <w:bidi/>
        <w:spacing w:before="120" w:after="120" w:line="276" w:lineRule="auto"/>
        <w:ind w:firstLine="720"/>
        <w:jc w:val="both"/>
        <w:rPr>
          <w:rFonts w:ascii="Arial" w:hAnsi="Arial" w:cs="Arial"/>
          <w:color w:val="373E49" w:themeColor="accent1"/>
          <w:sz w:val="26"/>
          <w:szCs w:val="26"/>
          <w:highlight w:val="white"/>
        </w:rPr>
      </w:pPr>
      <w:bookmarkStart w:id="4" w:name="_نطاق_العمل"/>
      <w:bookmarkEnd w:id="4"/>
      <w:r w:rsidRPr="00137715">
        <w:rPr>
          <w:rFonts w:ascii="Arial" w:hAnsi="Arial" w:cs="Arial"/>
          <w:color w:val="373E49" w:themeColor="accent1"/>
          <w:sz w:val="26"/>
          <w:szCs w:val="26"/>
          <w:rtl/>
        </w:rPr>
        <w:t xml:space="preserve">يهدف هذا المعيار إلى </w:t>
      </w:r>
      <w:r w:rsidR="00CC792B" w:rsidRPr="00137715">
        <w:rPr>
          <w:rFonts w:ascii="Arial" w:hAnsi="Arial" w:cs="Arial"/>
          <w:color w:val="373E49" w:themeColor="accent1"/>
          <w:sz w:val="26"/>
          <w:szCs w:val="26"/>
          <w:rtl/>
        </w:rPr>
        <w:t xml:space="preserve">تحديد </w:t>
      </w:r>
      <w:r w:rsidRPr="00137715">
        <w:rPr>
          <w:rFonts w:ascii="Arial" w:hAnsi="Arial" w:cs="Arial"/>
          <w:color w:val="373E49" w:themeColor="accent1"/>
          <w:sz w:val="26"/>
          <w:szCs w:val="26"/>
          <w:rtl/>
        </w:rPr>
        <w:t xml:space="preserve">متطلبات الأمن السيبراني </w:t>
      </w:r>
      <w:r w:rsidR="00CC792B" w:rsidRPr="00137715">
        <w:rPr>
          <w:rFonts w:ascii="Arial" w:hAnsi="Arial" w:cs="Arial"/>
          <w:color w:val="373E49" w:themeColor="accent1"/>
          <w:sz w:val="26"/>
          <w:szCs w:val="26"/>
          <w:rtl/>
        </w:rPr>
        <w:t xml:space="preserve">التفصيلية لحماية </w:t>
      </w:r>
      <w:r w:rsidR="00B71090" w:rsidRPr="00137715">
        <w:rPr>
          <w:rFonts w:ascii="Arial" w:hAnsi="Arial" w:cs="Arial"/>
          <w:color w:val="373E49" w:themeColor="accent1"/>
          <w:sz w:val="26"/>
          <w:szCs w:val="26"/>
          <w:rtl/>
        </w:rPr>
        <w:t>ال</w:t>
      </w:r>
      <w:r w:rsidRPr="00137715">
        <w:rPr>
          <w:rFonts w:ascii="Arial" w:hAnsi="Arial" w:cs="Arial"/>
          <w:color w:val="373E49" w:themeColor="accent1"/>
          <w:sz w:val="26"/>
          <w:szCs w:val="26"/>
          <w:rtl/>
        </w:rPr>
        <w:t>أجهزة المحمولة (</w:t>
      </w:r>
      <w:r w:rsidRPr="00137715">
        <w:rPr>
          <w:rFonts w:ascii="Arial" w:hAnsi="Arial" w:cs="Arial"/>
          <w:color w:val="373E49" w:themeColor="accent1"/>
          <w:sz w:val="26"/>
          <w:szCs w:val="26"/>
        </w:rPr>
        <w:t>Mobile Devices</w:t>
      </w:r>
      <w:r w:rsidRPr="00137715">
        <w:rPr>
          <w:rFonts w:ascii="Arial" w:hAnsi="Arial" w:cs="Arial"/>
          <w:color w:val="373E49" w:themeColor="accent1"/>
          <w:sz w:val="26"/>
          <w:szCs w:val="26"/>
          <w:rtl/>
        </w:rPr>
        <w:t xml:space="preserve">) </w:t>
      </w:r>
      <w:r w:rsidR="00814BE3" w:rsidRPr="00137715">
        <w:rPr>
          <w:rFonts w:ascii="Arial" w:hAnsi="Arial" w:cs="Arial"/>
          <w:color w:val="373E49" w:themeColor="accent1"/>
          <w:sz w:val="26"/>
          <w:szCs w:val="26"/>
          <w:rtl/>
        </w:rPr>
        <w:t>الخاصة ب</w:t>
      </w:r>
      <w:r w:rsidR="00814BE3" w:rsidRPr="00137715">
        <w:rPr>
          <w:rFonts w:ascii="Arial" w:hAnsi="Arial" w:cs="Arial"/>
          <w:color w:val="373E49" w:themeColor="accent1"/>
          <w:sz w:val="26"/>
          <w:szCs w:val="26"/>
          <w:highlight w:val="cyan"/>
          <w:rtl/>
        </w:rPr>
        <w:t>&lt;اسم الجهة&gt;</w:t>
      </w:r>
      <w:r w:rsidR="00814BE3" w:rsidRPr="00137715">
        <w:rPr>
          <w:rFonts w:ascii="Arial" w:hAnsi="Arial" w:cs="Arial"/>
          <w:color w:val="373E49" w:themeColor="accent1"/>
          <w:sz w:val="26"/>
          <w:szCs w:val="26"/>
          <w:rtl/>
        </w:rPr>
        <w:t xml:space="preserve"> </w:t>
      </w:r>
      <w:r w:rsidRPr="00137715">
        <w:rPr>
          <w:rFonts w:ascii="Arial" w:hAnsi="Arial" w:cs="Arial"/>
          <w:color w:val="373E49" w:themeColor="accent1"/>
          <w:sz w:val="26"/>
          <w:szCs w:val="26"/>
          <w:rtl/>
        </w:rPr>
        <w:t>والأجهزة الشخصية للعاملين (</w:t>
      </w:r>
      <w:r w:rsidRPr="00137715">
        <w:rPr>
          <w:rFonts w:ascii="Arial" w:hAnsi="Arial" w:cs="Arial"/>
          <w:color w:val="373E49" w:themeColor="accent1"/>
          <w:sz w:val="26"/>
          <w:szCs w:val="26"/>
        </w:rPr>
        <w:t>Bring Your Own Device “BYOD”</w:t>
      </w:r>
      <w:r w:rsidRPr="00137715">
        <w:rPr>
          <w:rFonts w:ascii="Arial" w:hAnsi="Arial" w:cs="Arial"/>
          <w:color w:val="373E49" w:themeColor="accent1"/>
          <w:sz w:val="26"/>
          <w:szCs w:val="26"/>
          <w:rtl/>
        </w:rPr>
        <w:t xml:space="preserve">) </w:t>
      </w:r>
      <w:r w:rsidR="00814BE3" w:rsidRPr="00137715">
        <w:rPr>
          <w:rFonts w:ascii="Arial" w:hAnsi="Arial" w:cs="Arial"/>
          <w:color w:val="373E49" w:themeColor="accent1"/>
          <w:sz w:val="26"/>
          <w:szCs w:val="26"/>
          <w:rtl/>
          <w:lang w:eastAsia="ar"/>
        </w:rPr>
        <w:t>وذلك ل</w:t>
      </w:r>
      <w:r w:rsidR="00BC11D0" w:rsidRPr="00137715">
        <w:rPr>
          <w:rFonts w:ascii="Arial" w:hAnsi="Arial" w:cs="Arial"/>
          <w:color w:val="373E49" w:themeColor="accent1"/>
          <w:sz w:val="26"/>
          <w:szCs w:val="26"/>
          <w:rtl/>
          <w:lang w:eastAsia="ar"/>
        </w:rPr>
        <w:t>تحقيق الغرض الأساسي وهو تقليل المخاطر السيبرانية الناتجة عن</w:t>
      </w:r>
      <w:r w:rsidRPr="00137715">
        <w:rPr>
          <w:rFonts w:ascii="Arial" w:hAnsi="Arial" w:cs="Arial"/>
          <w:color w:val="373E49" w:themeColor="accent1"/>
          <w:sz w:val="26"/>
          <w:szCs w:val="26"/>
          <w:rtl/>
          <w:lang w:eastAsia="ar"/>
        </w:rPr>
        <w:t xml:space="preserve"> التهديدات الداخلية والخارجية </w:t>
      </w:r>
      <w:r w:rsidR="00BC11D0" w:rsidRPr="00137715">
        <w:rPr>
          <w:rFonts w:ascii="Arial" w:hAnsi="Arial" w:cs="Arial"/>
          <w:color w:val="373E49" w:themeColor="accent1"/>
          <w:sz w:val="26"/>
          <w:szCs w:val="26"/>
          <w:rtl/>
          <w:lang w:eastAsia="ar"/>
        </w:rPr>
        <w:t xml:space="preserve">في </w:t>
      </w:r>
      <w:r w:rsidR="00BC11D0" w:rsidRPr="00137715">
        <w:rPr>
          <w:rFonts w:ascii="Arial" w:hAnsi="Arial" w:cs="Arial"/>
          <w:color w:val="373E49" w:themeColor="accent1"/>
          <w:sz w:val="26"/>
          <w:szCs w:val="26"/>
          <w:highlight w:val="cyan"/>
          <w:rtl/>
          <w:lang w:eastAsia="ar"/>
        </w:rPr>
        <w:t>&lt;اسم الجهة&gt;</w:t>
      </w:r>
      <w:r w:rsidR="00061CA6" w:rsidRPr="00137715">
        <w:rPr>
          <w:rFonts w:ascii="Arial" w:hAnsi="Arial" w:cs="Arial"/>
          <w:color w:val="373E49" w:themeColor="accent1"/>
          <w:sz w:val="26"/>
          <w:szCs w:val="26"/>
          <w:rtl/>
          <w:lang w:eastAsia="ar"/>
        </w:rPr>
        <w:t xml:space="preserve">. هذه المتطلبات تمت موائمتها مع سياسة </w:t>
      </w:r>
      <w:r w:rsidR="00E87D58" w:rsidRPr="00137715">
        <w:rPr>
          <w:rFonts w:ascii="Arial" w:hAnsi="Arial" w:cs="Arial"/>
          <w:color w:val="373E49" w:themeColor="accent1"/>
          <w:sz w:val="26"/>
          <w:szCs w:val="26"/>
          <w:rtl/>
          <w:lang w:eastAsia="ar"/>
        </w:rPr>
        <w:t>أمن أجهزة المستخدمين والأجهزة المحمولة والأجهزة الشخصية</w:t>
      </w:r>
      <w:r w:rsidR="00E87D58" w:rsidRPr="00137715" w:rsidDel="00E87D58">
        <w:rPr>
          <w:rFonts w:ascii="Arial" w:hAnsi="Arial" w:cs="Arial"/>
          <w:color w:val="373E49" w:themeColor="accent1"/>
          <w:sz w:val="26"/>
          <w:szCs w:val="26"/>
          <w:rtl/>
          <w:lang w:eastAsia="ar"/>
        </w:rPr>
        <w:t xml:space="preserve"> </w:t>
      </w:r>
      <w:r w:rsidR="00061CA6" w:rsidRPr="00137715">
        <w:rPr>
          <w:rFonts w:ascii="Arial" w:hAnsi="Arial" w:cs="Arial"/>
          <w:color w:val="373E49" w:themeColor="accent1"/>
          <w:sz w:val="26"/>
          <w:szCs w:val="26"/>
          <w:rtl/>
          <w:lang w:eastAsia="ar"/>
        </w:rPr>
        <w:t>ومتطلبات الأمن السيبراني الصادرة من الهيئة الوطنية للأمن السيبراني ويشمل ذلك على سبيل المثال</w:t>
      </w:r>
      <w:r w:rsidR="00123FEE" w:rsidRPr="00137715">
        <w:rPr>
          <w:rFonts w:ascii="Arial" w:hAnsi="Arial" w:cs="Arial"/>
          <w:color w:val="373E49" w:themeColor="accent1"/>
          <w:sz w:val="26"/>
          <w:szCs w:val="26"/>
          <w:rtl/>
          <w:lang w:eastAsia="ar"/>
        </w:rPr>
        <w:t xml:space="preserve"> لا الحصر</w:t>
      </w:r>
      <w:r w:rsidR="00061CA6" w:rsidRPr="00137715">
        <w:rPr>
          <w:rFonts w:ascii="Arial" w:hAnsi="Arial" w:cs="Arial"/>
          <w:color w:val="373E49" w:themeColor="accent1"/>
          <w:sz w:val="26"/>
          <w:szCs w:val="26"/>
          <w:rtl/>
          <w:lang w:eastAsia="ar"/>
        </w:rPr>
        <w:t>: الضوابط الأساسية للأمن السيبراني (</w:t>
      </w:r>
      <w:r w:rsidR="00061CA6" w:rsidRPr="00137715">
        <w:rPr>
          <w:rFonts w:ascii="Arial" w:hAnsi="Arial" w:cs="Arial"/>
          <w:color w:val="373E49" w:themeColor="accent1"/>
          <w:sz w:val="26"/>
          <w:szCs w:val="26"/>
          <w:lang w:eastAsia="ar"/>
        </w:rPr>
        <w:t>ECC – 1: 2018</w:t>
      </w:r>
      <w:r w:rsidR="00061CA6" w:rsidRPr="00137715">
        <w:rPr>
          <w:rFonts w:ascii="Arial" w:hAnsi="Arial" w:cs="Arial"/>
          <w:color w:val="373E49" w:themeColor="accent1"/>
          <w:sz w:val="26"/>
          <w:szCs w:val="26"/>
          <w:rtl/>
          <w:lang w:eastAsia="ar"/>
        </w:rPr>
        <w:t>)، ضوابط الأمن السيبراني للأنظمة الحساسة (</w:t>
      </w:r>
      <w:r w:rsidR="00061CA6" w:rsidRPr="00137715">
        <w:rPr>
          <w:rFonts w:ascii="Arial" w:hAnsi="Arial" w:cs="Arial"/>
          <w:color w:val="373E49" w:themeColor="accent1"/>
          <w:sz w:val="26"/>
          <w:szCs w:val="26"/>
          <w:lang w:eastAsia="ar"/>
        </w:rPr>
        <w:t>CSCC – 1: 2019</w:t>
      </w:r>
      <w:r w:rsidR="00061CA6" w:rsidRPr="00137715">
        <w:rPr>
          <w:rFonts w:ascii="Arial" w:hAnsi="Arial" w:cs="Arial"/>
          <w:color w:val="373E49" w:themeColor="accent1"/>
          <w:sz w:val="26"/>
          <w:szCs w:val="26"/>
          <w:rtl/>
          <w:lang w:eastAsia="ar"/>
        </w:rPr>
        <w:t>) وغيرها من المتطلبات التشريعية والتنظيمية ذات العلاقة</w:t>
      </w:r>
      <w:r w:rsidR="00577C86" w:rsidRPr="00137715">
        <w:rPr>
          <w:rFonts w:ascii="Arial" w:hAnsi="Arial" w:cs="Arial"/>
          <w:color w:val="373E49" w:themeColor="accent1"/>
          <w:sz w:val="26"/>
          <w:szCs w:val="26"/>
          <w:rtl/>
          <w:lang w:eastAsia="ar"/>
        </w:rPr>
        <w:t>.</w:t>
      </w:r>
    </w:p>
    <w:p w14:paraId="46692B55" w14:textId="4438150F" w:rsidR="006847BD" w:rsidRPr="00137715" w:rsidRDefault="007F6901" w:rsidP="006557F0">
      <w:pPr>
        <w:pStyle w:val="Heading1"/>
        <w:bidi/>
        <w:spacing w:before="480"/>
        <w:rPr>
          <w:rStyle w:val="Hyperlink"/>
          <w:rFonts w:ascii="Arial" w:hAnsi="Arial" w:cs="Arial"/>
          <w:color w:val="2B3B82" w:themeColor="text1"/>
          <w:u w:val="none"/>
          <w:rtl/>
        </w:rPr>
      </w:pPr>
      <w:r w:rsidRPr="00137715">
        <w:rPr>
          <w:rFonts w:ascii="Arial" w:hAnsi="Arial" w:cs="Arial"/>
          <w:color w:val="2B3B82" w:themeColor="text1"/>
          <w:rtl/>
        </w:rPr>
        <w:fldChar w:fldCharType="begin"/>
      </w:r>
      <w:r w:rsidR="00EB7BB7" w:rsidRPr="00137715">
        <w:rPr>
          <w:rFonts w:ascii="Arial" w:hAnsi="Arial" w:cs="Arial"/>
          <w:color w:val="2B3B82" w:themeColor="text1"/>
        </w:rPr>
        <w:instrText>HYPERLINK</w:instrText>
      </w:r>
      <w:r w:rsidR="00EB7BB7" w:rsidRPr="00137715">
        <w:rPr>
          <w:rFonts w:ascii="Arial" w:hAnsi="Arial" w:cs="Arial"/>
          <w:color w:val="2B3B82" w:themeColor="text1"/>
          <w:rtl/>
        </w:rPr>
        <w:instrText xml:space="preserve">  \</w:instrText>
      </w:r>
      <w:r w:rsidR="00EB7BB7" w:rsidRPr="00137715">
        <w:rPr>
          <w:rFonts w:ascii="Arial" w:hAnsi="Arial" w:cs="Arial"/>
          <w:color w:val="2B3B82" w:themeColor="text1"/>
        </w:rPr>
        <w:instrText>l</w:instrText>
      </w:r>
      <w:r w:rsidR="00EB7BB7" w:rsidRPr="00137715">
        <w:rPr>
          <w:rFonts w:ascii="Arial" w:hAnsi="Arial" w:cs="Arial"/>
          <w:color w:val="2B3B82" w:themeColor="text1"/>
          <w:rtl/>
        </w:rPr>
        <w:instrText xml:space="preserve"> "_نطاق_العمل" \</w:instrText>
      </w:r>
      <w:r w:rsidR="00EB7BB7" w:rsidRPr="00137715">
        <w:rPr>
          <w:rFonts w:ascii="Arial" w:hAnsi="Arial" w:cs="Arial"/>
          <w:color w:val="2B3B82" w:themeColor="text1"/>
        </w:rPr>
        <w:instrText>o</w:instrText>
      </w:r>
      <w:r w:rsidR="00EB7BB7" w:rsidRPr="00137715">
        <w:rPr>
          <w:rFonts w:ascii="Arial" w:hAnsi="Arial" w:cs="Arial"/>
          <w:color w:val="2B3B82" w:themeColor="text1"/>
          <w:rtl/>
        </w:rPr>
        <w:instrText xml:space="preserve"> "يهدف هذا القسم في نموذج المعيار إلى تحديد الأصول والأطراف والأشخاص الذين ينطبق عليهم المعيار."</w:instrText>
      </w:r>
      <w:r w:rsidRPr="00137715">
        <w:rPr>
          <w:rFonts w:ascii="Arial" w:hAnsi="Arial" w:cs="Arial"/>
          <w:color w:val="2B3B82" w:themeColor="text1"/>
          <w:rtl/>
        </w:rPr>
        <w:fldChar w:fldCharType="separate"/>
      </w:r>
      <w:bookmarkStart w:id="5" w:name="_Toc129608797"/>
      <w:bookmarkStart w:id="6" w:name="_Toc55670447"/>
      <w:r w:rsidR="006847BD" w:rsidRPr="00137715">
        <w:rPr>
          <w:rStyle w:val="Hyperlink"/>
          <w:rFonts w:ascii="Arial" w:hAnsi="Arial" w:cs="Arial"/>
          <w:color w:val="2B3B82" w:themeColor="text1"/>
          <w:u w:val="none"/>
          <w:rtl/>
        </w:rPr>
        <w:t xml:space="preserve">نطاق </w:t>
      </w:r>
      <w:bookmarkEnd w:id="6"/>
      <w:r w:rsidR="0044558D" w:rsidRPr="00137715">
        <w:rPr>
          <w:rStyle w:val="Hyperlink"/>
          <w:rFonts w:ascii="Arial" w:hAnsi="Arial" w:cs="Arial"/>
          <w:color w:val="2B3B82" w:themeColor="text1"/>
          <w:u w:val="none"/>
          <w:rtl/>
        </w:rPr>
        <w:t>العمل</w:t>
      </w:r>
      <w:bookmarkEnd w:id="5"/>
    </w:p>
    <w:p w14:paraId="1D87087C" w14:textId="15F973A7" w:rsidR="00D56493" w:rsidRPr="00137715" w:rsidRDefault="007F6901" w:rsidP="0044558D">
      <w:pPr>
        <w:bidi/>
        <w:spacing w:before="120" w:after="120" w:line="276" w:lineRule="auto"/>
        <w:ind w:firstLine="720"/>
        <w:jc w:val="both"/>
        <w:rPr>
          <w:rFonts w:ascii="Arial" w:hAnsi="Arial" w:cs="Arial"/>
          <w:color w:val="373E49" w:themeColor="accent1"/>
        </w:rPr>
      </w:pPr>
      <w:r w:rsidRPr="00137715">
        <w:rPr>
          <w:rFonts w:ascii="Arial" w:eastAsiaTheme="majorEastAsia" w:hAnsi="Arial" w:cs="Arial"/>
          <w:color w:val="2B3B82" w:themeColor="text1"/>
          <w:sz w:val="40"/>
          <w:szCs w:val="40"/>
          <w:rtl/>
        </w:rPr>
        <w:fldChar w:fldCharType="end"/>
      </w:r>
      <w:bookmarkStart w:id="7" w:name="_ضوابط_/_بنود"/>
      <w:bookmarkEnd w:id="7"/>
      <w:r w:rsidR="005C085F" w:rsidRPr="00137715">
        <w:rPr>
          <w:rFonts w:ascii="Arial" w:hAnsi="Arial" w:cs="Arial"/>
          <w:color w:val="373E49" w:themeColor="accent1"/>
          <w:rtl/>
          <w:lang w:eastAsia="ar"/>
        </w:rPr>
        <w:t xml:space="preserve"> </w:t>
      </w:r>
      <w:r w:rsidR="004C2D89" w:rsidRPr="00137715">
        <w:rPr>
          <w:rFonts w:ascii="Arial" w:hAnsi="Arial" w:cs="Arial"/>
          <w:color w:val="373E49" w:themeColor="accent1"/>
          <w:sz w:val="26"/>
          <w:szCs w:val="26"/>
          <w:rtl/>
        </w:rPr>
        <w:t xml:space="preserve">يطبق </w:t>
      </w:r>
      <w:r w:rsidR="005366F8" w:rsidRPr="00137715">
        <w:rPr>
          <w:rFonts w:ascii="Arial" w:hAnsi="Arial" w:cs="Arial"/>
          <w:color w:val="373E49" w:themeColor="accent1"/>
          <w:sz w:val="26"/>
          <w:szCs w:val="26"/>
          <w:rtl/>
        </w:rPr>
        <w:t>هذا المعيار</w:t>
      </w:r>
      <w:r w:rsidR="0044558D" w:rsidRPr="00137715">
        <w:rPr>
          <w:rFonts w:ascii="Arial" w:hAnsi="Arial" w:cs="Arial"/>
          <w:color w:val="373E49" w:themeColor="accent1"/>
          <w:sz w:val="26"/>
          <w:szCs w:val="26"/>
          <w:rtl/>
        </w:rPr>
        <w:t xml:space="preserve"> </w:t>
      </w:r>
      <w:r w:rsidR="004C2D89" w:rsidRPr="00137715">
        <w:rPr>
          <w:rFonts w:ascii="Arial" w:hAnsi="Arial" w:cs="Arial"/>
          <w:color w:val="373E49" w:themeColor="accent1"/>
          <w:sz w:val="26"/>
          <w:szCs w:val="26"/>
          <w:rtl/>
        </w:rPr>
        <w:t xml:space="preserve">على </w:t>
      </w:r>
      <w:r w:rsidR="00484870" w:rsidRPr="00137715">
        <w:rPr>
          <w:rFonts w:ascii="Arial" w:hAnsi="Arial" w:cs="Arial"/>
          <w:color w:val="373E49" w:themeColor="accent1"/>
          <w:sz w:val="26"/>
          <w:szCs w:val="26"/>
          <w:rtl/>
        </w:rPr>
        <w:t>جميع الأجهزة</w:t>
      </w:r>
      <w:r w:rsidR="005366F8" w:rsidRPr="00137715">
        <w:rPr>
          <w:rFonts w:ascii="Arial" w:hAnsi="Arial" w:cs="Arial"/>
          <w:color w:val="373E49" w:themeColor="accent1"/>
          <w:sz w:val="26"/>
          <w:szCs w:val="26"/>
          <w:rtl/>
        </w:rPr>
        <w:t xml:space="preserve"> </w:t>
      </w:r>
      <w:r w:rsidR="00484870" w:rsidRPr="00137715">
        <w:rPr>
          <w:rFonts w:ascii="Arial" w:hAnsi="Arial" w:cs="Arial"/>
          <w:color w:val="373E49" w:themeColor="accent1"/>
          <w:sz w:val="26"/>
          <w:szCs w:val="26"/>
          <w:rtl/>
        </w:rPr>
        <w:t>المحمولة (</w:t>
      </w:r>
      <w:r w:rsidR="004C2D89" w:rsidRPr="00137715">
        <w:rPr>
          <w:rFonts w:ascii="Arial" w:hAnsi="Arial" w:cs="Arial"/>
          <w:color w:val="373E49" w:themeColor="accent1"/>
          <w:sz w:val="26"/>
          <w:szCs w:val="26"/>
        </w:rPr>
        <w:t>Mobile Devices</w:t>
      </w:r>
      <w:r w:rsidR="004C2D89" w:rsidRPr="00137715">
        <w:rPr>
          <w:rFonts w:ascii="Arial" w:hAnsi="Arial" w:cs="Arial"/>
          <w:color w:val="373E49" w:themeColor="accent1"/>
          <w:sz w:val="26"/>
          <w:szCs w:val="26"/>
          <w:rtl/>
        </w:rPr>
        <w:t xml:space="preserve">) </w:t>
      </w:r>
      <w:r w:rsidR="005366F8" w:rsidRPr="00137715">
        <w:rPr>
          <w:rFonts w:ascii="Arial" w:hAnsi="Arial" w:cs="Arial"/>
          <w:color w:val="373E49" w:themeColor="accent1"/>
          <w:sz w:val="26"/>
          <w:szCs w:val="26"/>
          <w:rtl/>
        </w:rPr>
        <w:t xml:space="preserve">في </w:t>
      </w:r>
      <w:r w:rsidR="005366F8" w:rsidRPr="00137715">
        <w:rPr>
          <w:rFonts w:ascii="Arial" w:hAnsi="Arial" w:cs="Arial"/>
          <w:color w:val="373E49" w:themeColor="accent1"/>
          <w:sz w:val="26"/>
          <w:szCs w:val="26"/>
          <w:highlight w:val="cyan"/>
          <w:rtl/>
        </w:rPr>
        <w:t>&lt;اسم الجهة&gt;</w:t>
      </w:r>
      <w:r w:rsidR="009A2176" w:rsidRPr="00137715">
        <w:rPr>
          <w:rFonts w:ascii="Arial" w:hAnsi="Arial" w:cs="Arial"/>
          <w:color w:val="373E49" w:themeColor="accent1"/>
          <w:sz w:val="26"/>
          <w:szCs w:val="26"/>
          <w:rtl/>
        </w:rPr>
        <w:t xml:space="preserve">، </w:t>
      </w:r>
      <w:r w:rsidR="005366F8" w:rsidRPr="00137715">
        <w:rPr>
          <w:rFonts w:ascii="Arial" w:hAnsi="Arial" w:cs="Arial"/>
          <w:color w:val="373E49" w:themeColor="accent1"/>
          <w:sz w:val="26"/>
          <w:szCs w:val="26"/>
          <w:rtl/>
        </w:rPr>
        <w:t>و</w:t>
      </w:r>
      <w:r w:rsidR="004C2D89" w:rsidRPr="00137715">
        <w:rPr>
          <w:rFonts w:ascii="Arial" w:hAnsi="Arial" w:cs="Arial"/>
          <w:color w:val="373E49" w:themeColor="accent1"/>
          <w:sz w:val="26"/>
          <w:szCs w:val="26"/>
          <w:rtl/>
        </w:rPr>
        <w:t xml:space="preserve">على جميع </w:t>
      </w:r>
      <w:r w:rsidR="005C085F" w:rsidRPr="00137715">
        <w:rPr>
          <w:rFonts w:ascii="Arial" w:hAnsi="Arial" w:cs="Arial"/>
          <w:color w:val="373E49" w:themeColor="accent1"/>
          <w:sz w:val="26"/>
          <w:szCs w:val="26"/>
          <w:rtl/>
        </w:rPr>
        <w:t>الأجهزة الشخصية للعاملين (</w:t>
      </w:r>
      <w:r w:rsidR="005C085F" w:rsidRPr="00137715">
        <w:rPr>
          <w:rFonts w:ascii="Arial" w:hAnsi="Arial" w:cs="Arial"/>
          <w:color w:val="373E49" w:themeColor="accent1"/>
          <w:sz w:val="26"/>
          <w:szCs w:val="26"/>
        </w:rPr>
        <w:t>BYOD</w:t>
      </w:r>
      <w:r w:rsidR="005366F8" w:rsidRPr="00137715">
        <w:rPr>
          <w:rFonts w:ascii="Arial" w:hAnsi="Arial" w:cs="Arial"/>
          <w:color w:val="373E49" w:themeColor="accent1"/>
          <w:sz w:val="26"/>
          <w:szCs w:val="26"/>
          <w:rtl/>
        </w:rPr>
        <w:t>)</w:t>
      </w:r>
      <w:r w:rsidR="004C2D89" w:rsidRPr="00137715">
        <w:rPr>
          <w:rFonts w:ascii="Arial" w:hAnsi="Arial" w:cs="Arial"/>
          <w:color w:val="373E49" w:themeColor="accent1"/>
          <w:sz w:val="26"/>
          <w:szCs w:val="26"/>
          <w:rtl/>
        </w:rPr>
        <w:t xml:space="preserve">، وعلى جميع العاملين (الموظفين والمتعاقدين) في </w:t>
      </w:r>
      <w:r w:rsidR="004C2D89" w:rsidRPr="00137715">
        <w:rPr>
          <w:rFonts w:ascii="Arial" w:hAnsi="Arial" w:cs="Arial"/>
          <w:color w:val="373E49" w:themeColor="accent1"/>
          <w:sz w:val="26"/>
          <w:szCs w:val="26"/>
          <w:highlight w:val="cyan"/>
          <w:rtl/>
        </w:rPr>
        <w:t>&lt;اسم الجهة&gt;</w:t>
      </w:r>
      <w:r w:rsidR="004C2D89" w:rsidRPr="00137715">
        <w:rPr>
          <w:rFonts w:ascii="Arial" w:hAnsi="Arial" w:cs="Arial"/>
          <w:color w:val="373E49" w:themeColor="accent1"/>
          <w:sz w:val="26"/>
          <w:szCs w:val="26"/>
          <w:rtl/>
        </w:rPr>
        <w:t>.</w:t>
      </w:r>
    </w:p>
    <w:p w14:paraId="29ECCACB" w14:textId="19464F1F" w:rsidR="00DA2803" w:rsidRPr="00137715" w:rsidRDefault="00CE08AA" w:rsidP="00043F75">
      <w:pPr>
        <w:pStyle w:val="Heading1"/>
        <w:bidi/>
        <w:spacing w:before="480"/>
        <w:rPr>
          <w:rFonts w:ascii="Arial" w:hAnsi="Arial" w:cs="Arial"/>
          <w:color w:val="2B3B82" w:themeColor="text1"/>
        </w:rPr>
      </w:pPr>
      <w:hyperlink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8" w:name="_Toc129608798"/>
        <w:r w:rsidR="00372BFF" w:rsidRPr="00137715">
          <w:rPr>
            <w:rStyle w:val="Hyperlink"/>
            <w:rFonts w:ascii="Arial" w:hAnsi="Arial" w:cs="Arial"/>
            <w:color w:val="2B3B82" w:themeColor="text1"/>
            <w:u w:val="none"/>
            <w:rtl/>
          </w:rPr>
          <w:t>ال</w:t>
        </w:r>
        <w:r w:rsidR="00DA2803" w:rsidRPr="00137715">
          <w:rPr>
            <w:rStyle w:val="Hyperlink"/>
            <w:rFonts w:ascii="Arial" w:hAnsi="Arial" w:cs="Arial"/>
            <w:color w:val="2B3B82" w:themeColor="text1"/>
            <w:u w:val="none"/>
            <w:rtl/>
          </w:rPr>
          <w:t>معايير</w:t>
        </w:r>
        <w:bookmarkEnd w:id="8"/>
      </w:hyperlink>
      <w:r w:rsidR="00DA2803" w:rsidRPr="00137715">
        <w:rPr>
          <w:rStyle w:val="Hyperlink"/>
          <w:rFonts w:ascii="Arial" w:hAnsi="Arial" w:cs="Arial"/>
          <w:color w:val="2B3B82" w:themeColor="text1"/>
          <w:u w:val="none"/>
          <w:rtl/>
        </w:rPr>
        <w:t xml:space="preserve"> </w:t>
      </w:r>
    </w:p>
    <w:tbl>
      <w:tblPr>
        <w:tblStyle w:val="TableGrid"/>
        <w:bidiVisual/>
        <w:tblW w:w="4936" w:type="pct"/>
        <w:tblInd w:w="17" w:type="dxa"/>
        <w:tblLook w:val="04A0" w:firstRow="1" w:lastRow="0" w:firstColumn="1" w:lastColumn="0" w:noHBand="0" w:noVBand="1"/>
      </w:tblPr>
      <w:tblGrid>
        <w:gridCol w:w="1439"/>
        <w:gridCol w:w="7463"/>
      </w:tblGrid>
      <w:tr w:rsidR="0044558D" w:rsidRPr="00137715" w14:paraId="07E39895" w14:textId="77777777" w:rsidTr="006557F0">
        <w:trPr>
          <w:trHeight w:val="368"/>
        </w:trPr>
        <w:tc>
          <w:tcPr>
            <w:tcW w:w="808" w:type="pct"/>
            <w:shd w:val="clear" w:color="auto" w:fill="373E49" w:themeFill="accent1"/>
            <w:vAlign w:val="center"/>
          </w:tcPr>
          <w:p w14:paraId="2B918A5D" w14:textId="3B4B3EED" w:rsidR="00240460" w:rsidRPr="00137715" w:rsidRDefault="00727198" w:rsidP="002850E9">
            <w:pPr>
              <w:bidi/>
              <w:spacing w:before="120" w:line="276" w:lineRule="auto"/>
              <w:rPr>
                <w:rFonts w:ascii="Arial" w:hAnsi="Arial"/>
                <w:color w:val="FFFFFF" w:themeColor="background1"/>
                <w:sz w:val="24"/>
                <w:szCs w:val="24"/>
              </w:rPr>
            </w:pPr>
            <w:r w:rsidRPr="00137715">
              <w:rPr>
                <w:rFonts w:ascii="Arial" w:hAnsi="Arial"/>
                <w:color w:val="FFFFFF" w:themeColor="background1"/>
                <w:sz w:val="24"/>
                <w:szCs w:val="24"/>
                <w:rtl/>
                <w:lang w:eastAsia="ar"/>
              </w:rPr>
              <w:t>1</w:t>
            </w:r>
          </w:p>
        </w:tc>
        <w:tc>
          <w:tcPr>
            <w:tcW w:w="4192" w:type="pct"/>
            <w:shd w:val="clear" w:color="auto" w:fill="373E49" w:themeFill="accent1"/>
            <w:vAlign w:val="center"/>
          </w:tcPr>
          <w:p w14:paraId="0975D11A" w14:textId="1DD69514" w:rsidR="00727198" w:rsidRPr="00137715" w:rsidRDefault="00E5753E" w:rsidP="002850E9">
            <w:pPr>
              <w:bidi/>
              <w:spacing w:before="120" w:afterLines="40" w:after="96" w:line="276" w:lineRule="auto"/>
              <w:jc w:val="left"/>
              <w:rPr>
                <w:rFonts w:ascii="Arial" w:hAnsi="Arial"/>
                <w:color w:val="FFFFFF" w:themeColor="background1"/>
                <w:sz w:val="24"/>
                <w:szCs w:val="24"/>
              </w:rPr>
            </w:pPr>
            <w:r w:rsidRPr="00137715">
              <w:rPr>
                <w:rFonts w:ascii="Arial" w:hAnsi="Arial"/>
                <w:color w:val="FFFFFF" w:themeColor="background1"/>
                <w:sz w:val="24"/>
                <w:szCs w:val="24"/>
                <w:rtl/>
                <w:lang w:eastAsia="ar" w:bidi="ar-AE"/>
              </w:rPr>
              <w:t>منع</w:t>
            </w:r>
            <w:r w:rsidR="00921FBB" w:rsidRPr="00137715">
              <w:rPr>
                <w:rFonts w:ascii="Arial" w:hAnsi="Arial"/>
                <w:color w:val="FFFFFF" w:themeColor="background1"/>
                <w:sz w:val="24"/>
                <w:szCs w:val="24"/>
                <w:rtl/>
                <w:lang w:eastAsia="ar"/>
              </w:rPr>
              <w:t xml:space="preserve"> الوصول إلى الجهاز</w:t>
            </w:r>
          </w:p>
        </w:tc>
      </w:tr>
      <w:tr w:rsidR="0044558D" w:rsidRPr="00137715" w14:paraId="64FD3BB2" w14:textId="77777777" w:rsidTr="006557F0">
        <w:tc>
          <w:tcPr>
            <w:tcW w:w="808" w:type="pct"/>
            <w:shd w:val="clear" w:color="auto" w:fill="D3D7DE" w:themeFill="accent1" w:themeFillTint="33"/>
            <w:vAlign w:val="center"/>
          </w:tcPr>
          <w:p w14:paraId="41614034" w14:textId="77777777" w:rsidR="00727198" w:rsidRPr="00137715" w:rsidRDefault="00727198" w:rsidP="002850E9">
            <w:pPr>
              <w:bidi/>
              <w:spacing w:before="120" w:afterLines="40" w:after="96" w:line="276" w:lineRule="auto"/>
              <w:rPr>
                <w:rFonts w:ascii="Arial" w:hAnsi="Arial"/>
                <w:color w:val="373E49" w:themeColor="accent1"/>
                <w:sz w:val="26"/>
                <w:szCs w:val="26"/>
              </w:rPr>
            </w:pPr>
            <w:r w:rsidRPr="00137715">
              <w:rPr>
                <w:rFonts w:ascii="Arial" w:hAnsi="Arial"/>
                <w:color w:val="373E49" w:themeColor="accent1"/>
                <w:sz w:val="26"/>
                <w:szCs w:val="26"/>
                <w:rtl/>
                <w:lang w:eastAsia="ar"/>
              </w:rPr>
              <w:t>الهدف</w:t>
            </w:r>
          </w:p>
        </w:tc>
        <w:tc>
          <w:tcPr>
            <w:tcW w:w="4192" w:type="pct"/>
            <w:shd w:val="clear" w:color="auto" w:fill="D3D7DE" w:themeFill="accent1" w:themeFillTint="33"/>
            <w:vAlign w:val="center"/>
          </w:tcPr>
          <w:p w14:paraId="4AE8EDF2" w14:textId="542A484B" w:rsidR="00727198" w:rsidRPr="00137715" w:rsidRDefault="00BE4700" w:rsidP="002850E9">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ضمان</w:t>
            </w:r>
            <w:r w:rsidR="00CB14A9" w:rsidRPr="00137715">
              <w:rPr>
                <w:rFonts w:ascii="Arial" w:hAnsi="Arial"/>
                <w:color w:val="373E49" w:themeColor="accent1"/>
                <w:sz w:val="26"/>
                <w:szCs w:val="26"/>
                <w:rtl/>
                <w:lang w:eastAsia="ar"/>
              </w:rPr>
              <w:t xml:space="preserve"> عدم وصول المستخدمين غير المصرّح لهم إلى الأجهزة غير المراقبة </w:t>
            </w:r>
            <w:r w:rsidR="005B61AF" w:rsidRPr="00137715">
              <w:rPr>
                <w:rFonts w:ascii="Arial" w:hAnsi="Arial"/>
                <w:color w:val="373E49" w:themeColor="accent1"/>
                <w:sz w:val="26"/>
                <w:szCs w:val="26"/>
                <w:rtl/>
                <w:lang w:eastAsia="ar"/>
              </w:rPr>
              <w:t>و/</w:t>
            </w:r>
            <w:r w:rsidR="00CB14A9" w:rsidRPr="00137715">
              <w:rPr>
                <w:rFonts w:ascii="Arial" w:hAnsi="Arial"/>
                <w:color w:val="373E49" w:themeColor="accent1"/>
                <w:sz w:val="26"/>
                <w:szCs w:val="26"/>
                <w:rtl/>
                <w:lang w:eastAsia="ar"/>
              </w:rPr>
              <w:t xml:space="preserve">أو المفقودة و/أو المسروقة. </w:t>
            </w:r>
          </w:p>
        </w:tc>
      </w:tr>
      <w:tr w:rsidR="0044558D" w:rsidRPr="00137715" w14:paraId="28A5C2C1" w14:textId="77777777" w:rsidTr="006557F0">
        <w:trPr>
          <w:trHeight w:val="809"/>
        </w:trPr>
        <w:tc>
          <w:tcPr>
            <w:tcW w:w="808" w:type="pct"/>
            <w:shd w:val="clear" w:color="auto" w:fill="D3D7DE" w:themeFill="accent1" w:themeFillTint="33"/>
            <w:vAlign w:val="center"/>
          </w:tcPr>
          <w:p w14:paraId="61E8133F" w14:textId="77777777" w:rsidR="00727198" w:rsidRPr="00137715" w:rsidRDefault="00727198" w:rsidP="002850E9">
            <w:pPr>
              <w:bidi/>
              <w:spacing w:before="120" w:afterLines="40" w:after="96" w:line="276" w:lineRule="auto"/>
              <w:rPr>
                <w:rFonts w:ascii="Arial" w:hAnsi="Arial"/>
                <w:color w:val="373E49" w:themeColor="accent1"/>
                <w:sz w:val="26"/>
                <w:szCs w:val="26"/>
              </w:rPr>
            </w:pPr>
            <w:r w:rsidRPr="00137715">
              <w:rPr>
                <w:rFonts w:ascii="Arial" w:hAnsi="Arial"/>
                <w:color w:val="373E49" w:themeColor="accent1"/>
                <w:sz w:val="26"/>
                <w:szCs w:val="26"/>
                <w:rtl/>
                <w:lang w:eastAsia="ar"/>
              </w:rPr>
              <w:t>المخاطر المحتملة</w:t>
            </w:r>
          </w:p>
        </w:tc>
        <w:tc>
          <w:tcPr>
            <w:tcW w:w="4192" w:type="pct"/>
            <w:shd w:val="clear" w:color="auto" w:fill="D3D7DE" w:themeFill="accent1" w:themeFillTint="33"/>
            <w:vAlign w:val="center"/>
          </w:tcPr>
          <w:p w14:paraId="1F375432" w14:textId="49B50D33" w:rsidR="00727198" w:rsidRPr="00137715" w:rsidRDefault="006A7721" w:rsidP="00EC69EC">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 xml:space="preserve">في حال </w:t>
            </w:r>
            <w:r w:rsidR="00B71090" w:rsidRPr="00137715">
              <w:rPr>
                <w:rFonts w:ascii="Arial" w:hAnsi="Arial"/>
                <w:color w:val="373E49" w:themeColor="accent1"/>
                <w:sz w:val="26"/>
                <w:szCs w:val="26"/>
                <w:rtl/>
                <w:lang w:eastAsia="ar"/>
              </w:rPr>
              <w:t>ال</w:t>
            </w:r>
            <w:r w:rsidRPr="00137715">
              <w:rPr>
                <w:rFonts w:ascii="Arial" w:hAnsi="Arial"/>
                <w:color w:val="373E49" w:themeColor="accent1"/>
                <w:sz w:val="26"/>
                <w:szCs w:val="26"/>
                <w:rtl/>
                <w:lang w:eastAsia="ar"/>
              </w:rPr>
              <w:t xml:space="preserve">وصول غير مصرّح به إلى جهاز محمول تملكه </w:t>
            </w:r>
            <w:r w:rsidR="00ED37E8" w:rsidRPr="00137715">
              <w:rPr>
                <w:rFonts w:ascii="Arial" w:hAnsi="Arial"/>
                <w:color w:val="373E49" w:themeColor="accent1"/>
                <w:sz w:val="26"/>
                <w:szCs w:val="26"/>
                <w:highlight w:val="cyan"/>
                <w:rtl/>
                <w:lang w:eastAsia="ar"/>
              </w:rPr>
              <w:t>&lt;اسم الجهة&gt;</w:t>
            </w:r>
            <w:r w:rsidRPr="00137715">
              <w:rPr>
                <w:rFonts w:ascii="Arial" w:hAnsi="Arial"/>
                <w:color w:val="373E49" w:themeColor="accent1"/>
                <w:sz w:val="26"/>
                <w:szCs w:val="26"/>
                <w:rtl/>
                <w:lang w:eastAsia="ar"/>
              </w:rPr>
              <w:t xml:space="preserve"> ويحتوي على بيانات خاصة </w:t>
            </w:r>
            <w:r w:rsidR="00EC69EC" w:rsidRPr="00137715">
              <w:rPr>
                <w:rFonts w:ascii="Arial" w:hAnsi="Arial"/>
                <w:color w:val="373E49" w:themeColor="accent1"/>
                <w:sz w:val="26"/>
                <w:szCs w:val="26"/>
                <w:rtl/>
                <w:lang w:eastAsia="ar"/>
              </w:rPr>
              <w:t>ب</w:t>
            </w:r>
            <w:r w:rsidR="00ED37E8" w:rsidRPr="00137715">
              <w:rPr>
                <w:rFonts w:ascii="Arial" w:hAnsi="Arial"/>
                <w:color w:val="373E49" w:themeColor="accent1"/>
                <w:sz w:val="26"/>
                <w:szCs w:val="26"/>
                <w:highlight w:val="cyan"/>
                <w:rtl/>
                <w:lang w:eastAsia="ar"/>
              </w:rPr>
              <w:t>&lt;اسم الجهة&gt;</w:t>
            </w:r>
            <w:r w:rsidRPr="00137715">
              <w:rPr>
                <w:rFonts w:ascii="Arial" w:hAnsi="Arial"/>
                <w:color w:val="373E49" w:themeColor="accent1"/>
                <w:sz w:val="26"/>
                <w:szCs w:val="26"/>
                <w:rtl/>
                <w:lang w:eastAsia="ar"/>
              </w:rPr>
              <w:t xml:space="preserve"> أو منح صلاحيات هامة للدخول إلى بيئة تقنية المعلومات الخاصة </w:t>
            </w:r>
            <w:r w:rsidR="00EC69EC" w:rsidRPr="00137715">
              <w:rPr>
                <w:rFonts w:ascii="Arial" w:hAnsi="Arial"/>
                <w:color w:val="373E49" w:themeColor="accent1"/>
                <w:sz w:val="26"/>
                <w:szCs w:val="26"/>
                <w:rtl/>
                <w:lang w:eastAsia="ar"/>
              </w:rPr>
              <w:t>ب</w:t>
            </w:r>
            <w:r w:rsidR="00ED37E8" w:rsidRPr="00137715">
              <w:rPr>
                <w:rFonts w:ascii="Arial" w:hAnsi="Arial"/>
                <w:color w:val="373E49" w:themeColor="accent1"/>
                <w:sz w:val="26"/>
                <w:szCs w:val="26"/>
                <w:highlight w:val="cyan"/>
                <w:rtl/>
                <w:lang w:eastAsia="ar"/>
              </w:rPr>
              <w:t>&lt;اسم الجهة&gt;</w:t>
            </w:r>
            <w:r w:rsidRPr="00137715">
              <w:rPr>
                <w:rFonts w:ascii="Arial" w:hAnsi="Arial"/>
                <w:color w:val="373E49" w:themeColor="accent1"/>
                <w:sz w:val="26"/>
                <w:szCs w:val="26"/>
                <w:rtl/>
                <w:lang w:eastAsia="ar"/>
              </w:rPr>
              <w:t xml:space="preserve">، فقد يؤثّر أي اختراق محتمل متعلّق بالعمل في الإدارة </w:t>
            </w:r>
            <w:r w:rsidR="009E79B6" w:rsidRPr="00137715">
              <w:rPr>
                <w:rFonts w:ascii="Arial" w:hAnsi="Arial"/>
                <w:color w:val="373E49" w:themeColor="accent1"/>
                <w:sz w:val="26"/>
                <w:szCs w:val="26"/>
                <w:rtl/>
                <w:lang w:eastAsia="ar"/>
              </w:rPr>
              <w:t xml:space="preserve">حسب </w:t>
            </w:r>
            <w:r w:rsidRPr="00137715">
              <w:rPr>
                <w:rFonts w:ascii="Arial" w:hAnsi="Arial"/>
                <w:color w:val="373E49" w:themeColor="accent1"/>
                <w:sz w:val="26"/>
                <w:szCs w:val="26"/>
                <w:rtl/>
                <w:lang w:eastAsia="ar"/>
              </w:rPr>
              <w:t>شدّة الحادث.</w:t>
            </w:r>
          </w:p>
        </w:tc>
      </w:tr>
      <w:tr w:rsidR="0044558D" w:rsidRPr="00137715" w14:paraId="3288A182" w14:textId="77777777" w:rsidTr="006557F0">
        <w:trPr>
          <w:trHeight w:val="359"/>
        </w:trPr>
        <w:tc>
          <w:tcPr>
            <w:tcW w:w="5000" w:type="pct"/>
            <w:gridSpan w:val="2"/>
            <w:shd w:val="clear" w:color="auto" w:fill="F2F2F2" w:themeFill="background2"/>
            <w:vAlign w:val="center"/>
          </w:tcPr>
          <w:p w14:paraId="7A2D2F9D" w14:textId="365153E2" w:rsidR="00E65703" w:rsidRPr="00137715" w:rsidRDefault="00D31E86" w:rsidP="002850E9">
            <w:pPr>
              <w:bidi/>
              <w:spacing w:before="120" w:afterLines="40" w:after="96" w:line="276" w:lineRule="auto"/>
              <w:jc w:val="left"/>
              <w:rPr>
                <w:rFonts w:ascii="Arial" w:hAnsi="Arial"/>
                <w:color w:val="373E49" w:themeColor="accent1"/>
                <w:sz w:val="26"/>
                <w:szCs w:val="26"/>
                <w:rtl/>
              </w:rPr>
            </w:pPr>
            <w:r w:rsidRPr="00137715">
              <w:rPr>
                <w:rFonts w:ascii="Arial" w:hAnsi="Arial"/>
                <w:color w:val="373E49" w:themeColor="accent1"/>
                <w:sz w:val="26"/>
                <w:szCs w:val="26"/>
                <w:rtl/>
                <w:lang w:eastAsia="ar"/>
              </w:rPr>
              <w:t>الإجراءات المطلوبة</w:t>
            </w:r>
          </w:p>
        </w:tc>
      </w:tr>
      <w:tr w:rsidR="0044558D" w:rsidRPr="00137715" w14:paraId="47894A76" w14:textId="77777777" w:rsidTr="0044558D">
        <w:tc>
          <w:tcPr>
            <w:tcW w:w="808" w:type="pct"/>
            <w:vAlign w:val="center"/>
          </w:tcPr>
          <w:p w14:paraId="3EA8BB4A" w14:textId="77777777" w:rsidR="0030322C" w:rsidRPr="00137715" w:rsidRDefault="0030322C" w:rsidP="002850E9">
            <w:pPr>
              <w:pStyle w:val="ListParagraph"/>
              <w:numPr>
                <w:ilvl w:val="0"/>
                <w:numId w:val="2"/>
              </w:numPr>
              <w:bidi/>
              <w:spacing w:before="120" w:afterLines="40" w:after="96" w:line="276" w:lineRule="auto"/>
              <w:rPr>
                <w:rFonts w:ascii="Arial" w:hAnsi="Arial"/>
                <w:color w:val="373E49" w:themeColor="accent1"/>
                <w:sz w:val="26"/>
                <w:szCs w:val="26"/>
              </w:rPr>
            </w:pPr>
          </w:p>
        </w:tc>
        <w:tc>
          <w:tcPr>
            <w:tcW w:w="4192" w:type="pct"/>
          </w:tcPr>
          <w:p w14:paraId="6A25CF29" w14:textId="4C21D7B6" w:rsidR="002F386D" w:rsidRPr="00137715" w:rsidRDefault="00E12AE4" w:rsidP="00484870">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 xml:space="preserve">إعداد رموز مرور </w:t>
            </w:r>
            <w:r w:rsidR="00B24D39" w:rsidRPr="00137715">
              <w:rPr>
                <w:rFonts w:ascii="Arial" w:hAnsi="Arial"/>
                <w:color w:val="373E49" w:themeColor="accent1"/>
                <w:sz w:val="26"/>
                <w:szCs w:val="26"/>
                <w:rtl/>
                <w:lang w:eastAsia="ar"/>
              </w:rPr>
              <w:t>(</w:t>
            </w:r>
            <w:r w:rsidR="00EB7BB7" w:rsidRPr="00137715">
              <w:rPr>
                <w:rFonts w:ascii="Arial" w:hAnsi="Arial"/>
                <w:color w:val="373E49" w:themeColor="accent1"/>
                <w:sz w:val="26"/>
                <w:szCs w:val="26"/>
              </w:rPr>
              <w:t>P</w:t>
            </w:r>
            <w:r w:rsidR="002F386D" w:rsidRPr="00137715">
              <w:rPr>
                <w:rFonts w:ascii="Arial" w:hAnsi="Arial"/>
                <w:color w:val="373E49" w:themeColor="accent1"/>
                <w:sz w:val="26"/>
                <w:szCs w:val="26"/>
              </w:rPr>
              <w:t>asscode</w:t>
            </w:r>
            <w:r w:rsidR="00597A40" w:rsidRPr="00137715">
              <w:rPr>
                <w:rFonts w:ascii="Arial" w:hAnsi="Arial"/>
                <w:color w:val="373E49" w:themeColor="accent1"/>
                <w:sz w:val="26"/>
                <w:szCs w:val="26"/>
              </w:rPr>
              <w:t>s</w:t>
            </w:r>
            <w:r w:rsidR="00B24D39" w:rsidRPr="00137715">
              <w:rPr>
                <w:rFonts w:ascii="Arial" w:hAnsi="Arial"/>
                <w:color w:val="373E49" w:themeColor="accent1"/>
                <w:sz w:val="26"/>
                <w:szCs w:val="26"/>
                <w:rtl/>
                <w:lang w:eastAsia="ar"/>
              </w:rPr>
              <w:t>)</w:t>
            </w:r>
            <w:r w:rsidRPr="00137715">
              <w:rPr>
                <w:rFonts w:ascii="Arial" w:hAnsi="Arial"/>
                <w:color w:val="373E49" w:themeColor="accent1"/>
                <w:sz w:val="26"/>
                <w:szCs w:val="26"/>
                <w:rtl/>
                <w:lang w:eastAsia="ar"/>
              </w:rPr>
              <w:t xml:space="preserve"> معقّدة لقفل الأجهزة</w:t>
            </w:r>
            <w:r w:rsidR="00B71090" w:rsidRPr="00137715">
              <w:rPr>
                <w:rFonts w:ascii="Arial" w:hAnsi="Arial"/>
                <w:color w:val="373E49" w:themeColor="accent1"/>
                <w:sz w:val="26"/>
                <w:szCs w:val="26"/>
                <w:rtl/>
                <w:lang w:eastAsia="ar"/>
              </w:rPr>
              <w:t xml:space="preserve"> </w:t>
            </w:r>
            <w:r w:rsidR="0033059F" w:rsidRPr="00137715">
              <w:rPr>
                <w:rFonts w:ascii="Arial" w:hAnsi="Arial"/>
                <w:color w:val="373E49" w:themeColor="accent1"/>
                <w:sz w:val="26"/>
                <w:szCs w:val="26"/>
                <w:rtl/>
                <w:lang w:eastAsia="ar"/>
              </w:rPr>
              <w:t>تتكون من أحرف كبيرة</w:t>
            </w:r>
            <w:r w:rsidR="00452EB1" w:rsidRPr="00137715">
              <w:rPr>
                <w:rFonts w:ascii="Arial" w:hAnsi="Arial"/>
                <w:color w:val="373E49" w:themeColor="accent1"/>
                <w:sz w:val="26"/>
                <w:szCs w:val="26"/>
                <w:rtl/>
                <w:lang w:eastAsia="ar"/>
              </w:rPr>
              <w:t xml:space="preserve"> وأحرف صغيرة، أرقام و</w:t>
            </w:r>
            <w:r w:rsidR="00252306" w:rsidRPr="00137715">
              <w:rPr>
                <w:rFonts w:ascii="Arial" w:hAnsi="Arial"/>
                <w:color w:val="373E49" w:themeColor="accent1"/>
                <w:sz w:val="26"/>
                <w:szCs w:val="26"/>
                <w:rtl/>
                <w:lang w:eastAsia="ar"/>
              </w:rPr>
              <w:t>رموز،</w:t>
            </w:r>
            <w:r w:rsidR="00452EB1" w:rsidRPr="00137715">
              <w:rPr>
                <w:rFonts w:ascii="Arial" w:hAnsi="Arial"/>
                <w:color w:val="373E49" w:themeColor="accent1"/>
                <w:sz w:val="26"/>
                <w:szCs w:val="26"/>
                <w:rtl/>
                <w:lang w:eastAsia="ar"/>
              </w:rPr>
              <w:t xml:space="preserve"> </w:t>
            </w:r>
            <w:r w:rsidR="00B71090" w:rsidRPr="00137715">
              <w:rPr>
                <w:rFonts w:ascii="Arial" w:hAnsi="Arial"/>
                <w:color w:val="373E49" w:themeColor="accent1"/>
                <w:sz w:val="26"/>
                <w:szCs w:val="26"/>
                <w:rtl/>
                <w:lang w:eastAsia="ar"/>
              </w:rPr>
              <w:t>ويجب منع</w:t>
            </w:r>
            <w:r w:rsidRPr="00137715">
              <w:rPr>
                <w:rFonts w:ascii="Arial" w:hAnsi="Arial"/>
                <w:color w:val="373E49" w:themeColor="accent1"/>
                <w:sz w:val="26"/>
                <w:szCs w:val="26"/>
                <w:rtl/>
                <w:lang w:eastAsia="ar"/>
              </w:rPr>
              <w:t xml:space="preserve"> استخدام رموز المرور السهلة المكوّنة من أحرف أو أرقام متتالية أو متسلسلة </w:t>
            </w:r>
            <w:r w:rsidR="003A17EA" w:rsidRPr="00137715">
              <w:rPr>
                <w:rFonts w:ascii="Arial" w:hAnsi="Arial"/>
                <w:color w:val="373E49" w:themeColor="accent1"/>
                <w:sz w:val="26"/>
                <w:szCs w:val="26"/>
                <w:rtl/>
                <w:lang w:eastAsia="ar"/>
              </w:rPr>
              <w:t>(</w:t>
            </w:r>
            <w:r w:rsidRPr="00137715">
              <w:rPr>
                <w:rFonts w:ascii="Arial" w:hAnsi="Arial"/>
                <w:color w:val="373E49" w:themeColor="accent1"/>
                <w:sz w:val="26"/>
                <w:szCs w:val="26"/>
                <w:rtl/>
                <w:lang w:eastAsia="ar"/>
              </w:rPr>
              <w:t>مثل</w:t>
            </w:r>
            <w:r w:rsidR="003A17EA" w:rsidRPr="00137715">
              <w:rPr>
                <w:rFonts w:ascii="Arial" w:hAnsi="Arial"/>
                <w:color w:val="373E49" w:themeColor="accent1"/>
                <w:sz w:val="26"/>
                <w:szCs w:val="26"/>
                <w:rtl/>
                <w:lang w:eastAsia="ar"/>
              </w:rPr>
              <w:t>:</w:t>
            </w:r>
            <w:r w:rsidRPr="00137715">
              <w:rPr>
                <w:rFonts w:ascii="Arial" w:hAnsi="Arial"/>
                <w:color w:val="373E49" w:themeColor="accent1"/>
                <w:sz w:val="26"/>
                <w:szCs w:val="26"/>
                <w:rtl/>
                <w:lang w:eastAsia="ar"/>
              </w:rPr>
              <w:t xml:space="preserve"> 0000</w:t>
            </w:r>
            <w:r w:rsidR="003A17EA" w:rsidRPr="00137715">
              <w:rPr>
                <w:rFonts w:ascii="Arial" w:hAnsi="Arial"/>
                <w:color w:val="373E49" w:themeColor="accent1"/>
                <w:sz w:val="26"/>
                <w:szCs w:val="26"/>
                <w:rtl/>
                <w:lang w:eastAsia="ar"/>
              </w:rPr>
              <w:t>،</w:t>
            </w:r>
            <w:r w:rsidR="00597A40" w:rsidRPr="00137715">
              <w:rPr>
                <w:rFonts w:ascii="Arial" w:hAnsi="Arial"/>
                <w:color w:val="373E49" w:themeColor="accent1"/>
                <w:sz w:val="26"/>
                <w:szCs w:val="26"/>
                <w:rtl/>
                <w:lang w:eastAsia="ar"/>
              </w:rPr>
              <w:t xml:space="preserve"> أو </w:t>
            </w:r>
            <w:r w:rsidRPr="00137715">
              <w:rPr>
                <w:rFonts w:ascii="Arial" w:hAnsi="Arial"/>
                <w:color w:val="373E49" w:themeColor="accent1"/>
                <w:sz w:val="26"/>
                <w:szCs w:val="26"/>
                <w:rtl/>
                <w:lang w:eastAsia="ar"/>
              </w:rPr>
              <w:t>1234</w:t>
            </w:r>
            <w:r w:rsidR="003A17EA" w:rsidRPr="00137715">
              <w:rPr>
                <w:rFonts w:ascii="Arial" w:hAnsi="Arial"/>
                <w:color w:val="373E49" w:themeColor="accent1"/>
                <w:sz w:val="26"/>
                <w:szCs w:val="26"/>
                <w:rtl/>
                <w:lang w:eastAsia="ar"/>
              </w:rPr>
              <w:t xml:space="preserve">، </w:t>
            </w:r>
            <w:r w:rsidR="00597A40" w:rsidRPr="00137715">
              <w:rPr>
                <w:rFonts w:ascii="Arial" w:hAnsi="Arial"/>
                <w:color w:val="373E49" w:themeColor="accent1"/>
                <w:sz w:val="26"/>
                <w:szCs w:val="26"/>
                <w:rtl/>
                <w:lang w:eastAsia="ar"/>
              </w:rPr>
              <w:t xml:space="preserve">أو </w:t>
            </w:r>
            <w:r w:rsidRPr="00137715">
              <w:rPr>
                <w:rFonts w:ascii="Arial" w:hAnsi="Arial"/>
                <w:color w:val="373E49" w:themeColor="accent1"/>
                <w:sz w:val="26"/>
                <w:szCs w:val="26"/>
                <w:rtl/>
                <w:lang w:eastAsia="ar"/>
              </w:rPr>
              <w:t>9876</w:t>
            </w:r>
            <w:r w:rsidR="00B71090" w:rsidRPr="00137715">
              <w:rPr>
                <w:rFonts w:ascii="Arial" w:hAnsi="Arial"/>
                <w:color w:val="373E49" w:themeColor="accent1"/>
                <w:sz w:val="26"/>
                <w:szCs w:val="26"/>
                <w:rtl/>
                <w:lang w:eastAsia="ar"/>
              </w:rPr>
              <w:t>، إلخ</w:t>
            </w:r>
            <w:r w:rsidR="003A17EA" w:rsidRPr="00137715">
              <w:rPr>
                <w:rFonts w:ascii="Arial" w:hAnsi="Arial"/>
                <w:color w:val="373E49" w:themeColor="accent1"/>
                <w:sz w:val="26"/>
                <w:szCs w:val="26"/>
                <w:rtl/>
                <w:lang w:eastAsia="ar"/>
              </w:rPr>
              <w:t xml:space="preserve">)، </w:t>
            </w:r>
            <w:r w:rsidRPr="00137715">
              <w:rPr>
                <w:rFonts w:ascii="Arial" w:hAnsi="Arial"/>
                <w:color w:val="373E49" w:themeColor="accent1"/>
                <w:sz w:val="26"/>
                <w:szCs w:val="26"/>
                <w:rtl/>
                <w:lang w:eastAsia="ar"/>
              </w:rPr>
              <w:t xml:space="preserve">كما يُنصَح </w:t>
            </w:r>
            <w:r w:rsidR="005B61AF" w:rsidRPr="00137715">
              <w:rPr>
                <w:rFonts w:ascii="Arial" w:hAnsi="Arial"/>
                <w:color w:val="373E49" w:themeColor="accent1"/>
                <w:sz w:val="26"/>
                <w:szCs w:val="26"/>
                <w:rtl/>
                <w:lang w:eastAsia="ar"/>
              </w:rPr>
              <w:t>ب</w:t>
            </w:r>
            <w:r w:rsidRPr="00137715">
              <w:rPr>
                <w:rFonts w:ascii="Arial" w:hAnsi="Arial"/>
                <w:color w:val="373E49" w:themeColor="accent1"/>
                <w:sz w:val="26"/>
                <w:szCs w:val="26"/>
                <w:rtl/>
                <w:lang w:eastAsia="ar"/>
              </w:rPr>
              <w:t xml:space="preserve">استخدام رموز مرور مكوّنة من مجموعات إضافية من الأحرف أو الأرقام أو </w:t>
            </w:r>
            <w:r w:rsidR="00EB7BB7" w:rsidRPr="00137715">
              <w:rPr>
                <w:rFonts w:ascii="Arial" w:hAnsi="Arial"/>
                <w:color w:val="373E49" w:themeColor="accent1"/>
                <w:sz w:val="26"/>
                <w:szCs w:val="26"/>
                <w:rtl/>
                <w:lang w:eastAsia="ar"/>
              </w:rPr>
              <w:t>استخدام رموز مرور</w:t>
            </w:r>
            <w:r w:rsidRPr="00137715">
              <w:rPr>
                <w:rFonts w:ascii="Arial" w:hAnsi="Arial"/>
                <w:color w:val="373E49" w:themeColor="accent1"/>
                <w:sz w:val="26"/>
                <w:szCs w:val="26"/>
                <w:rtl/>
                <w:lang w:eastAsia="ar"/>
              </w:rPr>
              <w:t xml:space="preserve"> طويلة.</w:t>
            </w:r>
          </w:p>
        </w:tc>
      </w:tr>
      <w:tr w:rsidR="0044558D" w:rsidRPr="00137715" w14:paraId="79097742" w14:textId="77777777" w:rsidTr="0044558D">
        <w:trPr>
          <w:trHeight w:val="845"/>
        </w:trPr>
        <w:tc>
          <w:tcPr>
            <w:tcW w:w="808" w:type="pct"/>
            <w:vAlign w:val="center"/>
          </w:tcPr>
          <w:p w14:paraId="78FA604A" w14:textId="77777777" w:rsidR="006A7721" w:rsidRPr="00137715" w:rsidRDefault="006A7721" w:rsidP="002850E9">
            <w:pPr>
              <w:pStyle w:val="ListParagraph"/>
              <w:numPr>
                <w:ilvl w:val="0"/>
                <w:numId w:val="2"/>
              </w:numPr>
              <w:bidi/>
              <w:spacing w:before="120" w:afterLines="40" w:after="96" w:line="276" w:lineRule="auto"/>
              <w:rPr>
                <w:rFonts w:ascii="Arial" w:hAnsi="Arial"/>
                <w:color w:val="373E49" w:themeColor="accent1"/>
                <w:sz w:val="26"/>
                <w:szCs w:val="26"/>
              </w:rPr>
            </w:pPr>
          </w:p>
        </w:tc>
        <w:tc>
          <w:tcPr>
            <w:tcW w:w="4192" w:type="pct"/>
          </w:tcPr>
          <w:p w14:paraId="384CE567" w14:textId="495D4AD7" w:rsidR="002F386D" w:rsidRPr="00137715" w:rsidRDefault="00E12AE4" w:rsidP="00484870">
            <w:pPr>
              <w:bidi/>
              <w:spacing w:before="120" w:afterLines="40" w:after="96" w:line="276" w:lineRule="auto"/>
              <w:jc w:val="both"/>
              <w:rPr>
                <w:rFonts w:ascii="Arial" w:hAnsi="Arial"/>
                <w:color w:val="373E49" w:themeColor="accent1"/>
                <w:sz w:val="26"/>
                <w:szCs w:val="26"/>
                <w:lang w:eastAsia="ar"/>
              </w:rPr>
            </w:pPr>
            <w:r w:rsidRPr="00137715">
              <w:rPr>
                <w:rFonts w:ascii="Arial" w:hAnsi="Arial"/>
                <w:color w:val="373E49" w:themeColor="accent1"/>
                <w:sz w:val="26"/>
                <w:szCs w:val="26"/>
                <w:rtl/>
                <w:lang w:eastAsia="ar"/>
              </w:rPr>
              <w:t>إضافة عنصر تحقّق</w:t>
            </w:r>
            <w:r w:rsidR="00B24D39" w:rsidRPr="00137715">
              <w:rPr>
                <w:rFonts w:ascii="Arial" w:hAnsi="Arial"/>
                <w:color w:val="373E49" w:themeColor="accent1"/>
                <w:sz w:val="26"/>
                <w:szCs w:val="26"/>
                <w:rtl/>
                <w:lang w:eastAsia="ar"/>
              </w:rPr>
              <w:t xml:space="preserve"> (</w:t>
            </w:r>
            <w:r w:rsidR="005B61AF" w:rsidRPr="00137715">
              <w:rPr>
                <w:rFonts w:ascii="Arial" w:hAnsi="Arial"/>
                <w:color w:val="373E49" w:themeColor="accent1"/>
                <w:sz w:val="26"/>
                <w:szCs w:val="26"/>
              </w:rPr>
              <w:t>F</w:t>
            </w:r>
            <w:r w:rsidR="00B24D39" w:rsidRPr="00137715">
              <w:rPr>
                <w:rFonts w:ascii="Arial" w:hAnsi="Arial"/>
                <w:color w:val="373E49" w:themeColor="accent1"/>
                <w:sz w:val="26"/>
                <w:szCs w:val="26"/>
              </w:rPr>
              <w:t xml:space="preserve">actor of </w:t>
            </w:r>
            <w:r w:rsidR="005B61AF" w:rsidRPr="00137715">
              <w:rPr>
                <w:rFonts w:ascii="Arial" w:hAnsi="Arial"/>
                <w:color w:val="373E49" w:themeColor="accent1"/>
                <w:sz w:val="26"/>
                <w:szCs w:val="26"/>
              </w:rPr>
              <w:t>A</w:t>
            </w:r>
            <w:r w:rsidR="00B24D39" w:rsidRPr="00137715">
              <w:rPr>
                <w:rFonts w:ascii="Arial" w:hAnsi="Arial"/>
                <w:color w:val="373E49" w:themeColor="accent1"/>
                <w:sz w:val="26"/>
                <w:szCs w:val="26"/>
              </w:rPr>
              <w:t>uthentication</w:t>
            </w:r>
            <w:r w:rsidR="00B24D39" w:rsidRPr="00137715">
              <w:rPr>
                <w:rFonts w:ascii="Arial" w:hAnsi="Arial"/>
                <w:color w:val="373E49" w:themeColor="accent1"/>
                <w:sz w:val="26"/>
                <w:szCs w:val="26"/>
                <w:rtl/>
                <w:lang w:eastAsia="ar"/>
              </w:rPr>
              <w:t>)</w:t>
            </w:r>
            <w:r w:rsidRPr="00137715">
              <w:rPr>
                <w:rFonts w:ascii="Arial" w:hAnsi="Arial"/>
                <w:color w:val="373E49" w:themeColor="accent1"/>
                <w:sz w:val="26"/>
                <w:szCs w:val="26"/>
                <w:rtl/>
                <w:lang w:eastAsia="ar"/>
              </w:rPr>
              <w:t xml:space="preserve"> آخر لقفل الجهاز (كاستخدام تقنية التعرّف على الوجه</w:t>
            </w:r>
            <w:r w:rsidR="005B61AF" w:rsidRPr="00137715">
              <w:rPr>
                <w:rFonts w:ascii="Arial" w:hAnsi="Arial"/>
                <w:color w:val="373E49" w:themeColor="accent1"/>
                <w:sz w:val="26"/>
                <w:szCs w:val="26"/>
                <w:rtl/>
                <w:lang w:eastAsia="ar"/>
              </w:rPr>
              <w:t>،</w:t>
            </w:r>
            <w:r w:rsidRPr="00137715">
              <w:rPr>
                <w:rFonts w:ascii="Arial" w:hAnsi="Arial"/>
                <w:color w:val="373E49" w:themeColor="accent1"/>
                <w:sz w:val="26"/>
                <w:szCs w:val="26"/>
                <w:rtl/>
                <w:lang w:eastAsia="ar"/>
              </w:rPr>
              <w:t xml:space="preserve"> أو نمط </w:t>
            </w:r>
            <w:r w:rsidR="00131E8C" w:rsidRPr="00137715">
              <w:rPr>
                <w:rFonts w:ascii="Arial" w:hAnsi="Arial"/>
                <w:color w:val="373E49" w:themeColor="accent1"/>
                <w:sz w:val="26"/>
                <w:szCs w:val="26"/>
                <w:rtl/>
                <w:lang w:eastAsia="ar"/>
              </w:rPr>
              <w:t>ال</w:t>
            </w:r>
            <w:r w:rsidRPr="00137715">
              <w:rPr>
                <w:rFonts w:ascii="Arial" w:hAnsi="Arial"/>
                <w:color w:val="373E49" w:themeColor="accent1"/>
                <w:sz w:val="26"/>
                <w:szCs w:val="26"/>
                <w:rtl/>
                <w:lang w:eastAsia="ar"/>
              </w:rPr>
              <w:t>تمرير</w:t>
            </w:r>
            <w:r w:rsidR="00131E8C" w:rsidRPr="00137715">
              <w:rPr>
                <w:rFonts w:ascii="Arial" w:hAnsi="Arial"/>
                <w:color w:val="373E49" w:themeColor="accent1"/>
                <w:sz w:val="26"/>
                <w:szCs w:val="26"/>
                <w:rtl/>
                <w:lang w:eastAsia="ar"/>
              </w:rPr>
              <w:t xml:space="preserve"> السريع على</w:t>
            </w:r>
            <w:r w:rsidRPr="00137715">
              <w:rPr>
                <w:rFonts w:ascii="Arial" w:hAnsi="Arial"/>
                <w:color w:val="373E49" w:themeColor="accent1"/>
                <w:sz w:val="26"/>
                <w:szCs w:val="26"/>
                <w:rtl/>
                <w:lang w:eastAsia="ar"/>
              </w:rPr>
              <w:t xml:space="preserve"> الشاشة </w:t>
            </w:r>
            <w:r w:rsidR="003A17EA" w:rsidRPr="00137715">
              <w:rPr>
                <w:rFonts w:ascii="Arial" w:hAnsi="Arial"/>
                <w:color w:val="373E49" w:themeColor="accent1"/>
                <w:sz w:val="26"/>
                <w:szCs w:val="26"/>
                <w:rtl/>
                <w:lang w:eastAsia="ar"/>
              </w:rPr>
              <w:t>"</w:t>
            </w:r>
            <w:r w:rsidR="005B61AF" w:rsidRPr="00137715">
              <w:rPr>
                <w:rFonts w:ascii="Arial" w:hAnsi="Arial"/>
                <w:color w:val="373E49" w:themeColor="accent1"/>
                <w:sz w:val="26"/>
                <w:szCs w:val="26"/>
              </w:rPr>
              <w:t>S</w:t>
            </w:r>
            <w:r w:rsidR="00131E8C" w:rsidRPr="00137715">
              <w:rPr>
                <w:rFonts w:ascii="Arial" w:hAnsi="Arial"/>
                <w:color w:val="373E49" w:themeColor="accent1"/>
                <w:sz w:val="26"/>
                <w:szCs w:val="26"/>
              </w:rPr>
              <w:t xml:space="preserve">wiping </w:t>
            </w:r>
            <w:r w:rsidR="005B61AF" w:rsidRPr="00137715">
              <w:rPr>
                <w:rFonts w:ascii="Arial" w:hAnsi="Arial"/>
                <w:color w:val="373E49" w:themeColor="accent1"/>
                <w:sz w:val="26"/>
                <w:szCs w:val="26"/>
              </w:rPr>
              <w:t>P</w:t>
            </w:r>
            <w:r w:rsidR="00131E8C" w:rsidRPr="00137715">
              <w:rPr>
                <w:rFonts w:ascii="Arial" w:hAnsi="Arial"/>
                <w:color w:val="373E49" w:themeColor="accent1"/>
                <w:sz w:val="26"/>
                <w:szCs w:val="26"/>
              </w:rPr>
              <w:t>attern</w:t>
            </w:r>
            <w:r w:rsidR="003A17EA" w:rsidRPr="00137715">
              <w:rPr>
                <w:rFonts w:ascii="Arial" w:hAnsi="Arial"/>
                <w:color w:val="373E49" w:themeColor="accent1"/>
                <w:sz w:val="26"/>
                <w:szCs w:val="26"/>
                <w:rtl/>
                <w:lang w:eastAsia="ar"/>
              </w:rPr>
              <w:t xml:space="preserve">"، </w:t>
            </w:r>
            <w:r w:rsidRPr="00137715">
              <w:rPr>
                <w:rFonts w:ascii="Arial" w:hAnsi="Arial"/>
                <w:color w:val="373E49" w:themeColor="accent1"/>
                <w:sz w:val="26"/>
                <w:szCs w:val="26"/>
                <w:rtl/>
                <w:lang w:eastAsia="ar"/>
              </w:rPr>
              <w:t>أو بصمة الأصبع،</w:t>
            </w:r>
            <w:r w:rsidR="00FC37CF" w:rsidRPr="00137715">
              <w:rPr>
                <w:rFonts w:ascii="Arial" w:hAnsi="Arial"/>
                <w:color w:val="373E49" w:themeColor="accent1"/>
                <w:sz w:val="26"/>
                <w:szCs w:val="26"/>
                <w:rtl/>
                <w:lang w:eastAsia="ar"/>
              </w:rPr>
              <w:t xml:space="preserve"> كلمة المرور لمرة واحدة (</w:t>
            </w:r>
            <w:r w:rsidR="00FC37CF" w:rsidRPr="00137715">
              <w:rPr>
                <w:rFonts w:ascii="Arial" w:hAnsi="Arial"/>
                <w:color w:val="373E49" w:themeColor="accent1"/>
                <w:sz w:val="26"/>
                <w:szCs w:val="26"/>
                <w:lang w:eastAsia="ar"/>
              </w:rPr>
              <w:t>OTP</w:t>
            </w:r>
            <w:r w:rsidR="00FC37CF" w:rsidRPr="00137715">
              <w:rPr>
                <w:rFonts w:ascii="Arial" w:hAnsi="Arial"/>
                <w:color w:val="373E49" w:themeColor="accent1"/>
                <w:sz w:val="26"/>
                <w:szCs w:val="26"/>
                <w:rtl/>
                <w:lang w:eastAsia="ar"/>
              </w:rPr>
              <w:t>) ،</w:t>
            </w:r>
            <w:r w:rsidRPr="00137715">
              <w:rPr>
                <w:rFonts w:ascii="Arial" w:hAnsi="Arial"/>
                <w:color w:val="373E49" w:themeColor="accent1"/>
                <w:sz w:val="26"/>
                <w:szCs w:val="26"/>
                <w:rtl/>
                <w:lang w:eastAsia="ar"/>
              </w:rPr>
              <w:t xml:space="preserve"> </w:t>
            </w:r>
            <w:r w:rsidR="003A17EA" w:rsidRPr="00137715">
              <w:rPr>
                <w:rFonts w:ascii="Arial" w:hAnsi="Arial"/>
                <w:color w:val="373E49" w:themeColor="accent1"/>
                <w:sz w:val="26"/>
                <w:szCs w:val="26"/>
                <w:rtl/>
                <w:lang w:eastAsia="ar"/>
              </w:rPr>
              <w:t>و</w:t>
            </w:r>
            <w:r w:rsidRPr="00137715">
              <w:rPr>
                <w:rFonts w:ascii="Arial" w:hAnsi="Arial"/>
                <w:color w:val="373E49" w:themeColor="accent1"/>
                <w:sz w:val="26"/>
                <w:szCs w:val="26"/>
                <w:rtl/>
                <w:lang w:eastAsia="ar"/>
              </w:rPr>
              <w:t>غيرها) إن سمحت خصائص الجهاز المحمول بذلك.</w:t>
            </w:r>
          </w:p>
        </w:tc>
      </w:tr>
      <w:tr w:rsidR="0044558D" w:rsidRPr="00137715" w14:paraId="735F6698" w14:textId="77777777" w:rsidTr="0044558D">
        <w:tc>
          <w:tcPr>
            <w:tcW w:w="808" w:type="pct"/>
            <w:vAlign w:val="center"/>
          </w:tcPr>
          <w:p w14:paraId="7B310CD1" w14:textId="77777777" w:rsidR="006A7721" w:rsidRPr="00137715" w:rsidRDefault="006A7721" w:rsidP="002850E9">
            <w:pPr>
              <w:pStyle w:val="ListParagraph"/>
              <w:numPr>
                <w:ilvl w:val="0"/>
                <w:numId w:val="2"/>
              </w:numPr>
              <w:bidi/>
              <w:spacing w:before="120" w:afterLines="40" w:after="96" w:line="276" w:lineRule="auto"/>
              <w:rPr>
                <w:rFonts w:ascii="Arial" w:hAnsi="Arial"/>
                <w:color w:val="373E49" w:themeColor="accent1"/>
                <w:sz w:val="26"/>
                <w:szCs w:val="26"/>
              </w:rPr>
            </w:pPr>
          </w:p>
        </w:tc>
        <w:tc>
          <w:tcPr>
            <w:tcW w:w="4192" w:type="pct"/>
          </w:tcPr>
          <w:p w14:paraId="23C5B938" w14:textId="5CA9690E" w:rsidR="002F386D" w:rsidRPr="00137715" w:rsidRDefault="005B26CB" w:rsidP="00484870">
            <w:pPr>
              <w:bidi/>
              <w:spacing w:before="120" w:afterLines="40" w:after="96" w:line="276" w:lineRule="auto"/>
              <w:jc w:val="both"/>
              <w:rPr>
                <w:rFonts w:ascii="Arial" w:hAnsi="Arial"/>
                <w:color w:val="373E49" w:themeColor="accent1"/>
                <w:sz w:val="26"/>
                <w:szCs w:val="26"/>
                <w:lang w:eastAsia="ar"/>
              </w:rPr>
            </w:pPr>
            <w:r w:rsidRPr="00137715">
              <w:rPr>
                <w:rFonts w:ascii="Arial" w:hAnsi="Arial"/>
                <w:color w:val="373E49" w:themeColor="accent1"/>
                <w:sz w:val="26"/>
                <w:szCs w:val="26"/>
                <w:rtl/>
                <w:lang w:eastAsia="ar"/>
              </w:rPr>
              <w:t>تغيير رمز المرور لقفل الجهاز المحمول دوري</w:t>
            </w:r>
            <w:r w:rsidR="005B61AF" w:rsidRPr="00137715">
              <w:rPr>
                <w:rFonts w:ascii="Arial" w:hAnsi="Arial"/>
                <w:color w:val="373E49" w:themeColor="accent1"/>
                <w:sz w:val="26"/>
                <w:szCs w:val="26"/>
                <w:rtl/>
                <w:lang w:eastAsia="ar"/>
              </w:rPr>
              <w:t>اً</w:t>
            </w:r>
            <w:r w:rsidRPr="00137715">
              <w:rPr>
                <w:rFonts w:ascii="Arial" w:hAnsi="Arial"/>
                <w:color w:val="373E49" w:themeColor="accent1"/>
                <w:sz w:val="26"/>
                <w:szCs w:val="26"/>
                <w:rtl/>
                <w:lang w:eastAsia="ar"/>
              </w:rPr>
              <w:t xml:space="preserve">، أو </w:t>
            </w:r>
            <w:r w:rsidR="00E5753E" w:rsidRPr="00137715">
              <w:rPr>
                <w:rFonts w:ascii="Arial" w:hAnsi="Arial"/>
                <w:color w:val="373E49" w:themeColor="accent1"/>
                <w:sz w:val="26"/>
                <w:szCs w:val="26"/>
                <w:rtl/>
                <w:lang w:eastAsia="ar"/>
              </w:rPr>
              <w:t>كل ثلاثة أشهر</w:t>
            </w:r>
            <w:r w:rsidRPr="00137715">
              <w:rPr>
                <w:rFonts w:ascii="Arial" w:hAnsi="Arial"/>
                <w:color w:val="373E49" w:themeColor="accent1"/>
                <w:sz w:val="26"/>
                <w:szCs w:val="26"/>
                <w:rtl/>
                <w:lang w:eastAsia="ar"/>
              </w:rPr>
              <w:t xml:space="preserve"> على الأقل.</w:t>
            </w:r>
          </w:p>
        </w:tc>
      </w:tr>
      <w:tr w:rsidR="0044558D" w:rsidRPr="00137715" w14:paraId="22B55132" w14:textId="77777777" w:rsidTr="0044558D">
        <w:tc>
          <w:tcPr>
            <w:tcW w:w="808" w:type="pct"/>
            <w:vAlign w:val="center"/>
          </w:tcPr>
          <w:p w14:paraId="2DEFB979" w14:textId="77777777" w:rsidR="00EC2CA2" w:rsidRPr="00137715" w:rsidRDefault="00EC2CA2" w:rsidP="002850E9">
            <w:pPr>
              <w:pStyle w:val="ListParagraph"/>
              <w:numPr>
                <w:ilvl w:val="0"/>
                <w:numId w:val="2"/>
              </w:numPr>
              <w:bidi/>
              <w:spacing w:before="120" w:afterLines="40" w:after="96" w:line="276" w:lineRule="auto"/>
              <w:rPr>
                <w:rFonts w:ascii="Arial" w:hAnsi="Arial"/>
                <w:color w:val="373E49" w:themeColor="accent1"/>
                <w:sz w:val="26"/>
                <w:szCs w:val="26"/>
              </w:rPr>
            </w:pPr>
          </w:p>
        </w:tc>
        <w:tc>
          <w:tcPr>
            <w:tcW w:w="4192" w:type="pct"/>
            <w:vAlign w:val="center"/>
          </w:tcPr>
          <w:p w14:paraId="60AB324B" w14:textId="6A30355F" w:rsidR="002F386D" w:rsidRPr="00137715" w:rsidRDefault="00EC2CA2" w:rsidP="00484870">
            <w:pPr>
              <w:bidi/>
              <w:spacing w:before="120" w:after="120"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منع المستخدمين من تعديل أو إلغاء آلية القفل الآمن للجهاز.</w:t>
            </w:r>
          </w:p>
        </w:tc>
      </w:tr>
      <w:tr w:rsidR="0044558D" w:rsidRPr="00137715" w14:paraId="645B9373" w14:textId="77777777" w:rsidTr="0044558D">
        <w:tc>
          <w:tcPr>
            <w:tcW w:w="808" w:type="pct"/>
            <w:vAlign w:val="center"/>
          </w:tcPr>
          <w:p w14:paraId="5BF995F0" w14:textId="77777777" w:rsidR="005243B7" w:rsidRPr="00137715" w:rsidRDefault="005243B7" w:rsidP="002850E9">
            <w:pPr>
              <w:pStyle w:val="ListParagraph"/>
              <w:numPr>
                <w:ilvl w:val="0"/>
                <w:numId w:val="2"/>
              </w:numPr>
              <w:bidi/>
              <w:spacing w:before="120" w:afterLines="40" w:after="96" w:line="276" w:lineRule="auto"/>
              <w:rPr>
                <w:rFonts w:ascii="Arial" w:hAnsi="Arial"/>
                <w:color w:val="373E49" w:themeColor="accent1"/>
                <w:sz w:val="26"/>
                <w:szCs w:val="26"/>
              </w:rPr>
            </w:pPr>
          </w:p>
        </w:tc>
        <w:tc>
          <w:tcPr>
            <w:tcW w:w="4192" w:type="pct"/>
            <w:vAlign w:val="center"/>
          </w:tcPr>
          <w:p w14:paraId="10FA109A" w14:textId="567C5DF2" w:rsidR="005243B7" w:rsidRPr="00137715" w:rsidRDefault="005243B7" w:rsidP="00484870">
            <w:pPr>
              <w:bidi/>
              <w:spacing w:before="120" w:afterLines="40" w:after="96" w:line="276" w:lineRule="auto"/>
              <w:jc w:val="both"/>
              <w:rPr>
                <w:rFonts w:ascii="Arial" w:hAnsi="Arial"/>
                <w:color w:val="373E49" w:themeColor="accent1"/>
                <w:sz w:val="26"/>
                <w:szCs w:val="26"/>
                <w:lang w:eastAsia="ar"/>
              </w:rPr>
            </w:pPr>
            <w:r w:rsidRPr="00137715">
              <w:rPr>
                <w:rFonts w:ascii="Arial" w:hAnsi="Arial"/>
                <w:color w:val="373E49" w:themeColor="accent1"/>
                <w:sz w:val="26"/>
                <w:szCs w:val="26"/>
                <w:rtl/>
                <w:lang w:eastAsia="ar"/>
              </w:rPr>
              <w:t xml:space="preserve">يجب ضبط آليات القفل التلقائي للجهاز عندما </w:t>
            </w:r>
            <w:r w:rsidR="00597A40" w:rsidRPr="00137715">
              <w:rPr>
                <w:rFonts w:ascii="Arial" w:hAnsi="Arial"/>
                <w:color w:val="373E49" w:themeColor="accent1"/>
                <w:sz w:val="26"/>
                <w:szCs w:val="26"/>
                <w:rtl/>
                <w:lang w:eastAsia="ar"/>
              </w:rPr>
              <w:t xml:space="preserve">لا </w:t>
            </w:r>
            <w:r w:rsidRPr="00137715">
              <w:rPr>
                <w:rFonts w:ascii="Arial" w:hAnsi="Arial"/>
                <w:color w:val="373E49" w:themeColor="accent1"/>
                <w:sz w:val="26"/>
                <w:szCs w:val="26"/>
                <w:rtl/>
                <w:lang w:eastAsia="ar"/>
              </w:rPr>
              <w:t xml:space="preserve">يكون الجهاز </w:t>
            </w:r>
            <w:r w:rsidR="00597A40" w:rsidRPr="00137715">
              <w:rPr>
                <w:rFonts w:ascii="Arial" w:hAnsi="Arial"/>
                <w:color w:val="373E49" w:themeColor="accent1"/>
                <w:sz w:val="26"/>
                <w:szCs w:val="26"/>
                <w:rtl/>
                <w:lang w:eastAsia="ar"/>
              </w:rPr>
              <w:t xml:space="preserve">قيد الاستعمال </w:t>
            </w:r>
            <w:r w:rsidRPr="00137715">
              <w:rPr>
                <w:rFonts w:ascii="Arial" w:hAnsi="Arial"/>
                <w:color w:val="373E49" w:themeColor="accent1"/>
                <w:sz w:val="26"/>
                <w:szCs w:val="26"/>
                <w:rtl/>
                <w:lang w:eastAsia="ar"/>
              </w:rPr>
              <w:t xml:space="preserve">لمدة لا تزيد عن 90 ثانية أو وفقًا لمتطلبات </w:t>
            </w:r>
            <w:r w:rsidRPr="00137715">
              <w:rPr>
                <w:rFonts w:ascii="Arial" w:hAnsi="Arial"/>
                <w:color w:val="373E49" w:themeColor="accent1"/>
                <w:sz w:val="26"/>
                <w:szCs w:val="26"/>
                <w:highlight w:val="cyan"/>
                <w:rtl/>
                <w:lang w:eastAsia="ar"/>
              </w:rPr>
              <w:t>&lt;اسم الجهة&gt;</w:t>
            </w:r>
            <w:r w:rsidRPr="00137715">
              <w:rPr>
                <w:rFonts w:ascii="Arial" w:hAnsi="Arial"/>
                <w:color w:val="373E49" w:themeColor="accent1"/>
                <w:sz w:val="26"/>
                <w:szCs w:val="26"/>
                <w:rtl/>
                <w:lang w:eastAsia="ar"/>
              </w:rPr>
              <w:t>.</w:t>
            </w:r>
          </w:p>
        </w:tc>
      </w:tr>
      <w:tr w:rsidR="0044558D" w:rsidRPr="00137715" w14:paraId="10CA0CA1" w14:textId="77777777" w:rsidTr="006557F0">
        <w:tc>
          <w:tcPr>
            <w:tcW w:w="808" w:type="pct"/>
            <w:shd w:val="clear" w:color="auto" w:fill="373E49" w:themeFill="accent1"/>
            <w:vAlign w:val="center"/>
          </w:tcPr>
          <w:p w14:paraId="20F8BEDC" w14:textId="1FFFB91A" w:rsidR="00EC2CA2" w:rsidRPr="00137715" w:rsidRDefault="00EC2CA2" w:rsidP="002850E9">
            <w:pPr>
              <w:bidi/>
              <w:spacing w:before="120" w:afterLines="40" w:after="96" w:line="276" w:lineRule="auto"/>
              <w:rPr>
                <w:rFonts w:ascii="Arial" w:hAnsi="Arial"/>
                <w:color w:val="FFFFFF" w:themeColor="background1"/>
                <w:sz w:val="26"/>
                <w:szCs w:val="26"/>
              </w:rPr>
            </w:pPr>
            <w:r w:rsidRPr="00137715">
              <w:rPr>
                <w:rFonts w:ascii="Arial" w:hAnsi="Arial"/>
                <w:color w:val="FFFFFF" w:themeColor="background1"/>
                <w:sz w:val="26"/>
                <w:szCs w:val="26"/>
                <w:rtl/>
                <w:lang w:eastAsia="ar"/>
              </w:rPr>
              <w:t>2</w:t>
            </w:r>
          </w:p>
        </w:tc>
        <w:tc>
          <w:tcPr>
            <w:tcW w:w="4192" w:type="pct"/>
            <w:shd w:val="clear" w:color="auto" w:fill="373E49" w:themeFill="accent1"/>
            <w:vAlign w:val="center"/>
          </w:tcPr>
          <w:p w14:paraId="01BED3A5" w14:textId="604CFAEA" w:rsidR="00EC2CA2" w:rsidRPr="00137715" w:rsidRDefault="00EC2CA2" w:rsidP="002850E9">
            <w:pPr>
              <w:bidi/>
              <w:spacing w:before="120" w:line="276" w:lineRule="auto"/>
              <w:jc w:val="left"/>
              <w:rPr>
                <w:rFonts w:ascii="Arial" w:hAnsi="Arial"/>
                <w:color w:val="FFFFFF" w:themeColor="background1"/>
                <w:sz w:val="26"/>
                <w:szCs w:val="26"/>
                <w:lang w:eastAsia="en-US"/>
              </w:rPr>
            </w:pPr>
            <w:r w:rsidRPr="00137715">
              <w:rPr>
                <w:rFonts w:ascii="Arial" w:hAnsi="Arial"/>
                <w:color w:val="FFFFFF" w:themeColor="background1"/>
                <w:sz w:val="26"/>
                <w:szCs w:val="26"/>
                <w:rtl/>
                <w:lang w:eastAsia="en-US"/>
              </w:rPr>
              <w:t xml:space="preserve">سلامة </w:t>
            </w:r>
            <w:r w:rsidR="00131E8C" w:rsidRPr="00137715">
              <w:rPr>
                <w:rFonts w:ascii="Arial" w:hAnsi="Arial"/>
                <w:color w:val="FFFFFF" w:themeColor="background1"/>
                <w:sz w:val="26"/>
                <w:szCs w:val="26"/>
                <w:rtl/>
                <w:lang w:eastAsia="en-US"/>
              </w:rPr>
              <w:t xml:space="preserve">المعلومات </w:t>
            </w:r>
            <w:r w:rsidR="005B61AF" w:rsidRPr="00137715">
              <w:rPr>
                <w:rFonts w:ascii="Arial" w:hAnsi="Arial"/>
                <w:color w:val="FFFFFF" w:themeColor="background1"/>
                <w:sz w:val="26"/>
                <w:szCs w:val="26"/>
                <w:rtl/>
                <w:lang w:eastAsia="en-US"/>
              </w:rPr>
              <w:t xml:space="preserve">المخزنة في </w:t>
            </w:r>
            <w:r w:rsidRPr="00137715">
              <w:rPr>
                <w:rFonts w:ascii="Arial" w:hAnsi="Arial"/>
                <w:color w:val="FFFFFF" w:themeColor="background1"/>
                <w:sz w:val="26"/>
                <w:szCs w:val="26"/>
                <w:rtl/>
                <w:lang w:eastAsia="en-US"/>
              </w:rPr>
              <w:t>الجهاز المحمول</w:t>
            </w:r>
          </w:p>
        </w:tc>
      </w:tr>
      <w:tr w:rsidR="0044558D" w:rsidRPr="00137715" w14:paraId="0EB61CE7" w14:textId="77777777" w:rsidTr="006557F0">
        <w:tc>
          <w:tcPr>
            <w:tcW w:w="808" w:type="pct"/>
            <w:shd w:val="clear" w:color="auto" w:fill="D3D7DE" w:themeFill="accent1" w:themeFillTint="33"/>
            <w:vAlign w:val="center"/>
          </w:tcPr>
          <w:p w14:paraId="32532BFF" w14:textId="77777777" w:rsidR="00EC2CA2" w:rsidRPr="00137715" w:rsidRDefault="00EC2CA2" w:rsidP="002850E9">
            <w:pPr>
              <w:bidi/>
              <w:spacing w:before="120" w:afterLines="40" w:after="96" w:line="276" w:lineRule="auto"/>
              <w:rPr>
                <w:rFonts w:ascii="Arial" w:hAnsi="Arial"/>
                <w:color w:val="373E49" w:themeColor="accent1"/>
                <w:sz w:val="26"/>
                <w:szCs w:val="26"/>
              </w:rPr>
            </w:pPr>
            <w:r w:rsidRPr="00137715">
              <w:rPr>
                <w:rFonts w:ascii="Arial" w:hAnsi="Arial"/>
                <w:color w:val="373E49" w:themeColor="accent1"/>
                <w:sz w:val="26"/>
                <w:szCs w:val="26"/>
                <w:rtl/>
                <w:lang w:eastAsia="ar"/>
              </w:rPr>
              <w:t>الهدف</w:t>
            </w:r>
          </w:p>
        </w:tc>
        <w:tc>
          <w:tcPr>
            <w:tcW w:w="4192" w:type="pct"/>
            <w:shd w:val="clear" w:color="auto" w:fill="D3D7DE" w:themeFill="accent1" w:themeFillTint="33"/>
            <w:vAlign w:val="center"/>
          </w:tcPr>
          <w:p w14:paraId="3BCBA643" w14:textId="77777777" w:rsidR="00EC2CA2" w:rsidRPr="00137715" w:rsidRDefault="00EC2CA2" w:rsidP="002850E9">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تطبيق آلية قياسية لمنع إجراء تعديلات غير مقصودة أو ضارة على محتويات البيانات المُخزّنة في الجهاز.</w:t>
            </w:r>
          </w:p>
        </w:tc>
      </w:tr>
      <w:tr w:rsidR="0044558D" w:rsidRPr="00137715" w14:paraId="52312CFD" w14:textId="77777777" w:rsidTr="006557F0">
        <w:tc>
          <w:tcPr>
            <w:tcW w:w="808" w:type="pct"/>
            <w:shd w:val="clear" w:color="auto" w:fill="D3D7DE" w:themeFill="accent1" w:themeFillTint="33"/>
            <w:vAlign w:val="center"/>
          </w:tcPr>
          <w:p w14:paraId="7B7F851C" w14:textId="77777777" w:rsidR="00EC2CA2" w:rsidRPr="00137715" w:rsidRDefault="00EC2CA2" w:rsidP="002850E9">
            <w:pPr>
              <w:bidi/>
              <w:spacing w:before="120" w:afterLines="40" w:after="96" w:line="276" w:lineRule="auto"/>
              <w:rPr>
                <w:rFonts w:ascii="Arial" w:hAnsi="Arial"/>
                <w:color w:val="373E49" w:themeColor="accent1"/>
                <w:sz w:val="26"/>
                <w:szCs w:val="26"/>
              </w:rPr>
            </w:pPr>
            <w:r w:rsidRPr="00137715">
              <w:rPr>
                <w:rFonts w:ascii="Arial" w:hAnsi="Arial"/>
                <w:color w:val="373E49" w:themeColor="accent1"/>
                <w:sz w:val="26"/>
                <w:szCs w:val="26"/>
                <w:rtl/>
                <w:lang w:eastAsia="ar"/>
              </w:rPr>
              <w:t>المخاطر المحتملة</w:t>
            </w:r>
          </w:p>
        </w:tc>
        <w:tc>
          <w:tcPr>
            <w:tcW w:w="4192" w:type="pct"/>
            <w:shd w:val="clear" w:color="auto" w:fill="D3D7DE" w:themeFill="accent1" w:themeFillTint="33"/>
            <w:vAlign w:val="center"/>
          </w:tcPr>
          <w:p w14:paraId="6622700A" w14:textId="0D1664CC" w:rsidR="00EC2CA2" w:rsidRPr="00137715" w:rsidRDefault="00EC2CA2" w:rsidP="002850E9">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 xml:space="preserve">في حال تعرّض البيانات المُخزّنة في الجهاز للعبث أو التلف أو التعديل، </w:t>
            </w:r>
            <w:r w:rsidR="003A17EA" w:rsidRPr="00137715">
              <w:rPr>
                <w:rFonts w:ascii="Arial" w:hAnsi="Arial"/>
                <w:color w:val="373E49" w:themeColor="accent1"/>
                <w:sz w:val="26"/>
                <w:szCs w:val="26"/>
                <w:rtl/>
                <w:lang w:eastAsia="ar"/>
              </w:rPr>
              <w:t xml:space="preserve">فإنه </w:t>
            </w:r>
            <w:r w:rsidRPr="00137715">
              <w:rPr>
                <w:rFonts w:ascii="Arial" w:hAnsi="Arial"/>
                <w:color w:val="373E49" w:themeColor="accent1"/>
                <w:sz w:val="26"/>
                <w:szCs w:val="26"/>
                <w:rtl/>
                <w:lang w:eastAsia="ar"/>
              </w:rPr>
              <w:t xml:space="preserve">لا يمكن اعتبار الجهاز </w:t>
            </w:r>
            <w:r w:rsidR="000C75A8" w:rsidRPr="00137715">
              <w:rPr>
                <w:rFonts w:ascii="Arial" w:hAnsi="Arial"/>
                <w:color w:val="373E49" w:themeColor="accent1"/>
                <w:sz w:val="26"/>
                <w:szCs w:val="26"/>
                <w:rtl/>
                <w:lang w:eastAsia="ar"/>
              </w:rPr>
              <w:t>أو البيانات</w:t>
            </w:r>
            <w:r w:rsidR="00521F72" w:rsidRPr="00137715">
              <w:rPr>
                <w:rFonts w:ascii="Arial" w:hAnsi="Arial"/>
                <w:color w:val="373E49" w:themeColor="accent1"/>
                <w:sz w:val="26"/>
                <w:szCs w:val="26"/>
                <w:rtl/>
                <w:lang w:eastAsia="ar"/>
              </w:rPr>
              <w:t xml:space="preserve"> المخزنة </w:t>
            </w:r>
            <w:r w:rsidRPr="00137715">
              <w:rPr>
                <w:rFonts w:ascii="Arial" w:hAnsi="Arial"/>
                <w:color w:val="373E49" w:themeColor="accent1"/>
                <w:sz w:val="26"/>
                <w:szCs w:val="26"/>
                <w:rtl/>
                <w:lang w:eastAsia="ar"/>
              </w:rPr>
              <w:t xml:space="preserve">بعد ذلك من الأصول الموثوقة التي يُسمَح باستخدامها داخل بيئة تقنية المعلومات الخاصة </w:t>
            </w:r>
            <w:r w:rsidR="00EC69EC" w:rsidRPr="00137715">
              <w:rPr>
                <w:rFonts w:ascii="Arial" w:hAnsi="Arial"/>
                <w:color w:val="373E49" w:themeColor="accent1"/>
                <w:sz w:val="26"/>
                <w:szCs w:val="26"/>
                <w:rtl/>
                <w:lang w:eastAsia="ar"/>
              </w:rPr>
              <w:t>ب</w:t>
            </w:r>
            <w:r w:rsidR="00ED37E8" w:rsidRPr="00137715">
              <w:rPr>
                <w:rFonts w:ascii="Arial" w:hAnsi="Arial"/>
                <w:color w:val="373E49" w:themeColor="accent1"/>
                <w:sz w:val="26"/>
                <w:szCs w:val="26"/>
                <w:highlight w:val="cyan"/>
                <w:rtl/>
                <w:lang w:eastAsia="ar"/>
              </w:rPr>
              <w:t>&lt;اسم الجهة&gt;</w:t>
            </w:r>
            <w:r w:rsidRPr="00137715">
              <w:rPr>
                <w:rFonts w:ascii="Arial" w:hAnsi="Arial"/>
                <w:color w:val="373E49" w:themeColor="accent1"/>
                <w:sz w:val="26"/>
                <w:szCs w:val="26"/>
                <w:rtl/>
                <w:lang w:eastAsia="ar"/>
              </w:rPr>
              <w:t>.</w:t>
            </w:r>
          </w:p>
        </w:tc>
      </w:tr>
      <w:tr w:rsidR="0044558D" w:rsidRPr="00137715" w14:paraId="2EFA620E" w14:textId="77777777" w:rsidTr="006557F0">
        <w:tc>
          <w:tcPr>
            <w:tcW w:w="5000" w:type="pct"/>
            <w:gridSpan w:val="2"/>
            <w:shd w:val="clear" w:color="auto" w:fill="F2F2F2" w:themeFill="background2"/>
            <w:vAlign w:val="center"/>
          </w:tcPr>
          <w:p w14:paraId="4397BB54" w14:textId="7433DB7E" w:rsidR="00EC2CA2" w:rsidRPr="00137715" w:rsidRDefault="00D31E86" w:rsidP="002850E9">
            <w:pPr>
              <w:bidi/>
              <w:spacing w:before="120" w:afterLines="40" w:after="96" w:line="276" w:lineRule="auto"/>
              <w:jc w:val="both"/>
              <w:rPr>
                <w:rFonts w:ascii="Arial" w:hAnsi="Arial"/>
                <w:color w:val="373E49" w:themeColor="accent1"/>
                <w:sz w:val="26"/>
                <w:szCs w:val="26"/>
                <w:rtl/>
              </w:rPr>
            </w:pPr>
            <w:r w:rsidRPr="00137715">
              <w:rPr>
                <w:rFonts w:ascii="Arial" w:hAnsi="Arial"/>
                <w:color w:val="373E49" w:themeColor="accent1"/>
                <w:sz w:val="26"/>
                <w:szCs w:val="26"/>
                <w:rtl/>
                <w:lang w:eastAsia="ar"/>
              </w:rPr>
              <w:t>الإجراءات المطلوبة</w:t>
            </w:r>
          </w:p>
        </w:tc>
      </w:tr>
      <w:tr w:rsidR="0044558D" w:rsidRPr="00137715" w14:paraId="2E4C77AE" w14:textId="77777777" w:rsidTr="0044558D">
        <w:tc>
          <w:tcPr>
            <w:tcW w:w="808" w:type="pct"/>
            <w:vAlign w:val="center"/>
          </w:tcPr>
          <w:p w14:paraId="56907313" w14:textId="77777777" w:rsidR="00EC2CA2" w:rsidRPr="00137715" w:rsidRDefault="00EC2CA2" w:rsidP="002850E9">
            <w:pPr>
              <w:pStyle w:val="ListParagraph"/>
              <w:numPr>
                <w:ilvl w:val="0"/>
                <w:numId w:val="3"/>
              </w:numPr>
              <w:bidi/>
              <w:spacing w:before="120" w:afterLines="40" w:after="96" w:line="276" w:lineRule="auto"/>
              <w:rPr>
                <w:rFonts w:ascii="Arial" w:hAnsi="Arial"/>
                <w:color w:val="373E49" w:themeColor="accent1"/>
                <w:sz w:val="26"/>
                <w:szCs w:val="26"/>
              </w:rPr>
            </w:pPr>
          </w:p>
        </w:tc>
        <w:tc>
          <w:tcPr>
            <w:tcW w:w="4192" w:type="pct"/>
            <w:vAlign w:val="center"/>
          </w:tcPr>
          <w:p w14:paraId="7E9B7E62" w14:textId="0442D248" w:rsidR="002F386D" w:rsidRPr="00137715" w:rsidRDefault="00EC2CA2" w:rsidP="00484870">
            <w:pPr>
              <w:bidi/>
              <w:spacing w:before="120" w:afterLines="40" w:after="96" w:line="276" w:lineRule="auto"/>
              <w:jc w:val="both"/>
              <w:rPr>
                <w:rFonts w:ascii="Arial" w:hAnsi="Arial"/>
                <w:bCs/>
                <w:color w:val="373E49" w:themeColor="accent1"/>
                <w:sz w:val="26"/>
                <w:szCs w:val="26"/>
              </w:rPr>
            </w:pPr>
            <w:r w:rsidRPr="00137715">
              <w:rPr>
                <w:rFonts w:ascii="Arial" w:hAnsi="Arial"/>
                <w:color w:val="373E49" w:themeColor="accent1"/>
                <w:sz w:val="26"/>
                <w:szCs w:val="26"/>
                <w:rtl/>
                <w:lang w:eastAsia="ar"/>
              </w:rPr>
              <w:t>تفعيل التشفير الكامل لمحتويات الجهاز إن كان الجهاز المحمول يدعم هذا الخيار</w:t>
            </w:r>
            <w:r w:rsidR="005B61AF" w:rsidRPr="00137715">
              <w:rPr>
                <w:rFonts w:ascii="Arial" w:hAnsi="Arial"/>
                <w:bCs/>
                <w:color w:val="373E49" w:themeColor="accent1"/>
                <w:sz w:val="26"/>
                <w:szCs w:val="26"/>
                <w:rtl/>
                <w:lang w:val="en-GB"/>
              </w:rPr>
              <w:t>.</w:t>
            </w:r>
          </w:p>
        </w:tc>
      </w:tr>
      <w:tr w:rsidR="0044558D" w:rsidRPr="00137715" w14:paraId="08B76830" w14:textId="77777777" w:rsidTr="0044558D">
        <w:tc>
          <w:tcPr>
            <w:tcW w:w="808" w:type="pct"/>
            <w:vAlign w:val="center"/>
          </w:tcPr>
          <w:p w14:paraId="28C15F9F" w14:textId="77777777" w:rsidR="00B67D1F" w:rsidRPr="00137715" w:rsidRDefault="00B67D1F" w:rsidP="002850E9">
            <w:pPr>
              <w:pStyle w:val="ListParagraph"/>
              <w:numPr>
                <w:ilvl w:val="0"/>
                <w:numId w:val="3"/>
              </w:numPr>
              <w:bidi/>
              <w:spacing w:before="120" w:afterLines="40" w:after="96" w:line="276" w:lineRule="auto"/>
              <w:rPr>
                <w:rFonts w:ascii="Arial" w:hAnsi="Arial"/>
                <w:color w:val="373E49" w:themeColor="accent1"/>
                <w:sz w:val="26"/>
                <w:szCs w:val="26"/>
              </w:rPr>
            </w:pPr>
          </w:p>
        </w:tc>
        <w:tc>
          <w:tcPr>
            <w:tcW w:w="4192" w:type="pct"/>
            <w:vAlign w:val="center"/>
          </w:tcPr>
          <w:p w14:paraId="1D7E134E" w14:textId="1289BD85" w:rsidR="002F386D" w:rsidRPr="00137715" w:rsidRDefault="00B67D1F" w:rsidP="00484870">
            <w:pPr>
              <w:bidi/>
              <w:spacing w:before="120" w:afterLines="40" w:after="96" w:line="276" w:lineRule="auto"/>
              <w:jc w:val="both"/>
              <w:rPr>
                <w:rFonts w:ascii="Arial" w:hAnsi="Arial"/>
                <w:bCs/>
                <w:color w:val="373E49" w:themeColor="accent1"/>
                <w:sz w:val="26"/>
                <w:szCs w:val="26"/>
              </w:rPr>
            </w:pPr>
            <w:r w:rsidRPr="00137715">
              <w:rPr>
                <w:rFonts w:ascii="Arial" w:hAnsi="Arial"/>
                <w:color w:val="373E49" w:themeColor="accent1"/>
                <w:sz w:val="26"/>
                <w:szCs w:val="26"/>
                <w:rtl/>
                <w:lang w:eastAsia="ar"/>
              </w:rPr>
              <w:t xml:space="preserve">تفعيل وتطبيق خاصية فصل البيانات بين المعلومات الشخصية والبيانات الخاصة </w:t>
            </w:r>
            <w:r w:rsidR="001D3BC9" w:rsidRPr="00137715">
              <w:rPr>
                <w:rFonts w:ascii="Arial" w:hAnsi="Arial"/>
                <w:color w:val="373E49" w:themeColor="accent1"/>
                <w:sz w:val="26"/>
                <w:szCs w:val="26"/>
                <w:rtl/>
                <w:lang w:eastAsia="ar"/>
              </w:rPr>
              <w:t>ب</w:t>
            </w:r>
            <w:r w:rsidR="001D3BC9" w:rsidRPr="00137715">
              <w:rPr>
                <w:rFonts w:ascii="Arial" w:hAnsi="Arial"/>
                <w:color w:val="373E49" w:themeColor="accent1"/>
                <w:sz w:val="26"/>
                <w:szCs w:val="26"/>
                <w:highlight w:val="cyan"/>
                <w:rtl/>
                <w:lang w:eastAsia="ar"/>
              </w:rPr>
              <w:t>&lt;اسم الجهة&gt;</w:t>
            </w:r>
            <w:r w:rsidRPr="00137715">
              <w:rPr>
                <w:rFonts w:ascii="Arial" w:hAnsi="Arial"/>
                <w:color w:val="373E49" w:themeColor="accent1"/>
                <w:sz w:val="26"/>
                <w:szCs w:val="26"/>
                <w:rtl/>
                <w:lang w:eastAsia="ar"/>
              </w:rPr>
              <w:t>، وذلك في الأجهزة الشخصية</w:t>
            </w:r>
            <w:r w:rsidR="0053277F" w:rsidRPr="00137715">
              <w:rPr>
                <w:rFonts w:ascii="Arial" w:hAnsi="Arial"/>
                <w:color w:val="373E49" w:themeColor="accent1"/>
                <w:sz w:val="26"/>
                <w:szCs w:val="26"/>
                <w:rtl/>
                <w:lang w:eastAsia="ar"/>
              </w:rPr>
              <w:t xml:space="preserve"> للعاملين</w:t>
            </w:r>
            <w:r w:rsidRPr="00137715">
              <w:rPr>
                <w:rFonts w:ascii="Arial" w:hAnsi="Arial"/>
                <w:color w:val="373E49" w:themeColor="accent1"/>
                <w:sz w:val="26"/>
                <w:szCs w:val="26"/>
                <w:rtl/>
                <w:lang w:eastAsia="ar"/>
              </w:rPr>
              <w:t xml:space="preserve"> (</w:t>
            </w:r>
            <w:r w:rsidRPr="00137715">
              <w:rPr>
                <w:rFonts w:ascii="Arial" w:hAnsi="Arial"/>
                <w:color w:val="373E49" w:themeColor="accent1"/>
                <w:sz w:val="26"/>
                <w:szCs w:val="26"/>
                <w:lang w:eastAsia="ar" w:bidi="en-US"/>
              </w:rPr>
              <w:t>BYOD</w:t>
            </w:r>
            <w:r w:rsidRPr="00137715">
              <w:rPr>
                <w:rFonts w:ascii="Arial" w:hAnsi="Arial"/>
                <w:color w:val="373E49" w:themeColor="accent1"/>
                <w:sz w:val="26"/>
                <w:szCs w:val="26"/>
                <w:rtl/>
                <w:lang w:eastAsia="ar"/>
              </w:rPr>
              <w:t>) إن كانت تدعم هذه الخاصية. كما يجب تشفير البيانات بعد فصلها.</w:t>
            </w:r>
          </w:p>
        </w:tc>
      </w:tr>
      <w:tr w:rsidR="0044558D" w:rsidRPr="00137715" w14:paraId="4D3A440D" w14:textId="77777777" w:rsidTr="0044558D">
        <w:tc>
          <w:tcPr>
            <w:tcW w:w="808" w:type="pct"/>
            <w:vAlign w:val="center"/>
          </w:tcPr>
          <w:p w14:paraId="700397D1" w14:textId="77777777" w:rsidR="00E409FC" w:rsidRPr="00137715" w:rsidRDefault="00E409FC" w:rsidP="002850E9">
            <w:pPr>
              <w:pStyle w:val="ListParagraph"/>
              <w:numPr>
                <w:ilvl w:val="0"/>
                <w:numId w:val="3"/>
              </w:numPr>
              <w:bidi/>
              <w:spacing w:before="120" w:afterLines="40" w:after="96" w:line="276" w:lineRule="auto"/>
              <w:rPr>
                <w:rFonts w:ascii="Arial" w:hAnsi="Arial"/>
                <w:color w:val="373E49" w:themeColor="accent1"/>
                <w:sz w:val="26"/>
                <w:szCs w:val="26"/>
              </w:rPr>
            </w:pPr>
          </w:p>
        </w:tc>
        <w:tc>
          <w:tcPr>
            <w:tcW w:w="4192" w:type="pct"/>
            <w:vAlign w:val="center"/>
          </w:tcPr>
          <w:p w14:paraId="54E41659" w14:textId="493854FB" w:rsidR="00E409FC" w:rsidRPr="00137715" w:rsidRDefault="00E409FC" w:rsidP="00484870">
            <w:pPr>
              <w:bidi/>
              <w:spacing w:before="120" w:after="120" w:line="276" w:lineRule="auto"/>
              <w:jc w:val="both"/>
              <w:rPr>
                <w:rFonts w:ascii="Arial" w:hAnsi="Arial"/>
                <w:color w:val="373E49" w:themeColor="accent1"/>
                <w:sz w:val="26"/>
                <w:szCs w:val="26"/>
                <w:rtl/>
                <w:lang w:eastAsia="ar"/>
              </w:rPr>
            </w:pPr>
            <w:r w:rsidRPr="00137715">
              <w:rPr>
                <w:rFonts w:ascii="Arial" w:hAnsi="Arial"/>
                <w:color w:val="373E49" w:themeColor="accent1"/>
                <w:sz w:val="26"/>
                <w:szCs w:val="26"/>
                <w:rtl/>
                <w:lang w:eastAsia="ar"/>
              </w:rPr>
              <w:t>ضبط وإعداد كلمات مرور مُحمِّل التشغيل (</w:t>
            </w:r>
            <w:r w:rsidRPr="00137715">
              <w:rPr>
                <w:rFonts w:ascii="Arial" w:hAnsi="Arial"/>
                <w:color w:val="373E49" w:themeColor="accent1"/>
                <w:sz w:val="26"/>
                <w:szCs w:val="26"/>
                <w:lang w:eastAsia="ar" w:bidi="en-US"/>
              </w:rPr>
              <w:t>Bootloader</w:t>
            </w:r>
            <w:r w:rsidRPr="00137715">
              <w:rPr>
                <w:rFonts w:ascii="Arial" w:hAnsi="Arial"/>
                <w:color w:val="373E49" w:themeColor="accent1"/>
                <w:sz w:val="26"/>
                <w:szCs w:val="26"/>
                <w:rtl/>
                <w:lang w:eastAsia="ar"/>
              </w:rPr>
              <w:t>) لنظام الإدخال/الإخراج الأساسي (</w:t>
            </w:r>
            <w:r w:rsidRPr="00137715">
              <w:rPr>
                <w:rFonts w:ascii="Arial" w:hAnsi="Arial"/>
                <w:color w:val="373E49" w:themeColor="accent1"/>
                <w:sz w:val="26"/>
                <w:szCs w:val="26"/>
                <w:lang w:eastAsia="ar" w:bidi="en-US"/>
              </w:rPr>
              <w:t>BIOS</w:t>
            </w:r>
            <w:r w:rsidRPr="00137715">
              <w:rPr>
                <w:rFonts w:ascii="Arial" w:hAnsi="Arial"/>
                <w:color w:val="373E49" w:themeColor="accent1"/>
                <w:sz w:val="26"/>
                <w:szCs w:val="26"/>
                <w:rtl/>
                <w:lang w:eastAsia="ar"/>
              </w:rPr>
              <w:t>).</w:t>
            </w:r>
          </w:p>
        </w:tc>
      </w:tr>
      <w:tr w:rsidR="0044558D" w:rsidRPr="00137715" w14:paraId="0CF24DB2" w14:textId="77777777" w:rsidTr="0044558D">
        <w:tc>
          <w:tcPr>
            <w:tcW w:w="808" w:type="pct"/>
            <w:vAlign w:val="center"/>
          </w:tcPr>
          <w:p w14:paraId="46980E46" w14:textId="0245BF50" w:rsidR="00EC2CA2" w:rsidRPr="00137715" w:rsidRDefault="00EC2CA2" w:rsidP="002850E9">
            <w:pPr>
              <w:pStyle w:val="ListParagraph"/>
              <w:numPr>
                <w:ilvl w:val="0"/>
                <w:numId w:val="3"/>
              </w:numPr>
              <w:bidi/>
              <w:spacing w:before="120" w:afterLines="40" w:after="96" w:line="276" w:lineRule="auto"/>
              <w:rPr>
                <w:rFonts w:ascii="Arial" w:hAnsi="Arial"/>
                <w:color w:val="373E49" w:themeColor="accent1"/>
                <w:sz w:val="26"/>
                <w:szCs w:val="26"/>
              </w:rPr>
            </w:pPr>
          </w:p>
        </w:tc>
        <w:tc>
          <w:tcPr>
            <w:tcW w:w="4192" w:type="pct"/>
            <w:vAlign w:val="center"/>
          </w:tcPr>
          <w:p w14:paraId="526878E2" w14:textId="11210DD5" w:rsidR="00ED37E8" w:rsidRPr="00137715" w:rsidRDefault="00EC2CA2" w:rsidP="00484870">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 xml:space="preserve">تفعيل إغلاق </w:t>
            </w:r>
            <w:r w:rsidR="00EC69EC" w:rsidRPr="00137715">
              <w:rPr>
                <w:rFonts w:ascii="Arial" w:hAnsi="Arial"/>
                <w:color w:val="373E49" w:themeColor="accent1"/>
                <w:sz w:val="26"/>
                <w:szCs w:val="26"/>
                <w:rtl/>
                <w:lang w:eastAsia="ar"/>
              </w:rPr>
              <w:t>مُحمِّل التشغيل</w:t>
            </w:r>
            <w:r w:rsidRPr="00137715">
              <w:rPr>
                <w:rFonts w:ascii="Arial" w:hAnsi="Arial"/>
                <w:color w:val="373E49" w:themeColor="accent1"/>
                <w:sz w:val="26"/>
                <w:szCs w:val="26"/>
                <w:rtl/>
                <w:lang w:eastAsia="ar"/>
              </w:rPr>
              <w:t xml:space="preserve"> (</w:t>
            </w:r>
            <w:r w:rsidRPr="00137715">
              <w:rPr>
                <w:rFonts w:ascii="Arial" w:hAnsi="Arial"/>
                <w:color w:val="373E49" w:themeColor="accent1"/>
                <w:sz w:val="26"/>
                <w:szCs w:val="26"/>
                <w:lang w:eastAsia="ar" w:bidi="en-US"/>
              </w:rPr>
              <w:t>Bootloader</w:t>
            </w:r>
            <w:r w:rsidRPr="00137715">
              <w:rPr>
                <w:rFonts w:ascii="Arial" w:hAnsi="Arial"/>
                <w:color w:val="373E49" w:themeColor="accent1"/>
                <w:sz w:val="26"/>
                <w:szCs w:val="26"/>
                <w:rtl/>
                <w:lang w:eastAsia="ar"/>
              </w:rPr>
              <w:t>) إن كان الجهاز المحمول يدعم هذا الخيار.</w:t>
            </w:r>
          </w:p>
        </w:tc>
      </w:tr>
      <w:tr w:rsidR="0044558D" w:rsidRPr="00137715" w14:paraId="320EAD3A" w14:textId="77777777" w:rsidTr="0044558D">
        <w:tc>
          <w:tcPr>
            <w:tcW w:w="808" w:type="pct"/>
            <w:vAlign w:val="center"/>
          </w:tcPr>
          <w:p w14:paraId="469B661A" w14:textId="77777777" w:rsidR="00EC2CA2" w:rsidRPr="00137715" w:rsidRDefault="00EC2CA2" w:rsidP="002850E9">
            <w:pPr>
              <w:pStyle w:val="ListParagraph"/>
              <w:numPr>
                <w:ilvl w:val="0"/>
                <w:numId w:val="3"/>
              </w:numPr>
              <w:bidi/>
              <w:spacing w:before="120" w:afterLines="40" w:after="96" w:line="276" w:lineRule="auto"/>
              <w:rPr>
                <w:rFonts w:ascii="Arial" w:hAnsi="Arial"/>
                <w:color w:val="373E49" w:themeColor="accent1"/>
                <w:sz w:val="26"/>
                <w:szCs w:val="26"/>
              </w:rPr>
            </w:pPr>
          </w:p>
        </w:tc>
        <w:tc>
          <w:tcPr>
            <w:tcW w:w="4192" w:type="pct"/>
            <w:vAlign w:val="center"/>
          </w:tcPr>
          <w:p w14:paraId="52A8D560" w14:textId="3C1C6664" w:rsidR="00ED37E8" w:rsidRPr="00137715" w:rsidRDefault="00EC2CA2" w:rsidP="00484870">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ضبط وتطبيق التشفير على أي من وسائط التخزين القابلة للإزالة (مثل</w:t>
            </w:r>
            <w:r w:rsidR="00826DF7" w:rsidRPr="00137715">
              <w:rPr>
                <w:rFonts w:ascii="Arial" w:hAnsi="Arial"/>
                <w:color w:val="373E49" w:themeColor="accent1"/>
                <w:sz w:val="26"/>
                <w:szCs w:val="26"/>
                <w:rtl/>
                <w:lang w:eastAsia="ar"/>
              </w:rPr>
              <w:t>:</w:t>
            </w:r>
            <w:r w:rsidRPr="00137715">
              <w:rPr>
                <w:rFonts w:ascii="Arial" w:hAnsi="Arial"/>
                <w:color w:val="373E49" w:themeColor="accent1"/>
                <w:sz w:val="26"/>
                <w:szCs w:val="26"/>
                <w:rtl/>
                <w:lang w:eastAsia="ar"/>
              </w:rPr>
              <w:t xml:space="preserve"> بطاقات التخزين الآمنة </w:t>
            </w:r>
            <w:r w:rsidR="007F6901" w:rsidRPr="00137715">
              <w:rPr>
                <w:rFonts w:ascii="Arial" w:hAnsi="Arial"/>
                <w:color w:val="373E49" w:themeColor="accent1"/>
                <w:sz w:val="26"/>
                <w:szCs w:val="26"/>
                <w:rtl/>
                <w:lang w:eastAsia="ar"/>
              </w:rPr>
              <w:t>"</w:t>
            </w:r>
            <w:r w:rsidRPr="00137715">
              <w:rPr>
                <w:rFonts w:ascii="Arial" w:hAnsi="Arial"/>
                <w:color w:val="373E49" w:themeColor="accent1"/>
                <w:sz w:val="26"/>
                <w:szCs w:val="26"/>
                <w:lang w:eastAsia="ar" w:bidi="en-US"/>
              </w:rPr>
              <w:t xml:space="preserve">SD </w:t>
            </w:r>
            <w:r w:rsidR="00826DF7" w:rsidRPr="00137715">
              <w:rPr>
                <w:rFonts w:ascii="Arial" w:hAnsi="Arial"/>
                <w:color w:val="373E49" w:themeColor="accent1"/>
                <w:sz w:val="26"/>
                <w:szCs w:val="26"/>
                <w:lang w:eastAsia="ar" w:bidi="en-US"/>
              </w:rPr>
              <w:t>C</w:t>
            </w:r>
            <w:r w:rsidRPr="00137715">
              <w:rPr>
                <w:rFonts w:ascii="Arial" w:hAnsi="Arial"/>
                <w:color w:val="373E49" w:themeColor="accent1"/>
                <w:sz w:val="26"/>
                <w:szCs w:val="26"/>
                <w:lang w:eastAsia="ar" w:bidi="en-US"/>
              </w:rPr>
              <w:t>ards</w:t>
            </w:r>
            <w:r w:rsidR="007F6901" w:rsidRPr="00137715">
              <w:rPr>
                <w:rFonts w:ascii="Arial" w:hAnsi="Arial"/>
                <w:color w:val="373E49" w:themeColor="accent1"/>
                <w:sz w:val="26"/>
                <w:szCs w:val="26"/>
                <w:rtl/>
                <w:lang w:eastAsia="ar"/>
              </w:rPr>
              <w:t xml:space="preserve">" </w:t>
            </w:r>
            <w:r w:rsidR="00ED37E8" w:rsidRPr="00137715">
              <w:rPr>
                <w:rFonts w:ascii="Arial" w:hAnsi="Arial"/>
                <w:color w:val="373E49" w:themeColor="accent1"/>
                <w:sz w:val="26"/>
                <w:szCs w:val="26"/>
                <w:rtl/>
                <w:lang w:eastAsia="ar"/>
              </w:rPr>
              <w:t>أو</w:t>
            </w:r>
            <w:r w:rsidR="00ED37E8" w:rsidRPr="00137715">
              <w:rPr>
                <w:rFonts w:ascii="Arial" w:hAnsi="Arial"/>
                <w:color w:val="373E49" w:themeColor="accent1"/>
                <w:sz w:val="26"/>
                <w:szCs w:val="26"/>
                <w:lang w:eastAsia="ar"/>
              </w:rPr>
              <w:t xml:space="preserve"> </w:t>
            </w:r>
            <w:r w:rsidR="0069560A" w:rsidRPr="00137715">
              <w:rPr>
                <w:rFonts w:ascii="Arial" w:hAnsi="Arial"/>
                <w:color w:val="373E49" w:themeColor="accent1"/>
                <w:sz w:val="26"/>
                <w:szCs w:val="26"/>
                <w:rtl/>
                <w:lang w:eastAsia="ar"/>
              </w:rPr>
              <w:t>وسائط التخزين الخارجية</w:t>
            </w:r>
            <w:r w:rsidR="00ED37E8" w:rsidRPr="00137715">
              <w:rPr>
                <w:rFonts w:ascii="Arial" w:hAnsi="Arial"/>
                <w:color w:val="373E49" w:themeColor="accent1"/>
                <w:sz w:val="26"/>
                <w:szCs w:val="26"/>
                <w:rtl/>
                <w:lang w:eastAsia="ar"/>
              </w:rPr>
              <w:t xml:space="preserve"> "</w:t>
            </w:r>
            <w:r w:rsidR="00ED37E8" w:rsidRPr="00137715">
              <w:rPr>
                <w:rFonts w:ascii="Arial" w:hAnsi="Arial"/>
                <w:color w:val="373E49" w:themeColor="accent1"/>
                <w:sz w:val="26"/>
                <w:szCs w:val="26"/>
                <w:lang w:eastAsia="ar"/>
              </w:rPr>
              <w:t>USB</w:t>
            </w:r>
            <w:r w:rsidR="00ED37E8" w:rsidRPr="00137715">
              <w:rPr>
                <w:rFonts w:ascii="Arial" w:hAnsi="Arial"/>
                <w:color w:val="373E49" w:themeColor="accent1"/>
                <w:sz w:val="26"/>
                <w:szCs w:val="26"/>
                <w:rtl/>
                <w:lang w:eastAsia="ar"/>
              </w:rPr>
              <w:t>"</w:t>
            </w:r>
            <w:r w:rsidRPr="00137715">
              <w:rPr>
                <w:rFonts w:ascii="Arial" w:hAnsi="Arial"/>
                <w:color w:val="373E49" w:themeColor="accent1"/>
                <w:sz w:val="26"/>
                <w:szCs w:val="26"/>
                <w:rtl/>
                <w:lang w:eastAsia="ar"/>
              </w:rPr>
              <w:t xml:space="preserve">) التي تصل </w:t>
            </w:r>
            <w:r w:rsidR="00431453" w:rsidRPr="00137715">
              <w:rPr>
                <w:rFonts w:ascii="Arial" w:hAnsi="Arial"/>
                <w:color w:val="373E49" w:themeColor="accent1"/>
                <w:sz w:val="26"/>
                <w:szCs w:val="26"/>
                <w:rtl/>
                <w:lang w:eastAsia="ar"/>
              </w:rPr>
              <w:t xml:space="preserve">إليها </w:t>
            </w:r>
            <w:r w:rsidRPr="00137715">
              <w:rPr>
                <w:rFonts w:ascii="Arial" w:hAnsi="Arial"/>
                <w:color w:val="373E49" w:themeColor="accent1"/>
                <w:sz w:val="26"/>
                <w:szCs w:val="26"/>
                <w:rtl/>
                <w:lang w:eastAsia="ar"/>
              </w:rPr>
              <w:t>الأجهزة المحمولة.</w:t>
            </w:r>
          </w:p>
        </w:tc>
      </w:tr>
      <w:tr w:rsidR="0044558D" w:rsidRPr="00137715" w14:paraId="78372225" w14:textId="77777777" w:rsidTr="0044558D">
        <w:tc>
          <w:tcPr>
            <w:tcW w:w="808" w:type="pct"/>
            <w:vAlign w:val="center"/>
          </w:tcPr>
          <w:p w14:paraId="78184C61" w14:textId="77777777" w:rsidR="00EC2CA2" w:rsidRPr="00137715" w:rsidRDefault="00EC2CA2" w:rsidP="002850E9">
            <w:pPr>
              <w:pStyle w:val="ListParagraph"/>
              <w:numPr>
                <w:ilvl w:val="0"/>
                <w:numId w:val="3"/>
              </w:numPr>
              <w:bidi/>
              <w:spacing w:before="120" w:afterLines="40" w:after="96" w:line="276" w:lineRule="auto"/>
              <w:rPr>
                <w:rFonts w:ascii="Arial" w:hAnsi="Arial"/>
                <w:color w:val="373E49" w:themeColor="accent1"/>
                <w:sz w:val="26"/>
                <w:szCs w:val="26"/>
              </w:rPr>
            </w:pPr>
          </w:p>
        </w:tc>
        <w:tc>
          <w:tcPr>
            <w:tcW w:w="4192" w:type="pct"/>
            <w:vAlign w:val="center"/>
          </w:tcPr>
          <w:p w14:paraId="57371BEC" w14:textId="2890E525" w:rsidR="00ED37E8" w:rsidRPr="00137715" w:rsidRDefault="00EC2CA2" w:rsidP="00484870">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 xml:space="preserve">ضبط إعدادات الجهاز لإجراء </w:t>
            </w:r>
            <w:r w:rsidR="00E5753E" w:rsidRPr="00137715">
              <w:rPr>
                <w:rFonts w:ascii="Arial" w:hAnsi="Arial"/>
                <w:color w:val="373E49" w:themeColor="accent1"/>
                <w:sz w:val="26"/>
                <w:szCs w:val="26"/>
                <w:rtl/>
                <w:lang w:eastAsia="ar" w:bidi="ar-AE"/>
              </w:rPr>
              <w:t xml:space="preserve">قفل تلقائي </w:t>
            </w:r>
            <w:r w:rsidR="00E5753E" w:rsidRPr="00137715">
              <w:rPr>
                <w:rFonts w:ascii="Arial" w:hAnsi="Arial"/>
                <w:color w:val="373E49" w:themeColor="accent1"/>
                <w:sz w:val="26"/>
                <w:szCs w:val="26"/>
                <w:rtl/>
                <w:lang w:eastAsia="ar"/>
              </w:rPr>
              <w:t>بعد القيام بخمس محاولات خاطئة لإدخال رمز المرور</w:t>
            </w:r>
            <w:r w:rsidR="003A17EA" w:rsidRPr="00137715">
              <w:rPr>
                <w:rFonts w:ascii="Arial" w:hAnsi="Arial"/>
                <w:color w:val="373E49" w:themeColor="accent1"/>
                <w:sz w:val="26"/>
                <w:szCs w:val="26"/>
                <w:rtl/>
                <w:lang w:eastAsia="ar"/>
              </w:rPr>
              <w:t>،</w:t>
            </w:r>
            <w:r w:rsidR="00E5753E" w:rsidRPr="00137715">
              <w:rPr>
                <w:rFonts w:ascii="Arial" w:hAnsi="Arial"/>
                <w:color w:val="373E49" w:themeColor="accent1"/>
                <w:sz w:val="26"/>
                <w:szCs w:val="26"/>
                <w:rtl/>
                <w:lang w:eastAsia="ar"/>
              </w:rPr>
              <w:t xml:space="preserve"> و</w:t>
            </w:r>
            <w:r w:rsidR="003A17EA" w:rsidRPr="00137715">
              <w:rPr>
                <w:rFonts w:ascii="Arial" w:hAnsi="Arial"/>
                <w:color w:val="373E49" w:themeColor="accent1"/>
                <w:sz w:val="26"/>
                <w:szCs w:val="26"/>
                <w:rtl/>
                <w:lang w:eastAsia="ar"/>
              </w:rPr>
              <w:t xml:space="preserve">إجراء </w:t>
            </w:r>
            <w:r w:rsidRPr="00137715">
              <w:rPr>
                <w:rFonts w:ascii="Arial" w:hAnsi="Arial"/>
                <w:color w:val="373E49" w:themeColor="accent1"/>
                <w:sz w:val="26"/>
                <w:szCs w:val="26"/>
                <w:rtl/>
                <w:lang w:eastAsia="ar"/>
              </w:rPr>
              <w:t>مسح تلقائي للبيانات بعد القيام بعشر محاولات خاطئة لإدخال رمز المرور أو وفقا</w:t>
            </w:r>
            <w:r w:rsidR="007F6901" w:rsidRPr="00137715">
              <w:rPr>
                <w:rFonts w:ascii="Arial" w:hAnsi="Arial"/>
                <w:color w:val="373E49" w:themeColor="accent1"/>
                <w:sz w:val="26"/>
                <w:szCs w:val="26"/>
                <w:rtl/>
                <w:lang w:eastAsia="ar"/>
              </w:rPr>
              <w:t>ً</w:t>
            </w:r>
            <w:r w:rsidRPr="00137715">
              <w:rPr>
                <w:rFonts w:ascii="Arial" w:hAnsi="Arial"/>
                <w:color w:val="373E49" w:themeColor="accent1"/>
                <w:sz w:val="26"/>
                <w:szCs w:val="26"/>
                <w:rtl/>
                <w:lang w:eastAsia="ar"/>
              </w:rPr>
              <w:t xml:space="preserve"> لعدد المحاولات التي يدعمها نظام تشغيل الجهاز.</w:t>
            </w:r>
          </w:p>
        </w:tc>
      </w:tr>
      <w:tr w:rsidR="0044558D" w:rsidRPr="00137715" w14:paraId="39453EE8" w14:textId="77777777" w:rsidTr="0044558D">
        <w:tc>
          <w:tcPr>
            <w:tcW w:w="808" w:type="pct"/>
            <w:vAlign w:val="center"/>
          </w:tcPr>
          <w:p w14:paraId="7625D77B" w14:textId="77777777" w:rsidR="00EC2CA2" w:rsidRPr="00137715" w:rsidRDefault="00EC2CA2" w:rsidP="002850E9">
            <w:pPr>
              <w:pStyle w:val="ListParagraph"/>
              <w:numPr>
                <w:ilvl w:val="0"/>
                <w:numId w:val="3"/>
              </w:numPr>
              <w:bidi/>
              <w:spacing w:before="120" w:afterLines="40" w:after="96" w:line="276" w:lineRule="auto"/>
              <w:rPr>
                <w:rFonts w:ascii="Arial" w:hAnsi="Arial"/>
                <w:color w:val="373E49" w:themeColor="accent1"/>
                <w:sz w:val="26"/>
                <w:szCs w:val="26"/>
              </w:rPr>
            </w:pPr>
          </w:p>
        </w:tc>
        <w:tc>
          <w:tcPr>
            <w:tcW w:w="4192" w:type="pct"/>
            <w:vAlign w:val="center"/>
          </w:tcPr>
          <w:p w14:paraId="24C87535" w14:textId="59B3759C" w:rsidR="00ED37E8" w:rsidRPr="00137715" w:rsidRDefault="00EC2CA2" w:rsidP="00484870">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 xml:space="preserve">تفعيل إمكانية مسح </w:t>
            </w:r>
            <w:r w:rsidR="003A17EA" w:rsidRPr="00137715">
              <w:rPr>
                <w:rFonts w:ascii="Arial" w:hAnsi="Arial"/>
                <w:color w:val="373E49" w:themeColor="accent1"/>
                <w:sz w:val="26"/>
                <w:szCs w:val="26"/>
                <w:rtl/>
                <w:lang w:eastAsia="ar"/>
              </w:rPr>
              <w:t>ال</w:t>
            </w:r>
            <w:r w:rsidRPr="00137715">
              <w:rPr>
                <w:rFonts w:ascii="Arial" w:hAnsi="Arial"/>
                <w:color w:val="373E49" w:themeColor="accent1"/>
                <w:sz w:val="26"/>
                <w:szCs w:val="26"/>
                <w:rtl/>
                <w:lang w:eastAsia="ar"/>
              </w:rPr>
              <w:t>بيانات عن بُعد من الأجهزة المفقودة أو المسروقة.</w:t>
            </w:r>
          </w:p>
        </w:tc>
      </w:tr>
      <w:tr w:rsidR="0044558D" w:rsidRPr="00137715" w14:paraId="2B4B5462" w14:textId="77777777" w:rsidTr="0044558D">
        <w:tc>
          <w:tcPr>
            <w:tcW w:w="808" w:type="pct"/>
            <w:vAlign w:val="center"/>
          </w:tcPr>
          <w:p w14:paraId="308B1D27" w14:textId="77777777" w:rsidR="00EC2CA2" w:rsidRPr="00137715" w:rsidRDefault="00EC2CA2" w:rsidP="002850E9">
            <w:pPr>
              <w:pStyle w:val="ListParagraph"/>
              <w:numPr>
                <w:ilvl w:val="0"/>
                <w:numId w:val="3"/>
              </w:numPr>
              <w:bidi/>
              <w:spacing w:before="120" w:afterLines="40" w:after="96" w:line="276" w:lineRule="auto"/>
              <w:rPr>
                <w:rFonts w:ascii="Arial" w:hAnsi="Arial"/>
                <w:color w:val="373E49" w:themeColor="accent1"/>
                <w:sz w:val="26"/>
                <w:szCs w:val="26"/>
              </w:rPr>
            </w:pPr>
          </w:p>
        </w:tc>
        <w:tc>
          <w:tcPr>
            <w:tcW w:w="4192" w:type="pct"/>
            <w:vAlign w:val="center"/>
          </w:tcPr>
          <w:p w14:paraId="63EA36F6" w14:textId="54B3D237" w:rsidR="00ED37E8" w:rsidRPr="00137715" w:rsidRDefault="00EC2CA2" w:rsidP="00484870">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 xml:space="preserve">منع المستخدمين من تعديل أو إلغاء آلية إغلاق </w:t>
            </w:r>
            <w:r w:rsidR="00EC69EC" w:rsidRPr="00137715">
              <w:rPr>
                <w:rFonts w:ascii="Arial" w:hAnsi="Arial"/>
                <w:color w:val="373E49" w:themeColor="accent1"/>
                <w:sz w:val="26"/>
                <w:szCs w:val="26"/>
                <w:rtl/>
                <w:lang w:eastAsia="ar"/>
              </w:rPr>
              <w:t xml:space="preserve">مُحمِّل التشغيل </w:t>
            </w:r>
            <w:r w:rsidRPr="00137715">
              <w:rPr>
                <w:rFonts w:ascii="Arial" w:hAnsi="Arial"/>
                <w:color w:val="373E49" w:themeColor="accent1"/>
                <w:sz w:val="26"/>
                <w:szCs w:val="26"/>
                <w:rtl/>
                <w:lang w:eastAsia="ar"/>
              </w:rPr>
              <w:t>(</w:t>
            </w:r>
            <w:r w:rsidRPr="00137715">
              <w:rPr>
                <w:rFonts w:ascii="Arial" w:hAnsi="Arial"/>
                <w:color w:val="373E49" w:themeColor="accent1"/>
                <w:sz w:val="26"/>
                <w:szCs w:val="26"/>
                <w:lang w:eastAsia="ar" w:bidi="en-US"/>
              </w:rPr>
              <w:t>Bootloader</w:t>
            </w:r>
            <w:r w:rsidRPr="00137715">
              <w:rPr>
                <w:rFonts w:ascii="Arial" w:hAnsi="Arial"/>
                <w:color w:val="373E49" w:themeColor="accent1"/>
                <w:sz w:val="26"/>
                <w:szCs w:val="26"/>
                <w:rtl/>
                <w:lang w:eastAsia="ar"/>
              </w:rPr>
              <w:t>).</w:t>
            </w:r>
          </w:p>
        </w:tc>
      </w:tr>
      <w:tr w:rsidR="0044558D" w:rsidRPr="00137715" w14:paraId="1B9EDB68" w14:textId="77777777" w:rsidTr="0044558D">
        <w:trPr>
          <w:trHeight w:val="1853"/>
        </w:trPr>
        <w:tc>
          <w:tcPr>
            <w:tcW w:w="808" w:type="pct"/>
            <w:vAlign w:val="center"/>
          </w:tcPr>
          <w:p w14:paraId="03F1055A" w14:textId="77777777" w:rsidR="00EC2CA2" w:rsidRPr="00137715" w:rsidRDefault="00EC2CA2" w:rsidP="002850E9">
            <w:pPr>
              <w:pStyle w:val="ListParagraph"/>
              <w:numPr>
                <w:ilvl w:val="0"/>
                <w:numId w:val="3"/>
              </w:numPr>
              <w:bidi/>
              <w:spacing w:before="120" w:afterLines="40" w:after="96" w:line="276" w:lineRule="auto"/>
              <w:rPr>
                <w:rFonts w:ascii="Arial" w:hAnsi="Arial"/>
                <w:color w:val="373E49" w:themeColor="accent1"/>
                <w:sz w:val="26"/>
                <w:szCs w:val="26"/>
              </w:rPr>
            </w:pPr>
          </w:p>
        </w:tc>
        <w:tc>
          <w:tcPr>
            <w:tcW w:w="4192" w:type="pct"/>
            <w:vAlign w:val="center"/>
          </w:tcPr>
          <w:p w14:paraId="506707B0" w14:textId="11945B14" w:rsidR="00ED37E8" w:rsidRPr="00137715" w:rsidRDefault="00EC2CA2" w:rsidP="00484870">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 xml:space="preserve">منع إجراء </w:t>
            </w:r>
            <w:r w:rsidR="006D19F1" w:rsidRPr="00137715">
              <w:rPr>
                <w:rFonts w:ascii="Arial" w:hAnsi="Arial"/>
                <w:color w:val="373E49" w:themeColor="accent1"/>
                <w:sz w:val="26"/>
                <w:szCs w:val="26"/>
                <w:rtl/>
                <w:lang w:eastAsia="ar"/>
              </w:rPr>
              <w:t>أ</w:t>
            </w:r>
            <w:r w:rsidR="00087D88" w:rsidRPr="00137715">
              <w:rPr>
                <w:rFonts w:ascii="Arial" w:hAnsi="Arial"/>
                <w:color w:val="373E49" w:themeColor="accent1"/>
                <w:sz w:val="26"/>
                <w:szCs w:val="26"/>
                <w:rtl/>
                <w:lang w:eastAsia="ar"/>
              </w:rPr>
              <w:t>ي</w:t>
            </w:r>
            <w:r w:rsidR="00EC69EC" w:rsidRPr="00137715">
              <w:rPr>
                <w:rFonts w:ascii="Arial" w:hAnsi="Arial"/>
                <w:color w:val="373E49" w:themeColor="accent1"/>
                <w:sz w:val="26"/>
                <w:szCs w:val="26"/>
                <w:rtl/>
                <w:lang w:eastAsia="ar"/>
              </w:rPr>
              <w:t xml:space="preserve"> </w:t>
            </w:r>
            <w:r w:rsidR="00087D88" w:rsidRPr="00137715">
              <w:rPr>
                <w:rFonts w:ascii="Arial" w:hAnsi="Arial"/>
                <w:color w:val="373E49" w:themeColor="accent1"/>
                <w:sz w:val="26"/>
                <w:szCs w:val="26"/>
                <w:rtl/>
                <w:lang w:eastAsia="ar"/>
              </w:rPr>
              <w:t>عملي</w:t>
            </w:r>
            <w:r w:rsidR="00EC69EC" w:rsidRPr="00137715">
              <w:rPr>
                <w:rFonts w:ascii="Arial" w:hAnsi="Arial"/>
                <w:color w:val="373E49" w:themeColor="accent1"/>
                <w:sz w:val="26"/>
                <w:szCs w:val="26"/>
                <w:rtl/>
                <w:lang w:eastAsia="ar"/>
              </w:rPr>
              <w:t>ة</w:t>
            </w:r>
            <w:r w:rsidRPr="00137715">
              <w:rPr>
                <w:rFonts w:ascii="Arial" w:hAnsi="Arial"/>
                <w:color w:val="373E49" w:themeColor="accent1"/>
                <w:sz w:val="26"/>
                <w:szCs w:val="26"/>
                <w:rtl/>
                <w:lang w:eastAsia="ar"/>
              </w:rPr>
              <w:t xml:space="preserve"> تجاوز </w:t>
            </w:r>
            <w:r w:rsidR="00EC69EC" w:rsidRPr="00137715">
              <w:rPr>
                <w:rFonts w:ascii="Arial" w:hAnsi="Arial"/>
                <w:color w:val="373E49" w:themeColor="accent1"/>
                <w:sz w:val="26"/>
                <w:szCs w:val="26"/>
                <w:rtl/>
                <w:lang w:eastAsia="ar"/>
              </w:rPr>
              <w:t>ل</w:t>
            </w:r>
            <w:r w:rsidRPr="00137715">
              <w:rPr>
                <w:rFonts w:ascii="Arial" w:hAnsi="Arial"/>
                <w:color w:val="373E49" w:themeColor="accent1"/>
                <w:sz w:val="26"/>
                <w:szCs w:val="26"/>
                <w:rtl/>
                <w:lang w:eastAsia="ar"/>
              </w:rPr>
              <w:t>لقيود التي</w:t>
            </w:r>
            <w:r w:rsidR="00087D88" w:rsidRPr="00137715">
              <w:rPr>
                <w:rFonts w:ascii="Arial" w:hAnsi="Arial"/>
                <w:color w:val="373E49" w:themeColor="accent1"/>
                <w:sz w:val="26"/>
                <w:szCs w:val="26"/>
                <w:rtl/>
                <w:lang w:eastAsia="ar"/>
              </w:rPr>
              <w:t xml:space="preserve"> تفرضها الشركات المصنّعة للجهاز (مثل </w:t>
            </w:r>
            <w:r w:rsidR="00087D88" w:rsidRPr="00137715">
              <w:rPr>
                <w:rFonts w:ascii="Arial" w:hAnsi="Arial"/>
                <w:color w:val="373E49" w:themeColor="accent1"/>
                <w:sz w:val="26"/>
                <w:szCs w:val="26"/>
                <w:lang w:eastAsia="ar"/>
              </w:rPr>
              <w:t>Rooting</w:t>
            </w:r>
            <w:r w:rsidR="00087D88" w:rsidRPr="00137715">
              <w:rPr>
                <w:rFonts w:ascii="Arial" w:hAnsi="Arial"/>
                <w:color w:val="373E49" w:themeColor="accent1"/>
                <w:sz w:val="26"/>
                <w:szCs w:val="26"/>
                <w:rtl/>
                <w:lang w:eastAsia="ar"/>
              </w:rPr>
              <w:t xml:space="preserve"> أو </w:t>
            </w:r>
            <w:r w:rsidR="00087D88" w:rsidRPr="00137715">
              <w:rPr>
                <w:rFonts w:ascii="Arial" w:hAnsi="Arial"/>
                <w:color w:val="373E49" w:themeColor="accent1"/>
                <w:sz w:val="26"/>
                <w:szCs w:val="26"/>
                <w:lang w:eastAsia="ar"/>
              </w:rPr>
              <w:t>Jailbreak</w:t>
            </w:r>
            <w:r w:rsidR="003039DC" w:rsidRPr="00137715">
              <w:rPr>
                <w:rFonts w:ascii="Arial" w:hAnsi="Arial"/>
                <w:color w:val="373E49" w:themeColor="accent1"/>
                <w:sz w:val="26"/>
                <w:szCs w:val="26"/>
                <w:lang w:eastAsia="ar"/>
              </w:rPr>
              <w:t>ing</w:t>
            </w:r>
            <w:r w:rsidR="00087D88" w:rsidRPr="00137715">
              <w:rPr>
                <w:rFonts w:ascii="Arial" w:hAnsi="Arial"/>
                <w:color w:val="373E49" w:themeColor="accent1"/>
                <w:sz w:val="26"/>
                <w:szCs w:val="26"/>
                <w:rtl/>
                <w:lang w:eastAsia="ar"/>
              </w:rPr>
              <w:t>)</w:t>
            </w:r>
            <w:r w:rsidRPr="00137715">
              <w:rPr>
                <w:rFonts w:ascii="Arial" w:hAnsi="Arial"/>
                <w:color w:val="373E49" w:themeColor="accent1"/>
                <w:sz w:val="26"/>
                <w:szCs w:val="26"/>
                <w:rtl/>
                <w:lang w:eastAsia="ar"/>
              </w:rPr>
              <w:t xml:space="preserve"> على أي جهاز محمول</w:t>
            </w:r>
            <w:r w:rsidR="003A17EA" w:rsidRPr="00137715">
              <w:rPr>
                <w:rFonts w:ascii="Arial" w:hAnsi="Arial"/>
                <w:color w:val="373E49" w:themeColor="accent1"/>
                <w:sz w:val="26"/>
                <w:szCs w:val="26"/>
                <w:rtl/>
                <w:lang w:eastAsia="ar"/>
              </w:rPr>
              <w:t>،</w:t>
            </w:r>
            <w:r w:rsidRPr="00137715">
              <w:rPr>
                <w:rFonts w:ascii="Arial" w:hAnsi="Arial"/>
                <w:color w:val="373E49" w:themeColor="accent1"/>
                <w:sz w:val="26"/>
                <w:szCs w:val="26"/>
                <w:rtl/>
                <w:lang w:eastAsia="ar"/>
              </w:rPr>
              <w:t xml:space="preserve"> ومنع استخدام الأجهزة التي تم إجراء هاتين العمليتين عليها داخل بيئة تقنية المعلومات الخاصة </w:t>
            </w:r>
            <w:r w:rsidR="00EC69EC" w:rsidRPr="00137715">
              <w:rPr>
                <w:rFonts w:ascii="Arial" w:hAnsi="Arial"/>
                <w:color w:val="373E49" w:themeColor="accent1"/>
                <w:sz w:val="26"/>
                <w:szCs w:val="26"/>
                <w:rtl/>
                <w:lang w:eastAsia="ar"/>
              </w:rPr>
              <w:t>ب</w:t>
            </w:r>
            <w:r w:rsidR="00ED37E8" w:rsidRPr="00137715">
              <w:rPr>
                <w:rFonts w:ascii="Arial" w:hAnsi="Arial"/>
                <w:color w:val="373E49" w:themeColor="accent1"/>
                <w:sz w:val="26"/>
                <w:szCs w:val="26"/>
                <w:highlight w:val="cyan"/>
                <w:rtl/>
                <w:lang w:eastAsia="ar"/>
              </w:rPr>
              <w:t>&lt;اسم الجهة&gt;</w:t>
            </w:r>
            <w:r w:rsidRPr="00137715">
              <w:rPr>
                <w:rFonts w:ascii="Arial" w:hAnsi="Arial"/>
                <w:color w:val="373E49" w:themeColor="accent1"/>
                <w:sz w:val="26"/>
                <w:szCs w:val="26"/>
                <w:rtl/>
                <w:lang w:eastAsia="ar"/>
              </w:rPr>
              <w:t>.</w:t>
            </w:r>
          </w:p>
        </w:tc>
      </w:tr>
      <w:tr w:rsidR="0044558D" w:rsidRPr="00137715" w14:paraId="520E28B9" w14:textId="77777777" w:rsidTr="006557F0">
        <w:tc>
          <w:tcPr>
            <w:tcW w:w="808" w:type="pct"/>
            <w:shd w:val="clear" w:color="auto" w:fill="373E49" w:themeFill="accent1"/>
            <w:vAlign w:val="center"/>
          </w:tcPr>
          <w:p w14:paraId="3853F0E9" w14:textId="306CE8E6" w:rsidR="00EC2CA2" w:rsidRPr="00137715" w:rsidRDefault="00EC2CA2" w:rsidP="002850E9">
            <w:pPr>
              <w:bidi/>
              <w:spacing w:before="120" w:afterLines="40" w:after="96" w:line="276" w:lineRule="auto"/>
              <w:rPr>
                <w:rFonts w:ascii="Arial" w:hAnsi="Arial"/>
                <w:color w:val="FFFFFF" w:themeColor="background1"/>
                <w:sz w:val="26"/>
                <w:szCs w:val="26"/>
              </w:rPr>
            </w:pPr>
            <w:r w:rsidRPr="00137715">
              <w:rPr>
                <w:rFonts w:ascii="Arial" w:hAnsi="Arial"/>
                <w:color w:val="FFFFFF" w:themeColor="background1"/>
                <w:sz w:val="26"/>
                <w:szCs w:val="26"/>
                <w:rtl/>
                <w:lang w:eastAsia="ar"/>
              </w:rPr>
              <w:t>3</w:t>
            </w:r>
          </w:p>
        </w:tc>
        <w:tc>
          <w:tcPr>
            <w:tcW w:w="4192" w:type="pct"/>
            <w:shd w:val="clear" w:color="auto" w:fill="373E49" w:themeFill="accent1"/>
            <w:vAlign w:val="center"/>
          </w:tcPr>
          <w:p w14:paraId="074DE31B" w14:textId="0376D29B" w:rsidR="00EC2CA2" w:rsidRPr="00137715" w:rsidRDefault="00EC2CA2" w:rsidP="002850E9">
            <w:pPr>
              <w:bidi/>
              <w:spacing w:before="120" w:line="276" w:lineRule="auto"/>
              <w:jc w:val="left"/>
              <w:rPr>
                <w:rFonts w:ascii="Arial" w:hAnsi="Arial"/>
                <w:color w:val="FFFFFF" w:themeColor="background1"/>
                <w:sz w:val="26"/>
                <w:szCs w:val="26"/>
                <w:lang w:eastAsia="en-US"/>
              </w:rPr>
            </w:pPr>
            <w:r w:rsidRPr="00137715">
              <w:rPr>
                <w:rFonts w:ascii="Arial" w:hAnsi="Arial"/>
                <w:color w:val="FFFFFF" w:themeColor="background1"/>
                <w:sz w:val="26"/>
                <w:szCs w:val="26"/>
                <w:rtl/>
                <w:lang w:eastAsia="en-US"/>
              </w:rPr>
              <w:t>أمن نظام تشغيل وتطبيقات الجهاز</w:t>
            </w:r>
            <w:r w:rsidR="003A17EA" w:rsidRPr="00137715">
              <w:rPr>
                <w:rFonts w:ascii="Arial" w:hAnsi="Arial"/>
                <w:color w:val="FFFFFF" w:themeColor="background1"/>
                <w:sz w:val="26"/>
                <w:szCs w:val="26"/>
                <w:rtl/>
                <w:lang w:eastAsia="en-US"/>
              </w:rPr>
              <w:t xml:space="preserve">  </w:t>
            </w:r>
          </w:p>
        </w:tc>
      </w:tr>
      <w:tr w:rsidR="0044558D" w:rsidRPr="00137715" w14:paraId="60139E53" w14:textId="77777777" w:rsidTr="006557F0">
        <w:tc>
          <w:tcPr>
            <w:tcW w:w="808" w:type="pct"/>
            <w:shd w:val="clear" w:color="auto" w:fill="D3D7DE" w:themeFill="accent1" w:themeFillTint="33"/>
            <w:vAlign w:val="center"/>
          </w:tcPr>
          <w:p w14:paraId="043D179A" w14:textId="77777777" w:rsidR="00EC2CA2" w:rsidRPr="00137715" w:rsidRDefault="00EC2CA2" w:rsidP="002850E9">
            <w:pPr>
              <w:bidi/>
              <w:spacing w:before="120" w:afterLines="40" w:after="96" w:line="276" w:lineRule="auto"/>
              <w:rPr>
                <w:rFonts w:ascii="Arial" w:hAnsi="Arial"/>
                <w:color w:val="373E49" w:themeColor="accent1"/>
                <w:sz w:val="26"/>
                <w:szCs w:val="26"/>
              </w:rPr>
            </w:pPr>
            <w:r w:rsidRPr="00137715">
              <w:rPr>
                <w:rFonts w:ascii="Arial" w:hAnsi="Arial"/>
                <w:color w:val="373E49" w:themeColor="accent1"/>
                <w:sz w:val="26"/>
                <w:szCs w:val="26"/>
                <w:rtl/>
                <w:lang w:eastAsia="ar"/>
              </w:rPr>
              <w:t>الهدف</w:t>
            </w:r>
          </w:p>
        </w:tc>
        <w:tc>
          <w:tcPr>
            <w:tcW w:w="4192" w:type="pct"/>
            <w:shd w:val="clear" w:color="auto" w:fill="D3D7DE" w:themeFill="accent1" w:themeFillTint="33"/>
            <w:vAlign w:val="center"/>
          </w:tcPr>
          <w:p w14:paraId="36BF32FB" w14:textId="4A832781" w:rsidR="00EC2CA2" w:rsidRPr="00137715" w:rsidRDefault="0069560A" w:rsidP="002850E9">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ضمان</w:t>
            </w:r>
            <w:r w:rsidR="00EC2CA2" w:rsidRPr="00137715">
              <w:rPr>
                <w:rFonts w:ascii="Arial" w:hAnsi="Arial"/>
                <w:color w:val="373E49" w:themeColor="accent1"/>
                <w:sz w:val="26"/>
                <w:szCs w:val="26"/>
                <w:rtl/>
                <w:lang w:eastAsia="ar"/>
              </w:rPr>
              <w:t xml:space="preserve"> تحديث وضبط نظام التشغيل والتطبيقات المثبّتة في الجهاز المحمول بطريقة مناسبة قبل استخدامه.</w:t>
            </w:r>
          </w:p>
        </w:tc>
      </w:tr>
      <w:tr w:rsidR="0044558D" w:rsidRPr="00137715" w14:paraId="1592C97F" w14:textId="77777777" w:rsidTr="006557F0">
        <w:tc>
          <w:tcPr>
            <w:tcW w:w="808" w:type="pct"/>
            <w:shd w:val="clear" w:color="auto" w:fill="D3D7DE" w:themeFill="accent1" w:themeFillTint="33"/>
            <w:vAlign w:val="center"/>
          </w:tcPr>
          <w:p w14:paraId="6BADB981" w14:textId="77777777" w:rsidR="00EC2CA2" w:rsidRPr="00137715" w:rsidRDefault="00EC2CA2" w:rsidP="002850E9">
            <w:pPr>
              <w:bidi/>
              <w:spacing w:before="120" w:afterLines="40" w:after="96" w:line="276" w:lineRule="auto"/>
              <w:rPr>
                <w:rFonts w:ascii="Arial" w:hAnsi="Arial"/>
                <w:color w:val="373E49" w:themeColor="accent1"/>
                <w:sz w:val="26"/>
                <w:szCs w:val="26"/>
              </w:rPr>
            </w:pPr>
            <w:r w:rsidRPr="00137715">
              <w:rPr>
                <w:rFonts w:ascii="Arial" w:hAnsi="Arial"/>
                <w:color w:val="373E49" w:themeColor="accent1"/>
                <w:sz w:val="26"/>
                <w:szCs w:val="26"/>
                <w:rtl/>
                <w:lang w:eastAsia="ar"/>
              </w:rPr>
              <w:t>المخاطر المحتملة</w:t>
            </w:r>
          </w:p>
        </w:tc>
        <w:tc>
          <w:tcPr>
            <w:tcW w:w="4192" w:type="pct"/>
            <w:shd w:val="clear" w:color="auto" w:fill="D3D7DE" w:themeFill="accent1" w:themeFillTint="33"/>
            <w:vAlign w:val="center"/>
          </w:tcPr>
          <w:p w14:paraId="02B28486" w14:textId="28DFBC31" w:rsidR="00EC69EC" w:rsidRPr="00137715" w:rsidRDefault="00EC69EC" w:rsidP="003F38AF">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rPr>
              <w:t>تثبيت التطبيقات الغير مصرح بها أو عدم تحديث أنظمة التشغيل والتطبيقات الخاصة بالأجهزة المحمولة يزيد من احتمالية وجود برمجيات ضارة قد تؤثر على البيئة التقنية الخاصة ب</w:t>
            </w:r>
            <w:r w:rsidRPr="00137715">
              <w:rPr>
                <w:rFonts w:ascii="Arial" w:hAnsi="Arial"/>
                <w:color w:val="373E49" w:themeColor="accent1"/>
                <w:sz w:val="26"/>
                <w:szCs w:val="26"/>
                <w:highlight w:val="cyan"/>
                <w:rtl/>
                <w:lang w:eastAsia="ar"/>
              </w:rPr>
              <w:t>&lt;اسم الجهة&gt;</w:t>
            </w:r>
            <w:r w:rsidRPr="00137715">
              <w:rPr>
                <w:rFonts w:ascii="Arial" w:hAnsi="Arial"/>
                <w:color w:val="373E49" w:themeColor="accent1"/>
                <w:sz w:val="26"/>
                <w:szCs w:val="26"/>
                <w:rtl/>
              </w:rPr>
              <w:t>.</w:t>
            </w:r>
          </w:p>
        </w:tc>
      </w:tr>
      <w:tr w:rsidR="0044558D" w:rsidRPr="00137715" w14:paraId="71C187D2" w14:textId="77777777" w:rsidTr="006557F0">
        <w:tc>
          <w:tcPr>
            <w:tcW w:w="5000" w:type="pct"/>
            <w:gridSpan w:val="2"/>
            <w:shd w:val="clear" w:color="auto" w:fill="F2F2F2" w:themeFill="background2"/>
            <w:vAlign w:val="center"/>
          </w:tcPr>
          <w:p w14:paraId="3B48C530" w14:textId="6A1A4C66" w:rsidR="00EC2CA2" w:rsidRPr="00137715" w:rsidRDefault="00D31E86" w:rsidP="002850E9">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الإجراءات المطلوبة</w:t>
            </w:r>
          </w:p>
        </w:tc>
      </w:tr>
      <w:tr w:rsidR="0044558D" w:rsidRPr="00137715" w14:paraId="6F331980" w14:textId="77777777" w:rsidTr="0044558D">
        <w:tc>
          <w:tcPr>
            <w:tcW w:w="808" w:type="pct"/>
            <w:vAlign w:val="center"/>
          </w:tcPr>
          <w:p w14:paraId="288464C6" w14:textId="77777777" w:rsidR="00EC2CA2" w:rsidRPr="00137715" w:rsidRDefault="00EC2CA2" w:rsidP="002850E9">
            <w:pPr>
              <w:pStyle w:val="ListParagraph"/>
              <w:numPr>
                <w:ilvl w:val="0"/>
                <w:numId w:val="4"/>
              </w:numPr>
              <w:bidi/>
              <w:spacing w:before="120" w:afterLines="40" w:after="96" w:line="276" w:lineRule="auto"/>
              <w:rPr>
                <w:rFonts w:ascii="Arial" w:hAnsi="Arial"/>
                <w:color w:val="373E49" w:themeColor="accent1"/>
                <w:sz w:val="26"/>
                <w:szCs w:val="26"/>
              </w:rPr>
            </w:pPr>
          </w:p>
        </w:tc>
        <w:tc>
          <w:tcPr>
            <w:tcW w:w="4192" w:type="pct"/>
            <w:vAlign w:val="center"/>
          </w:tcPr>
          <w:p w14:paraId="7A1ABF8A" w14:textId="69C10273" w:rsidR="0069560A" w:rsidRPr="00137715" w:rsidRDefault="00C95F1E" w:rsidP="00484870">
            <w:pPr>
              <w:bidi/>
              <w:spacing w:before="120" w:afterLines="40" w:after="96" w:line="276" w:lineRule="auto"/>
              <w:jc w:val="both"/>
              <w:rPr>
                <w:rFonts w:ascii="Arial" w:hAnsi="Arial"/>
                <w:color w:val="373E49" w:themeColor="accent1"/>
                <w:sz w:val="26"/>
                <w:szCs w:val="26"/>
                <w:lang w:eastAsia="ar"/>
              </w:rPr>
            </w:pPr>
            <w:r w:rsidRPr="00137715">
              <w:rPr>
                <w:rFonts w:ascii="Arial" w:hAnsi="Arial"/>
                <w:color w:val="373E49" w:themeColor="accent1"/>
                <w:sz w:val="26"/>
                <w:szCs w:val="26"/>
                <w:rtl/>
                <w:lang w:eastAsia="ar"/>
              </w:rPr>
              <w:t xml:space="preserve">إتاحة تثبيت التطبيقات المقدّمة فقط من </w:t>
            </w:r>
            <w:r w:rsidR="00016FB2" w:rsidRPr="00137715">
              <w:rPr>
                <w:rFonts w:ascii="Arial" w:hAnsi="Arial"/>
                <w:color w:val="373E49" w:themeColor="accent1"/>
                <w:sz w:val="26"/>
                <w:szCs w:val="26"/>
                <w:rtl/>
                <w:lang w:eastAsia="ar"/>
              </w:rPr>
              <w:t xml:space="preserve">الجهة أو </w:t>
            </w:r>
            <w:r w:rsidRPr="00137715">
              <w:rPr>
                <w:rFonts w:ascii="Arial" w:hAnsi="Arial"/>
                <w:color w:val="373E49" w:themeColor="accent1"/>
                <w:sz w:val="26"/>
                <w:szCs w:val="26"/>
                <w:rtl/>
                <w:lang w:eastAsia="ar"/>
              </w:rPr>
              <w:t>المتاجر المعتمدة الخاصة بالمورّد</w:t>
            </w:r>
            <w:r w:rsidR="004104A0" w:rsidRPr="00137715">
              <w:rPr>
                <w:rFonts w:ascii="Arial" w:hAnsi="Arial"/>
                <w:color w:val="373E49" w:themeColor="accent1"/>
                <w:sz w:val="26"/>
                <w:szCs w:val="26"/>
                <w:rtl/>
                <w:lang w:eastAsia="ar"/>
              </w:rPr>
              <w:t>.</w:t>
            </w:r>
          </w:p>
        </w:tc>
      </w:tr>
      <w:tr w:rsidR="0044558D" w:rsidRPr="00137715" w14:paraId="211AC841" w14:textId="77777777" w:rsidTr="0044558D">
        <w:tc>
          <w:tcPr>
            <w:tcW w:w="808" w:type="pct"/>
            <w:vAlign w:val="center"/>
          </w:tcPr>
          <w:p w14:paraId="166633D2" w14:textId="77777777" w:rsidR="00EC2CA2" w:rsidRPr="00137715" w:rsidRDefault="00EC2CA2" w:rsidP="002850E9">
            <w:pPr>
              <w:pStyle w:val="ListParagraph"/>
              <w:numPr>
                <w:ilvl w:val="0"/>
                <w:numId w:val="4"/>
              </w:numPr>
              <w:bidi/>
              <w:spacing w:before="120" w:afterLines="40" w:after="96" w:line="276" w:lineRule="auto"/>
              <w:rPr>
                <w:rFonts w:ascii="Arial" w:hAnsi="Arial"/>
                <w:color w:val="373E49" w:themeColor="accent1"/>
                <w:sz w:val="26"/>
                <w:szCs w:val="26"/>
              </w:rPr>
            </w:pPr>
          </w:p>
        </w:tc>
        <w:tc>
          <w:tcPr>
            <w:tcW w:w="4192" w:type="pct"/>
            <w:vAlign w:val="center"/>
          </w:tcPr>
          <w:p w14:paraId="69DEBD8D" w14:textId="2C87F1F0" w:rsidR="0069560A" w:rsidRPr="00137715" w:rsidRDefault="00EC2CA2" w:rsidP="00484870">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 xml:space="preserve">تقييد </w:t>
            </w:r>
            <w:r w:rsidR="00EC69EC" w:rsidRPr="00137715">
              <w:rPr>
                <w:rFonts w:ascii="Arial" w:hAnsi="Arial"/>
                <w:color w:val="373E49" w:themeColor="accent1"/>
                <w:sz w:val="26"/>
                <w:szCs w:val="26"/>
                <w:rtl/>
                <w:lang w:eastAsia="ar"/>
              </w:rPr>
              <w:t xml:space="preserve">الصلاحيات </w:t>
            </w:r>
            <w:r w:rsidRPr="00137715">
              <w:rPr>
                <w:rFonts w:ascii="Arial" w:hAnsi="Arial"/>
                <w:color w:val="373E49" w:themeColor="accent1"/>
                <w:sz w:val="26"/>
                <w:szCs w:val="26"/>
                <w:rtl/>
                <w:lang w:eastAsia="ar"/>
              </w:rPr>
              <w:t xml:space="preserve">الممنوحة للتطبيقات المثبّتة على الجهاز المحمول </w:t>
            </w:r>
            <w:r w:rsidR="00697006" w:rsidRPr="00137715">
              <w:rPr>
                <w:rFonts w:ascii="Arial" w:hAnsi="Arial"/>
                <w:color w:val="373E49" w:themeColor="accent1"/>
                <w:sz w:val="26"/>
                <w:szCs w:val="26"/>
                <w:rtl/>
                <w:lang w:eastAsia="ar"/>
              </w:rPr>
              <w:t xml:space="preserve">بحيث </w:t>
            </w:r>
            <w:r w:rsidRPr="00137715">
              <w:rPr>
                <w:rFonts w:ascii="Arial" w:hAnsi="Arial"/>
                <w:color w:val="373E49" w:themeColor="accent1"/>
                <w:sz w:val="26"/>
                <w:szCs w:val="26"/>
                <w:rtl/>
                <w:lang w:eastAsia="ar"/>
              </w:rPr>
              <w:t>تُطبّق مبدأ</w:t>
            </w:r>
            <w:r w:rsidR="00EC69EC" w:rsidRPr="00137715">
              <w:rPr>
                <w:rFonts w:ascii="Arial" w:hAnsi="Arial"/>
                <w:color w:val="373E49" w:themeColor="accent1"/>
                <w:sz w:val="26"/>
                <w:szCs w:val="26"/>
                <w:rtl/>
                <w:lang w:eastAsia="ar"/>
              </w:rPr>
              <w:t xml:space="preserve"> </w:t>
            </w:r>
            <w:r w:rsidRPr="00137715">
              <w:rPr>
                <w:rFonts w:ascii="Arial" w:hAnsi="Arial"/>
                <w:color w:val="373E49" w:themeColor="accent1"/>
                <w:sz w:val="26"/>
                <w:szCs w:val="26"/>
                <w:rtl/>
                <w:lang w:eastAsia="ar"/>
              </w:rPr>
              <w:t>الحدّ الأدنى من الصلاحيات.</w:t>
            </w:r>
          </w:p>
        </w:tc>
      </w:tr>
      <w:tr w:rsidR="0044558D" w:rsidRPr="00137715" w14:paraId="58AF2747" w14:textId="77777777" w:rsidTr="0044558D">
        <w:tc>
          <w:tcPr>
            <w:tcW w:w="808" w:type="pct"/>
            <w:vAlign w:val="center"/>
          </w:tcPr>
          <w:p w14:paraId="4A589D03" w14:textId="77777777" w:rsidR="00CE5B4B" w:rsidRPr="00137715" w:rsidRDefault="00CE5B4B" w:rsidP="002850E9">
            <w:pPr>
              <w:pStyle w:val="ListParagraph"/>
              <w:numPr>
                <w:ilvl w:val="0"/>
                <w:numId w:val="4"/>
              </w:numPr>
              <w:bidi/>
              <w:spacing w:before="120" w:afterLines="40" w:after="96" w:line="276" w:lineRule="auto"/>
              <w:rPr>
                <w:rFonts w:ascii="Arial" w:hAnsi="Arial"/>
                <w:color w:val="373E49" w:themeColor="accent1"/>
                <w:sz w:val="26"/>
                <w:szCs w:val="26"/>
              </w:rPr>
            </w:pPr>
          </w:p>
        </w:tc>
        <w:tc>
          <w:tcPr>
            <w:tcW w:w="4192" w:type="pct"/>
            <w:vAlign w:val="center"/>
          </w:tcPr>
          <w:p w14:paraId="448C6297" w14:textId="7659424D" w:rsidR="00CE5B4B" w:rsidRPr="00137715" w:rsidRDefault="00CE5B4B" w:rsidP="00484870">
            <w:pPr>
              <w:bidi/>
              <w:spacing w:before="120" w:afterLines="40" w:after="96" w:line="276" w:lineRule="auto"/>
              <w:jc w:val="both"/>
              <w:rPr>
                <w:rFonts w:ascii="Arial" w:hAnsi="Arial"/>
                <w:color w:val="373E49" w:themeColor="accent1"/>
                <w:sz w:val="26"/>
                <w:szCs w:val="26"/>
                <w:lang w:eastAsia="ar"/>
              </w:rPr>
            </w:pPr>
            <w:r w:rsidRPr="00137715">
              <w:rPr>
                <w:rFonts w:ascii="Arial" w:hAnsi="Arial"/>
                <w:color w:val="373E49" w:themeColor="accent1"/>
                <w:sz w:val="26"/>
                <w:szCs w:val="26"/>
                <w:rtl/>
                <w:lang w:eastAsia="ar"/>
              </w:rPr>
              <w:t xml:space="preserve">تعطيل الكاميرا </w:t>
            </w:r>
            <w:r w:rsidR="001733ED" w:rsidRPr="00137715">
              <w:rPr>
                <w:rFonts w:ascii="Arial" w:hAnsi="Arial"/>
                <w:color w:val="373E49" w:themeColor="accent1"/>
                <w:sz w:val="26"/>
                <w:szCs w:val="26"/>
                <w:rtl/>
                <w:lang w:eastAsia="ar"/>
              </w:rPr>
              <w:t>والميكروفون</w:t>
            </w:r>
            <w:r w:rsidRPr="00137715">
              <w:rPr>
                <w:rFonts w:ascii="Arial" w:hAnsi="Arial"/>
                <w:color w:val="373E49" w:themeColor="accent1"/>
                <w:sz w:val="26"/>
                <w:szCs w:val="26"/>
                <w:rtl/>
                <w:lang w:eastAsia="ar"/>
              </w:rPr>
              <w:t xml:space="preserve"> بشكل افتراضي وتحديد التطبيقات المصرح لها باستخدامها حسب حاجة العمل</w:t>
            </w:r>
            <w:r w:rsidR="001733ED" w:rsidRPr="00137715">
              <w:rPr>
                <w:rFonts w:ascii="Arial" w:hAnsi="Arial"/>
                <w:color w:val="373E49" w:themeColor="accent1"/>
                <w:sz w:val="26"/>
                <w:szCs w:val="26"/>
                <w:rtl/>
                <w:lang w:eastAsia="ar"/>
              </w:rPr>
              <w:t>.</w:t>
            </w:r>
            <w:r w:rsidRPr="00137715">
              <w:rPr>
                <w:rFonts w:ascii="Arial" w:hAnsi="Arial"/>
                <w:color w:val="373E49" w:themeColor="accent1"/>
                <w:sz w:val="26"/>
                <w:szCs w:val="26"/>
                <w:lang w:eastAsia="ar"/>
              </w:rPr>
              <w:t xml:space="preserve"> </w:t>
            </w:r>
          </w:p>
        </w:tc>
      </w:tr>
      <w:tr w:rsidR="0044558D" w:rsidRPr="00137715" w14:paraId="7E0A41D8" w14:textId="77777777" w:rsidTr="0044558D">
        <w:tc>
          <w:tcPr>
            <w:tcW w:w="808" w:type="pct"/>
            <w:vAlign w:val="center"/>
          </w:tcPr>
          <w:p w14:paraId="1B812D06" w14:textId="77777777" w:rsidR="00EC2CA2" w:rsidRPr="00137715" w:rsidRDefault="00EC2CA2" w:rsidP="002850E9">
            <w:pPr>
              <w:pStyle w:val="ListParagraph"/>
              <w:numPr>
                <w:ilvl w:val="0"/>
                <w:numId w:val="4"/>
              </w:numPr>
              <w:bidi/>
              <w:spacing w:before="120" w:afterLines="40" w:after="96" w:line="276" w:lineRule="auto"/>
              <w:rPr>
                <w:rFonts w:ascii="Arial" w:hAnsi="Arial"/>
                <w:color w:val="373E49" w:themeColor="accent1"/>
                <w:sz w:val="26"/>
                <w:szCs w:val="26"/>
              </w:rPr>
            </w:pPr>
          </w:p>
        </w:tc>
        <w:tc>
          <w:tcPr>
            <w:tcW w:w="4192" w:type="pct"/>
            <w:vAlign w:val="center"/>
          </w:tcPr>
          <w:p w14:paraId="45A8F6A0" w14:textId="59517410" w:rsidR="0069560A" w:rsidRPr="00137715" w:rsidRDefault="00EC2CA2" w:rsidP="00484870">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التأكّد من التواقيع الرقمية للتطبيقات قبل تثبيتها.</w:t>
            </w:r>
          </w:p>
        </w:tc>
      </w:tr>
      <w:tr w:rsidR="0044558D" w:rsidRPr="00137715" w14:paraId="41365827" w14:textId="77777777" w:rsidTr="0044558D">
        <w:tc>
          <w:tcPr>
            <w:tcW w:w="808" w:type="pct"/>
            <w:vAlign w:val="center"/>
          </w:tcPr>
          <w:p w14:paraId="6A8D06FC" w14:textId="77777777" w:rsidR="00EC2CA2" w:rsidRPr="00137715" w:rsidRDefault="00EC2CA2" w:rsidP="002850E9">
            <w:pPr>
              <w:pStyle w:val="ListParagraph"/>
              <w:numPr>
                <w:ilvl w:val="0"/>
                <w:numId w:val="4"/>
              </w:numPr>
              <w:bidi/>
              <w:spacing w:before="120" w:afterLines="40" w:after="96" w:line="276" w:lineRule="auto"/>
              <w:rPr>
                <w:rFonts w:ascii="Arial" w:hAnsi="Arial"/>
                <w:color w:val="373E49" w:themeColor="accent1"/>
                <w:sz w:val="26"/>
                <w:szCs w:val="26"/>
              </w:rPr>
            </w:pPr>
          </w:p>
        </w:tc>
        <w:tc>
          <w:tcPr>
            <w:tcW w:w="4192" w:type="pct"/>
            <w:vAlign w:val="center"/>
          </w:tcPr>
          <w:p w14:paraId="3F51D3C7" w14:textId="24DE7FD4" w:rsidR="0069560A" w:rsidRPr="00137715" w:rsidRDefault="00C95F1E" w:rsidP="00484870">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 xml:space="preserve">التأكّد من تزويد الجهاز المحمول بأحدث نسخة رسمية من إصدار/نسخة نظام التشغيل من خلال مورّد الجهاز. وإذا تعذّر تزويد أي جهاز بنسخة أحدث من نظام التشغيل، وتوقّف المورّد عن تقديم حزم الإصلاحات والتحديثات الأمنية للجهاز في العامين الماضيين، يجب عندها </w:t>
            </w:r>
            <w:r w:rsidR="005C085F" w:rsidRPr="00137715">
              <w:rPr>
                <w:rFonts w:ascii="Arial" w:hAnsi="Arial"/>
                <w:color w:val="373E49" w:themeColor="accent1"/>
                <w:sz w:val="26"/>
                <w:szCs w:val="26"/>
                <w:rtl/>
                <w:lang w:eastAsia="ar"/>
              </w:rPr>
              <w:t xml:space="preserve">التوقف عن </w:t>
            </w:r>
            <w:r w:rsidR="003A17EA" w:rsidRPr="00137715">
              <w:rPr>
                <w:rFonts w:ascii="Arial" w:hAnsi="Arial"/>
                <w:color w:val="373E49" w:themeColor="accent1"/>
                <w:sz w:val="26"/>
                <w:szCs w:val="26"/>
                <w:rtl/>
                <w:lang w:eastAsia="ar"/>
              </w:rPr>
              <w:t>ا</w:t>
            </w:r>
            <w:r w:rsidR="005C085F" w:rsidRPr="00137715">
              <w:rPr>
                <w:rFonts w:ascii="Arial" w:hAnsi="Arial"/>
                <w:color w:val="373E49" w:themeColor="accent1"/>
                <w:sz w:val="26"/>
                <w:szCs w:val="26"/>
                <w:rtl/>
                <w:lang w:eastAsia="ar"/>
              </w:rPr>
              <w:t xml:space="preserve">ستخدام </w:t>
            </w:r>
            <w:r w:rsidRPr="00137715">
              <w:rPr>
                <w:rFonts w:ascii="Arial" w:hAnsi="Arial"/>
                <w:color w:val="373E49" w:themeColor="accent1"/>
                <w:sz w:val="26"/>
                <w:szCs w:val="26"/>
                <w:rtl/>
                <w:lang w:eastAsia="ar"/>
              </w:rPr>
              <w:t>الجهاز واستبداله.</w:t>
            </w:r>
          </w:p>
        </w:tc>
      </w:tr>
      <w:tr w:rsidR="0044558D" w:rsidRPr="00137715" w14:paraId="7F2913A8" w14:textId="77777777" w:rsidTr="0044558D">
        <w:tc>
          <w:tcPr>
            <w:tcW w:w="808" w:type="pct"/>
            <w:vAlign w:val="center"/>
          </w:tcPr>
          <w:p w14:paraId="2157FA9C" w14:textId="77777777" w:rsidR="00B67D1F" w:rsidRPr="00137715" w:rsidRDefault="00B67D1F" w:rsidP="002850E9">
            <w:pPr>
              <w:pStyle w:val="ListParagraph"/>
              <w:numPr>
                <w:ilvl w:val="0"/>
                <w:numId w:val="4"/>
              </w:numPr>
              <w:bidi/>
              <w:spacing w:before="120" w:afterLines="40" w:after="96" w:line="276" w:lineRule="auto"/>
              <w:rPr>
                <w:rFonts w:ascii="Arial" w:hAnsi="Arial"/>
                <w:color w:val="373E49" w:themeColor="accent1"/>
                <w:sz w:val="26"/>
                <w:szCs w:val="26"/>
              </w:rPr>
            </w:pPr>
          </w:p>
        </w:tc>
        <w:tc>
          <w:tcPr>
            <w:tcW w:w="4192" w:type="pct"/>
            <w:vAlign w:val="center"/>
          </w:tcPr>
          <w:p w14:paraId="473609F7" w14:textId="06DA9EB8" w:rsidR="005C085F" w:rsidRPr="00137715" w:rsidRDefault="00B67D1F" w:rsidP="00484870">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تطبيق نظام مراقبة الإعدادات المتوافقة مع بروتوكول أتمتة محتوى الأمن (</w:t>
            </w:r>
            <w:r w:rsidRPr="00137715">
              <w:rPr>
                <w:rFonts w:ascii="Arial" w:hAnsi="Arial"/>
                <w:color w:val="373E49" w:themeColor="accent1"/>
                <w:sz w:val="26"/>
                <w:szCs w:val="26"/>
                <w:lang w:eastAsia="ar" w:bidi="en-US"/>
              </w:rPr>
              <w:t>Security Content Automation Protocol</w:t>
            </w:r>
            <w:r w:rsidRPr="00137715">
              <w:rPr>
                <w:rFonts w:ascii="Arial" w:hAnsi="Arial"/>
                <w:color w:val="373E49" w:themeColor="accent1"/>
                <w:sz w:val="26"/>
                <w:szCs w:val="26"/>
                <w:rtl/>
                <w:lang w:eastAsia="ar"/>
              </w:rPr>
              <w:t>) لتدقيق عناصر الإعدادات الأمنية كافة والتأكّد منها في الأجهزة المحمولة وجدولة الاستثناءات المعتمدة والإبلاغ عن حدوث أي تغييرات غير مصرّح بها.</w:t>
            </w:r>
            <w:r w:rsidR="005C085F" w:rsidRPr="00137715">
              <w:rPr>
                <w:rFonts w:ascii="Arial" w:hAnsi="Arial"/>
                <w:color w:val="373E49" w:themeColor="accent1"/>
                <w:sz w:val="26"/>
                <w:szCs w:val="26"/>
              </w:rPr>
              <w:t>.</w:t>
            </w:r>
          </w:p>
        </w:tc>
      </w:tr>
      <w:tr w:rsidR="0044558D" w:rsidRPr="00137715" w14:paraId="27822FB8" w14:textId="77777777" w:rsidTr="0044558D">
        <w:tc>
          <w:tcPr>
            <w:tcW w:w="808" w:type="pct"/>
            <w:vAlign w:val="center"/>
          </w:tcPr>
          <w:p w14:paraId="571EA813" w14:textId="77777777" w:rsidR="00CE5B4B" w:rsidRPr="00137715" w:rsidRDefault="00CE5B4B" w:rsidP="002850E9">
            <w:pPr>
              <w:pStyle w:val="ListParagraph"/>
              <w:numPr>
                <w:ilvl w:val="0"/>
                <w:numId w:val="4"/>
              </w:numPr>
              <w:bidi/>
              <w:spacing w:before="120" w:afterLines="40" w:after="96" w:line="276" w:lineRule="auto"/>
              <w:rPr>
                <w:rFonts w:ascii="Arial" w:hAnsi="Arial"/>
                <w:color w:val="373E49" w:themeColor="accent1"/>
                <w:sz w:val="26"/>
                <w:szCs w:val="26"/>
              </w:rPr>
            </w:pPr>
          </w:p>
        </w:tc>
        <w:tc>
          <w:tcPr>
            <w:tcW w:w="4192" w:type="pct"/>
            <w:vAlign w:val="center"/>
          </w:tcPr>
          <w:p w14:paraId="4E22C8E7" w14:textId="0C079CE3" w:rsidR="001733ED" w:rsidRPr="00137715" w:rsidRDefault="00CE5B4B" w:rsidP="00484870">
            <w:pPr>
              <w:bidi/>
              <w:spacing w:before="120" w:afterLines="40" w:after="96" w:line="276" w:lineRule="auto"/>
              <w:jc w:val="both"/>
              <w:rPr>
                <w:rFonts w:ascii="Arial" w:hAnsi="Arial"/>
                <w:color w:val="373E49" w:themeColor="accent1"/>
                <w:sz w:val="26"/>
                <w:szCs w:val="26"/>
                <w:lang w:eastAsia="ar"/>
              </w:rPr>
            </w:pPr>
            <w:r w:rsidRPr="00137715">
              <w:rPr>
                <w:rFonts w:ascii="Arial" w:hAnsi="Arial"/>
                <w:color w:val="373E49" w:themeColor="accent1"/>
                <w:sz w:val="26"/>
                <w:szCs w:val="26"/>
                <w:rtl/>
                <w:lang w:eastAsia="ar"/>
              </w:rPr>
              <w:t>منع المستخدمين من تعديل أو إلغاء أي إعدادات أمنية للجهاز المحمول</w:t>
            </w:r>
            <w:r w:rsidR="001733ED" w:rsidRPr="00137715">
              <w:rPr>
                <w:rFonts w:ascii="Arial" w:hAnsi="Arial"/>
                <w:color w:val="373E49" w:themeColor="accent1"/>
                <w:sz w:val="26"/>
                <w:szCs w:val="26"/>
                <w:rtl/>
                <w:lang w:eastAsia="ar"/>
              </w:rPr>
              <w:t>.</w:t>
            </w:r>
          </w:p>
        </w:tc>
      </w:tr>
      <w:tr w:rsidR="0044558D" w:rsidRPr="00137715" w14:paraId="70F57D1F" w14:textId="77777777" w:rsidTr="0044558D">
        <w:tc>
          <w:tcPr>
            <w:tcW w:w="808" w:type="pct"/>
            <w:vAlign w:val="center"/>
          </w:tcPr>
          <w:p w14:paraId="7C36CFFC" w14:textId="77777777" w:rsidR="00CE5B4B" w:rsidRPr="00137715" w:rsidRDefault="00CE5B4B" w:rsidP="002850E9">
            <w:pPr>
              <w:pStyle w:val="ListParagraph"/>
              <w:numPr>
                <w:ilvl w:val="0"/>
                <w:numId w:val="4"/>
              </w:numPr>
              <w:bidi/>
              <w:spacing w:before="120" w:afterLines="40" w:after="96" w:line="276" w:lineRule="auto"/>
              <w:rPr>
                <w:rFonts w:ascii="Arial" w:hAnsi="Arial"/>
                <w:color w:val="373E49" w:themeColor="accent1"/>
                <w:sz w:val="26"/>
                <w:szCs w:val="26"/>
              </w:rPr>
            </w:pPr>
          </w:p>
        </w:tc>
        <w:tc>
          <w:tcPr>
            <w:tcW w:w="4192" w:type="pct"/>
            <w:vAlign w:val="center"/>
          </w:tcPr>
          <w:p w14:paraId="5DD5DFBF" w14:textId="60982DC7" w:rsidR="001733ED" w:rsidRPr="00137715" w:rsidRDefault="00CE5B4B" w:rsidP="00484870">
            <w:pPr>
              <w:bidi/>
              <w:spacing w:before="120" w:afterLines="40" w:after="96" w:line="276" w:lineRule="auto"/>
              <w:jc w:val="both"/>
              <w:rPr>
                <w:rFonts w:ascii="Arial" w:hAnsi="Arial"/>
                <w:color w:val="373E49" w:themeColor="accent1"/>
                <w:sz w:val="26"/>
                <w:szCs w:val="26"/>
                <w:lang w:eastAsia="ar"/>
              </w:rPr>
            </w:pPr>
            <w:r w:rsidRPr="00137715">
              <w:rPr>
                <w:rFonts w:ascii="Arial" w:hAnsi="Arial"/>
                <w:color w:val="373E49" w:themeColor="accent1"/>
                <w:sz w:val="26"/>
                <w:szCs w:val="26"/>
                <w:rtl/>
                <w:lang w:eastAsia="ar"/>
              </w:rPr>
              <w:t>تعطيل أو إزالة الحسابات الافتراضية، وتقييد الوصول إلى الحسابات ذات الصلاحية العالية على الأجهزة المحمولة بالتوافق مع سياسة إدارة هويات الوصول والصلاحيات</w:t>
            </w:r>
            <w:r w:rsidR="001733ED" w:rsidRPr="00137715">
              <w:rPr>
                <w:rFonts w:ascii="Arial" w:hAnsi="Arial"/>
                <w:color w:val="373E49" w:themeColor="accent1"/>
                <w:sz w:val="26"/>
                <w:szCs w:val="26"/>
                <w:rtl/>
                <w:lang w:eastAsia="ar"/>
              </w:rPr>
              <w:t>.</w:t>
            </w:r>
          </w:p>
        </w:tc>
      </w:tr>
      <w:tr w:rsidR="0044558D" w:rsidRPr="00137715" w14:paraId="28080058" w14:textId="77777777" w:rsidTr="0044558D">
        <w:tc>
          <w:tcPr>
            <w:tcW w:w="808" w:type="pct"/>
            <w:vAlign w:val="center"/>
          </w:tcPr>
          <w:p w14:paraId="1858731B" w14:textId="77777777" w:rsidR="00B67D1F" w:rsidRPr="00137715" w:rsidRDefault="00B67D1F" w:rsidP="002850E9">
            <w:pPr>
              <w:pStyle w:val="ListParagraph"/>
              <w:numPr>
                <w:ilvl w:val="0"/>
                <w:numId w:val="4"/>
              </w:numPr>
              <w:bidi/>
              <w:spacing w:before="120" w:afterLines="40" w:after="96" w:line="276" w:lineRule="auto"/>
              <w:rPr>
                <w:rFonts w:ascii="Arial" w:hAnsi="Arial"/>
                <w:color w:val="373E49" w:themeColor="accent1"/>
                <w:sz w:val="26"/>
                <w:szCs w:val="26"/>
              </w:rPr>
            </w:pPr>
          </w:p>
        </w:tc>
        <w:tc>
          <w:tcPr>
            <w:tcW w:w="4192" w:type="pct"/>
            <w:vAlign w:val="center"/>
          </w:tcPr>
          <w:p w14:paraId="1444A203" w14:textId="16BFADA2" w:rsidR="005C085F" w:rsidRPr="00137715" w:rsidRDefault="00B67D1F" w:rsidP="00484870">
            <w:pPr>
              <w:bidi/>
              <w:spacing w:before="120" w:afterLines="40" w:after="96" w:line="276" w:lineRule="auto"/>
              <w:jc w:val="both"/>
              <w:rPr>
                <w:rFonts w:ascii="Arial" w:hAnsi="Arial"/>
                <w:color w:val="373E49" w:themeColor="accent1"/>
                <w:sz w:val="26"/>
                <w:szCs w:val="26"/>
                <w:rtl/>
                <w:lang w:eastAsia="ar"/>
              </w:rPr>
            </w:pPr>
            <w:r w:rsidRPr="00137715">
              <w:rPr>
                <w:rFonts w:ascii="Arial" w:hAnsi="Arial"/>
                <w:color w:val="373E49" w:themeColor="accent1"/>
                <w:sz w:val="26"/>
                <w:szCs w:val="26"/>
                <w:rtl/>
                <w:lang w:eastAsia="ar"/>
              </w:rPr>
              <w:t xml:space="preserve">تطوير المعايير الأمنية الأساسية للأجهزة المحمولة </w:t>
            </w:r>
            <w:r w:rsidR="00032DA3" w:rsidRPr="00137715">
              <w:rPr>
                <w:rFonts w:ascii="Arial" w:hAnsi="Arial"/>
                <w:color w:val="373E49" w:themeColor="accent1"/>
                <w:sz w:val="26"/>
                <w:szCs w:val="26"/>
                <w:rtl/>
                <w:lang w:eastAsia="ar"/>
              </w:rPr>
              <w:t xml:space="preserve">وتنفيذها ومراقبتها </w:t>
            </w:r>
            <w:r w:rsidR="007F6901" w:rsidRPr="00137715">
              <w:rPr>
                <w:rFonts w:ascii="Arial" w:hAnsi="Arial"/>
                <w:color w:val="373E49" w:themeColor="accent1"/>
                <w:sz w:val="26"/>
                <w:szCs w:val="26"/>
                <w:rtl/>
                <w:lang w:eastAsia="ar"/>
              </w:rPr>
              <w:t>دورياً</w:t>
            </w:r>
            <w:r w:rsidR="00087D88" w:rsidRPr="00137715">
              <w:rPr>
                <w:rFonts w:ascii="Arial" w:hAnsi="Arial"/>
                <w:color w:val="373E49" w:themeColor="accent1"/>
                <w:sz w:val="26"/>
                <w:szCs w:val="26"/>
                <w:rtl/>
                <w:lang w:eastAsia="ar"/>
              </w:rPr>
              <w:t>.</w:t>
            </w:r>
          </w:p>
        </w:tc>
      </w:tr>
      <w:tr w:rsidR="0044558D" w:rsidRPr="00137715" w14:paraId="454A6461" w14:textId="77777777" w:rsidTr="00484870">
        <w:trPr>
          <w:trHeight w:val="620"/>
        </w:trPr>
        <w:tc>
          <w:tcPr>
            <w:tcW w:w="808" w:type="pct"/>
            <w:vAlign w:val="center"/>
          </w:tcPr>
          <w:p w14:paraId="62BF051C" w14:textId="77777777" w:rsidR="00372BFF" w:rsidRPr="00137715" w:rsidRDefault="00372BFF" w:rsidP="002850E9">
            <w:pPr>
              <w:pStyle w:val="ListParagraph"/>
              <w:numPr>
                <w:ilvl w:val="0"/>
                <w:numId w:val="4"/>
              </w:numPr>
              <w:bidi/>
              <w:spacing w:before="120" w:afterLines="40" w:after="96" w:line="276" w:lineRule="auto"/>
              <w:rPr>
                <w:rFonts w:ascii="Arial" w:hAnsi="Arial"/>
                <w:color w:val="373E49" w:themeColor="accent1"/>
                <w:sz w:val="26"/>
                <w:szCs w:val="26"/>
              </w:rPr>
            </w:pPr>
          </w:p>
        </w:tc>
        <w:tc>
          <w:tcPr>
            <w:tcW w:w="4192" w:type="pct"/>
            <w:vAlign w:val="center"/>
          </w:tcPr>
          <w:p w14:paraId="5533F4FD" w14:textId="687CDC6F" w:rsidR="005C085F" w:rsidRPr="00137715" w:rsidRDefault="007F6901" w:rsidP="00484870">
            <w:pPr>
              <w:bidi/>
              <w:spacing w:before="120" w:afterLines="40" w:after="96" w:line="276" w:lineRule="auto"/>
              <w:jc w:val="both"/>
              <w:rPr>
                <w:rFonts w:ascii="Arial" w:hAnsi="Arial"/>
                <w:color w:val="373E49" w:themeColor="accent1"/>
                <w:sz w:val="26"/>
                <w:szCs w:val="26"/>
                <w:rtl/>
                <w:lang w:eastAsia="ar"/>
              </w:rPr>
            </w:pPr>
            <w:r w:rsidRPr="00137715">
              <w:rPr>
                <w:rFonts w:ascii="Arial" w:hAnsi="Arial"/>
                <w:color w:val="373E49" w:themeColor="accent1"/>
                <w:sz w:val="26"/>
                <w:szCs w:val="26"/>
                <w:rtl/>
                <w:lang w:eastAsia="ar"/>
              </w:rPr>
              <w:t xml:space="preserve">إجراء </w:t>
            </w:r>
            <w:r w:rsidR="00372BFF" w:rsidRPr="00137715">
              <w:rPr>
                <w:rFonts w:ascii="Arial" w:hAnsi="Arial"/>
                <w:color w:val="373E49" w:themeColor="accent1"/>
                <w:sz w:val="26"/>
                <w:szCs w:val="26"/>
                <w:rtl/>
                <w:lang w:eastAsia="ar"/>
              </w:rPr>
              <w:t>نسخ احتياطي كامل ومنتظم للبيانات المخزنة على الأجهزة المحمولة وفقا</w:t>
            </w:r>
            <w:r w:rsidRPr="00137715">
              <w:rPr>
                <w:rFonts w:ascii="Arial" w:hAnsi="Arial"/>
                <w:color w:val="373E49" w:themeColor="accent1"/>
                <w:sz w:val="26"/>
                <w:szCs w:val="26"/>
                <w:rtl/>
                <w:lang w:eastAsia="ar"/>
              </w:rPr>
              <w:t>ً</w:t>
            </w:r>
            <w:r w:rsidR="00372BFF" w:rsidRPr="00137715">
              <w:rPr>
                <w:rFonts w:ascii="Arial" w:hAnsi="Arial"/>
                <w:color w:val="373E49" w:themeColor="accent1"/>
                <w:sz w:val="26"/>
                <w:szCs w:val="26"/>
                <w:rtl/>
                <w:lang w:eastAsia="ar"/>
              </w:rPr>
              <w:t xml:space="preserve"> لسياسة النسخ الاحتياطية الخاصة </w:t>
            </w:r>
            <w:r w:rsidR="00EC69EC" w:rsidRPr="00137715">
              <w:rPr>
                <w:rFonts w:ascii="Arial" w:hAnsi="Arial"/>
                <w:color w:val="373E49" w:themeColor="accent1"/>
                <w:sz w:val="26"/>
                <w:szCs w:val="26"/>
                <w:rtl/>
                <w:lang w:eastAsia="ar"/>
              </w:rPr>
              <w:t>ب</w:t>
            </w:r>
            <w:r w:rsidR="00ED37E8" w:rsidRPr="00137715">
              <w:rPr>
                <w:rFonts w:ascii="Arial" w:hAnsi="Arial"/>
                <w:color w:val="373E49" w:themeColor="accent1"/>
                <w:sz w:val="26"/>
                <w:szCs w:val="26"/>
                <w:highlight w:val="cyan"/>
                <w:rtl/>
                <w:lang w:eastAsia="ar"/>
              </w:rPr>
              <w:t>&lt;اسم الجهة&gt;</w:t>
            </w:r>
            <w:r w:rsidR="005C085F" w:rsidRPr="00137715">
              <w:rPr>
                <w:rFonts w:ascii="Arial" w:hAnsi="Arial"/>
                <w:color w:val="373E49" w:themeColor="accent1"/>
                <w:sz w:val="26"/>
                <w:szCs w:val="26"/>
                <w:lang w:eastAsia="ar"/>
              </w:rPr>
              <w:t>.</w:t>
            </w:r>
          </w:p>
        </w:tc>
      </w:tr>
      <w:tr w:rsidR="0044558D" w:rsidRPr="00137715" w14:paraId="45E0BE81" w14:textId="77777777" w:rsidTr="00484870">
        <w:trPr>
          <w:trHeight w:val="962"/>
        </w:trPr>
        <w:tc>
          <w:tcPr>
            <w:tcW w:w="808" w:type="pct"/>
            <w:vAlign w:val="center"/>
          </w:tcPr>
          <w:p w14:paraId="52B32B06" w14:textId="77777777" w:rsidR="00E5753E" w:rsidRPr="00137715" w:rsidRDefault="00E5753E" w:rsidP="002850E9">
            <w:pPr>
              <w:pStyle w:val="ListParagraph"/>
              <w:numPr>
                <w:ilvl w:val="0"/>
                <w:numId w:val="4"/>
              </w:numPr>
              <w:bidi/>
              <w:spacing w:before="120" w:afterLines="40" w:after="96" w:line="276" w:lineRule="auto"/>
              <w:rPr>
                <w:rFonts w:ascii="Arial" w:hAnsi="Arial"/>
                <w:color w:val="373E49" w:themeColor="accent1"/>
                <w:sz w:val="26"/>
                <w:szCs w:val="26"/>
              </w:rPr>
            </w:pPr>
          </w:p>
        </w:tc>
        <w:tc>
          <w:tcPr>
            <w:tcW w:w="4192" w:type="pct"/>
            <w:vAlign w:val="center"/>
          </w:tcPr>
          <w:p w14:paraId="3E866BC2" w14:textId="192177FA" w:rsidR="00E5753E" w:rsidRPr="00137715" w:rsidRDefault="00845B2E" w:rsidP="00484870">
            <w:pPr>
              <w:bidi/>
              <w:spacing w:before="120" w:afterLines="40" w:after="96" w:line="276" w:lineRule="auto"/>
              <w:jc w:val="both"/>
              <w:rPr>
                <w:rFonts w:ascii="Arial" w:hAnsi="Arial"/>
                <w:color w:val="373E49" w:themeColor="accent1"/>
                <w:sz w:val="26"/>
                <w:szCs w:val="26"/>
                <w:lang w:eastAsia="ar"/>
              </w:rPr>
            </w:pPr>
            <w:r w:rsidRPr="00137715">
              <w:rPr>
                <w:rFonts w:ascii="Arial" w:hAnsi="Arial"/>
                <w:color w:val="373E49" w:themeColor="accent1"/>
                <w:sz w:val="26"/>
                <w:szCs w:val="26"/>
                <w:rtl/>
                <w:lang w:eastAsia="ar"/>
              </w:rPr>
              <w:t>إجراء التحديثات والإصلاحات على أجهزة المستخدمين المحمولة بشكل منتظم وفقا</w:t>
            </w:r>
            <w:r w:rsidR="003A17EA" w:rsidRPr="00137715">
              <w:rPr>
                <w:rFonts w:ascii="Arial" w:hAnsi="Arial"/>
                <w:color w:val="373E49" w:themeColor="accent1"/>
                <w:sz w:val="26"/>
                <w:szCs w:val="26"/>
                <w:rtl/>
                <w:lang w:eastAsia="ar"/>
              </w:rPr>
              <w:t>ً</w:t>
            </w:r>
            <w:r w:rsidRPr="00137715">
              <w:rPr>
                <w:rFonts w:ascii="Arial" w:hAnsi="Arial"/>
                <w:color w:val="373E49" w:themeColor="accent1"/>
                <w:sz w:val="26"/>
                <w:szCs w:val="26"/>
                <w:rtl/>
                <w:lang w:eastAsia="ar"/>
              </w:rPr>
              <w:t xml:space="preserve"> </w:t>
            </w:r>
            <w:r w:rsidR="00E85974" w:rsidRPr="00137715">
              <w:rPr>
                <w:rFonts w:ascii="Arial" w:hAnsi="Arial"/>
                <w:color w:val="373E49" w:themeColor="accent1"/>
                <w:sz w:val="26"/>
                <w:szCs w:val="26"/>
                <w:rtl/>
                <w:lang w:eastAsia="ar"/>
              </w:rPr>
              <w:t>ل</w:t>
            </w:r>
            <w:r w:rsidRPr="00137715">
              <w:rPr>
                <w:rFonts w:ascii="Arial" w:hAnsi="Arial"/>
                <w:color w:val="373E49" w:themeColor="accent1"/>
                <w:sz w:val="26"/>
                <w:szCs w:val="26"/>
                <w:rtl/>
                <w:lang w:eastAsia="ar"/>
              </w:rPr>
              <w:t xml:space="preserve">سياسة أمن أجهزة المستخدمين </w:t>
            </w:r>
            <w:r w:rsidR="00E85974" w:rsidRPr="00137715">
              <w:rPr>
                <w:rFonts w:ascii="Arial" w:hAnsi="Arial"/>
                <w:color w:val="373E49" w:themeColor="accent1"/>
                <w:sz w:val="26"/>
                <w:szCs w:val="26"/>
                <w:rtl/>
                <w:lang w:eastAsia="ar"/>
              </w:rPr>
              <w:t>و</w:t>
            </w:r>
            <w:r w:rsidRPr="00137715">
              <w:rPr>
                <w:rFonts w:ascii="Arial" w:hAnsi="Arial"/>
                <w:color w:val="373E49" w:themeColor="accent1"/>
                <w:sz w:val="26"/>
                <w:szCs w:val="26"/>
                <w:rtl/>
                <w:lang w:eastAsia="ar"/>
              </w:rPr>
              <w:t xml:space="preserve">سياسة إدارة التحديثات والإصلاحات في </w:t>
            </w:r>
            <w:r w:rsidRPr="00137715">
              <w:rPr>
                <w:rFonts w:ascii="Arial" w:hAnsi="Arial"/>
                <w:color w:val="373E49" w:themeColor="accent1"/>
                <w:sz w:val="26"/>
                <w:szCs w:val="26"/>
                <w:highlight w:val="cyan"/>
                <w:rtl/>
                <w:lang w:eastAsia="ar"/>
              </w:rPr>
              <w:t>&lt;اسم الجهة&gt;</w:t>
            </w:r>
            <w:r w:rsidRPr="00137715">
              <w:rPr>
                <w:rFonts w:ascii="Arial" w:hAnsi="Arial"/>
                <w:color w:val="373E49" w:themeColor="accent1"/>
                <w:sz w:val="26"/>
                <w:szCs w:val="26"/>
                <w:rtl/>
                <w:lang w:eastAsia="ar"/>
              </w:rPr>
              <w:t xml:space="preserve"> لضمان تحديث جميع أنظمة التشغيل وبرمجيات التطبيقات على أجهزة المستخدمين المحمولة.</w:t>
            </w:r>
          </w:p>
        </w:tc>
      </w:tr>
      <w:tr w:rsidR="0044558D" w:rsidRPr="00137715" w14:paraId="48A49398" w14:textId="77777777" w:rsidTr="00484870">
        <w:trPr>
          <w:trHeight w:val="692"/>
        </w:trPr>
        <w:tc>
          <w:tcPr>
            <w:tcW w:w="808" w:type="pct"/>
            <w:vAlign w:val="center"/>
          </w:tcPr>
          <w:p w14:paraId="5334E857" w14:textId="77777777" w:rsidR="00E5753E" w:rsidRPr="00137715" w:rsidRDefault="00E5753E" w:rsidP="002850E9">
            <w:pPr>
              <w:pStyle w:val="ListParagraph"/>
              <w:numPr>
                <w:ilvl w:val="0"/>
                <w:numId w:val="4"/>
              </w:numPr>
              <w:bidi/>
              <w:spacing w:before="120" w:afterLines="40" w:after="96" w:line="276" w:lineRule="auto"/>
              <w:rPr>
                <w:rFonts w:ascii="Arial" w:hAnsi="Arial"/>
                <w:color w:val="373E49" w:themeColor="accent1"/>
                <w:sz w:val="26"/>
                <w:szCs w:val="26"/>
              </w:rPr>
            </w:pPr>
          </w:p>
        </w:tc>
        <w:tc>
          <w:tcPr>
            <w:tcW w:w="4192" w:type="pct"/>
            <w:vAlign w:val="center"/>
          </w:tcPr>
          <w:p w14:paraId="2FC23629" w14:textId="340469A5" w:rsidR="00E5753E" w:rsidRPr="00137715" w:rsidRDefault="00A63162" w:rsidP="00484870">
            <w:pPr>
              <w:bidi/>
              <w:spacing w:before="120" w:afterLines="40" w:after="96" w:line="276" w:lineRule="auto"/>
              <w:jc w:val="both"/>
              <w:rPr>
                <w:rFonts w:ascii="Arial" w:hAnsi="Arial"/>
                <w:color w:val="373E49" w:themeColor="accent1"/>
                <w:sz w:val="26"/>
                <w:szCs w:val="26"/>
                <w:rtl/>
                <w:lang w:eastAsia="ar"/>
              </w:rPr>
            </w:pPr>
            <w:r w:rsidRPr="00137715">
              <w:rPr>
                <w:rFonts w:ascii="Arial" w:hAnsi="Arial"/>
                <w:color w:val="373E49" w:themeColor="accent1"/>
                <w:sz w:val="26"/>
                <w:szCs w:val="26"/>
                <w:rtl/>
                <w:lang w:eastAsia="ar"/>
              </w:rPr>
              <w:t>استخدام عناصر التحكم في الأجهزة وحظر الوصول إلى الوسائط القابلة للإزالة عند الضرورة أو وفقا</w:t>
            </w:r>
            <w:r w:rsidR="003A17EA" w:rsidRPr="00137715">
              <w:rPr>
                <w:rFonts w:ascii="Arial" w:hAnsi="Arial"/>
                <w:color w:val="373E49" w:themeColor="accent1"/>
                <w:sz w:val="26"/>
                <w:szCs w:val="26"/>
                <w:rtl/>
                <w:lang w:eastAsia="ar"/>
              </w:rPr>
              <w:t>ً</w:t>
            </w:r>
            <w:r w:rsidRPr="00137715">
              <w:rPr>
                <w:rFonts w:ascii="Arial" w:hAnsi="Arial"/>
                <w:color w:val="373E49" w:themeColor="accent1"/>
                <w:sz w:val="26"/>
                <w:szCs w:val="26"/>
                <w:rtl/>
                <w:lang w:eastAsia="ar"/>
              </w:rPr>
              <w:t xml:space="preserve"> لسياسة الاستخدام المقبول</w:t>
            </w:r>
            <w:r w:rsidR="00C8754E" w:rsidRPr="00137715">
              <w:rPr>
                <w:rFonts w:ascii="Arial" w:hAnsi="Arial"/>
                <w:color w:val="373E49" w:themeColor="accent1"/>
                <w:sz w:val="26"/>
                <w:szCs w:val="26"/>
                <w:lang w:eastAsia="ar"/>
              </w:rPr>
              <w:t xml:space="preserve"> </w:t>
            </w:r>
            <w:r w:rsidR="00C8754E" w:rsidRPr="00137715">
              <w:rPr>
                <w:rFonts w:ascii="Arial" w:hAnsi="Arial"/>
                <w:color w:val="373E49" w:themeColor="accent1"/>
                <w:sz w:val="26"/>
                <w:szCs w:val="26"/>
                <w:rtl/>
                <w:lang w:eastAsia="ar"/>
              </w:rPr>
              <w:t>في</w:t>
            </w:r>
            <w:r w:rsidRPr="00137715">
              <w:rPr>
                <w:rFonts w:ascii="Arial" w:hAnsi="Arial"/>
                <w:color w:val="373E49" w:themeColor="accent1"/>
                <w:sz w:val="26"/>
                <w:szCs w:val="26"/>
                <w:rtl/>
                <w:lang w:eastAsia="ar"/>
              </w:rPr>
              <w:t xml:space="preserve"> </w:t>
            </w:r>
            <w:r w:rsidRPr="00137715">
              <w:rPr>
                <w:rFonts w:ascii="Arial" w:hAnsi="Arial"/>
                <w:color w:val="373E49" w:themeColor="accent1"/>
                <w:sz w:val="26"/>
                <w:szCs w:val="26"/>
                <w:highlight w:val="cyan"/>
                <w:rtl/>
                <w:lang w:eastAsia="ar"/>
              </w:rPr>
              <w:t>&lt;اسم الجهة&gt;</w:t>
            </w:r>
            <w:r w:rsidRPr="00137715">
              <w:rPr>
                <w:rFonts w:ascii="Arial" w:hAnsi="Arial"/>
                <w:color w:val="373E49" w:themeColor="accent1"/>
                <w:sz w:val="26"/>
                <w:szCs w:val="26"/>
                <w:rtl/>
                <w:lang w:eastAsia="ar"/>
              </w:rPr>
              <w:t>.</w:t>
            </w:r>
          </w:p>
        </w:tc>
      </w:tr>
      <w:tr w:rsidR="0044558D" w:rsidRPr="00137715" w14:paraId="44294567" w14:textId="77777777" w:rsidTr="00484870">
        <w:trPr>
          <w:trHeight w:val="593"/>
        </w:trPr>
        <w:tc>
          <w:tcPr>
            <w:tcW w:w="808" w:type="pct"/>
            <w:vAlign w:val="center"/>
          </w:tcPr>
          <w:p w14:paraId="665A2554" w14:textId="77777777" w:rsidR="00E5753E" w:rsidRPr="00137715" w:rsidRDefault="00E5753E" w:rsidP="002850E9">
            <w:pPr>
              <w:pStyle w:val="ListParagraph"/>
              <w:numPr>
                <w:ilvl w:val="0"/>
                <w:numId w:val="4"/>
              </w:numPr>
              <w:bidi/>
              <w:spacing w:before="120" w:afterLines="40" w:after="96" w:line="276" w:lineRule="auto"/>
              <w:rPr>
                <w:rFonts w:ascii="Arial" w:hAnsi="Arial"/>
                <w:color w:val="373E49" w:themeColor="accent1"/>
                <w:sz w:val="24"/>
                <w:szCs w:val="24"/>
              </w:rPr>
            </w:pPr>
          </w:p>
        </w:tc>
        <w:tc>
          <w:tcPr>
            <w:tcW w:w="4192" w:type="pct"/>
            <w:vAlign w:val="center"/>
          </w:tcPr>
          <w:p w14:paraId="2B570360" w14:textId="28559EC8" w:rsidR="00E5753E" w:rsidRPr="00137715" w:rsidRDefault="00A63162" w:rsidP="00484870">
            <w:pPr>
              <w:bidi/>
              <w:spacing w:before="120" w:afterLines="40" w:after="96" w:line="276" w:lineRule="auto"/>
              <w:jc w:val="both"/>
              <w:rPr>
                <w:rFonts w:ascii="Arial" w:hAnsi="Arial"/>
                <w:color w:val="373E49" w:themeColor="accent1"/>
                <w:sz w:val="26"/>
                <w:szCs w:val="26"/>
                <w:lang w:eastAsia="ar"/>
              </w:rPr>
            </w:pPr>
            <w:r w:rsidRPr="00137715">
              <w:rPr>
                <w:rFonts w:ascii="Arial" w:hAnsi="Arial"/>
                <w:color w:val="373E49" w:themeColor="accent1"/>
                <w:sz w:val="26"/>
                <w:szCs w:val="26"/>
                <w:rtl/>
                <w:lang w:eastAsia="ar"/>
              </w:rPr>
              <w:t>تثبيت</w:t>
            </w:r>
            <w:r w:rsidR="00845B2E" w:rsidRPr="00137715">
              <w:rPr>
                <w:rFonts w:ascii="Arial" w:hAnsi="Arial"/>
                <w:color w:val="373E49" w:themeColor="accent1"/>
                <w:sz w:val="26"/>
                <w:szCs w:val="26"/>
                <w:rtl/>
                <w:lang w:eastAsia="ar"/>
              </w:rPr>
              <w:t xml:space="preserve"> برمجيات التحكم بأجهزة المستخدمين المحمولة على كافة </w:t>
            </w:r>
            <w:r w:rsidRPr="00137715">
              <w:rPr>
                <w:rFonts w:ascii="Arial" w:hAnsi="Arial"/>
                <w:color w:val="373E49" w:themeColor="accent1"/>
                <w:sz w:val="26"/>
                <w:szCs w:val="26"/>
                <w:rtl/>
                <w:lang w:eastAsia="ar" w:bidi="ar-AE"/>
              </w:rPr>
              <w:t>ال</w:t>
            </w:r>
            <w:r w:rsidR="00845B2E" w:rsidRPr="00137715">
              <w:rPr>
                <w:rFonts w:ascii="Arial" w:hAnsi="Arial"/>
                <w:color w:val="373E49" w:themeColor="accent1"/>
                <w:sz w:val="26"/>
                <w:szCs w:val="26"/>
                <w:rtl/>
                <w:lang w:eastAsia="ar"/>
              </w:rPr>
              <w:t xml:space="preserve">أجهزة لمنع الاستخدام غير المصرح به </w:t>
            </w:r>
            <w:r w:rsidR="003A17EA" w:rsidRPr="00137715">
              <w:rPr>
                <w:rFonts w:ascii="Arial" w:hAnsi="Arial"/>
                <w:color w:val="373E49" w:themeColor="accent1"/>
                <w:sz w:val="26"/>
                <w:szCs w:val="26"/>
                <w:rtl/>
                <w:lang w:eastAsia="ar"/>
              </w:rPr>
              <w:t>ل</w:t>
            </w:r>
            <w:r w:rsidRPr="00137715">
              <w:rPr>
                <w:rFonts w:ascii="Arial" w:hAnsi="Arial"/>
                <w:color w:val="373E49" w:themeColor="accent1"/>
                <w:sz w:val="26"/>
                <w:szCs w:val="26"/>
                <w:rtl/>
                <w:lang w:eastAsia="ar"/>
              </w:rPr>
              <w:t xml:space="preserve">أدوات اتصال </w:t>
            </w:r>
            <w:r w:rsidR="00DE3F11" w:rsidRPr="00137715">
              <w:rPr>
                <w:rFonts w:ascii="Arial" w:hAnsi="Arial"/>
                <w:color w:val="373E49" w:themeColor="accent1"/>
                <w:sz w:val="26"/>
                <w:szCs w:val="26"/>
                <w:rtl/>
                <w:lang w:eastAsia="ar"/>
              </w:rPr>
              <w:t>الشبكة</w:t>
            </w:r>
            <w:r w:rsidR="00DE3F11" w:rsidRPr="00137715">
              <w:rPr>
                <w:rFonts w:ascii="Arial" w:hAnsi="Arial"/>
                <w:color w:val="373E49" w:themeColor="accent1"/>
                <w:sz w:val="26"/>
                <w:szCs w:val="26"/>
              </w:rPr>
              <w:t xml:space="preserve"> (</w:t>
            </w:r>
            <w:r w:rsidR="00CA4599" w:rsidRPr="00137715">
              <w:rPr>
                <w:rFonts w:ascii="Arial" w:hAnsi="Arial"/>
                <w:color w:val="373E49" w:themeColor="accent1"/>
                <w:sz w:val="26"/>
                <w:szCs w:val="26"/>
              </w:rPr>
              <w:t>Wi-Fi</w:t>
            </w:r>
            <w:r w:rsidRPr="00137715">
              <w:rPr>
                <w:rFonts w:ascii="Arial" w:hAnsi="Arial"/>
                <w:color w:val="373E49" w:themeColor="accent1"/>
                <w:sz w:val="26"/>
                <w:szCs w:val="26"/>
              </w:rPr>
              <w:t xml:space="preserve">, Bluetooth, etc.) </w:t>
            </w:r>
            <w:r w:rsidR="00DE3F11" w:rsidRPr="00137715">
              <w:rPr>
                <w:rFonts w:ascii="Arial" w:hAnsi="Arial"/>
                <w:color w:val="373E49" w:themeColor="accent1"/>
                <w:sz w:val="26"/>
                <w:szCs w:val="26"/>
              </w:rPr>
              <w:t xml:space="preserve"> </w:t>
            </w:r>
            <w:r w:rsidRPr="00137715">
              <w:rPr>
                <w:rFonts w:ascii="Arial" w:hAnsi="Arial"/>
                <w:color w:val="373E49" w:themeColor="accent1"/>
                <w:sz w:val="26"/>
                <w:szCs w:val="26"/>
                <w:rtl/>
                <w:lang w:eastAsia="ar"/>
              </w:rPr>
              <w:t xml:space="preserve"> </w:t>
            </w:r>
            <w:r w:rsidR="00DE3F11" w:rsidRPr="00137715">
              <w:rPr>
                <w:rFonts w:ascii="Arial" w:hAnsi="Arial"/>
                <w:color w:val="373E49" w:themeColor="accent1"/>
                <w:sz w:val="26"/>
                <w:szCs w:val="26"/>
                <w:rtl/>
                <w:lang w:eastAsia="ar"/>
              </w:rPr>
              <w:t xml:space="preserve">والأجهزة </w:t>
            </w:r>
            <w:r w:rsidR="00845B2E" w:rsidRPr="00137715">
              <w:rPr>
                <w:rFonts w:ascii="Arial" w:hAnsi="Arial"/>
                <w:color w:val="373E49" w:themeColor="accent1"/>
                <w:sz w:val="26"/>
                <w:szCs w:val="26"/>
                <w:rtl/>
                <w:lang w:eastAsia="ar"/>
              </w:rPr>
              <w:t>الطرفية.</w:t>
            </w:r>
          </w:p>
        </w:tc>
      </w:tr>
      <w:tr w:rsidR="0044558D" w:rsidRPr="00137715" w14:paraId="3EA52EE0" w14:textId="77777777" w:rsidTr="00484870">
        <w:trPr>
          <w:trHeight w:val="422"/>
        </w:trPr>
        <w:tc>
          <w:tcPr>
            <w:tcW w:w="808" w:type="pct"/>
            <w:vAlign w:val="center"/>
          </w:tcPr>
          <w:p w14:paraId="661F4812" w14:textId="77777777" w:rsidR="00CE5B4B" w:rsidRPr="00137715" w:rsidRDefault="00CE5B4B" w:rsidP="002850E9">
            <w:pPr>
              <w:pStyle w:val="ListParagraph"/>
              <w:numPr>
                <w:ilvl w:val="0"/>
                <w:numId w:val="4"/>
              </w:numPr>
              <w:bidi/>
              <w:spacing w:before="120" w:afterLines="40" w:after="96" w:line="276" w:lineRule="auto"/>
              <w:rPr>
                <w:rFonts w:ascii="Arial" w:hAnsi="Arial"/>
                <w:color w:val="373E49" w:themeColor="accent1"/>
                <w:sz w:val="24"/>
                <w:szCs w:val="24"/>
              </w:rPr>
            </w:pPr>
          </w:p>
        </w:tc>
        <w:tc>
          <w:tcPr>
            <w:tcW w:w="4192" w:type="pct"/>
            <w:vAlign w:val="center"/>
          </w:tcPr>
          <w:p w14:paraId="591CBDAB" w14:textId="53B4BE96" w:rsidR="001733ED" w:rsidRPr="00137715" w:rsidRDefault="00CE5B4B" w:rsidP="00484870">
            <w:pPr>
              <w:bidi/>
              <w:spacing w:before="120" w:afterLines="40" w:after="96" w:line="276" w:lineRule="auto"/>
              <w:jc w:val="both"/>
              <w:rPr>
                <w:rFonts w:ascii="Arial" w:hAnsi="Arial"/>
                <w:color w:val="373E49" w:themeColor="accent1"/>
                <w:sz w:val="26"/>
                <w:szCs w:val="26"/>
                <w:rtl/>
                <w:lang w:eastAsia="ar"/>
              </w:rPr>
            </w:pPr>
            <w:r w:rsidRPr="00137715">
              <w:rPr>
                <w:rFonts w:ascii="Arial" w:hAnsi="Arial"/>
                <w:color w:val="373E49" w:themeColor="accent1"/>
                <w:sz w:val="26"/>
                <w:szCs w:val="26"/>
                <w:rtl/>
                <w:lang w:eastAsia="ar"/>
              </w:rPr>
              <w:t>تعطيل كافة خصائص تبادل البيانات أو الملفات مثل (</w:t>
            </w:r>
            <w:r w:rsidRPr="00137715">
              <w:rPr>
                <w:rFonts w:ascii="Arial" w:hAnsi="Arial"/>
                <w:color w:val="373E49" w:themeColor="accent1"/>
                <w:sz w:val="26"/>
                <w:szCs w:val="26"/>
                <w:lang w:eastAsia="ar"/>
              </w:rPr>
              <w:t xml:space="preserve">Airdrop, NFC, Bluetooth </w:t>
            </w:r>
            <w:proofErr w:type="spellStart"/>
            <w:r w:rsidR="003F38AF" w:rsidRPr="00137715">
              <w:rPr>
                <w:rFonts w:ascii="Arial" w:hAnsi="Arial"/>
                <w:color w:val="373E49" w:themeColor="accent1"/>
                <w:sz w:val="26"/>
                <w:szCs w:val="26"/>
                <w:lang w:eastAsia="ar"/>
              </w:rPr>
              <w:t>etc</w:t>
            </w:r>
            <w:proofErr w:type="spellEnd"/>
            <w:r w:rsidR="003F38AF" w:rsidRPr="00137715">
              <w:rPr>
                <w:rFonts w:ascii="Arial" w:hAnsi="Arial"/>
                <w:color w:val="373E49" w:themeColor="accent1"/>
                <w:sz w:val="26"/>
                <w:szCs w:val="26"/>
                <w:rtl/>
                <w:lang w:eastAsia="ar"/>
              </w:rPr>
              <w:t>.</w:t>
            </w:r>
            <w:r w:rsidRPr="00137715">
              <w:rPr>
                <w:rFonts w:ascii="Arial" w:hAnsi="Arial"/>
                <w:color w:val="373E49" w:themeColor="accent1"/>
                <w:sz w:val="26"/>
                <w:szCs w:val="26"/>
                <w:rtl/>
                <w:lang w:eastAsia="ar"/>
              </w:rPr>
              <w:t>)</w:t>
            </w:r>
            <w:r w:rsidR="00484870" w:rsidRPr="00137715">
              <w:rPr>
                <w:rFonts w:ascii="Arial" w:hAnsi="Arial"/>
                <w:color w:val="373E49" w:themeColor="accent1"/>
                <w:sz w:val="26"/>
                <w:szCs w:val="26"/>
                <w:lang w:eastAsia="ar"/>
              </w:rPr>
              <w:t>.</w:t>
            </w:r>
          </w:p>
        </w:tc>
      </w:tr>
      <w:tr w:rsidR="0044558D" w:rsidRPr="00137715" w14:paraId="0F519A83" w14:textId="77777777" w:rsidTr="00484870">
        <w:trPr>
          <w:trHeight w:val="863"/>
        </w:trPr>
        <w:tc>
          <w:tcPr>
            <w:tcW w:w="808" w:type="pct"/>
            <w:vAlign w:val="center"/>
          </w:tcPr>
          <w:p w14:paraId="59202555" w14:textId="77777777" w:rsidR="00E5753E" w:rsidRPr="00137715" w:rsidRDefault="00E5753E" w:rsidP="002850E9">
            <w:pPr>
              <w:pStyle w:val="ListParagraph"/>
              <w:numPr>
                <w:ilvl w:val="0"/>
                <w:numId w:val="4"/>
              </w:numPr>
              <w:bidi/>
              <w:spacing w:before="120" w:afterLines="40" w:after="96" w:line="276" w:lineRule="auto"/>
              <w:rPr>
                <w:rFonts w:ascii="Arial" w:hAnsi="Arial"/>
                <w:color w:val="373E49" w:themeColor="accent1"/>
                <w:sz w:val="24"/>
                <w:szCs w:val="24"/>
              </w:rPr>
            </w:pPr>
          </w:p>
        </w:tc>
        <w:tc>
          <w:tcPr>
            <w:tcW w:w="4192" w:type="pct"/>
            <w:vAlign w:val="center"/>
          </w:tcPr>
          <w:p w14:paraId="41450159" w14:textId="1654C1D9" w:rsidR="00E5753E" w:rsidRPr="00137715" w:rsidRDefault="00A63162" w:rsidP="00484870">
            <w:pPr>
              <w:bidi/>
              <w:spacing w:before="120" w:afterLines="40" w:after="96" w:line="276" w:lineRule="auto"/>
              <w:jc w:val="both"/>
              <w:rPr>
                <w:rFonts w:ascii="Arial" w:hAnsi="Arial"/>
                <w:color w:val="373E49" w:themeColor="accent1"/>
                <w:sz w:val="26"/>
                <w:szCs w:val="26"/>
                <w:lang w:eastAsia="ar"/>
              </w:rPr>
            </w:pPr>
            <w:r w:rsidRPr="00137715">
              <w:rPr>
                <w:rFonts w:ascii="Arial" w:hAnsi="Arial"/>
                <w:color w:val="373E49" w:themeColor="accent1"/>
                <w:sz w:val="26"/>
                <w:szCs w:val="26"/>
                <w:rtl/>
                <w:lang w:eastAsia="ar"/>
              </w:rPr>
              <w:t>تثبيت برمجيات الحماية على أجهزة المستخدمين المحمولة بما في ذلك مضاد الفيروسات</w:t>
            </w:r>
            <w:r w:rsidR="00A13A16" w:rsidRPr="00137715">
              <w:rPr>
                <w:rFonts w:ascii="Arial" w:hAnsi="Arial"/>
                <w:color w:val="373E49" w:themeColor="accent1"/>
                <w:sz w:val="26"/>
                <w:szCs w:val="26"/>
                <w:rtl/>
                <w:lang w:eastAsia="ar"/>
              </w:rPr>
              <w:t>،</w:t>
            </w:r>
            <w:r w:rsidR="00DA2803" w:rsidRPr="00137715">
              <w:rPr>
                <w:rFonts w:ascii="Arial" w:hAnsi="Arial"/>
                <w:color w:val="373E49" w:themeColor="accent1"/>
                <w:sz w:val="26"/>
                <w:szCs w:val="26"/>
                <w:rtl/>
                <w:lang w:eastAsia="ar"/>
              </w:rPr>
              <w:t xml:space="preserve"> والبرامج التي تسمح لقائمة محددة فقط من التطبيقات</w:t>
            </w:r>
            <w:r w:rsidR="00A13A16" w:rsidRPr="00137715">
              <w:rPr>
                <w:rFonts w:ascii="Arial" w:hAnsi="Arial"/>
                <w:color w:val="373E49" w:themeColor="accent1"/>
                <w:sz w:val="26"/>
                <w:szCs w:val="26"/>
                <w:rtl/>
                <w:lang w:eastAsia="ar"/>
              </w:rPr>
              <w:t>،</w:t>
            </w:r>
            <w:r w:rsidRPr="00137715">
              <w:rPr>
                <w:rFonts w:ascii="Arial" w:hAnsi="Arial"/>
                <w:color w:val="373E49" w:themeColor="accent1"/>
                <w:sz w:val="26"/>
                <w:szCs w:val="26"/>
                <w:rtl/>
                <w:lang w:eastAsia="ar"/>
              </w:rPr>
              <w:t xml:space="preserve"> و</w:t>
            </w:r>
            <w:r w:rsidR="003A17EA" w:rsidRPr="00137715">
              <w:rPr>
                <w:rFonts w:ascii="Arial" w:hAnsi="Arial"/>
                <w:color w:val="373E49" w:themeColor="accent1"/>
                <w:sz w:val="26"/>
                <w:szCs w:val="26"/>
                <w:rtl/>
                <w:lang w:eastAsia="ar"/>
              </w:rPr>
              <w:t xml:space="preserve">برامج </w:t>
            </w:r>
            <w:r w:rsidRPr="00137715">
              <w:rPr>
                <w:rFonts w:ascii="Arial" w:hAnsi="Arial"/>
                <w:color w:val="373E49" w:themeColor="accent1"/>
                <w:sz w:val="26"/>
                <w:szCs w:val="26"/>
                <w:rtl/>
                <w:lang w:eastAsia="ar"/>
              </w:rPr>
              <w:t xml:space="preserve">منع تسرب المعلومات والبيانات على كافة </w:t>
            </w:r>
            <w:r w:rsidRPr="00137715">
              <w:rPr>
                <w:rFonts w:ascii="Arial" w:hAnsi="Arial"/>
                <w:color w:val="373E49" w:themeColor="accent1"/>
                <w:sz w:val="26"/>
                <w:szCs w:val="26"/>
                <w:rtl/>
                <w:lang w:eastAsia="ar" w:bidi="ar-AE"/>
              </w:rPr>
              <w:t>ال</w:t>
            </w:r>
            <w:r w:rsidRPr="00137715">
              <w:rPr>
                <w:rFonts w:ascii="Arial" w:hAnsi="Arial"/>
                <w:color w:val="373E49" w:themeColor="accent1"/>
                <w:sz w:val="26"/>
                <w:szCs w:val="26"/>
                <w:rtl/>
                <w:lang w:eastAsia="ar"/>
              </w:rPr>
              <w:t>أجهزة المحمولة.</w:t>
            </w:r>
          </w:p>
        </w:tc>
      </w:tr>
      <w:tr w:rsidR="0044558D" w:rsidRPr="00137715" w14:paraId="14D27062" w14:textId="77777777" w:rsidTr="0044558D">
        <w:tc>
          <w:tcPr>
            <w:tcW w:w="808" w:type="pct"/>
            <w:vAlign w:val="center"/>
          </w:tcPr>
          <w:p w14:paraId="4EE36C3B" w14:textId="77777777" w:rsidR="00774040" w:rsidRPr="00137715" w:rsidRDefault="00774040" w:rsidP="002850E9">
            <w:pPr>
              <w:pStyle w:val="ListParagraph"/>
              <w:numPr>
                <w:ilvl w:val="0"/>
                <w:numId w:val="4"/>
              </w:numPr>
              <w:bidi/>
              <w:spacing w:before="120" w:afterLines="40" w:after="96" w:line="276" w:lineRule="auto"/>
              <w:rPr>
                <w:rFonts w:ascii="Arial" w:hAnsi="Arial"/>
                <w:color w:val="373E49" w:themeColor="accent1"/>
                <w:sz w:val="24"/>
                <w:szCs w:val="24"/>
              </w:rPr>
            </w:pPr>
          </w:p>
        </w:tc>
        <w:tc>
          <w:tcPr>
            <w:tcW w:w="4192" w:type="pct"/>
            <w:vAlign w:val="center"/>
          </w:tcPr>
          <w:p w14:paraId="05BBE87B" w14:textId="4CAA74AE" w:rsidR="00774040" w:rsidRPr="00137715" w:rsidRDefault="004666DC" w:rsidP="00484870">
            <w:pPr>
              <w:bidi/>
              <w:spacing w:before="120" w:afterLines="40" w:after="96" w:line="276" w:lineRule="auto"/>
              <w:jc w:val="both"/>
              <w:rPr>
                <w:rFonts w:ascii="Arial" w:hAnsi="Arial"/>
                <w:color w:val="373E49" w:themeColor="accent1"/>
                <w:sz w:val="26"/>
                <w:szCs w:val="26"/>
                <w:lang w:eastAsia="ar"/>
              </w:rPr>
            </w:pPr>
            <w:r w:rsidRPr="00137715">
              <w:rPr>
                <w:rFonts w:ascii="Arial" w:hAnsi="Arial"/>
                <w:color w:val="373E49" w:themeColor="accent1"/>
                <w:sz w:val="26"/>
                <w:szCs w:val="26"/>
                <w:rtl/>
                <w:lang w:eastAsia="ar"/>
              </w:rPr>
              <w:t xml:space="preserve">استخدام </w:t>
            </w:r>
            <w:r w:rsidR="00CA29B6" w:rsidRPr="00137715">
              <w:rPr>
                <w:rFonts w:ascii="Arial" w:hAnsi="Arial"/>
                <w:color w:val="373E49" w:themeColor="accent1"/>
                <w:sz w:val="26"/>
                <w:szCs w:val="26"/>
                <w:rtl/>
                <w:lang w:eastAsia="ar"/>
              </w:rPr>
              <w:t>خاصية</w:t>
            </w:r>
            <w:r w:rsidR="00172122" w:rsidRPr="00137715">
              <w:rPr>
                <w:rFonts w:ascii="Arial" w:hAnsi="Arial"/>
                <w:color w:val="373E49" w:themeColor="accent1"/>
                <w:sz w:val="26"/>
                <w:szCs w:val="26"/>
                <w:rtl/>
                <w:lang w:eastAsia="ar"/>
              </w:rPr>
              <w:t xml:space="preserve"> العلامة المائية (</w:t>
            </w:r>
            <w:r w:rsidR="00172122" w:rsidRPr="00137715">
              <w:rPr>
                <w:rFonts w:ascii="Arial" w:hAnsi="Arial"/>
                <w:color w:val="373E49" w:themeColor="accent1"/>
                <w:sz w:val="26"/>
                <w:szCs w:val="26"/>
                <w:lang w:eastAsia="ar"/>
              </w:rPr>
              <w:t>Watermark</w:t>
            </w:r>
            <w:r w:rsidR="00172122" w:rsidRPr="00137715">
              <w:rPr>
                <w:rFonts w:ascii="Arial" w:hAnsi="Arial"/>
                <w:color w:val="373E49" w:themeColor="accent1"/>
                <w:sz w:val="26"/>
                <w:szCs w:val="26"/>
                <w:rtl/>
                <w:lang w:eastAsia="ar"/>
              </w:rPr>
              <w:t>) على شاشة المستخدمين</w:t>
            </w:r>
            <w:r w:rsidR="00484870" w:rsidRPr="00137715">
              <w:rPr>
                <w:rFonts w:ascii="Arial" w:hAnsi="Arial"/>
                <w:color w:val="373E49" w:themeColor="accent1"/>
                <w:sz w:val="26"/>
                <w:szCs w:val="26"/>
                <w:lang w:eastAsia="ar"/>
              </w:rPr>
              <w:t>.</w:t>
            </w:r>
            <w:r w:rsidR="00CA29B6" w:rsidRPr="00137715">
              <w:rPr>
                <w:rFonts w:ascii="Arial" w:hAnsi="Arial"/>
                <w:color w:val="373E49" w:themeColor="accent1"/>
                <w:sz w:val="26"/>
                <w:szCs w:val="26"/>
                <w:rtl/>
                <w:lang w:eastAsia="ar"/>
              </w:rPr>
              <w:t xml:space="preserve"> </w:t>
            </w:r>
          </w:p>
        </w:tc>
      </w:tr>
      <w:tr w:rsidR="0044558D" w:rsidRPr="00137715" w14:paraId="30E80436" w14:textId="77777777" w:rsidTr="00484870">
        <w:trPr>
          <w:trHeight w:val="1250"/>
        </w:trPr>
        <w:tc>
          <w:tcPr>
            <w:tcW w:w="808" w:type="pct"/>
            <w:vAlign w:val="center"/>
          </w:tcPr>
          <w:p w14:paraId="6063C7E0" w14:textId="77777777" w:rsidR="00E409FC" w:rsidRPr="00137715" w:rsidRDefault="00E409FC" w:rsidP="002850E9">
            <w:pPr>
              <w:pStyle w:val="ListParagraph"/>
              <w:numPr>
                <w:ilvl w:val="0"/>
                <w:numId w:val="4"/>
              </w:numPr>
              <w:bidi/>
              <w:spacing w:before="120" w:afterLines="40" w:after="96" w:line="276" w:lineRule="auto"/>
              <w:rPr>
                <w:rFonts w:ascii="Arial" w:hAnsi="Arial"/>
                <w:color w:val="373E49" w:themeColor="accent1"/>
                <w:sz w:val="24"/>
                <w:szCs w:val="24"/>
              </w:rPr>
            </w:pPr>
          </w:p>
        </w:tc>
        <w:tc>
          <w:tcPr>
            <w:tcW w:w="4192" w:type="pct"/>
            <w:vAlign w:val="center"/>
          </w:tcPr>
          <w:p w14:paraId="6EF7BBAE" w14:textId="5800583B" w:rsidR="00E409FC" w:rsidRPr="00137715" w:rsidRDefault="00E409FC" w:rsidP="00484870">
            <w:pPr>
              <w:bidi/>
              <w:spacing w:before="120" w:after="120" w:line="276" w:lineRule="auto"/>
              <w:jc w:val="both"/>
              <w:rPr>
                <w:rFonts w:ascii="Arial" w:hAnsi="Arial"/>
                <w:color w:val="373E49" w:themeColor="accent1"/>
                <w:sz w:val="26"/>
                <w:szCs w:val="26"/>
                <w:rtl/>
                <w:lang w:eastAsia="ar"/>
              </w:rPr>
            </w:pPr>
            <w:r w:rsidRPr="00137715">
              <w:rPr>
                <w:rFonts w:ascii="Arial" w:hAnsi="Arial"/>
                <w:color w:val="373E49" w:themeColor="accent1"/>
                <w:sz w:val="26"/>
                <w:szCs w:val="26"/>
                <w:rtl/>
                <w:lang w:eastAsia="ar"/>
              </w:rPr>
              <w:t>تطبيق الإعدادات</w:t>
            </w:r>
            <w:r w:rsidR="003F38AF" w:rsidRPr="00137715">
              <w:rPr>
                <w:rFonts w:ascii="Arial" w:hAnsi="Arial"/>
                <w:color w:val="373E49" w:themeColor="accent1"/>
                <w:sz w:val="26"/>
                <w:szCs w:val="26"/>
                <w:rtl/>
                <w:lang w:eastAsia="ar"/>
              </w:rPr>
              <w:t xml:space="preserve"> الأمنية</w:t>
            </w:r>
            <w:r w:rsidRPr="00137715">
              <w:rPr>
                <w:rFonts w:ascii="Arial" w:hAnsi="Arial"/>
                <w:color w:val="373E49" w:themeColor="accent1"/>
                <w:sz w:val="26"/>
                <w:szCs w:val="26"/>
                <w:rtl/>
                <w:lang w:eastAsia="ar"/>
              </w:rPr>
              <w:t xml:space="preserve"> والتحصين لأجهزة المستخدمين بما في ذلك التحصين على مستوى البرمجيات وأنظمة التشغيل وفقاً لسياسة الإعدادات والتحصين في </w:t>
            </w:r>
            <w:r w:rsidRPr="00137715">
              <w:rPr>
                <w:rFonts w:ascii="Arial" w:hAnsi="Arial"/>
                <w:color w:val="373E49" w:themeColor="accent1"/>
                <w:sz w:val="26"/>
                <w:szCs w:val="26"/>
                <w:highlight w:val="cyan"/>
                <w:rtl/>
                <w:lang w:eastAsia="ar"/>
              </w:rPr>
              <w:t>&lt;اسم الجهة&gt;</w:t>
            </w:r>
            <w:r w:rsidRPr="00137715">
              <w:rPr>
                <w:rFonts w:ascii="Arial" w:hAnsi="Arial"/>
                <w:color w:val="373E49" w:themeColor="accent1"/>
                <w:sz w:val="26"/>
                <w:szCs w:val="26"/>
                <w:rtl/>
                <w:lang w:eastAsia="ar"/>
              </w:rPr>
              <w:t>.</w:t>
            </w:r>
          </w:p>
        </w:tc>
      </w:tr>
      <w:tr w:rsidR="0044558D" w:rsidRPr="00137715" w14:paraId="31C10375" w14:textId="77777777" w:rsidTr="006557F0">
        <w:tc>
          <w:tcPr>
            <w:tcW w:w="808" w:type="pct"/>
            <w:shd w:val="clear" w:color="auto" w:fill="373E49" w:themeFill="accent1"/>
            <w:vAlign w:val="center"/>
          </w:tcPr>
          <w:p w14:paraId="72B8AF95" w14:textId="44FAE819" w:rsidR="00412B60" w:rsidRPr="00137715" w:rsidRDefault="00B71090" w:rsidP="00412B60">
            <w:pPr>
              <w:bidi/>
              <w:spacing w:before="120" w:afterLines="40" w:after="96" w:line="276" w:lineRule="auto"/>
              <w:rPr>
                <w:rFonts w:ascii="Arial" w:hAnsi="Arial"/>
                <w:color w:val="FFFFFF" w:themeColor="background1"/>
                <w:sz w:val="26"/>
                <w:szCs w:val="26"/>
                <w:rtl/>
              </w:rPr>
            </w:pPr>
            <w:r w:rsidRPr="00137715">
              <w:rPr>
                <w:rFonts w:ascii="Arial" w:hAnsi="Arial"/>
                <w:color w:val="FFFFFF" w:themeColor="background1"/>
                <w:sz w:val="26"/>
                <w:szCs w:val="26"/>
                <w:rtl/>
                <w:lang w:eastAsia="ar"/>
              </w:rPr>
              <w:t>4</w:t>
            </w:r>
          </w:p>
        </w:tc>
        <w:tc>
          <w:tcPr>
            <w:tcW w:w="4192" w:type="pct"/>
            <w:shd w:val="clear" w:color="auto" w:fill="373E49" w:themeFill="accent1"/>
            <w:vAlign w:val="center"/>
          </w:tcPr>
          <w:p w14:paraId="3234E1A3" w14:textId="2045C42D" w:rsidR="00412B60" w:rsidRPr="00137715" w:rsidRDefault="00412B60" w:rsidP="00412B60">
            <w:pPr>
              <w:bidi/>
              <w:spacing w:before="120" w:line="276" w:lineRule="auto"/>
              <w:jc w:val="left"/>
              <w:rPr>
                <w:rFonts w:ascii="Arial" w:hAnsi="Arial"/>
                <w:color w:val="FFFFFF" w:themeColor="background1"/>
                <w:sz w:val="26"/>
                <w:szCs w:val="26"/>
                <w:lang w:eastAsia="en-US"/>
              </w:rPr>
            </w:pPr>
            <w:r w:rsidRPr="00137715">
              <w:rPr>
                <w:rFonts w:ascii="Arial" w:hAnsi="Arial"/>
                <w:color w:val="FFFFFF" w:themeColor="background1"/>
                <w:sz w:val="26"/>
                <w:szCs w:val="26"/>
                <w:rtl/>
                <w:lang w:eastAsia="ar"/>
              </w:rPr>
              <w:t xml:space="preserve">معايير أخرى </w:t>
            </w:r>
          </w:p>
        </w:tc>
      </w:tr>
      <w:tr w:rsidR="0044558D" w:rsidRPr="00137715" w14:paraId="7F44BE3F" w14:textId="77777777" w:rsidTr="006557F0">
        <w:tc>
          <w:tcPr>
            <w:tcW w:w="808" w:type="pct"/>
            <w:shd w:val="clear" w:color="auto" w:fill="D3D7DE" w:themeFill="accent1" w:themeFillTint="33"/>
            <w:vAlign w:val="center"/>
          </w:tcPr>
          <w:p w14:paraId="54AE5FCB" w14:textId="77777777" w:rsidR="00412B60" w:rsidRPr="00137715" w:rsidRDefault="00412B60" w:rsidP="00412B60">
            <w:pPr>
              <w:bidi/>
              <w:spacing w:before="120" w:afterLines="40" w:after="96" w:line="276" w:lineRule="auto"/>
              <w:rPr>
                <w:rFonts w:ascii="Arial" w:hAnsi="Arial"/>
                <w:color w:val="373E49" w:themeColor="accent1"/>
                <w:sz w:val="26"/>
                <w:szCs w:val="26"/>
              </w:rPr>
            </w:pPr>
            <w:r w:rsidRPr="00137715">
              <w:rPr>
                <w:rFonts w:ascii="Arial" w:hAnsi="Arial"/>
                <w:color w:val="373E49" w:themeColor="accent1"/>
                <w:sz w:val="26"/>
                <w:szCs w:val="26"/>
                <w:rtl/>
                <w:lang w:eastAsia="ar"/>
              </w:rPr>
              <w:t>الهدف</w:t>
            </w:r>
          </w:p>
        </w:tc>
        <w:tc>
          <w:tcPr>
            <w:tcW w:w="4192" w:type="pct"/>
            <w:shd w:val="clear" w:color="auto" w:fill="D3D7DE" w:themeFill="accent1" w:themeFillTint="33"/>
            <w:vAlign w:val="center"/>
          </w:tcPr>
          <w:p w14:paraId="409DC2BE" w14:textId="67D34195" w:rsidR="00412B60" w:rsidRPr="00137715" w:rsidRDefault="00412B60" w:rsidP="00412B60">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تطبيق جميع المعايير والمتطلبات الأمنية ل</w:t>
            </w:r>
            <w:r w:rsidR="00151211" w:rsidRPr="00137715">
              <w:rPr>
                <w:rFonts w:ascii="Arial" w:hAnsi="Arial"/>
                <w:color w:val="373E49" w:themeColor="accent1"/>
                <w:sz w:val="26"/>
                <w:szCs w:val="26"/>
                <w:rtl/>
                <w:lang w:eastAsia="ar"/>
              </w:rPr>
              <w:t>لأجهزة المحمولة</w:t>
            </w:r>
            <w:r w:rsidRPr="00137715">
              <w:rPr>
                <w:rFonts w:ascii="Arial" w:hAnsi="Arial"/>
                <w:color w:val="373E49" w:themeColor="accent1"/>
                <w:sz w:val="26"/>
                <w:szCs w:val="26"/>
                <w:rtl/>
                <w:lang w:eastAsia="ar"/>
              </w:rPr>
              <w:t xml:space="preserve"> لضمان أعلى مستويات الحماية.</w:t>
            </w:r>
          </w:p>
        </w:tc>
      </w:tr>
      <w:tr w:rsidR="0044558D" w:rsidRPr="00137715" w14:paraId="459AAC3F" w14:textId="77777777" w:rsidTr="006557F0">
        <w:tc>
          <w:tcPr>
            <w:tcW w:w="808" w:type="pct"/>
            <w:shd w:val="clear" w:color="auto" w:fill="D3D7DE" w:themeFill="accent1" w:themeFillTint="33"/>
            <w:vAlign w:val="center"/>
          </w:tcPr>
          <w:p w14:paraId="0B43852E" w14:textId="77777777" w:rsidR="00412B60" w:rsidRPr="00137715" w:rsidRDefault="00412B60" w:rsidP="00412B60">
            <w:pPr>
              <w:bidi/>
              <w:spacing w:before="120" w:afterLines="40" w:after="96" w:line="276" w:lineRule="auto"/>
              <w:rPr>
                <w:rFonts w:ascii="Arial" w:hAnsi="Arial"/>
                <w:color w:val="373E49" w:themeColor="accent1"/>
                <w:sz w:val="26"/>
                <w:szCs w:val="26"/>
              </w:rPr>
            </w:pPr>
            <w:r w:rsidRPr="00137715">
              <w:rPr>
                <w:rFonts w:ascii="Arial" w:hAnsi="Arial"/>
                <w:color w:val="373E49" w:themeColor="accent1"/>
                <w:sz w:val="26"/>
                <w:szCs w:val="26"/>
                <w:rtl/>
                <w:lang w:eastAsia="ar"/>
              </w:rPr>
              <w:t>المخاطر المحتملة</w:t>
            </w:r>
          </w:p>
        </w:tc>
        <w:tc>
          <w:tcPr>
            <w:tcW w:w="4192" w:type="pct"/>
            <w:shd w:val="clear" w:color="auto" w:fill="D3D7DE" w:themeFill="accent1" w:themeFillTint="33"/>
            <w:vAlign w:val="center"/>
          </w:tcPr>
          <w:p w14:paraId="3858E6CA" w14:textId="30DA97D4" w:rsidR="00412B60" w:rsidRPr="00137715" w:rsidRDefault="00412B60" w:rsidP="00412B60">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 xml:space="preserve">عدم تطبيق جميع المعايير والمتطلبات الأمنية يعرض </w:t>
            </w:r>
            <w:r w:rsidRPr="00137715">
              <w:rPr>
                <w:rFonts w:ascii="Arial" w:hAnsi="Arial"/>
                <w:color w:val="373E49" w:themeColor="accent1"/>
                <w:sz w:val="26"/>
                <w:szCs w:val="26"/>
                <w:highlight w:val="cyan"/>
                <w:rtl/>
                <w:lang w:eastAsia="ar"/>
              </w:rPr>
              <w:t>&lt;اسم الجهة&gt;</w:t>
            </w:r>
            <w:r w:rsidRPr="00137715">
              <w:rPr>
                <w:rFonts w:ascii="Arial" w:hAnsi="Arial"/>
                <w:color w:val="373E49" w:themeColor="accent1"/>
                <w:sz w:val="26"/>
                <w:szCs w:val="26"/>
                <w:rtl/>
                <w:lang w:eastAsia="ar"/>
              </w:rPr>
              <w:t xml:space="preserve"> إلى زيادة في المخاطر الأمنية </w:t>
            </w:r>
            <w:r w:rsidR="00151211" w:rsidRPr="00137715">
              <w:rPr>
                <w:rFonts w:ascii="Arial" w:hAnsi="Arial"/>
                <w:color w:val="373E49" w:themeColor="accent1"/>
                <w:sz w:val="26"/>
                <w:szCs w:val="26"/>
                <w:rtl/>
                <w:lang w:eastAsia="ar"/>
              </w:rPr>
              <w:t>للأجهزة المحمولة</w:t>
            </w:r>
            <w:r w:rsidRPr="00137715">
              <w:rPr>
                <w:rFonts w:ascii="Arial" w:hAnsi="Arial"/>
                <w:color w:val="373E49" w:themeColor="accent1"/>
                <w:sz w:val="26"/>
                <w:szCs w:val="26"/>
                <w:rtl/>
                <w:lang w:eastAsia="ar"/>
              </w:rPr>
              <w:t xml:space="preserve">. </w:t>
            </w:r>
          </w:p>
        </w:tc>
      </w:tr>
      <w:tr w:rsidR="0044558D" w:rsidRPr="00137715" w14:paraId="6F1D430C" w14:textId="77777777" w:rsidTr="006557F0">
        <w:tc>
          <w:tcPr>
            <w:tcW w:w="5000" w:type="pct"/>
            <w:gridSpan w:val="2"/>
            <w:shd w:val="clear" w:color="auto" w:fill="F2F2F2" w:themeFill="background2"/>
            <w:vAlign w:val="center"/>
          </w:tcPr>
          <w:p w14:paraId="59CED70F" w14:textId="77777777" w:rsidR="00412B60" w:rsidRPr="00137715" w:rsidRDefault="00412B60" w:rsidP="00412B60">
            <w:pPr>
              <w:bidi/>
              <w:spacing w:before="120" w:afterLines="40" w:after="96" w:line="276" w:lineRule="auto"/>
              <w:jc w:val="both"/>
              <w:rPr>
                <w:rFonts w:ascii="Arial" w:hAnsi="Arial"/>
                <w:color w:val="373E49" w:themeColor="accent1"/>
                <w:sz w:val="26"/>
                <w:szCs w:val="26"/>
              </w:rPr>
            </w:pPr>
            <w:r w:rsidRPr="00137715">
              <w:rPr>
                <w:rFonts w:ascii="Arial" w:hAnsi="Arial"/>
                <w:color w:val="373E49" w:themeColor="accent1"/>
                <w:sz w:val="26"/>
                <w:szCs w:val="26"/>
                <w:rtl/>
                <w:lang w:eastAsia="ar"/>
              </w:rPr>
              <w:t>الإجراءات المطلوبة</w:t>
            </w:r>
          </w:p>
        </w:tc>
      </w:tr>
      <w:tr w:rsidR="0044558D" w:rsidRPr="00137715" w14:paraId="0A651DBB" w14:textId="77777777" w:rsidTr="00484870">
        <w:trPr>
          <w:trHeight w:val="2150"/>
        </w:trPr>
        <w:tc>
          <w:tcPr>
            <w:tcW w:w="808" w:type="pct"/>
            <w:vAlign w:val="center"/>
          </w:tcPr>
          <w:p w14:paraId="4A2C09BD" w14:textId="1752ABEB" w:rsidR="00412B60" w:rsidRPr="00137715" w:rsidRDefault="00412B60" w:rsidP="00597435">
            <w:pPr>
              <w:pStyle w:val="ListParagraph"/>
              <w:numPr>
                <w:ilvl w:val="0"/>
                <w:numId w:val="28"/>
              </w:numPr>
              <w:bidi/>
              <w:ind w:left="420"/>
              <w:rPr>
                <w:rFonts w:ascii="Arial" w:hAnsi="Arial"/>
                <w:color w:val="373E49" w:themeColor="accent1"/>
                <w:sz w:val="24"/>
                <w:szCs w:val="24"/>
              </w:rPr>
            </w:pPr>
          </w:p>
        </w:tc>
        <w:tc>
          <w:tcPr>
            <w:tcW w:w="4192" w:type="pct"/>
            <w:vAlign w:val="center"/>
          </w:tcPr>
          <w:p w14:paraId="257EC770" w14:textId="035EA7B2" w:rsidR="00412B60" w:rsidRPr="00137715" w:rsidRDefault="00412B60" w:rsidP="00412B60">
            <w:pPr>
              <w:bidi/>
              <w:spacing w:before="120" w:after="120" w:line="276" w:lineRule="auto"/>
              <w:jc w:val="both"/>
              <w:rPr>
                <w:rFonts w:ascii="Arial" w:hAnsi="Arial"/>
                <w:color w:val="373E49" w:themeColor="accent1"/>
                <w:sz w:val="26"/>
                <w:szCs w:val="26"/>
                <w:rtl/>
                <w:lang w:eastAsia="ar"/>
              </w:rPr>
            </w:pPr>
            <w:r w:rsidRPr="00137715">
              <w:rPr>
                <w:rFonts w:ascii="Arial" w:hAnsi="Arial"/>
                <w:color w:val="373E49" w:themeColor="accent1"/>
                <w:sz w:val="26"/>
                <w:szCs w:val="26"/>
                <w:rtl/>
                <w:lang w:eastAsia="ar"/>
              </w:rPr>
              <w:t>تطبيق المعايير التالية:</w:t>
            </w:r>
          </w:p>
          <w:p w14:paraId="0BB5CC69" w14:textId="35905297" w:rsidR="00412B60" w:rsidRPr="00137715" w:rsidRDefault="00B71090" w:rsidP="00412B60">
            <w:pPr>
              <w:pStyle w:val="ListParagraph"/>
              <w:numPr>
                <w:ilvl w:val="0"/>
                <w:numId w:val="24"/>
              </w:numPr>
              <w:bidi/>
              <w:spacing w:before="120" w:after="120" w:line="276" w:lineRule="auto"/>
              <w:jc w:val="both"/>
              <w:rPr>
                <w:rFonts w:ascii="Arial" w:hAnsi="Arial"/>
                <w:color w:val="373E49" w:themeColor="accent1"/>
                <w:sz w:val="26"/>
                <w:szCs w:val="26"/>
                <w:lang w:eastAsia="ar"/>
              </w:rPr>
            </w:pPr>
            <w:r w:rsidRPr="00137715">
              <w:rPr>
                <w:rFonts w:ascii="Arial" w:hAnsi="Arial"/>
                <w:color w:val="373E49" w:themeColor="accent1"/>
                <w:sz w:val="26"/>
                <w:szCs w:val="26"/>
                <w:rtl/>
                <w:lang w:eastAsia="ar"/>
              </w:rPr>
              <w:t xml:space="preserve">معيار </w:t>
            </w:r>
            <w:r w:rsidR="00412B60" w:rsidRPr="00137715">
              <w:rPr>
                <w:rFonts w:ascii="Arial" w:hAnsi="Arial"/>
                <w:color w:val="373E49" w:themeColor="accent1"/>
                <w:sz w:val="26"/>
                <w:szCs w:val="26"/>
                <w:rtl/>
                <w:lang w:eastAsia="ar"/>
              </w:rPr>
              <w:t>التعافي من الكوارث والنسخ الاحتياطية</w:t>
            </w:r>
          </w:p>
          <w:p w14:paraId="586F9EE0" w14:textId="642F1F6E" w:rsidR="00412B60" w:rsidRPr="00137715" w:rsidRDefault="00B71090" w:rsidP="00412B60">
            <w:pPr>
              <w:pStyle w:val="ListParagraph"/>
              <w:numPr>
                <w:ilvl w:val="0"/>
                <w:numId w:val="24"/>
              </w:numPr>
              <w:bidi/>
              <w:spacing w:before="120" w:after="120" w:line="276" w:lineRule="auto"/>
              <w:jc w:val="both"/>
              <w:rPr>
                <w:rFonts w:ascii="Arial" w:hAnsi="Arial"/>
                <w:color w:val="373E49" w:themeColor="accent1"/>
                <w:sz w:val="26"/>
                <w:szCs w:val="26"/>
                <w:lang w:eastAsia="ar"/>
              </w:rPr>
            </w:pPr>
            <w:r w:rsidRPr="00137715">
              <w:rPr>
                <w:rFonts w:ascii="Arial" w:hAnsi="Arial"/>
                <w:color w:val="373E49" w:themeColor="accent1"/>
                <w:sz w:val="26"/>
                <w:szCs w:val="26"/>
                <w:rtl/>
                <w:lang w:eastAsia="ar"/>
              </w:rPr>
              <w:t xml:space="preserve">معيار </w:t>
            </w:r>
            <w:r w:rsidR="00412B60" w:rsidRPr="00137715">
              <w:rPr>
                <w:rFonts w:ascii="Arial" w:hAnsi="Arial"/>
                <w:color w:val="373E49" w:themeColor="accent1"/>
                <w:sz w:val="26"/>
                <w:szCs w:val="26"/>
                <w:rtl/>
                <w:lang w:eastAsia="ar"/>
              </w:rPr>
              <w:t>تسجيل الأحداث وسجل التدقيق</w:t>
            </w:r>
          </w:p>
          <w:p w14:paraId="4D2EE332" w14:textId="61541960" w:rsidR="00412B60" w:rsidRPr="00137715" w:rsidRDefault="00B71090" w:rsidP="00412B60">
            <w:pPr>
              <w:pStyle w:val="ListParagraph"/>
              <w:numPr>
                <w:ilvl w:val="0"/>
                <w:numId w:val="24"/>
              </w:numPr>
              <w:bidi/>
              <w:spacing w:before="120" w:after="120" w:line="276" w:lineRule="auto"/>
              <w:jc w:val="both"/>
              <w:rPr>
                <w:rFonts w:ascii="Arial" w:hAnsi="Arial"/>
                <w:color w:val="373E49" w:themeColor="accent1"/>
                <w:sz w:val="26"/>
                <w:szCs w:val="26"/>
                <w:lang w:eastAsia="ar"/>
              </w:rPr>
            </w:pPr>
            <w:r w:rsidRPr="00137715">
              <w:rPr>
                <w:rFonts w:ascii="Arial" w:hAnsi="Arial"/>
                <w:color w:val="373E49" w:themeColor="accent1"/>
                <w:sz w:val="26"/>
                <w:szCs w:val="26"/>
                <w:rtl/>
                <w:lang w:eastAsia="ar"/>
              </w:rPr>
              <w:t xml:space="preserve">معيار </w:t>
            </w:r>
            <w:r w:rsidR="00412B60" w:rsidRPr="00137715">
              <w:rPr>
                <w:rFonts w:ascii="Arial" w:hAnsi="Arial"/>
                <w:color w:val="373E49" w:themeColor="accent1"/>
                <w:sz w:val="26"/>
                <w:szCs w:val="26"/>
                <w:rtl/>
                <w:lang w:eastAsia="ar"/>
              </w:rPr>
              <w:t xml:space="preserve">الحماية </w:t>
            </w:r>
            <w:r w:rsidR="00EE4105" w:rsidRPr="00137715">
              <w:rPr>
                <w:rFonts w:ascii="Arial" w:hAnsi="Arial"/>
                <w:color w:val="373E49" w:themeColor="accent1"/>
                <w:sz w:val="26"/>
                <w:szCs w:val="26"/>
                <w:rtl/>
                <w:lang w:eastAsia="ar"/>
              </w:rPr>
              <w:t>من البرمجيات الضارة</w:t>
            </w:r>
          </w:p>
          <w:p w14:paraId="1ACEDD9E" w14:textId="725E5D2D" w:rsidR="00412B60" w:rsidRPr="00137715" w:rsidRDefault="00B71090" w:rsidP="00412B60">
            <w:pPr>
              <w:pStyle w:val="ListParagraph"/>
              <w:numPr>
                <w:ilvl w:val="0"/>
                <w:numId w:val="24"/>
              </w:numPr>
              <w:bidi/>
              <w:spacing w:before="120" w:after="120" w:line="276" w:lineRule="auto"/>
              <w:jc w:val="both"/>
              <w:rPr>
                <w:rFonts w:ascii="Arial" w:hAnsi="Arial"/>
                <w:color w:val="373E49" w:themeColor="accent1"/>
                <w:sz w:val="26"/>
                <w:szCs w:val="26"/>
                <w:lang w:eastAsia="ar"/>
              </w:rPr>
            </w:pPr>
            <w:r w:rsidRPr="00137715">
              <w:rPr>
                <w:rFonts w:ascii="Arial" w:hAnsi="Arial"/>
                <w:color w:val="373E49" w:themeColor="accent1"/>
                <w:sz w:val="26"/>
                <w:szCs w:val="26"/>
                <w:rtl/>
                <w:lang w:eastAsia="ar"/>
              </w:rPr>
              <w:t xml:space="preserve">معيار </w:t>
            </w:r>
            <w:r w:rsidR="00FB6347" w:rsidRPr="00137715">
              <w:rPr>
                <w:rFonts w:ascii="Arial" w:hAnsi="Arial"/>
                <w:color w:val="373E49" w:themeColor="accent1"/>
                <w:sz w:val="26"/>
                <w:szCs w:val="26"/>
                <w:rtl/>
                <w:lang w:eastAsia="ar"/>
              </w:rPr>
              <w:t>التشفير</w:t>
            </w:r>
          </w:p>
          <w:p w14:paraId="167E67E9" w14:textId="3E6A96D4" w:rsidR="00412B60" w:rsidRPr="00137715" w:rsidRDefault="00B71090" w:rsidP="00484870">
            <w:pPr>
              <w:pStyle w:val="ListParagraph"/>
              <w:numPr>
                <w:ilvl w:val="0"/>
                <w:numId w:val="24"/>
              </w:numPr>
              <w:bidi/>
              <w:spacing w:before="120" w:after="120" w:line="276" w:lineRule="auto"/>
              <w:jc w:val="both"/>
              <w:rPr>
                <w:rFonts w:ascii="Arial" w:hAnsi="Arial"/>
                <w:color w:val="373E49" w:themeColor="accent1"/>
                <w:sz w:val="26"/>
                <w:szCs w:val="26"/>
                <w:rtl/>
                <w:lang w:eastAsia="ar"/>
              </w:rPr>
            </w:pPr>
            <w:r w:rsidRPr="00137715">
              <w:rPr>
                <w:rFonts w:ascii="Arial" w:hAnsi="Arial"/>
                <w:color w:val="373E49" w:themeColor="accent1"/>
                <w:sz w:val="26"/>
                <w:szCs w:val="26"/>
                <w:rtl/>
                <w:lang w:eastAsia="ar"/>
              </w:rPr>
              <w:t xml:space="preserve">معيار </w:t>
            </w:r>
            <w:r w:rsidR="00412B60" w:rsidRPr="00137715">
              <w:rPr>
                <w:rFonts w:ascii="Arial" w:hAnsi="Arial"/>
                <w:color w:val="373E49" w:themeColor="accent1"/>
                <w:sz w:val="26"/>
                <w:szCs w:val="26"/>
                <w:rtl/>
                <w:lang w:eastAsia="ar"/>
              </w:rPr>
              <w:t>الإعدادات والتحصين</w:t>
            </w:r>
          </w:p>
        </w:tc>
      </w:tr>
    </w:tbl>
    <w:p w14:paraId="4ECC3D27" w14:textId="5BE9A37D" w:rsidR="005366F8" w:rsidRPr="00137715" w:rsidRDefault="009243CA" w:rsidP="00544DE4">
      <w:pPr>
        <w:pStyle w:val="Heading1"/>
        <w:bidi/>
        <w:spacing w:before="480" w:line="276" w:lineRule="auto"/>
        <w:ind w:left="432" w:hanging="432"/>
        <w:rPr>
          <w:rFonts w:ascii="Arial" w:hAnsi="Arial" w:cs="Arial"/>
          <w:color w:val="2B3B82" w:themeColor="text1"/>
          <w:rtl/>
        </w:rPr>
      </w:pPr>
      <w:r w:rsidRPr="00137715">
        <w:rPr>
          <w:rFonts w:ascii="Arial" w:hAnsi="Arial" w:cs="Arial"/>
          <w:color w:val="2B3B82" w:themeColor="text1"/>
          <w:szCs w:val="22"/>
          <w:rtl/>
          <w:lang w:eastAsia="ar"/>
        </w:rPr>
        <w:lastRenderedPageBreak/>
        <w:t xml:space="preserve"> </w:t>
      </w:r>
      <w:bookmarkStart w:id="9" w:name="الأدوار"/>
      <w:r w:rsidR="005366F8" w:rsidRPr="00137715">
        <w:rPr>
          <w:rFonts w:ascii="Arial" w:hAnsi="Arial" w:cs="Arial"/>
          <w:color w:val="2B3B82" w:themeColor="text1"/>
          <w:rtl/>
        </w:rPr>
        <w:fldChar w:fldCharType="begin"/>
      </w:r>
      <w:r w:rsidR="005366F8" w:rsidRPr="00137715">
        <w:rPr>
          <w:rFonts w:ascii="Arial" w:hAnsi="Arial" w:cs="Arial"/>
          <w:color w:val="2B3B82" w:themeColor="text1"/>
        </w:rPr>
        <w:instrText xml:space="preserve">HYPERLINK </w:instrText>
      </w:r>
      <w:r w:rsidR="005366F8" w:rsidRPr="00137715">
        <w:rPr>
          <w:rFonts w:ascii="Arial" w:hAnsi="Arial" w:cs="Arial"/>
          <w:color w:val="2B3B82" w:themeColor="text1"/>
          <w:rtl/>
        </w:rPr>
        <w:instrText xml:space="preserve"> \</w:instrText>
      </w:r>
      <w:r w:rsidR="005366F8" w:rsidRPr="00137715">
        <w:rPr>
          <w:rFonts w:ascii="Arial" w:hAnsi="Arial" w:cs="Arial"/>
          <w:color w:val="2B3B82" w:themeColor="text1"/>
        </w:rPr>
        <w:instrText xml:space="preserve">l </w:instrText>
      </w:r>
      <w:r w:rsidR="005366F8" w:rsidRPr="00137715">
        <w:rPr>
          <w:rFonts w:ascii="Arial" w:hAnsi="Arial" w:cs="Arial"/>
          <w:color w:val="2B3B82" w:themeColor="text1"/>
          <w:rtl/>
        </w:rPr>
        <w:instrText>"الأدوار" \</w:instrText>
      </w:r>
      <w:r w:rsidR="005366F8" w:rsidRPr="00137715">
        <w:rPr>
          <w:rFonts w:ascii="Arial" w:hAnsi="Arial" w:cs="Arial"/>
          <w:color w:val="2B3B82" w:themeColor="text1"/>
        </w:rPr>
        <w:instrText xml:space="preserve">o </w:instrText>
      </w:r>
      <w:r w:rsidR="005366F8" w:rsidRPr="00137715">
        <w:rPr>
          <w:rFonts w:ascii="Arial" w:hAnsi="Arial" w:cs="Arial"/>
          <w:color w:val="2B3B82" w:themeColor="text1"/>
          <w:rtl/>
        </w:rPr>
        <w:instrText>"يهدف هذا القسم إلى تحديد الأدوار والمسؤوليات ذات العلاقة بهذا المعيار."</w:instrText>
      </w:r>
      <w:r w:rsidR="005366F8" w:rsidRPr="00137715">
        <w:rPr>
          <w:rFonts w:ascii="Arial" w:hAnsi="Arial" w:cs="Arial"/>
          <w:color w:val="2B3B82" w:themeColor="text1"/>
          <w:rtl/>
        </w:rPr>
        <w:fldChar w:fldCharType="separate"/>
      </w:r>
      <w:bookmarkStart w:id="10" w:name="_Toc129608799"/>
      <w:bookmarkStart w:id="11" w:name="_Toc55670449"/>
      <w:bookmarkStart w:id="12" w:name="_Toc4661922"/>
      <w:bookmarkStart w:id="13" w:name="_Toc7105817"/>
      <w:r w:rsidR="005366F8" w:rsidRPr="00137715">
        <w:rPr>
          <w:rFonts w:ascii="Arial" w:hAnsi="Arial" w:cs="Arial"/>
          <w:color w:val="2B3B82" w:themeColor="text1"/>
          <w:rtl/>
        </w:rPr>
        <w:t>الأدوار والمسؤوليات</w:t>
      </w:r>
      <w:bookmarkEnd w:id="10"/>
      <w:bookmarkEnd w:id="11"/>
      <w:bookmarkEnd w:id="12"/>
      <w:bookmarkEnd w:id="13"/>
      <w:r w:rsidR="005366F8" w:rsidRPr="00137715">
        <w:rPr>
          <w:rFonts w:ascii="Arial" w:hAnsi="Arial" w:cs="Arial"/>
          <w:color w:val="2B3B82" w:themeColor="text1"/>
          <w:rtl/>
        </w:rPr>
        <w:fldChar w:fldCharType="end"/>
      </w:r>
    </w:p>
    <w:bookmarkEnd w:id="9"/>
    <w:p w14:paraId="0C52D877" w14:textId="729BDB27" w:rsidR="005366F8" w:rsidRPr="00137715" w:rsidRDefault="005366F8" w:rsidP="006557F0">
      <w:pPr>
        <w:pStyle w:val="ListParagraph"/>
        <w:numPr>
          <w:ilvl w:val="0"/>
          <w:numId w:val="18"/>
        </w:numPr>
        <w:bidi/>
        <w:spacing w:after="120" w:line="276" w:lineRule="auto"/>
        <w:ind w:left="477" w:hanging="357"/>
        <w:contextualSpacing w:val="0"/>
        <w:rPr>
          <w:rFonts w:ascii="Arial" w:hAnsi="Arial" w:cs="Arial"/>
          <w:b/>
          <w:bCs/>
          <w:color w:val="373E49" w:themeColor="accent1"/>
          <w:sz w:val="26"/>
          <w:szCs w:val="26"/>
        </w:rPr>
      </w:pPr>
      <w:r w:rsidRPr="00137715">
        <w:rPr>
          <w:rFonts w:ascii="Arial" w:hAnsi="Arial" w:cs="Arial"/>
          <w:b/>
          <w:bCs/>
          <w:color w:val="373E49" w:themeColor="accent1"/>
          <w:sz w:val="26"/>
          <w:szCs w:val="26"/>
          <w:rtl/>
        </w:rPr>
        <w:t xml:space="preserve">مالك المعيار: </w:t>
      </w:r>
      <w:r w:rsidRPr="00137715">
        <w:rPr>
          <w:rFonts w:ascii="Arial" w:hAnsi="Arial" w:cs="Arial"/>
          <w:color w:val="373E49" w:themeColor="accent1"/>
          <w:sz w:val="26"/>
          <w:szCs w:val="26"/>
          <w:highlight w:val="cyan"/>
          <w:rtl/>
        </w:rPr>
        <w:t>&lt;رئيس الإدارة المعنية بالأمن السيبراني&gt;</w:t>
      </w:r>
      <w:r w:rsidR="00D5754A" w:rsidRPr="00137715">
        <w:rPr>
          <w:rFonts w:ascii="Arial" w:hAnsi="Arial" w:cs="Arial"/>
          <w:color w:val="373E49" w:themeColor="accent1"/>
          <w:sz w:val="26"/>
          <w:szCs w:val="26"/>
          <w:rtl/>
        </w:rPr>
        <w:t>.</w:t>
      </w:r>
    </w:p>
    <w:p w14:paraId="6146F1CB" w14:textId="02EF9FC4" w:rsidR="005366F8" w:rsidRPr="00137715" w:rsidRDefault="00A63162" w:rsidP="0034611B">
      <w:pPr>
        <w:pStyle w:val="ListParagraph"/>
        <w:numPr>
          <w:ilvl w:val="0"/>
          <w:numId w:val="18"/>
        </w:numPr>
        <w:bidi/>
        <w:spacing w:after="120" w:line="276" w:lineRule="auto"/>
        <w:ind w:left="477" w:hanging="357"/>
        <w:contextualSpacing w:val="0"/>
        <w:rPr>
          <w:rFonts w:ascii="Arial" w:hAnsi="Arial" w:cs="Arial"/>
          <w:color w:val="373E49" w:themeColor="accent1"/>
          <w:sz w:val="26"/>
          <w:szCs w:val="26"/>
        </w:rPr>
      </w:pPr>
      <w:r w:rsidRPr="00137715">
        <w:rPr>
          <w:rFonts w:ascii="Arial" w:hAnsi="Arial" w:cs="Arial"/>
          <w:b/>
          <w:bCs/>
          <w:color w:val="373E49" w:themeColor="accent1"/>
          <w:sz w:val="26"/>
          <w:szCs w:val="26"/>
          <w:rtl/>
        </w:rPr>
        <w:t xml:space="preserve">مراجعة </w:t>
      </w:r>
      <w:r w:rsidR="005366F8" w:rsidRPr="00137715">
        <w:rPr>
          <w:rFonts w:ascii="Arial" w:hAnsi="Arial" w:cs="Arial"/>
          <w:b/>
          <w:bCs/>
          <w:color w:val="373E49" w:themeColor="accent1"/>
          <w:sz w:val="26"/>
          <w:szCs w:val="26"/>
          <w:rtl/>
        </w:rPr>
        <w:t>المعيار</w:t>
      </w:r>
      <w:r w:rsidR="0054199D" w:rsidRPr="00137715">
        <w:rPr>
          <w:rFonts w:ascii="Arial" w:hAnsi="Arial" w:cs="Arial"/>
          <w:b/>
          <w:bCs/>
          <w:color w:val="373E49" w:themeColor="accent1"/>
          <w:sz w:val="26"/>
          <w:szCs w:val="26"/>
          <w:rtl/>
        </w:rPr>
        <w:t xml:space="preserve"> وتحديثه</w:t>
      </w:r>
      <w:r w:rsidR="005366F8" w:rsidRPr="00137715">
        <w:rPr>
          <w:rFonts w:ascii="Arial" w:hAnsi="Arial" w:cs="Arial"/>
          <w:b/>
          <w:bCs/>
          <w:color w:val="373E49" w:themeColor="accent1"/>
          <w:sz w:val="26"/>
          <w:szCs w:val="26"/>
          <w:rtl/>
        </w:rPr>
        <w:t>:</w:t>
      </w:r>
      <w:r w:rsidR="005366F8" w:rsidRPr="00137715">
        <w:rPr>
          <w:rFonts w:ascii="Arial" w:hAnsi="Arial" w:cs="Arial"/>
          <w:color w:val="373E49" w:themeColor="accent1"/>
          <w:sz w:val="26"/>
          <w:szCs w:val="26"/>
          <w:rtl/>
        </w:rPr>
        <w:t xml:space="preserve"> </w:t>
      </w:r>
      <w:r w:rsidR="005366F8" w:rsidRPr="00137715">
        <w:rPr>
          <w:rFonts w:ascii="Arial" w:hAnsi="Arial" w:cs="Arial"/>
          <w:color w:val="373E49" w:themeColor="accent1"/>
          <w:sz w:val="26"/>
          <w:szCs w:val="26"/>
          <w:highlight w:val="cyan"/>
          <w:rtl/>
        </w:rPr>
        <w:t>&lt;الإدارة المعنية بالأمن السيبراني&gt;</w:t>
      </w:r>
      <w:r w:rsidR="00D5754A" w:rsidRPr="00137715">
        <w:rPr>
          <w:rFonts w:ascii="Arial" w:hAnsi="Arial" w:cs="Arial"/>
          <w:color w:val="373E49" w:themeColor="accent1"/>
          <w:sz w:val="26"/>
          <w:szCs w:val="26"/>
          <w:rtl/>
        </w:rPr>
        <w:t>.</w:t>
      </w:r>
    </w:p>
    <w:p w14:paraId="5D77DFB5" w14:textId="42AC714F" w:rsidR="000D4595" w:rsidRPr="00137715" w:rsidRDefault="005366F8" w:rsidP="0034611B">
      <w:pPr>
        <w:pStyle w:val="ListParagraph"/>
        <w:numPr>
          <w:ilvl w:val="0"/>
          <w:numId w:val="18"/>
        </w:numPr>
        <w:tabs>
          <w:tab w:val="right" w:pos="1287"/>
        </w:tabs>
        <w:bidi/>
        <w:spacing w:after="120" w:line="276" w:lineRule="auto"/>
        <w:ind w:left="477" w:hanging="357"/>
        <w:contextualSpacing w:val="0"/>
        <w:rPr>
          <w:rFonts w:ascii="Arial" w:hAnsi="Arial" w:cs="Arial"/>
          <w:color w:val="373E49" w:themeColor="accent1"/>
          <w:sz w:val="26"/>
          <w:szCs w:val="26"/>
        </w:rPr>
      </w:pPr>
      <w:r w:rsidRPr="00137715">
        <w:rPr>
          <w:rFonts w:ascii="Arial" w:hAnsi="Arial" w:cs="Arial"/>
          <w:b/>
          <w:bCs/>
          <w:color w:val="373E49" w:themeColor="accent1"/>
          <w:sz w:val="26"/>
          <w:szCs w:val="26"/>
          <w:rtl/>
        </w:rPr>
        <w:t>تنفيذ المعيار</w:t>
      </w:r>
      <w:r w:rsidR="0054199D" w:rsidRPr="00137715">
        <w:rPr>
          <w:rFonts w:ascii="Arial" w:hAnsi="Arial" w:cs="Arial"/>
          <w:b/>
          <w:bCs/>
          <w:color w:val="373E49" w:themeColor="accent1"/>
          <w:sz w:val="26"/>
          <w:szCs w:val="26"/>
          <w:rtl/>
        </w:rPr>
        <w:t xml:space="preserve"> وتطبيقه</w:t>
      </w:r>
      <w:r w:rsidRPr="00137715">
        <w:rPr>
          <w:rFonts w:ascii="Arial" w:hAnsi="Arial" w:cs="Arial"/>
          <w:b/>
          <w:bCs/>
          <w:color w:val="373E49" w:themeColor="accent1"/>
          <w:sz w:val="26"/>
          <w:szCs w:val="26"/>
          <w:rtl/>
        </w:rPr>
        <w:t>:</w:t>
      </w:r>
      <w:r w:rsidRPr="00137715">
        <w:rPr>
          <w:rFonts w:ascii="Arial" w:hAnsi="Arial" w:cs="Arial"/>
          <w:color w:val="373E49" w:themeColor="accent1"/>
          <w:sz w:val="26"/>
          <w:szCs w:val="26"/>
          <w:rtl/>
        </w:rPr>
        <w:t xml:space="preserve"> </w:t>
      </w:r>
      <w:r w:rsidRPr="00137715">
        <w:rPr>
          <w:rFonts w:ascii="Arial" w:hAnsi="Arial" w:cs="Arial"/>
          <w:color w:val="373E49" w:themeColor="accent1"/>
          <w:sz w:val="26"/>
          <w:szCs w:val="26"/>
          <w:highlight w:val="cyan"/>
          <w:rtl/>
        </w:rPr>
        <w:t>&lt;الإدارة المعنية بتقنية المعلومات&gt;</w:t>
      </w:r>
      <w:r w:rsidRPr="00137715">
        <w:rPr>
          <w:rFonts w:ascii="Arial" w:hAnsi="Arial" w:cs="Arial"/>
          <w:color w:val="373E49" w:themeColor="accent1"/>
          <w:sz w:val="26"/>
          <w:szCs w:val="26"/>
          <w:rtl/>
        </w:rPr>
        <w:t xml:space="preserve"> و</w:t>
      </w:r>
      <w:r w:rsidRPr="00137715">
        <w:rPr>
          <w:rFonts w:ascii="Arial" w:hAnsi="Arial" w:cs="Arial"/>
          <w:color w:val="373E49" w:themeColor="accent1"/>
          <w:sz w:val="26"/>
          <w:szCs w:val="26"/>
          <w:highlight w:val="cyan"/>
          <w:rtl/>
        </w:rPr>
        <w:t>&lt; الإدارة المعنية بالأمن السيبراني&gt;</w:t>
      </w:r>
      <w:r w:rsidR="00D5754A" w:rsidRPr="00137715">
        <w:rPr>
          <w:rFonts w:ascii="Arial" w:hAnsi="Arial" w:cs="Arial"/>
          <w:color w:val="373E49" w:themeColor="accent1"/>
          <w:sz w:val="26"/>
          <w:szCs w:val="26"/>
          <w:rtl/>
        </w:rPr>
        <w:t>.</w:t>
      </w:r>
    </w:p>
    <w:p w14:paraId="3AC3263A" w14:textId="68936682" w:rsidR="008D0BB0" w:rsidRPr="00137715" w:rsidRDefault="00F145FC" w:rsidP="00B71090">
      <w:pPr>
        <w:pStyle w:val="ListParagraph"/>
        <w:numPr>
          <w:ilvl w:val="0"/>
          <w:numId w:val="18"/>
        </w:numPr>
        <w:tabs>
          <w:tab w:val="right" w:pos="1287"/>
        </w:tabs>
        <w:bidi/>
        <w:spacing w:before="120" w:after="120" w:line="276" w:lineRule="auto"/>
        <w:ind w:left="477"/>
        <w:contextualSpacing w:val="0"/>
        <w:jc w:val="both"/>
        <w:rPr>
          <w:rFonts w:ascii="Arial" w:hAnsi="Arial" w:cs="Arial"/>
          <w:color w:val="373E49" w:themeColor="accent1"/>
          <w:sz w:val="26"/>
          <w:szCs w:val="26"/>
        </w:rPr>
      </w:pPr>
      <w:r w:rsidRPr="00137715">
        <w:rPr>
          <w:rFonts w:ascii="Arial" w:hAnsi="Arial" w:cs="Arial"/>
          <w:b/>
          <w:bCs/>
          <w:color w:val="373E49" w:themeColor="accent1"/>
          <w:sz w:val="26"/>
          <w:szCs w:val="26"/>
          <w:rtl/>
        </w:rPr>
        <w:t>قياس الالتزام بالمعيار:</w:t>
      </w:r>
      <w:r w:rsidRPr="00137715">
        <w:rPr>
          <w:rFonts w:ascii="Arial" w:hAnsi="Arial" w:cs="Arial"/>
          <w:color w:val="373E49" w:themeColor="accent1"/>
          <w:sz w:val="26"/>
          <w:szCs w:val="26"/>
          <w:rtl/>
        </w:rPr>
        <w:t xml:space="preserve"> </w:t>
      </w:r>
      <w:r w:rsidRPr="00137715">
        <w:rPr>
          <w:rFonts w:ascii="Arial" w:hAnsi="Arial" w:cs="Arial"/>
          <w:color w:val="373E49" w:themeColor="accent1"/>
          <w:sz w:val="26"/>
          <w:szCs w:val="26"/>
          <w:highlight w:val="cyan"/>
          <w:rtl/>
        </w:rPr>
        <w:t>&lt;الإدارة المعنية بالأمن السيبراني&gt;</w:t>
      </w:r>
      <w:r w:rsidRPr="00137715">
        <w:rPr>
          <w:rFonts w:ascii="Arial" w:hAnsi="Arial" w:cs="Arial"/>
          <w:color w:val="373E49" w:themeColor="accent1"/>
          <w:sz w:val="26"/>
          <w:szCs w:val="26"/>
          <w:rtl/>
        </w:rPr>
        <w:t>.</w:t>
      </w:r>
    </w:p>
    <w:p w14:paraId="7E9BB139" w14:textId="77777777" w:rsidR="008D0BB0" w:rsidRPr="00137715" w:rsidRDefault="008D0BB0" w:rsidP="008D0BB0">
      <w:pPr>
        <w:pStyle w:val="Heading1"/>
        <w:bidi/>
        <w:spacing w:before="480"/>
        <w:rPr>
          <w:rFonts w:ascii="Arial" w:hAnsi="Arial" w:cs="Arial"/>
          <w:color w:val="2B3B82" w:themeColor="text1"/>
        </w:rPr>
      </w:pPr>
      <w:bookmarkStart w:id="14" w:name="_Toc99357286"/>
      <w:bookmarkStart w:id="15" w:name="_Toc129608800"/>
      <w:r w:rsidRPr="00137715">
        <w:rPr>
          <w:rFonts w:ascii="Arial" w:hAnsi="Arial" w:cs="Arial"/>
          <w:color w:val="2B3B82" w:themeColor="text1"/>
          <w:rtl/>
        </w:rPr>
        <w:t>التحديث والمراجعة</w:t>
      </w:r>
      <w:bookmarkEnd w:id="14"/>
      <w:bookmarkEnd w:id="15"/>
      <w:r w:rsidRPr="00137715">
        <w:rPr>
          <w:rFonts w:ascii="Arial" w:hAnsi="Arial" w:cs="Arial"/>
          <w:color w:val="2B3B82" w:themeColor="text1"/>
          <w:rtl/>
        </w:rPr>
        <w:t xml:space="preserve"> </w:t>
      </w:r>
    </w:p>
    <w:p w14:paraId="2F5615EB" w14:textId="77777777" w:rsidR="00B43C38" w:rsidRPr="00137715" w:rsidRDefault="00B43C38" w:rsidP="00B43C38">
      <w:pPr>
        <w:tabs>
          <w:tab w:val="right" w:pos="387"/>
        </w:tabs>
        <w:bidi/>
        <w:spacing w:before="120" w:after="120" w:line="276" w:lineRule="auto"/>
        <w:rPr>
          <w:rFonts w:ascii="Arial" w:hAnsi="Arial" w:cs="Arial"/>
          <w:color w:val="373E49" w:themeColor="accent1"/>
          <w:sz w:val="26"/>
          <w:szCs w:val="26"/>
        </w:rPr>
      </w:pPr>
      <w:bookmarkStart w:id="16" w:name="_Hlk111120387"/>
      <w:r w:rsidRPr="00137715">
        <w:rPr>
          <w:rFonts w:ascii="Arial" w:hAnsi="Arial" w:cs="Arial"/>
          <w:color w:val="373E49" w:themeColor="accent1"/>
          <w:sz w:val="26"/>
          <w:szCs w:val="26"/>
          <w:rtl/>
        </w:rPr>
        <w:tab/>
      </w:r>
      <w:r w:rsidRPr="00137715">
        <w:rPr>
          <w:rFonts w:ascii="Arial" w:hAnsi="Arial" w:cs="Arial"/>
          <w:color w:val="373E49" w:themeColor="accent1"/>
          <w:sz w:val="26"/>
          <w:szCs w:val="26"/>
          <w:rtl/>
        </w:rPr>
        <w:tab/>
        <w:t xml:space="preserve">يجب على </w:t>
      </w:r>
      <w:r w:rsidRPr="00137715">
        <w:rPr>
          <w:rFonts w:ascii="Arial" w:hAnsi="Arial" w:cs="Arial"/>
          <w:color w:val="373E49" w:themeColor="accent1"/>
          <w:sz w:val="26"/>
          <w:szCs w:val="26"/>
          <w:highlight w:val="cyan"/>
          <w:rtl/>
        </w:rPr>
        <w:t>&lt;الإدارة المعنية بالأمن السيبراني&gt;</w:t>
      </w:r>
      <w:r w:rsidRPr="00137715">
        <w:rPr>
          <w:rFonts w:ascii="Arial" w:hAnsi="Arial" w:cs="Arial"/>
          <w:color w:val="373E49" w:themeColor="accent1"/>
          <w:sz w:val="26"/>
          <w:szCs w:val="26"/>
          <w:rtl/>
        </w:rPr>
        <w:t xml:space="preserve"> مراجعة المعيار </w:t>
      </w:r>
      <w:r w:rsidRPr="00137715">
        <w:rPr>
          <w:rFonts w:ascii="Arial" w:hAnsi="Arial" w:cs="Arial"/>
          <w:color w:val="373E49" w:themeColor="accent1"/>
          <w:sz w:val="26"/>
          <w:szCs w:val="26"/>
          <w:highlight w:val="cyan"/>
          <w:rtl/>
        </w:rPr>
        <w:t>سنويًا</w:t>
      </w:r>
      <w:r w:rsidRPr="00137715">
        <w:rPr>
          <w:rFonts w:ascii="Arial" w:hAnsi="Arial" w:cs="Arial"/>
          <w:color w:val="373E49" w:themeColor="accent1"/>
          <w:sz w:val="26"/>
          <w:szCs w:val="26"/>
          <w:rtl/>
        </w:rPr>
        <w:t xml:space="preserve"> على الأقل أو في حال حدوث تغييرات تقنية جوهرية في البنية التحتية أو في حال حدوث تغييرات في السياسات أو الإجراءات التنظيمية في </w:t>
      </w:r>
      <w:r w:rsidRPr="00137715">
        <w:rPr>
          <w:rFonts w:ascii="Arial" w:hAnsi="Arial" w:cs="Arial"/>
          <w:color w:val="373E49" w:themeColor="accent1"/>
          <w:sz w:val="26"/>
          <w:szCs w:val="26"/>
          <w:highlight w:val="cyan"/>
          <w:rtl/>
        </w:rPr>
        <w:t>&lt;اسم الجهة&gt;</w:t>
      </w:r>
      <w:r w:rsidRPr="00137715">
        <w:rPr>
          <w:rFonts w:ascii="Arial" w:hAnsi="Arial" w:cs="Arial"/>
          <w:color w:val="373E49" w:themeColor="accent1"/>
          <w:sz w:val="26"/>
          <w:szCs w:val="26"/>
          <w:rtl/>
        </w:rPr>
        <w:t xml:space="preserve"> أو المتطلبات التشريعية والتنظيمية ذات العلاقة.</w:t>
      </w:r>
    </w:p>
    <w:bookmarkEnd w:id="16"/>
    <w:p w14:paraId="102D446F" w14:textId="77777777" w:rsidR="003C2C12" w:rsidRPr="00137715" w:rsidRDefault="00195669" w:rsidP="003C2C12">
      <w:pPr>
        <w:pStyle w:val="Heading1"/>
        <w:bidi/>
        <w:spacing w:before="480"/>
        <w:rPr>
          <w:rFonts w:ascii="Arial" w:hAnsi="Arial" w:cs="Arial"/>
          <w:color w:val="2B3B82" w:themeColor="text1"/>
        </w:rPr>
      </w:pPr>
      <w:r w:rsidRPr="00137715">
        <w:fldChar w:fldCharType="begin"/>
      </w:r>
      <w:r w:rsidRPr="00137715">
        <w:rPr>
          <w:rFonts w:ascii="Arial" w:hAnsi="Arial" w:cs="Arial"/>
          <w:color w:val="2B3B82" w:themeColor="text1"/>
        </w:rPr>
        <w:instrText xml:space="preserve"> HYPERLINK \l "_</w:instrText>
      </w:r>
      <w:r w:rsidRPr="00137715">
        <w:rPr>
          <w:rFonts w:ascii="Arial" w:hAnsi="Arial" w:cs="Arial"/>
          <w:color w:val="2B3B82" w:themeColor="text1"/>
          <w:rtl/>
        </w:rPr>
        <w:instrText>الالتزام_بالسياسة</w:instrText>
      </w:r>
      <w:r w:rsidRPr="00137715">
        <w:rPr>
          <w:rFonts w:ascii="Arial" w:hAnsi="Arial" w:cs="Arial"/>
          <w:color w:val="2B3B82" w:themeColor="text1"/>
        </w:rPr>
        <w:instrText>" \o "</w:instrText>
      </w:r>
      <w:r w:rsidRPr="00137715">
        <w:rPr>
          <w:rFonts w:ascii="Arial" w:hAnsi="Arial" w:cs="Arial"/>
          <w:color w:val="2B3B82" w:themeColor="text1"/>
          <w:rtl/>
        </w:rPr>
        <w:instrText>يهدف هذا القسم إلى تحديد متطلبات الالتزام بالمعيار والنتائج المترتبة على مخالفتها أو انتهاكها</w:instrText>
      </w:r>
      <w:r w:rsidRPr="00137715">
        <w:rPr>
          <w:rFonts w:ascii="Arial" w:hAnsi="Arial" w:cs="Arial"/>
          <w:color w:val="2B3B82" w:themeColor="text1"/>
        </w:rPr>
        <w:instrText xml:space="preserve">." </w:instrText>
      </w:r>
      <w:r w:rsidRPr="00137715">
        <w:fldChar w:fldCharType="separate"/>
      </w:r>
      <w:bookmarkStart w:id="17" w:name="_Toc129608801"/>
      <w:bookmarkStart w:id="18" w:name="_Toc55670450"/>
      <w:bookmarkStart w:id="19" w:name="_Toc16080764"/>
      <w:r w:rsidR="003C2C12" w:rsidRPr="00137715">
        <w:rPr>
          <w:rStyle w:val="Hyperlink"/>
          <w:rFonts w:ascii="Arial" w:hAnsi="Arial" w:cs="Arial"/>
          <w:color w:val="2B3B82" w:themeColor="text1"/>
          <w:u w:val="none"/>
          <w:rtl/>
        </w:rPr>
        <w:t>الالتزام بالمعيار</w:t>
      </w:r>
      <w:bookmarkEnd w:id="17"/>
      <w:bookmarkEnd w:id="18"/>
      <w:bookmarkEnd w:id="19"/>
      <w:r w:rsidRPr="00137715">
        <w:rPr>
          <w:rStyle w:val="Hyperlink"/>
          <w:rFonts w:ascii="Arial" w:hAnsi="Arial" w:cs="Arial"/>
          <w:color w:val="2B3B82" w:themeColor="text1"/>
          <w:u w:val="none"/>
        </w:rPr>
        <w:fldChar w:fldCharType="end"/>
      </w:r>
    </w:p>
    <w:p w14:paraId="33A71D82" w14:textId="268116DB" w:rsidR="003C2C12" w:rsidRPr="00137715" w:rsidRDefault="003C2C12" w:rsidP="003C2C12">
      <w:pPr>
        <w:pStyle w:val="ListParagraph"/>
        <w:numPr>
          <w:ilvl w:val="0"/>
          <w:numId w:val="23"/>
        </w:numPr>
        <w:bidi/>
        <w:spacing w:before="120" w:after="120" w:line="276" w:lineRule="auto"/>
        <w:ind w:left="387" w:hanging="357"/>
        <w:contextualSpacing w:val="0"/>
        <w:jc w:val="both"/>
        <w:rPr>
          <w:rFonts w:ascii="Arial" w:hAnsi="Arial" w:cs="Arial"/>
          <w:color w:val="373E49" w:themeColor="accent1"/>
          <w:sz w:val="26"/>
          <w:szCs w:val="26"/>
          <w:lang w:eastAsia="ar"/>
        </w:rPr>
      </w:pPr>
      <w:r w:rsidRPr="00137715">
        <w:rPr>
          <w:rFonts w:ascii="Arial" w:hAnsi="Arial" w:cs="Arial"/>
          <w:color w:val="373E49" w:themeColor="accent1"/>
          <w:sz w:val="26"/>
          <w:szCs w:val="26"/>
          <w:rtl/>
          <w:lang w:eastAsia="ar"/>
        </w:rPr>
        <w:t xml:space="preserve">يجب على </w:t>
      </w:r>
      <w:r w:rsidRPr="00137715">
        <w:rPr>
          <w:rFonts w:ascii="Arial" w:hAnsi="Arial" w:cs="Arial"/>
          <w:color w:val="373E49" w:themeColor="accent1"/>
          <w:sz w:val="26"/>
          <w:szCs w:val="26"/>
          <w:highlight w:val="cyan"/>
          <w:rtl/>
          <w:lang w:eastAsia="ar"/>
        </w:rPr>
        <w:t>&lt;رئيس الإدارة المعنية بالأمن السيبراني&gt;</w:t>
      </w:r>
      <w:r w:rsidRPr="00137715">
        <w:rPr>
          <w:rFonts w:ascii="Arial" w:hAnsi="Arial" w:cs="Arial"/>
          <w:color w:val="373E49" w:themeColor="accent1"/>
          <w:sz w:val="26"/>
          <w:szCs w:val="26"/>
          <w:rtl/>
          <w:lang w:eastAsia="ar"/>
        </w:rPr>
        <w:t xml:space="preserve"> </w:t>
      </w:r>
      <w:r w:rsidR="00F145FC" w:rsidRPr="00137715">
        <w:rPr>
          <w:rFonts w:ascii="Arial" w:hAnsi="Arial" w:cs="Arial"/>
          <w:color w:val="373E49" w:themeColor="accent1"/>
          <w:sz w:val="26"/>
          <w:szCs w:val="26"/>
          <w:rtl/>
          <w:lang w:eastAsia="ar"/>
        </w:rPr>
        <w:t xml:space="preserve">التأكد من </w:t>
      </w:r>
      <w:r w:rsidRPr="00137715">
        <w:rPr>
          <w:rFonts w:ascii="Arial" w:hAnsi="Arial" w:cs="Arial"/>
          <w:color w:val="373E49" w:themeColor="accent1"/>
          <w:sz w:val="26"/>
          <w:szCs w:val="26"/>
          <w:rtl/>
          <w:lang w:eastAsia="ar"/>
        </w:rPr>
        <w:t xml:space="preserve">التزام </w:t>
      </w:r>
      <w:r w:rsidRPr="00137715">
        <w:rPr>
          <w:rFonts w:ascii="Arial" w:hAnsi="Arial" w:cs="Arial"/>
          <w:color w:val="373E49" w:themeColor="accent1"/>
          <w:sz w:val="26"/>
          <w:szCs w:val="26"/>
          <w:highlight w:val="cyan"/>
          <w:rtl/>
          <w:lang w:eastAsia="ar"/>
        </w:rPr>
        <w:t>&lt;اسم الجهة&gt;</w:t>
      </w:r>
      <w:r w:rsidRPr="00137715">
        <w:rPr>
          <w:rFonts w:ascii="Arial" w:hAnsi="Arial" w:cs="Arial"/>
          <w:color w:val="373E49" w:themeColor="accent1"/>
          <w:sz w:val="26"/>
          <w:szCs w:val="26"/>
          <w:rtl/>
          <w:lang w:eastAsia="ar"/>
        </w:rPr>
        <w:t xml:space="preserve"> بهذا المعيار دورياً.</w:t>
      </w:r>
    </w:p>
    <w:p w14:paraId="2D23CD22" w14:textId="22DA5F80" w:rsidR="003C2C12" w:rsidRPr="00137715" w:rsidRDefault="003C2C12" w:rsidP="003C2C12">
      <w:pPr>
        <w:pStyle w:val="ListParagraph"/>
        <w:numPr>
          <w:ilvl w:val="0"/>
          <w:numId w:val="23"/>
        </w:numPr>
        <w:bidi/>
        <w:spacing w:before="120" w:after="120" w:line="276" w:lineRule="auto"/>
        <w:ind w:left="387" w:hanging="357"/>
        <w:contextualSpacing w:val="0"/>
        <w:jc w:val="both"/>
        <w:rPr>
          <w:rFonts w:ascii="Arial" w:hAnsi="Arial" w:cs="Arial"/>
          <w:color w:val="373E49" w:themeColor="accent1"/>
          <w:sz w:val="26"/>
          <w:szCs w:val="26"/>
          <w:lang w:eastAsia="ar"/>
        </w:rPr>
      </w:pPr>
      <w:r w:rsidRPr="00137715">
        <w:rPr>
          <w:rFonts w:ascii="Arial" w:hAnsi="Arial" w:cs="Arial"/>
          <w:color w:val="373E49" w:themeColor="accent1"/>
          <w:sz w:val="26"/>
          <w:szCs w:val="26"/>
          <w:rtl/>
          <w:lang w:eastAsia="ar"/>
        </w:rPr>
        <w:t xml:space="preserve">يجب على </w:t>
      </w:r>
      <w:r w:rsidR="00486A48" w:rsidRPr="00137715">
        <w:rPr>
          <w:rFonts w:ascii="Arial" w:hAnsi="Arial" w:cs="Arial"/>
          <w:color w:val="373E49" w:themeColor="accent1"/>
          <w:sz w:val="26"/>
          <w:szCs w:val="26"/>
          <w:rtl/>
          <w:lang w:eastAsia="ar"/>
        </w:rPr>
        <w:t xml:space="preserve">جميع </w:t>
      </w:r>
      <w:r w:rsidRPr="00137715">
        <w:rPr>
          <w:rFonts w:ascii="Arial" w:hAnsi="Arial" w:cs="Arial"/>
          <w:color w:val="373E49" w:themeColor="accent1"/>
          <w:sz w:val="26"/>
          <w:szCs w:val="26"/>
          <w:rtl/>
          <w:lang w:eastAsia="ar"/>
        </w:rPr>
        <w:t>العاملين</w:t>
      </w:r>
      <w:r w:rsidR="00A42CB5" w:rsidRPr="00137715">
        <w:rPr>
          <w:rFonts w:ascii="Arial" w:hAnsi="Arial" w:cs="Arial"/>
          <w:color w:val="373E49" w:themeColor="accent1"/>
          <w:sz w:val="26"/>
          <w:szCs w:val="26"/>
          <w:rtl/>
          <w:lang w:eastAsia="ar"/>
        </w:rPr>
        <w:t xml:space="preserve"> </w:t>
      </w:r>
      <w:r w:rsidRPr="00137715">
        <w:rPr>
          <w:rFonts w:ascii="Arial" w:hAnsi="Arial" w:cs="Arial"/>
          <w:color w:val="373E49" w:themeColor="accent1"/>
          <w:sz w:val="26"/>
          <w:szCs w:val="26"/>
          <w:rtl/>
          <w:lang w:eastAsia="ar"/>
        </w:rPr>
        <w:t xml:space="preserve">في </w:t>
      </w:r>
      <w:r w:rsidRPr="00137715">
        <w:rPr>
          <w:rFonts w:ascii="Arial" w:hAnsi="Arial" w:cs="Arial"/>
          <w:color w:val="373E49" w:themeColor="accent1"/>
          <w:sz w:val="26"/>
          <w:szCs w:val="26"/>
          <w:highlight w:val="cyan"/>
          <w:rtl/>
          <w:lang w:eastAsia="ar"/>
        </w:rPr>
        <w:t>&lt;اسم الجهة&gt;</w:t>
      </w:r>
      <w:r w:rsidRPr="00137715">
        <w:rPr>
          <w:rFonts w:ascii="Arial" w:hAnsi="Arial" w:cs="Arial"/>
          <w:color w:val="373E49" w:themeColor="accent1"/>
          <w:sz w:val="26"/>
          <w:szCs w:val="26"/>
          <w:rtl/>
          <w:lang w:eastAsia="ar"/>
        </w:rPr>
        <w:t xml:space="preserve"> الالتزام بهذا المعيار.</w:t>
      </w:r>
    </w:p>
    <w:p w14:paraId="210D4E7E" w14:textId="2E8E82A6" w:rsidR="008D0BB0" w:rsidRPr="00137715" w:rsidRDefault="003C2C12" w:rsidP="006557F0">
      <w:pPr>
        <w:pStyle w:val="ListParagraph"/>
        <w:numPr>
          <w:ilvl w:val="0"/>
          <w:numId w:val="23"/>
        </w:numPr>
        <w:bidi/>
        <w:spacing w:before="120" w:after="120" w:line="276" w:lineRule="auto"/>
        <w:ind w:left="387" w:hanging="357"/>
        <w:contextualSpacing w:val="0"/>
        <w:rPr>
          <w:rFonts w:ascii="Arial" w:hAnsi="Arial" w:cs="Arial"/>
        </w:rPr>
      </w:pPr>
      <w:r w:rsidRPr="00137715">
        <w:rPr>
          <w:rFonts w:ascii="Arial" w:hAnsi="Arial" w:cs="Arial"/>
          <w:color w:val="373E49" w:themeColor="accent1"/>
          <w:sz w:val="26"/>
          <w:szCs w:val="26"/>
          <w:rtl/>
          <w:lang w:eastAsia="ar"/>
        </w:rPr>
        <w:t xml:space="preserve">قد يعرض أي انتهاك لهذا المعيار صاحب المخالفة إلى إجراء تأديبي حسب الإجراءات المتبعة في </w:t>
      </w:r>
      <w:r w:rsidRPr="00137715">
        <w:rPr>
          <w:rFonts w:ascii="Arial" w:hAnsi="Arial" w:cs="Arial"/>
          <w:color w:val="373E49" w:themeColor="accent1"/>
          <w:sz w:val="26"/>
          <w:szCs w:val="26"/>
          <w:highlight w:val="cyan"/>
          <w:rtl/>
          <w:lang w:eastAsia="ar"/>
        </w:rPr>
        <w:t>&lt;اسم الجهة&gt;</w:t>
      </w:r>
      <w:r w:rsidRPr="00137715">
        <w:rPr>
          <w:rFonts w:ascii="Arial" w:hAnsi="Arial" w:cs="Arial"/>
          <w:color w:val="373E49" w:themeColor="accent1"/>
          <w:sz w:val="26"/>
          <w:szCs w:val="26"/>
          <w:rtl/>
          <w:lang w:eastAsia="ar"/>
        </w:rPr>
        <w:t>.</w:t>
      </w:r>
    </w:p>
    <w:sectPr w:rsidR="008D0BB0" w:rsidRPr="00137715" w:rsidSect="007F384E">
      <w:headerReference w:type="even" r:id="rId10"/>
      <w:headerReference w:type="default" r:id="rId11"/>
      <w:footerReference w:type="default" r:id="rId12"/>
      <w:headerReference w:type="first" r:id="rId13"/>
      <w:footerReference w:type="first" r:id="rId14"/>
      <w:pgSz w:w="11907" w:h="16839" w:code="9"/>
      <w:pgMar w:top="1440" w:right="1440" w:bottom="1440" w:left="1440" w:header="706" w:footer="37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ED9B8" w14:textId="77777777" w:rsidR="00CE08AA" w:rsidRDefault="00CE08AA" w:rsidP="00023F00">
      <w:pPr>
        <w:spacing w:after="0" w:line="240" w:lineRule="auto"/>
      </w:pPr>
      <w:r>
        <w:separator/>
      </w:r>
    </w:p>
  </w:endnote>
  <w:endnote w:type="continuationSeparator" w:id="0">
    <w:p w14:paraId="4C158715" w14:textId="77777777" w:rsidR="00CE08AA" w:rsidRDefault="00CE08AA" w:rsidP="00023F00">
      <w:pPr>
        <w:spacing w:after="0" w:line="240" w:lineRule="auto"/>
      </w:pPr>
      <w:r>
        <w:continuationSeparator/>
      </w:r>
    </w:p>
  </w:endnote>
  <w:endnote w:type="continuationNotice" w:id="1">
    <w:p w14:paraId="2A7A0DD8" w14:textId="77777777" w:rsidR="00CE08AA" w:rsidRDefault="00CE08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6B412" w14:textId="69D861FC" w:rsidR="00B71090" w:rsidRPr="00E44E47" w:rsidRDefault="00484870" w:rsidP="007F384E">
    <w:pPr>
      <w:bidi/>
      <w:jc w:val="center"/>
      <w:rPr>
        <w:rFonts w:ascii="Arial" w:hAnsi="Arial" w:cs="Arial"/>
        <w:color w:val="2B3B82" w:themeColor="accent4"/>
        <w:sz w:val="18"/>
        <w:szCs w:val="18"/>
      </w:rPr>
    </w:pPr>
    <w:r>
      <w:rPr>
        <w:rFonts w:ascii="Arial" w:hAnsi="Arial" w:cs="Arial"/>
        <w:noProof/>
        <w:color w:val="F30303"/>
        <w:rtl/>
        <w:lang w:eastAsia="en-US"/>
      </w:rPr>
      <mc:AlternateContent>
        <mc:Choice Requires="wps">
          <w:drawing>
            <wp:anchor distT="0" distB="0" distL="114300" distR="114300" simplePos="0" relativeHeight="251662344" behindDoc="0" locked="0" layoutInCell="0" allowOverlap="1" wp14:anchorId="2D33EB3F" wp14:editId="4644E3E9">
              <wp:simplePos x="0" y="0"/>
              <wp:positionH relativeFrom="page">
                <wp:posOffset>0</wp:posOffset>
              </wp:positionH>
              <wp:positionV relativeFrom="page">
                <wp:posOffset>10235565</wp:posOffset>
              </wp:positionV>
              <wp:extent cx="7560945" cy="266700"/>
              <wp:effectExtent l="0" t="0" r="0" b="0"/>
              <wp:wrapNone/>
              <wp:docPr id="2" name="MSIPCMcda34b42b49d972a81219a82"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62D00" w14:textId="1C64A736" w:rsidR="00484870" w:rsidRPr="00484870" w:rsidRDefault="00484870" w:rsidP="00484870">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D33EB3F" id="_x0000_t202" coordsize="21600,21600" o:spt="202" path="m,l,21600r21600,l21600,xe">
              <v:stroke joinstyle="miter"/>
              <v:path gradientshapeok="t" o:connecttype="rect"/>
            </v:shapetype>
            <v:shape id="MSIPCMcda34b42b49d972a81219a82" o:spid="_x0000_s1031"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23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ASAJkR8DAAA+BgAADgAA&#10;AAAAAAAAAAAAAAAuAgAAZHJzL2Uyb0RvYy54bWxQSwECLQAUAAYACAAAACEAVJ3l1eEAAAALAQAA&#10;DwAAAAAAAAAAAAAAAAB5BQAAZHJzL2Rvd25yZXYueG1sUEsFBgAAAAAEAAQA8wAAAIcGAAAAAA==&#10;" o:allowincell="f" filled="f" stroked="f" strokeweight=".5pt">
              <v:textbox inset=",0,20pt,0">
                <w:txbxContent>
                  <w:p w14:paraId="66862D00" w14:textId="1C64A736" w:rsidR="00484870" w:rsidRPr="00484870" w:rsidRDefault="00484870" w:rsidP="00484870">
                    <w:pPr>
                      <w:spacing w:after="0"/>
                      <w:jc w:val="right"/>
                      <w:rPr>
                        <w:rFonts w:ascii="Courier New" w:hAnsi="Courier New" w:cs="Courier New"/>
                        <w:color w:val="317100"/>
                        <w:sz w:val="20"/>
                      </w:rPr>
                    </w:pPr>
                  </w:p>
                </w:txbxContent>
              </v:textbox>
              <w10:wrap anchorx="page" anchory="page"/>
            </v:shape>
          </w:pict>
        </mc:Fallback>
      </mc:AlternateContent>
    </w:r>
    <w:sdt>
      <w:sdtPr>
        <w:rPr>
          <w:rFonts w:ascii="Arial" w:hAnsi="Arial" w:cs="Arial"/>
          <w:color w:val="F30303"/>
          <w:rtl/>
        </w:rPr>
        <w:id w:val="-188612642"/>
        <w:comboBox>
          <w:listItem w:displayText="سرّي للغاية" w:value="سرّي للغاية"/>
          <w:listItem w:displayText="سرّي" w:value="سرّي"/>
          <w:listItem w:displayText="مقيّد" w:value="مقيّد"/>
          <w:listItem w:displayText="عام" w:value="عام"/>
        </w:comboBox>
      </w:sdtPr>
      <w:sdtEndPr/>
      <w:sdtContent>
        <w:r w:rsidR="00B71090" w:rsidRPr="004D37E0">
          <w:rPr>
            <w:rFonts w:ascii="Arial" w:hAnsi="Arial" w:cs="Arial"/>
            <w:color w:val="F30303"/>
            <w:rtl/>
          </w:rPr>
          <w:t>اختر التصنيف</w:t>
        </w:r>
      </w:sdtContent>
    </w:sdt>
  </w:p>
  <w:p w14:paraId="0536FEB1" w14:textId="714B302E" w:rsidR="00B71090" w:rsidRPr="00E44E47" w:rsidRDefault="00B71090" w:rsidP="003F38AF">
    <w:pPr>
      <w:bidi/>
      <w:jc w:val="center"/>
      <w:rPr>
        <w:rFonts w:ascii="Arial" w:hAnsi="Arial" w:cs="Arial"/>
        <w:color w:val="2B3B82" w:themeColor="accent4"/>
        <w:sz w:val="18"/>
        <w:szCs w:val="18"/>
      </w:rPr>
    </w:pPr>
    <w:r w:rsidRPr="004D37E0">
      <w:rPr>
        <w:rFonts w:ascii="Arial" w:hAnsi="Arial" w:cs="Arial"/>
        <w:color w:val="2B3B82" w:themeColor="accent4"/>
        <w:sz w:val="18"/>
        <w:szCs w:val="18"/>
        <w:rtl/>
      </w:rPr>
      <w:t xml:space="preserve">الإصدار </w:t>
    </w:r>
    <w:r w:rsidR="003F38AF" w:rsidRPr="003F38AF">
      <w:rPr>
        <w:rFonts w:ascii="Arial" w:hAnsi="Arial" w:cs="Arial" w:hint="cs"/>
        <w:color w:val="2B3B82" w:themeColor="accent4"/>
        <w:sz w:val="18"/>
        <w:szCs w:val="18"/>
        <w:highlight w:val="cyan"/>
        <w:rtl/>
      </w:rPr>
      <w:t>&lt;</w:t>
    </w:r>
    <w:r w:rsidR="003F38AF" w:rsidRPr="006557F0">
      <w:rPr>
        <w:rFonts w:ascii="Arial" w:hAnsi="Arial" w:cs="Arial"/>
        <w:color w:val="2B3B82" w:themeColor="accent4"/>
        <w:sz w:val="18"/>
        <w:szCs w:val="18"/>
        <w:highlight w:val="cyan"/>
        <w:rtl/>
      </w:rPr>
      <w:t>1.0</w:t>
    </w:r>
    <w:r w:rsidR="003F38AF" w:rsidRPr="003F38AF">
      <w:rPr>
        <w:rFonts w:ascii="Arial" w:hAnsi="Arial" w:cs="Arial" w:hint="cs"/>
        <w:color w:val="2B3B82" w:themeColor="accent4"/>
        <w:sz w:val="18"/>
        <w:szCs w:val="18"/>
        <w:highlight w:val="cyan"/>
        <w:rtl/>
      </w:rPr>
      <w:t>&gt;</w:t>
    </w:r>
  </w:p>
  <w:sdt>
    <w:sdtPr>
      <w:rPr>
        <w:rFonts w:ascii="Arial" w:hAnsi="Arial" w:cs="Arial"/>
      </w:rPr>
      <w:id w:val="1401247884"/>
      <w:docPartObj>
        <w:docPartGallery w:val="Page Numbers (Bottom of Page)"/>
        <w:docPartUnique/>
      </w:docPartObj>
    </w:sdtPr>
    <w:sdtEndPr/>
    <w:sdtContent>
      <w:p w14:paraId="29D5925C" w14:textId="1D3AF11F" w:rsidR="00B71090" w:rsidRPr="00E44E47" w:rsidRDefault="00B71090" w:rsidP="007F384E">
        <w:pPr>
          <w:pStyle w:val="Footer"/>
          <w:jc w:val="center"/>
          <w:rPr>
            <w:rFonts w:ascii="Arial" w:hAnsi="Arial" w:cs="Arial"/>
          </w:rPr>
        </w:pPr>
        <w:r w:rsidRPr="00E44E47">
          <w:rPr>
            <w:rFonts w:ascii="Arial" w:hAnsi="Arial" w:cs="Arial"/>
            <w:color w:val="2B3B82" w:themeColor="accent4"/>
            <w:sz w:val="18"/>
            <w:szCs w:val="18"/>
          </w:rPr>
          <w:fldChar w:fldCharType="begin"/>
        </w:r>
        <w:r w:rsidRPr="00E44E47">
          <w:rPr>
            <w:rFonts w:ascii="Arial" w:hAnsi="Arial" w:cs="Arial"/>
            <w:color w:val="2B3B82" w:themeColor="accent4"/>
            <w:sz w:val="18"/>
            <w:szCs w:val="18"/>
          </w:rPr>
          <w:instrText xml:space="preserve"> PAGE   \* MERGEFORMAT </w:instrText>
        </w:r>
        <w:r w:rsidRPr="00E44E47">
          <w:rPr>
            <w:rFonts w:ascii="Arial" w:hAnsi="Arial" w:cs="Arial"/>
            <w:color w:val="2B3B82" w:themeColor="accent4"/>
            <w:sz w:val="18"/>
            <w:szCs w:val="18"/>
          </w:rPr>
          <w:fldChar w:fldCharType="separate"/>
        </w:r>
        <w:r w:rsidR="009F2D1C">
          <w:rPr>
            <w:rFonts w:ascii="Arial" w:hAnsi="Arial" w:cs="Arial"/>
            <w:noProof/>
            <w:color w:val="2B3B82" w:themeColor="accent4"/>
            <w:sz w:val="18"/>
            <w:szCs w:val="18"/>
          </w:rPr>
          <w:t>8</w:t>
        </w:r>
        <w:r w:rsidRPr="00E44E47">
          <w:rPr>
            <w:rFonts w:ascii="Arial" w:hAnsi="Arial" w:cs="Arial"/>
            <w:color w:val="2B3B82" w:themeColor="accent4"/>
            <w:sz w:val="18"/>
            <w:szCs w:val="18"/>
          </w:rPr>
          <w:fldChar w:fldCharType="end"/>
        </w:r>
      </w:p>
    </w:sdtContent>
  </w:sdt>
  <w:p w14:paraId="11F12D80" w14:textId="77777777" w:rsidR="00B71090" w:rsidRPr="007F384E" w:rsidRDefault="00B71090" w:rsidP="007F3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8B2C" w14:textId="77D72EDD" w:rsidR="00B71090" w:rsidRDefault="00484870">
    <w:pPr>
      <w:pStyle w:val="Footer"/>
      <w:bidi/>
      <w:rPr>
        <w:noProof/>
      </w:rPr>
    </w:pPr>
    <w:r>
      <w:rPr>
        <w:noProof/>
        <w:lang w:eastAsia="en-US"/>
      </w:rPr>
      <mc:AlternateContent>
        <mc:Choice Requires="wps">
          <w:drawing>
            <wp:anchor distT="0" distB="0" distL="114300" distR="114300" simplePos="0" relativeHeight="251663368" behindDoc="0" locked="0" layoutInCell="0" allowOverlap="1" wp14:anchorId="152DB971" wp14:editId="43CFB7D1">
              <wp:simplePos x="0" y="0"/>
              <wp:positionH relativeFrom="page">
                <wp:posOffset>0</wp:posOffset>
              </wp:positionH>
              <wp:positionV relativeFrom="page">
                <wp:posOffset>10235565</wp:posOffset>
              </wp:positionV>
              <wp:extent cx="7560945" cy="266700"/>
              <wp:effectExtent l="0" t="0" r="0" b="0"/>
              <wp:wrapNone/>
              <wp:docPr id="3" name="MSIPCMad404b4895b1b998cdb55256"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AE193B" w14:textId="236004B4" w:rsidR="00484870" w:rsidRPr="00484870" w:rsidRDefault="00484870" w:rsidP="00484870">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52DB971" id="_x0000_t202" coordsize="21600,21600" o:spt="202" path="m,l,21600r21600,l21600,xe">
              <v:stroke joinstyle="miter"/>
              <v:path gradientshapeok="t" o:connecttype="rect"/>
            </v:shapetype>
            <v:shape id="MSIPCMad404b4895b1b998cdb55256"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33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CkN8pcgAwAAQAYAAA4A&#10;AAAAAAAAAAAAAAAALgIAAGRycy9lMm9Eb2MueG1sUEsBAi0AFAAGAAgAAAAhAFSd5dXhAAAACwEA&#10;AA8AAAAAAAAAAAAAAAAAegUAAGRycy9kb3ducmV2LnhtbFBLBQYAAAAABAAEAPMAAACIBgAAAAA=&#10;" o:allowincell="f" filled="f" stroked="f" strokeweight=".5pt">
              <v:textbox inset=",0,20pt,0">
                <w:txbxContent>
                  <w:p w14:paraId="45AE193B" w14:textId="236004B4" w:rsidR="00484870" w:rsidRPr="00484870" w:rsidRDefault="00484870" w:rsidP="00484870">
                    <w:pPr>
                      <w:spacing w:after="0"/>
                      <w:jc w:val="right"/>
                      <w:rPr>
                        <w:rFonts w:ascii="Courier New" w:hAnsi="Courier New" w:cs="Courier New"/>
                        <w:color w:val="317100"/>
                        <w:sz w:val="20"/>
                      </w:rPr>
                    </w:pPr>
                  </w:p>
                </w:txbxContent>
              </v:textbox>
              <w10:wrap anchorx="page" anchory="page"/>
            </v:shape>
          </w:pict>
        </mc:Fallback>
      </mc:AlternateContent>
    </w:r>
  </w:p>
  <w:p w14:paraId="719B1157" w14:textId="64B6D556" w:rsidR="00B71090" w:rsidRDefault="00B71090">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22C83" w14:textId="77777777" w:rsidR="00CE08AA" w:rsidRDefault="00CE08AA" w:rsidP="00023F00">
      <w:pPr>
        <w:spacing w:after="0" w:line="240" w:lineRule="auto"/>
      </w:pPr>
      <w:r>
        <w:separator/>
      </w:r>
    </w:p>
  </w:footnote>
  <w:footnote w:type="continuationSeparator" w:id="0">
    <w:p w14:paraId="760E90DA" w14:textId="77777777" w:rsidR="00CE08AA" w:rsidRDefault="00CE08AA" w:rsidP="00023F00">
      <w:pPr>
        <w:spacing w:after="0" w:line="240" w:lineRule="auto"/>
      </w:pPr>
      <w:r>
        <w:continuationSeparator/>
      </w:r>
    </w:p>
  </w:footnote>
  <w:footnote w:type="continuationNotice" w:id="1">
    <w:p w14:paraId="205C11D7" w14:textId="77777777" w:rsidR="00CE08AA" w:rsidRDefault="00CE08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4C56" w14:textId="283CFB8E" w:rsidR="00B71090" w:rsidRPr="003062A3" w:rsidRDefault="003062A3" w:rsidP="003062A3">
    <w:pPr>
      <w:pStyle w:val="Header"/>
      <w:jc w:val="center"/>
    </w:pPr>
    <w:r>
      <w:rPr>
        <w:rFonts w:eastAsia="DIN NEXT™ ARABIC MEDIUM" w:cs="Arial"/>
        <w:color w:val="2B3B82" w:themeColor="text1"/>
        <w:sz w:val="60"/>
        <w:szCs w:val="60"/>
        <w:lang w:bidi="en-US"/>
      </w:rPr>
      <w:fldChar w:fldCharType="begin" w:fldLock="1"/>
    </w:r>
    <w:r>
      <w:rPr>
        <w:rFonts w:eastAsia="DIN NEXT™ ARABIC MEDIUM" w:cs="Arial"/>
        <w:color w:val="2B3B82" w:themeColor="text1"/>
        <w:sz w:val="60"/>
        <w:szCs w:val="60"/>
        <w:lang w:bidi="en-US"/>
      </w:rPr>
      <w:instrText xml:space="preserve"> DOCPROPERTY bjHeaderEvenPageDocProperty \* MERGEFORMAT </w:instrText>
    </w:r>
    <w:r>
      <w:rPr>
        <w:rFonts w:eastAsia="DIN NEXT™ ARABIC MEDIUM" w:cs="Arial"/>
        <w:color w:val="2B3B82" w:themeColor="text1"/>
        <w:sz w:val="60"/>
        <w:szCs w:val="60"/>
        <w:lang w:bidi="en-US"/>
      </w:rPr>
      <w:fldChar w:fldCharType="separate"/>
    </w:r>
    <w:r w:rsidRPr="00E62678">
      <w:rPr>
        <w:rFonts w:eastAsia="DIN NEXT™ ARABIC MEDIUM" w:cs="Arial"/>
        <w:b/>
        <w:color w:val="029BFF"/>
        <w:sz w:val="18"/>
        <w:szCs w:val="18"/>
        <w:lang w:bidi="en-US"/>
      </w:rPr>
      <w:t xml:space="preserve">RESTRICTED </w:t>
    </w:r>
    <w:r>
      <w:rPr>
        <w:rFonts w:eastAsia="DIN NEXT™ ARABIC MEDIUM" w:cs="Arial"/>
        <w:color w:val="2B3B82" w:themeColor="text1"/>
        <w:sz w:val="60"/>
        <w:szCs w:val="60"/>
        <w:lang w:bidi="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682D2" w14:textId="092F54B5" w:rsidR="00B71090" w:rsidRPr="004C34E9" w:rsidRDefault="0044558D" w:rsidP="003062A3">
    <w:pPr>
      <w:pStyle w:val="Header"/>
      <w:jc w:val="center"/>
      <w:rPr>
        <w:rFonts w:ascii="DIN Next LT Arabic" w:hAnsi="DIN Next LT Arabic" w:cs="DIN Next LT Arabic"/>
      </w:rPr>
    </w:pPr>
    <w:r w:rsidRPr="00A21BE2">
      <w:rPr>
        <w:rFonts w:ascii="Arial" w:hAnsi="Arial" w:cs="Arial"/>
        <w:noProof/>
        <w:lang w:eastAsia="en-US"/>
      </w:rPr>
      <mc:AlternateContent>
        <mc:Choice Requires="wps">
          <w:drawing>
            <wp:anchor distT="0" distB="0" distL="114300" distR="114300" simplePos="0" relativeHeight="251660296" behindDoc="1" locked="0" layoutInCell="1" allowOverlap="1" wp14:anchorId="44257870" wp14:editId="6C8A4949">
              <wp:simplePos x="0" y="0"/>
              <wp:positionH relativeFrom="margin">
                <wp:posOffset>2838450</wp:posOffset>
              </wp:positionH>
              <wp:positionV relativeFrom="paragraph">
                <wp:posOffset>-181610</wp:posOffset>
              </wp:positionV>
              <wp:extent cx="3158490" cy="4857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822DE" w14:textId="1156B5CD" w:rsidR="0044558D" w:rsidRPr="006557F0" w:rsidRDefault="0044558D" w:rsidP="006557F0">
                          <w:pPr>
                            <w:bidi/>
                            <w:rPr>
                              <w:rFonts w:ascii="Arial" w:hAnsi="Arial" w:cs="Arial"/>
                              <w:color w:val="373E49" w:themeColor="accent1"/>
                              <w:sz w:val="24"/>
                              <w:szCs w:val="24"/>
                            </w:rPr>
                          </w:pPr>
                          <w:r w:rsidRPr="006557F0">
                            <w:rPr>
                              <w:rFonts w:ascii="Arial" w:hAnsi="Arial" w:cs="Arial"/>
                              <w:color w:val="373E49" w:themeColor="accent1"/>
                              <w:sz w:val="24"/>
                              <w:szCs w:val="24"/>
                              <w:rtl/>
                            </w:rPr>
                            <w:t>نموذج معيار أمن الأجهزة المحمولة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4257870" id="_x0000_t202" coordsize="21600,21600" o:spt="202" path="m,l,21600r21600,l21600,xe">
              <v:stroke joinstyle="miter"/>
              <v:path gradientshapeok="t" o:connecttype="rect"/>
            </v:shapetype>
            <v:shape id="Text Box 13" o:spid="_x0000_s1029" type="#_x0000_t202" style="position:absolute;left:0;text-align:left;margin-left:223.5pt;margin-top:-14.3pt;width:248.7pt;height:38.25pt;z-index:-251656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" filled="f" stroked="f" strokeweight=".5pt">
              <v:textbox>
                <w:txbxContent>
                  <w:p w14:paraId="2D4822DE" w14:textId="1156B5CD" w:rsidR="0044558D" w:rsidRPr="006557F0" w:rsidRDefault="0044558D" w:rsidP="006557F0">
                    <w:pPr>
                      <w:bidi/>
                      <w:rPr>
                        <w:rFonts w:ascii="Arial" w:hAnsi="Arial" w:cs="Arial"/>
                        <w:color w:val="373E49" w:themeColor="accent1"/>
                        <w:sz w:val="24"/>
                        <w:szCs w:val="24"/>
                      </w:rPr>
                    </w:pPr>
                    <w:r w:rsidRPr="006557F0">
                      <w:rPr>
                        <w:rFonts w:ascii="Arial" w:hAnsi="Arial" w:cs="Arial"/>
                        <w:color w:val="373E49" w:themeColor="accent1"/>
                        <w:sz w:val="24"/>
                        <w:szCs w:val="24"/>
                        <w:rtl/>
                      </w:rPr>
                      <w:t>نموذج معيار أمن الأجهزة المحمولة</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61320" behindDoc="0" locked="0" layoutInCell="1" allowOverlap="1" wp14:anchorId="102A653E" wp14:editId="457AA868">
              <wp:simplePos x="0" y="0"/>
              <wp:positionH relativeFrom="column">
                <wp:posOffset>6149937</wp:posOffset>
              </wp:positionH>
              <wp:positionV relativeFrom="paragraph">
                <wp:posOffset>-437552</wp:posOffset>
              </wp:positionV>
              <wp:extent cx="45719" cy="828675"/>
              <wp:effectExtent l="0" t="0" r="0" b="9525"/>
              <wp:wrapNone/>
              <wp:docPr id="14" name="Rectangle 14"/>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CC1947A" id="Rectangle 14" o:spid="_x0000_s1026" style="position:absolute;margin-left:484.25pt;margin-top:-34.45pt;width:3.6pt;height:65.25pt;flip:x;z-index:251661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" fillcolor="#373e49 [3204]" stroked="f" strokeweight="1pt"/>
          </w:pict>
        </mc:Fallback>
      </mc:AlternateContent>
    </w:r>
    <w:r w:rsidR="00B71090" w:rsidRPr="004C34E9">
      <w:rPr>
        <w:rFonts w:ascii="DIN Next LT Arabic" w:hAnsi="DIN Next LT Arabic" w:cs="DIN Next LT Arabic"/>
        <w:noProof/>
        <w:rtl/>
        <w:lang w:eastAsia="en-US"/>
      </w:rPr>
      <mc:AlternateContent>
        <mc:Choice Requires="wps">
          <w:drawing>
            <wp:anchor distT="0" distB="0" distL="114300" distR="114300" simplePos="0" relativeHeight="251658241" behindDoc="0" locked="0" layoutInCell="1" allowOverlap="1" wp14:anchorId="710A3457" wp14:editId="2F86D562">
              <wp:simplePos x="0" y="0"/>
              <wp:positionH relativeFrom="margin">
                <wp:posOffset>4319270</wp:posOffset>
              </wp:positionH>
              <wp:positionV relativeFrom="paragraph">
                <wp:posOffset>133985</wp:posOffset>
              </wp:positionV>
              <wp:extent cx="1748790" cy="37909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1748790" cy="379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3C582" w14:textId="650D58AE" w:rsidR="00B71090" w:rsidRDefault="00B71090" w:rsidP="00890064">
                          <w:pPr>
                            <w:bidi/>
                            <w:rPr>
                              <w:rFonts w:ascii="DIN NEXT™ ARABIC REGULAR" w:hAnsi="DIN NEXT™ ARABIC REGULAR" w:cs="DIN NEXT™ ARABIC REGULAR"/>
                              <w:color w:val="00B8AD" w:themeColor="text2"/>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0A3457" id="Text Box 4" o:spid="_x0000_s1030" type="#_x0000_t202" style="position:absolute;left:0;text-align:left;margin-left:340.1pt;margin-top:10.55pt;width:137.7pt;height:29.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" filled="f" stroked="f" strokeweight=".5pt">
              <v:textbox>
                <w:txbxContent>
                  <w:p w14:paraId="7A03C582" w14:textId="650D58AE" w:rsidR="00B71090" w:rsidRDefault="00B71090" w:rsidP="00890064">
                    <w:pPr>
                      <w:bidi/>
                      <w:rPr>
                        <w:rFonts w:ascii="DIN NEXT™ ARABIC REGULAR" w:hAnsi="DIN NEXT™ ARABIC REGULAR" w:cs="DIN NEXT™ ARABIC REGULAR"/>
                        <w:color w:val="00B8AD" w:themeColor="text2"/>
                        <w:sz w:val="26"/>
                        <w:szCs w:val="26"/>
                      </w:rPr>
                    </w:pPr>
                  </w:p>
                </w:txbxContent>
              </v:textbox>
              <w10:wrap anchorx="margin"/>
            </v:shape>
          </w:pict>
        </mc:Fallback>
      </mc:AlternateContent>
    </w:r>
  </w:p>
  <w:p w14:paraId="06058DEE" w14:textId="77777777" w:rsidR="00B71090" w:rsidRPr="00653E90" w:rsidRDefault="00B71090" w:rsidP="00653E90">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75A90" w14:textId="624ADC97" w:rsidR="00137715" w:rsidRPr="003062A3" w:rsidRDefault="00137715" w:rsidP="003062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A6A"/>
    <w:multiLevelType w:val="hybridMultilevel"/>
    <w:tmpl w:val="5C78E852"/>
    <w:lvl w:ilvl="0" w:tplc="6EB20DE4">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E6E54"/>
    <w:multiLevelType w:val="hybridMultilevel"/>
    <w:tmpl w:val="CE66A678"/>
    <w:lvl w:ilvl="0" w:tplc="C32C1CD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026A8"/>
    <w:multiLevelType w:val="hybridMultilevel"/>
    <w:tmpl w:val="4EBCF428"/>
    <w:lvl w:ilvl="0" w:tplc="FD286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833EE"/>
    <w:multiLevelType w:val="hybridMultilevel"/>
    <w:tmpl w:val="ECBA576C"/>
    <w:lvl w:ilvl="0" w:tplc="E342E9B8">
      <w:start w:val="1"/>
      <w:numFmt w:val="decimal"/>
      <w:suff w:val="nothing"/>
      <w:lvlText w:val="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61DF0"/>
    <w:multiLevelType w:val="hybridMultilevel"/>
    <w:tmpl w:val="D18C9812"/>
    <w:lvl w:ilvl="0" w:tplc="BEC0517E">
      <w:start w:val="1"/>
      <w:numFmt w:val="decimal"/>
      <w:suff w:val="nothing"/>
      <w:lvlText w:val="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444AC"/>
    <w:multiLevelType w:val="hybridMultilevel"/>
    <w:tmpl w:val="3760A7A2"/>
    <w:lvl w:ilvl="0" w:tplc="D36EC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55829"/>
    <w:multiLevelType w:val="hybridMultilevel"/>
    <w:tmpl w:val="B3D45E66"/>
    <w:lvl w:ilvl="0" w:tplc="C6400CF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A6D3A"/>
    <w:multiLevelType w:val="hybridMultilevel"/>
    <w:tmpl w:val="2E3C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609FD"/>
    <w:multiLevelType w:val="hybridMultilevel"/>
    <w:tmpl w:val="BB2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41651"/>
    <w:multiLevelType w:val="hybridMultilevel"/>
    <w:tmpl w:val="38C08BF0"/>
    <w:lvl w:ilvl="0" w:tplc="EC46EC6C">
      <w:start w:val="1"/>
      <w:numFmt w:val="decimal"/>
      <w:lvlText w:val="%1-"/>
      <w:lvlJc w:val="left"/>
      <w:pPr>
        <w:ind w:left="720" w:hanging="360"/>
      </w:pPr>
      <w:rPr>
        <w:rFonts w:asciiTheme="minorBidi" w:hAnsiTheme="minorBid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53706"/>
    <w:multiLevelType w:val="hybridMultilevel"/>
    <w:tmpl w:val="E78C634C"/>
    <w:lvl w:ilvl="0" w:tplc="C270F9C2">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EB53F2"/>
    <w:multiLevelType w:val="hybridMultilevel"/>
    <w:tmpl w:val="FE720D66"/>
    <w:lvl w:ilvl="0" w:tplc="C24E9CBA">
      <w:start w:val="1"/>
      <w:numFmt w:val="decimal"/>
      <w:suff w:val="nothing"/>
      <w:lvlText w:val="ELM-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A60FC"/>
    <w:multiLevelType w:val="hybridMultilevel"/>
    <w:tmpl w:val="E83E1A4C"/>
    <w:lvl w:ilvl="0" w:tplc="3B6C2F82">
      <w:start w:val="1"/>
      <w:numFmt w:val="decimal"/>
      <w:suff w:val="nothing"/>
      <w:lvlText w:val="ELM-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71B9C"/>
    <w:multiLevelType w:val="hybridMultilevel"/>
    <w:tmpl w:val="54128D32"/>
    <w:lvl w:ilvl="0" w:tplc="F9B05A02">
      <w:start w:val="1"/>
      <w:numFmt w:val="decimal"/>
      <w:suff w:val="nothing"/>
      <w:lvlText w:val="ELM-6-%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C22DA"/>
    <w:multiLevelType w:val="multilevel"/>
    <w:tmpl w:val="6AAA73C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15:restartNumberingAfterBreak="0">
    <w:nsid w:val="3C210BFC"/>
    <w:multiLevelType w:val="hybridMultilevel"/>
    <w:tmpl w:val="CACA41B6"/>
    <w:lvl w:ilvl="0" w:tplc="49385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13405"/>
    <w:multiLevelType w:val="hybridMultilevel"/>
    <w:tmpl w:val="939C56FE"/>
    <w:lvl w:ilvl="0" w:tplc="E7E62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D0390"/>
    <w:multiLevelType w:val="multilevel"/>
    <w:tmpl w:val="3FC01B4C"/>
    <w:lvl w:ilvl="0">
      <w:start w:val="1"/>
      <w:numFmt w:val="decimal"/>
      <w:lvlText w:val="%1-"/>
      <w:lvlJc w:val="right"/>
      <w:pPr>
        <w:ind w:left="720" w:hanging="360"/>
      </w:pPr>
      <w:rPr>
        <w:rFonts w:ascii="Arial" w:eastAsiaTheme="minorEastAsia" w:hAnsi="Arial" w:cs="Arial" w:hint="default"/>
        <w:b/>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1" w15:restartNumberingAfterBreak="0">
    <w:nsid w:val="5E6D3DDB"/>
    <w:multiLevelType w:val="hybridMultilevel"/>
    <w:tmpl w:val="54128D32"/>
    <w:lvl w:ilvl="0" w:tplc="F9B05A02">
      <w:start w:val="1"/>
      <w:numFmt w:val="decimal"/>
      <w:suff w:val="nothing"/>
      <w:lvlText w:val="ELM-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A3FE5"/>
    <w:multiLevelType w:val="hybridMultilevel"/>
    <w:tmpl w:val="004A78AC"/>
    <w:lvl w:ilvl="0" w:tplc="CC487416">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13465"/>
    <w:multiLevelType w:val="hybridMultilevel"/>
    <w:tmpl w:val="9BC8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F83364"/>
    <w:multiLevelType w:val="hybridMultilevel"/>
    <w:tmpl w:val="1B90D67C"/>
    <w:lvl w:ilvl="0" w:tplc="83B0885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61C35"/>
    <w:multiLevelType w:val="hybridMultilevel"/>
    <w:tmpl w:val="2E0256CA"/>
    <w:lvl w:ilvl="0" w:tplc="98E64BFA">
      <w:start w:val="1"/>
      <w:numFmt w:val="decimal"/>
      <w:suff w:val="nothing"/>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1668CE"/>
    <w:multiLevelType w:val="hybridMultilevel"/>
    <w:tmpl w:val="1F788238"/>
    <w:lvl w:ilvl="0" w:tplc="E3FA6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A2C6E"/>
    <w:multiLevelType w:val="hybridMultilevel"/>
    <w:tmpl w:val="495004DA"/>
    <w:lvl w:ilvl="0" w:tplc="1B42F38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4"/>
  </w:num>
  <w:num w:numId="4">
    <w:abstractNumId w:val="5"/>
  </w:num>
  <w:num w:numId="5">
    <w:abstractNumId w:val="14"/>
  </w:num>
  <w:num w:numId="6">
    <w:abstractNumId w:val="12"/>
  </w:num>
  <w:num w:numId="7">
    <w:abstractNumId w:val="21"/>
  </w:num>
  <w:num w:numId="8">
    <w:abstractNumId w:val="1"/>
  </w:num>
  <w:num w:numId="9">
    <w:abstractNumId w:val="9"/>
  </w:num>
  <w:num w:numId="10">
    <w:abstractNumId w:val="15"/>
  </w:num>
  <w:num w:numId="11">
    <w:abstractNumId w:val="23"/>
  </w:num>
  <w:num w:numId="12">
    <w:abstractNumId w:val="22"/>
  </w:num>
  <w:num w:numId="13">
    <w:abstractNumId w:val="0"/>
  </w:num>
  <w:num w:numId="14">
    <w:abstractNumId w:val="26"/>
  </w:num>
  <w:num w:numId="15">
    <w:abstractNumId w:val="17"/>
  </w:num>
  <w:num w:numId="16">
    <w:abstractNumId w:val="10"/>
  </w:num>
  <w:num w:numId="17">
    <w:abstractNumId w:val="3"/>
  </w:num>
  <w:num w:numId="18">
    <w:abstractNumId w:val="1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2"/>
  </w:num>
  <w:num w:numId="23">
    <w:abstractNumId w:val="11"/>
  </w:num>
  <w:num w:numId="24">
    <w:abstractNumId w:val="6"/>
  </w:num>
  <w:num w:numId="25">
    <w:abstractNumId w:val="24"/>
  </w:num>
  <w:num w:numId="26">
    <w:abstractNumId w:val="27"/>
  </w:num>
  <w:num w:numId="27">
    <w:abstractNumId w:val="19"/>
  </w:num>
  <w:num w:numId="28">
    <w:abstractNumId w:val="2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ar-SA" w:vendorID="64" w:dllVersion="6" w:nlCheck="1" w:checkStyle="0"/>
  <w:activeWritingStyle w:appName="MSWord" w:lang="en-US" w:vendorID="64" w:dllVersion="6" w:nlCheck="1" w:checkStyle="0"/>
  <w:activeWritingStyle w:appName="MSWord" w:lang="en-GB" w:vendorID="64" w:dllVersion="6" w:nlCheck="1" w:checkStyle="0"/>
  <w:activeWritingStyle w:appName="MSWord" w:lang="ar-AE" w:vendorID="64" w:dllVersion="6" w:nlCheck="1" w:checkStyle="0"/>
  <w:activeWritingStyle w:appName="MSWord" w:lang="en-US" w:vendorID="64" w:dllVersion="0" w:nlCheck="1" w:checkStyle="0"/>
  <w:activeWritingStyle w:appName="MSWord" w:lang="ar-SA" w:vendorID="64" w:dllVersion="0" w:nlCheck="1" w:checkStyle="0"/>
  <w:activeWritingStyle w:appName="MSWord" w:lang="en-GB" w:vendorID="64" w:dllVersion="0" w:nlCheck="1" w:checkStyle="0"/>
  <w:activeWritingStyle w:appName="MSWord" w:lang="ar-SA" w:vendorID="64" w:dllVersion="4096" w:nlCheck="1" w:checkStyle="0"/>
  <w:activeWritingStyle w:appName="MSWord" w:lang="ar-A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15F71"/>
    <w:rsid w:val="00016FB2"/>
    <w:rsid w:val="00023F00"/>
    <w:rsid w:val="00025341"/>
    <w:rsid w:val="00032321"/>
    <w:rsid w:val="00032DA3"/>
    <w:rsid w:val="00040F95"/>
    <w:rsid w:val="00043F75"/>
    <w:rsid w:val="00051149"/>
    <w:rsid w:val="00054767"/>
    <w:rsid w:val="0005550F"/>
    <w:rsid w:val="000619E7"/>
    <w:rsid w:val="00061CA6"/>
    <w:rsid w:val="000655E4"/>
    <w:rsid w:val="00066147"/>
    <w:rsid w:val="000663B2"/>
    <w:rsid w:val="00075EB6"/>
    <w:rsid w:val="0007780F"/>
    <w:rsid w:val="00084E39"/>
    <w:rsid w:val="00087D88"/>
    <w:rsid w:val="000904E3"/>
    <w:rsid w:val="00090763"/>
    <w:rsid w:val="000A0565"/>
    <w:rsid w:val="000B1B78"/>
    <w:rsid w:val="000B4277"/>
    <w:rsid w:val="000B4E30"/>
    <w:rsid w:val="000B6232"/>
    <w:rsid w:val="000C75A8"/>
    <w:rsid w:val="000D4595"/>
    <w:rsid w:val="000D50D9"/>
    <w:rsid w:val="000D6895"/>
    <w:rsid w:val="000E22A5"/>
    <w:rsid w:val="000E4875"/>
    <w:rsid w:val="000E5984"/>
    <w:rsid w:val="000E695B"/>
    <w:rsid w:val="000F5B92"/>
    <w:rsid w:val="001151F0"/>
    <w:rsid w:val="00123FEE"/>
    <w:rsid w:val="00131E8C"/>
    <w:rsid w:val="001366A7"/>
    <w:rsid w:val="00137715"/>
    <w:rsid w:val="00143CD0"/>
    <w:rsid w:val="00151211"/>
    <w:rsid w:val="001632E8"/>
    <w:rsid w:val="0016614B"/>
    <w:rsid w:val="00170710"/>
    <w:rsid w:val="00172122"/>
    <w:rsid w:val="001723A3"/>
    <w:rsid w:val="001733ED"/>
    <w:rsid w:val="0019338A"/>
    <w:rsid w:val="00195669"/>
    <w:rsid w:val="001A1689"/>
    <w:rsid w:val="001A4F76"/>
    <w:rsid w:val="001B2001"/>
    <w:rsid w:val="001B5140"/>
    <w:rsid w:val="001B624D"/>
    <w:rsid w:val="001B7367"/>
    <w:rsid w:val="001B74BA"/>
    <w:rsid w:val="001B79E3"/>
    <w:rsid w:val="001C4957"/>
    <w:rsid w:val="001C795A"/>
    <w:rsid w:val="001C7A99"/>
    <w:rsid w:val="001D3BC9"/>
    <w:rsid w:val="001D4018"/>
    <w:rsid w:val="001D75BD"/>
    <w:rsid w:val="001E10B3"/>
    <w:rsid w:val="001E3E55"/>
    <w:rsid w:val="001F0A02"/>
    <w:rsid w:val="001F7D30"/>
    <w:rsid w:val="0021315D"/>
    <w:rsid w:val="002149A4"/>
    <w:rsid w:val="00215345"/>
    <w:rsid w:val="00215C4C"/>
    <w:rsid w:val="002170B0"/>
    <w:rsid w:val="00221DB6"/>
    <w:rsid w:val="00233B17"/>
    <w:rsid w:val="00234017"/>
    <w:rsid w:val="0024028E"/>
    <w:rsid w:val="00240460"/>
    <w:rsid w:val="0024527E"/>
    <w:rsid w:val="00252306"/>
    <w:rsid w:val="002561F1"/>
    <w:rsid w:val="00260A7E"/>
    <w:rsid w:val="00267A15"/>
    <w:rsid w:val="00273B14"/>
    <w:rsid w:val="00276D84"/>
    <w:rsid w:val="00280F3F"/>
    <w:rsid w:val="00283AC1"/>
    <w:rsid w:val="002850E9"/>
    <w:rsid w:val="0029032E"/>
    <w:rsid w:val="00294165"/>
    <w:rsid w:val="002A3377"/>
    <w:rsid w:val="002A40C5"/>
    <w:rsid w:val="002A79F1"/>
    <w:rsid w:val="002B06B1"/>
    <w:rsid w:val="002B1236"/>
    <w:rsid w:val="002B49EA"/>
    <w:rsid w:val="002B5D5F"/>
    <w:rsid w:val="002B7374"/>
    <w:rsid w:val="002E005E"/>
    <w:rsid w:val="002E5AA4"/>
    <w:rsid w:val="002E782C"/>
    <w:rsid w:val="002F386D"/>
    <w:rsid w:val="0030322C"/>
    <w:rsid w:val="003039DC"/>
    <w:rsid w:val="00303D06"/>
    <w:rsid w:val="00304034"/>
    <w:rsid w:val="003062A3"/>
    <w:rsid w:val="00307DB1"/>
    <w:rsid w:val="00316D48"/>
    <w:rsid w:val="00316E59"/>
    <w:rsid w:val="0032758F"/>
    <w:rsid w:val="0033059F"/>
    <w:rsid w:val="00330DF7"/>
    <w:rsid w:val="003321FA"/>
    <w:rsid w:val="00332FDD"/>
    <w:rsid w:val="0033678F"/>
    <w:rsid w:val="00342CCB"/>
    <w:rsid w:val="00344193"/>
    <w:rsid w:val="00344195"/>
    <w:rsid w:val="003457DF"/>
    <w:rsid w:val="0034611B"/>
    <w:rsid w:val="003539A3"/>
    <w:rsid w:val="00362773"/>
    <w:rsid w:val="003675B9"/>
    <w:rsid w:val="00370232"/>
    <w:rsid w:val="00372BFF"/>
    <w:rsid w:val="00382795"/>
    <w:rsid w:val="003921E4"/>
    <w:rsid w:val="0039231C"/>
    <w:rsid w:val="003A17EA"/>
    <w:rsid w:val="003A39B6"/>
    <w:rsid w:val="003B7E43"/>
    <w:rsid w:val="003C2C12"/>
    <w:rsid w:val="003C4CA7"/>
    <w:rsid w:val="003D1046"/>
    <w:rsid w:val="003D2FDD"/>
    <w:rsid w:val="003D7F3E"/>
    <w:rsid w:val="003E3A5A"/>
    <w:rsid w:val="003E41A6"/>
    <w:rsid w:val="003E4592"/>
    <w:rsid w:val="003F38AF"/>
    <w:rsid w:val="003F47D5"/>
    <w:rsid w:val="003F5E72"/>
    <w:rsid w:val="00400FE4"/>
    <w:rsid w:val="00402883"/>
    <w:rsid w:val="004037D9"/>
    <w:rsid w:val="004104A0"/>
    <w:rsid w:val="00412B60"/>
    <w:rsid w:val="00431453"/>
    <w:rsid w:val="00432C86"/>
    <w:rsid w:val="0043723C"/>
    <w:rsid w:val="00440FF2"/>
    <w:rsid w:val="0044558D"/>
    <w:rsid w:val="00451600"/>
    <w:rsid w:val="00451A15"/>
    <w:rsid w:val="00452EB1"/>
    <w:rsid w:val="00453410"/>
    <w:rsid w:val="00454797"/>
    <w:rsid w:val="00457971"/>
    <w:rsid w:val="004637BA"/>
    <w:rsid w:val="004666DC"/>
    <w:rsid w:val="00476107"/>
    <w:rsid w:val="00480029"/>
    <w:rsid w:val="00484870"/>
    <w:rsid w:val="00484BB6"/>
    <w:rsid w:val="00486A48"/>
    <w:rsid w:val="00491C48"/>
    <w:rsid w:val="00493F4F"/>
    <w:rsid w:val="004A45E1"/>
    <w:rsid w:val="004C0B07"/>
    <w:rsid w:val="004C2D89"/>
    <w:rsid w:val="004C34E9"/>
    <w:rsid w:val="004D0572"/>
    <w:rsid w:val="004D37E0"/>
    <w:rsid w:val="004D6D17"/>
    <w:rsid w:val="004E1766"/>
    <w:rsid w:val="004F51DD"/>
    <w:rsid w:val="004F6C85"/>
    <w:rsid w:val="00501FD3"/>
    <w:rsid w:val="0050257D"/>
    <w:rsid w:val="0050502D"/>
    <w:rsid w:val="00505309"/>
    <w:rsid w:val="0050541C"/>
    <w:rsid w:val="00505BA5"/>
    <w:rsid w:val="0052172D"/>
    <w:rsid w:val="00521F72"/>
    <w:rsid w:val="00522767"/>
    <w:rsid w:val="005243B7"/>
    <w:rsid w:val="005268A2"/>
    <w:rsid w:val="0053277F"/>
    <w:rsid w:val="005366F8"/>
    <w:rsid w:val="0054199D"/>
    <w:rsid w:val="00542E0E"/>
    <w:rsid w:val="005436CD"/>
    <w:rsid w:val="00544DE4"/>
    <w:rsid w:val="00555ED4"/>
    <w:rsid w:val="00563505"/>
    <w:rsid w:val="005642EB"/>
    <w:rsid w:val="00570200"/>
    <w:rsid w:val="005767A9"/>
    <w:rsid w:val="005778EB"/>
    <w:rsid w:val="00577C86"/>
    <w:rsid w:val="00584A3E"/>
    <w:rsid w:val="00585A87"/>
    <w:rsid w:val="00587582"/>
    <w:rsid w:val="00594B87"/>
    <w:rsid w:val="00597435"/>
    <w:rsid w:val="00597A40"/>
    <w:rsid w:val="005B26CB"/>
    <w:rsid w:val="005B61AF"/>
    <w:rsid w:val="005C083A"/>
    <w:rsid w:val="005C085F"/>
    <w:rsid w:val="005C43BC"/>
    <w:rsid w:val="005D79DB"/>
    <w:rsid w:val="005E62DB"/>
    <w:rsid w:val="005F1906"/>
    <w:rsid w:val="005F4858"/>
    <w:rsid w:val="005F4FD0"/>
    <w:rsid w:val="005F71C2"/>
    <w:rsid w:val="006055BC"/>
    <w:rsid w:val="00616CF6"/>
    <w:rsid w:val="00621C87"/>
    <w:rsid w:val="0062523C"/>
    <w:rsid w:val="006346A9"/>
    <w:rsid w:val="00653E90"/>
    <w:rsid w:val="006557F0"/>
    <w:rsid w:val="006558FB"/>
    <w:rsid w:val="00662576"/>
    <w:rsid w:val="00662A8D"/>
    <w:rsid w:val="0066533B"/>
    <w:rsid w:val="006679E4"/>
    <w:rsid w:val="006712D2"/>
    <w:rsid w:val="006715BF"/>
    <w:rsid w:val="006740F2"/>
    <w:rsid w:val="006758D9"/>
    <w:rsid w:val="00675AB1"/>
    <w:rsid w:val="006823B9"/>
    <w:rsid w:val="006847BD"/>
    <w:rsid w:val="00694F09"/>
    <w:rsid w:val="0069560A"/>
    <w:rsid w:val="00697006"/>
    <w:rsid w:val="006A7376"/>
    <w:rsid w:val="006A7721"/>
    <w:rsid w:val="006A7F99"/>
    <w:rsid w:val="006B4D5A"/>
    <w:rsid w:val="006B5612"/>
    <w:rsid w:val="006C5B8B"/>
    <w:rsid w:val="006C5ED4"/>
    <w:rsid w:val="006D19F1"/>
    <w:rsid w:val="006D3DEA"/>
    <w:rsid w:val="006E1DF8"/>
    <w:rsid w:val="007017DB"/>
    <w:rsid w:val="00704567"/>
    <w:rsid w:val="00714D75"/>
    <w:rsid w:val="00725B00"/>
    <w:rsid w:val="00727198"/>
    <w:rsid w:val="007313AE"/>
    <w:rsid w:val="00735321"/>
    <w:rsid w:val="007372BB"/>
    <w:rsid w:val="00750829"/>
    <w:rsid w:val="00761143"/>
    <w:rsid w:val="007612C3"/>
    <w:rsid w:val="00764EEE"/>
    <w:rsid w:val="00774040"/>
    <w:rsid w:val="007879E1"/>
    <w:rsid w:val="00790B9C"/>
    <w:rsid w:val="007A0975"/>
    <w:rsid w:val="007A4217"/>
    <w:rsid w:val="007A48E8"/>
    <w:rsid w:val="007B0692"/>
    <w:rsid w:val="007B4E43"/>
    <w:rsid w:val="007B7AAE"/>
    <w:rsid w:val="007C0A3A"/>
    <w:rsid w:val="007C10A0"/>
    <w:rsid w:val="007C1C31"/>
    <w:rsid w:val="007C402C"/>
    <w:rsid w:val="007C450E"/>
    <w:rsid w:val="007C49A7"/>
    <w:rsid w:val="007C4FF1"/>
    <w:rsid w:val="007C5EA4"/>
    <w:rsid w:val="007E0271"/>
    <w:rsid w:val="007E0E6E"/>
    <w:rsid w:val="007F384E"/>
    <w:rsid w:val="007F6901"/>
    <w:rsid w:val="00801F57"/>
    <w:rsid w:val="00806824"/>
    <w:rsid w:val="008077E6"/>
    <w:rsid w:val="00814BE3"/>
    <w:rsid w:val="00816BAE"/>
    <w:rsid w:val="008220D7"/>
    <w:rsid w:val="00822AD4"/>
    <w:rsid w:val="008244A7"/>
    <w:rsid w:val="0082464B"/>
    <w:rsid w:val="00826DF7"/>
    <w:rsid w:val="008338F1"/>
    <w:rsid w:val="00845B2E"/>
    <w:rsid w:val="008503C8"/>
    <w:rsid w:val="008528E3"/>
    <w:rsid w:val="008562E3"/>
    <w:rsid w:val="00861214"/>
    <w:rsid w:val="00861918"/>
    <w:rsid w:val="0086191B"/>
    <w:rsid w:val="0086471E"/>
    <w:rsid w:val="0086741B"/>
    <w:rsid w:val="00872A92"/>
    <w:rsid w:val="00875FC6"/>
    <w:rsid w:val="00890064"/>
    <w:rsid w:val="008949CE"/>
    <w:rsid w:val="008970BF"/>
    <w:rsid w:val="008A17B7"/>
    <w:rsid w:val="008B2009"/>
    <w:rsid w:val="008B7AB4"/>
    <w:rsid w:val="008B7DE6"/>
    <w:rsid w:val="008C5506"/>
    <w:rsid w:val="008D0BB0"/>
    <w:rsid w:val="008D1926"/>
    <w:rsid w:val="008E1DF9"/>
    <w:rsid w:val="008E2B05"/>
    <w:rsid w:val="008F4637"/>
    <w:rsid w:val="008F5BC4"/>
    <w:rsid w:val="00900B7D"/>
    <w:rsid w:val="00912CDF"/>
    <w:rsid w:val="00921FBB"/>
    <w:rsid w:val="009222DC"/>
    <w:rsid w:val="00923ADF"/>
    <w:rsid w:val="00924024"/>
    <w:rsid w:val="009243CA"/>
    <w:rsid w:val="00924B33"/>
    <w:rsid w:val="009263D5"/>
    <w:rsid w:val="00934586"/>
    <w:rsid w:val="009410BB"/>
    <w:rsid w:val="009545E8"/>
    <w:rsid w:val="009567C2"/>
    <w:rsid w:val="0096378A"/>
    <w:rsid w:val="00965E2B"/>
    <w:rsid w:val="00971FFA"/>
    <w:rsid w:val="0098238F"/>
    <w:rsid w:val="00983523"/>
    <w:rsid w:val="009839BF"/>
    <w:rsid w:val="00991F31"/>
    <w:rsid w:val="00995170"/>
    <w:rsid w:val="009A1709"/>
    <w:rsid w:val="009A2176"/>
    <w:rsid w:val="009A2A6B"/>
    <w:rsid w:val="009A6452"/>
    <w:rsid w:val="009A74D7"/>
    <w:rsid w:val="009B254F"/>
    <w:rsid w:val="009B2C0F"/>
    <w:rsid w:val="009B75F9"/>
    <w:rsid w:val="009C0D22"/>
    <w:rsid w:val="009C398E"/>
    <w:rsid w:val="009C6666"/>
    <w:rsid w:val="009C7FD2"/>
    <w:rsid w:val="009D04C3"/>
    <w:rsid w:val="009D5834"/>
    <w:rsid w:val="009D6DC2"/>
    <w:rsid w:val="009E5639"/>
    <w:rsid w:val="009E79B6"/>
    <w:rsid w:val="009F2D1C"/>
    <w:rsid w:val="009F76DE"/>
    <w:rsid w:val="009F7D69"/>
    <w:rsid w:val="00A01C9A"/>
    <w:rsid w:val="00A02D10"/>
    <w:rsid w:val="00A03562"/>
    <w:rsid w:val="00A13A16"/>
    <w:rsid w:val="00A32B3F"/>
    <w:rsid w:val="00A32C1C"/>
    <w:rsid w:val="00A40551"/>
    <w:rsid w:val="00A42CB5"/>
    <w:rsid w:val="00A4740A"/>
    <w:rsid w:val="00A60F46"/>
    <w:rsid w:val="00A63162"/>
    <w:rsid w:val="00A6365D"/>
    <w:rsid w:val="00A66EB2"/>
    <w:rsid w:val="00A719EA"/>
    <w:rsid w:val="00A7769A"/>
    <w:rsid w:val="00A84084"/>
    <w:rsid w:val="00A91E65"/>
    <w:rsid w:val="00A961B5"/>
    <w:rsid w:val="00A96CDA"/>
    <w:rsid w:val="00AA04DA"/>
    <w:rsid w:val="00AA3593"/>
    <w:rsid w:val="00AA41BF"/>
    <w:rsid w:val="00AA6105"/>
    <w:rsid w:val="00AB1D70"/>
    <w:rsid w:val="00AB512A"/>
    <w:rsid w:val="00AB7903"/>
    <w:rsid w:val="00AD2928"/>
    <w:rsid w:val="00AD2B97"/>
    <w:rsid w:val="00AD3A9E"/>
    <w:rsid w:val="00AE6137"/>
    <w:rsid w:val="00AF4EDD"/>
    <w:rsid w:val="00B01C83"/>
    <w:rsid w:val="00B11A47"/>
    <w:rsid w:val="00B17FE4"/>
    <w:rsid w:val="00B208CA"/>
    <w:rsid w:val="00B237BC"/>
    <w:rsid w:val="00B24D39"/>
    <w:rsid w:val="00B43C38"/>
    <w:rsid w:val="00B446B1"/>
    <w:rsid w:val="00B4666E"/>
    <w:rsid w:val="00B51C3D"/>
    <w:rsid w:val="00B626F8"/>
    <w:rsid w:val="00B6361C"/>
    <w:rsid w:val="00B66EA6"/>
    <w:rsid w:val="00B67D1F"/>
    <w:rsid w:val="00B71090"/>
    <w:rsid w:val="00B719FD"/>
    <w:rsid w:val="00B94688"/>
    <w:rsid w:val="00B95277"/>
    <w:rsid w:val="00B9732A"/>
    <w:rsid w:val="00BA3D29"/>
    <w:rsid w:val="00BB4751"/>
    <w:rsid w:val="00BC11D0"/>
    <w:rsid w:val="00BC24A0"/>
    <w:rsid w:val="00BD50C6"/>
    <w:rsid w:val="00BD5984"/>
    <w:rsid w:val="00BE2C92"/>
    <w:rsid w:val="00BE4700"/>
    <w:rsid w:val="00BF000D"/>
    <w:rsid w:val="00BF34C4"/>
    <w:rsid w:val="00BF45BB"/>
    <w:rsid w:val="00C02479"/>
    <w:rsid w:val="00C03752"/>
    <w:rsid w:val="00C0699F"/>
    <w:rsid w:val="00C17FD3"/>
    <w:rsid w:val="00C24763"/>
    <w:rsid w:val="00C24C81"/>
    <w:rsid w:val="00C3501F"/>
    <w:rsid w:val="00C53347"/>
    <w:rsid w:val="00C55F18"/>
    <w:rsid w:val="00C5643A"/>
    <w:rsid w:val="00C57CF4"/>
    <w:rsid w:val="00C605C5"/>
    <w:rsid w:val="00C77E89"/>
    <w:rsid w:val="00C8754E"/>
    <w:rsid w:val="00C9318E"/>
    <w:rsid w:val="00C933B4"/>
    <w:rsid w:val="00C950BD"/>
    <w:rsid w:val="00C95F1E"/>
    <w:rsid w:val="00C97420"/>
    <w:rsid w:val="00CA29B6"/>
    <w:rsid w:val="00CA368F"/>
    <w:rsid w:val="00CA374C"/>
    <w:rsid w:val="00CA4599"/>
    <w:rsid w:val="00CB14A9"/>
    <w:rsid w:val="00CB368E"/>
    <w:rsid w:val="00CB392E"/>
    <w:rsid w:val="00CC235A"/>
    <w:rsid w:val="00CC4E70"/>
    <w:rsid w:val="00CC6209"/>
    <w:rsid w:val="00CC792B"/>
    <w:rsid w:val="00CD4C6E"/>
    <w:rsid w:val="00CE08AA"/>
    <w:rsid w:val="00CE142B"/>
    <w:rsid w:val="00CE4BCE"/>
    <w:rsid w:val="00CE5B4B"/>
    <w:rsid w:val="00CE69AF"/>
    <w:rsid w:val="00CF0427"/>
    <w:rsid w:val="00CF2A1C"/>
    <w:rsid w:val="00D04213"/>
    <w:rsid w:val="00D0674B"/>
    <w:rsid w:val="00D25A48"/>
    <w:rsid w:val="00D26B6C"/>
    <w:rsid w:val="00D31E86"/>
    <w:rsid w:val="00D34D1D"/>
    <w:rsid w:val="00D4356D"/>
    <w:rsid w:val="00D505AD"/>
    <w:rsid w:val="00D5614A"/>
    <w:rsid w:val="00D56493"/>
    <w:rsid w:val="00D5754A"/>
    <w:rsid w:val="00D7482E"/>
    <w:rsid w:val="00D87728"/>
    <w:rsid w:val="00D90331"/>
    <w:rsid w:val="00D91F7C"/>
    <w:rsid w:val="00DA231A"/>
    <w:rsid w:val="00DA2600"/>
    <w:rsid w:val="00DA263E"/>
    <w:rsid w:val="00DA2803"/>
    <w:rsid w:val="00DA2D0F"/>
    <w:rsid w:val="00DA2F16"/>
    <w:rsid w:val="00DB2CA9"/>
    <w:rsid w:val="00DB7AD3"/>
    <w:rsid w:val="00DC2C38"/>
    <w:rsid w:val="00DC3B06"/>
    <w:rsid w:val="00DD029B"/>
    <w:rsid w:val="00DD4DE1"/>
    <w:rsid w:val="00DE3F11"/>
    <w:rsid w:val="00DF1625"/>
    <w:rsid w:val="00DF6B8F"/>
    <w:rsid w:val="00DF6F55"/>
    <w:rsid w:val="00E02B31"/>
    <w:rsid w:val="00E0595A"/>
    <w:rsid w:val="00E06DF8"/>
    <w:rsid w:val="00E12AE4"/>
    <w:rsid w:val="00E16EB0"/>
    <w:rsid w:val="00E24AC7"/>
    <w:rsid w:val="00E409FC"/>
    <w:rsid w:val="00E42462"/>
    <w:rsid w:val="00E47FCD"/>
    <w:rsid w:val="00E54A02"/>
    <w:rsid w:val="00E56933"/>
    <w:rsid w:val="00E5753E"/>
    <w:rsid w:val="00E61C01"/>
    <w:rsid w:val="00E6505F"/>
    <w:rsid w:val="00E65703"/>
    <w:rsid w:val="00E81490"/>
    <w:rsid w:val="00E85974"/>
    <w:rsid w:val="00E87D58"/>
    <w:rsid w:val="00E91A7D"/>
    <w:rsid w:val="00E92E17"/>
    <w:rsid w:val="00EA09BE"/>
    <w:rsid w:val="00EA0D3A"/>
    <w:rsid w:val="00EA24D7"/>
    <w:rsid w:val="00EA2C4F"/>
    <w:rsid w:val="00EA356E"/>
    <w:rsid w:val="00EB28E3"/>
    <w:rsid w:val="00EB3EBE"/>
    <w:rsid w:val="00EB5EE0"/>
    <w:rsid w:val="00EB7BB7"/>
    <w:rsid w:val="00EC2CA2"/>
    <w:rsid w:val="00EC69EC"/>
    <w:rsid w:val="00ED37E8"/>
    <w:rsid w:val="00ED5BF2"/>
    <w:rsid w:val="00EE0E5E"/>
    <w:rsid w:val="00EE4105"/>
    <w:rsid w:val="00EE5E1F"/>
    <w:rsid w:val="00EE653D"/>
    <w:rsid w:val="00F01A27"/>
    <w:rsid w:val="00F0266E"/>
    <w:rsid w:val="00F032EB"/>
    <w:rsid w:val="00F05915"/>
    <w:rsid w:val="00F064C7"/>
    <w:rsid w:val="00F145FC"/>
    <w:rsid w:val="00F157AE"/>
    <w:rsid w:val="00F16667"/>
    <w:rsid w:val="00F2190F"/>
    <w:rsid w:val="00F21B98"/>
    <w:rsid w:val="00F21F25"/>
    <w:rsid w:val="00F22964"/>
    <w:rsid w:val="00F27955"/>
    <w:rsid w:val="00F317C3"/>
    <w:rsid w:val="00F42B5D"/>
    <w:rsid w:val="00F45C3C"/>
    <w:rsid w:val="00F62079"/>
    <w:rsid w:val="00F6295C"/>
    <w:rsid w:val="00F62B94"/>
    <w:rsid w:val="00F75C60"/>
    <w:rsid w:val="00F7647B"/>
    <w:rsid w:val="00F76CD4"/>
    <w:rsid w:val="00F83283"/>
    <w:rsid w:val="00F91699"/>
    <w:rsid w:val="00FA27BF"/>
    <w:rsid w:val="00FB5A87"/>
    <w:rsid w:val="00FB6347"/>
    <w:rsid w:val="00FB683F"/>
    <w:rsid w:val="00FC37CF"/>
    <w:rsid w:val="00FC53AF"/>
    <w:rsid w:val="00FD03C9"/>
    <w:rsid w:val="00FF0310"/>
    <w:rsid w:val="00FF2131"/>
    <w:rsid w:val="00FF3EEA"/>
    <w:rsid w:val="00FF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D30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47B"/>
    <w:rPr>
      <w:sz w:val="22"/>
    </w:rPr>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307DB1"/>
    <w:pPr>
      <w:bidi/>
      <w:spacing w:before="120" w:after="120"/>
    </w:pPr>
    <w:rPr>
      <w:rFonts w:cstheme="minorHAnsi"/>
      <w:b/>
      <w:bCs/>
      <w:caps/>
      <w:sz w:val="20"/>
      <w:szCs w:val="24"/>
    </w:rPr>
  </w:style>
  <w:style w:type="table" w:customStyle="1" w:styleId="TableGrid1">
    <w:name w:val="Table Grid1"/>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7A0975"/>
    <w:pPr>
      <w:ind w:left="720"/>
      <w:contextualSpacing/>
    </w:pPr>
  </w:style>
  <w:style w:type="paragraph" w:styleId="ListBullet">
    <w:name w:val="List Bullet"/>
    <w:basedOn w:val="Normal"/>
    <w:uiPriority w:val="13"/>
    <w:unhideWhenUsed/>
    <w:qFormat/>
    <w:rsid w:val="006A7721"/>
    <w:pPr>
      <w:numPr>
        <w:numId w:val="8"/>
      </w:numPr>
      <w:spacing w:after="180" w:line="260" w:lineRule="atLeast"/>
      <w:ind w:left="288" w:hanging="288"/>
      <w:contextualSpacing/>
    </w:pPr>
    <w:rPr>
      <w:rFonts w:ascii="Georgia" w:eastAsiaTheme="minorHAnsi" w:hAnsi="Georgia"/>
      <w:color w:val="2B3B82" w:themeColor="text1"/>
      <w:sz w:val="20"/>
    </w:rPr>
  </w:style>
  <w:style w:type="character" w:styleId="CommentReference">
    <w:name w:val="annotation reference"/>
    <w:basedOn w:val="DefaultParagraphFont"/>
    <w:uiPriority w:val="99"/>
    <w:semiHidden/>
    <w:unhideWhenUsed/>
    <w:rsid w:val="00F05915"/>
    <w:rPr>
      <w:sz w:val="16"/>
      <w:szCs w:val="16"/>
    </w:rPr>
  </w:style>
  <w:style w:type="paragraph" w:styleId="CommentText">
    <w:name w:val="annotation text"/>
    <w:basedOn w:val="Normal"/>
    <w:link w:val="CommentTextChar"/>
    <w:uiPriority w:val="99"/>
    <w:unhideWhenUsed/>
    <w:rsid w:val="00F05915"/>
    <w:pPr>
      <w:spacing w:line="240" w:lineRule="auto"/>
    </w:pPr>
    <w:rPr>
      <w:sz w:val="20"/>
      <w:szCs w:val="20"/>
    </w:rPr>
  </w:style>
  <w:style w:type="character" w:customStyle="1" w:styleId="CommentTextChar">
    <w:name w:val="Comment Text Char"/>
    <w:basedOn w:val="DefaultParagraphFont"/>
    <w:link w:val="CommentText"/>
    <w:uiPriority w:val="99"/>
    <w:rsid w:val="00F05915"/>
    <w:rPr>
      <w:sz w:val="20"/>
      <w:szCs w:val="20"/>
    </w:rPr>
  </w:style>
  <w:style w:type="paragraph" w:styleId="CommentSubject">
    <w:name w:val="annotation subject"/>
    <w:basedOn w:val="CommentText"/>
    <w:next w:val="CommentText"/>
    <w:link w:val="CommentSubjectChar"/>
    <w:uiPriority w:val="99"/>
    <w:semiHidden/>
    <w:unhideWhenUsed/>
    <w:rsid w:val="00F05915"/>
    <w:rPr>
      <w:b/>
      <w:bCs/>
    </w:rPr>
  </w:style>
  <w:style w:type="character" w:customStyle="1" w:styleId="CommentSubjectChar">
    <w:name w:val="Comment Subject Char"/>
    <w:basedOn w:val="CommentTextChar"/>
    <w:link w:val="CommentSubject"/>
    <w:uiPriority w:val="99"/>
    <w:semiHidden/>
    <w:rsid w:val="00F05915"/>
    <w:rPr>
      <w:b/>
      <w:bCs/>
      <w:sz w:val="20"/>
      <w:szCs w:val="20"/>
    </w:rPr>
  </w:style>
  <w:style w:type="paragraph" w:styleId="TOC2">
    <w:name w:val="toc 2"/>
    <w:basedOn w:val="Normal"/>
    <w:next w:val="Normal"/>
    <w:autoRedefine/>
    <w:uiPriority w:val="39"/>
    <w:unhideWhenUsed/>
    <w:rsid w:val="00307DB1"/>
    <w:pPr>
      <w:bidi/>
      <w:spacing w:after="0"/>
      <w:ind w:left="220"/>
    </w:pPr>
    <w:rPr>
      <w:rFonts w:cstheme="minorHAnsi"/>
      <w:smallCaps/>
      <w:sz w:val="20"/>
      <w:szCs w:val="24"/>
    </w:rPr>
  </w:style>
  <w:style w:type="paragraph" w:styleId="TOC3">
    <w:name w:val="toc 3"/>
    <w:basedOn w:val="Normal"/>
    <w:next w:val="Normal"/>
    <w:autoRedefine/>
    <w:uiPriority w:val="39"/>
    <w:unhideWhenUsed/>
    <w:rsid w:val="00307DB1"/>
    <w:pPr>
      <w:bidi/>
      <w:spacing w:after="0"/>
      <w:ind w:left="440"/>
    </w:pPr>
    <w:rPr>
      <w:rFonts w:cstheme="minorHAnsi"/>
      <w:i/>
      <w:iCs/>
      <w:sz w:val="20"/>
      <w:szCs w:val="24"/>
    </w:rPr>
  </w:style>
  <w:style w:type="character" w:customStyle="1" w:styleId="A16">
    <w:name w:val="A16"/>
    <w:uiPriority w:val="99"/>
    <w:rsid w:val="00C0699F"/>
    <w:rPr>
      <w:rFonts w:cs="Frutiger Neue LT W1G"/>
      <w:color w:val="000000"/>
      <w:sz w:val="15"/>
      <w:szCs w:val="15"/>
    </w:rPr>
  </w:style>
  <w:style w:type="character" w:customStyle="1" w:styleId="UnresolvedMention1">
    <w:name w:val="Unresolved Mention1"/>
    <w:basedOn w:val="DefaultParagraphFont"/>
    <w:uiPriority w:val="99"/>
    <w:semiHidden/>
    <w:unhideWhenUsed/>
    <w:rsid w:val="001632E8"/>
    <w:rPr>
      <w:color w:val="605E5C"/>
      <w:shd w:val="clear" w:color="auto" w:fill="E1DFDD"/>
    </w:rPr>
  </w:style>
  <w:style w:type="paragraph" w:styleId="TOC4">
    <w:name w:val="toc 4"/>
    <w:basedOn w:val="Normal"/>
    <w:next w:val="Normal"/>
    <w:autoRedefine/>
    <w:uiPriority w:val="39"/>
    <w:unhideWhenUsed/>
    <w:rsid w:val="00240460"/>
    <w:pPr>
      <w:bidi/>
      <w:spacing w:after="0"/>
      <w:ind w:left="660"/>
    </w:pPr>
    <w:rPr>
      <w:rFonts w:cstheme="minorHAnsi"/>
      <w:sz w:val="18"/>
    </w:rPr>
  </w:style>
  <w:style w:type="paragraph" w:styleId="TOC5">
    <w:name w:val="toc 5"/>
    <w:basedOn w:val="Normal"/>
    <w:next w:val="Normal"/>
    <w:autoRedefine/>
    <w:uiPriority w:val="39"/>
    <w:unhideWhenUsed/>
    <w:rsid w:val="00240460"/>
    <w:pPr>
      <w:bidi/>
      <w:spacing w:after="0"/>
      <w:ind w:left="880"/>
    </w:pPr>
    <w:rPr>
      <w:rFonts w:cstheme="minorHAnsi"/>
      <w:sz w:val="18"/>
    </w:rPr>
  </w:style>
  <w:style w:type="paragraph" w:styleId="TOC6">
    <w:name w:val="toc 6"/>
    <w:basedOn w:val="Normal"/>
    <w:next w:val="Normal"/>
    <w:autoRedefine/>
    <w:uiPriority w:val="39"/>
    <w:unhideWhenUsed/>
    <w:rsid w:val="00240460"/>
    <w:pPr>
      <w:bidi/>
      <w:spacing w:after="0"/>
      <w:ind w:left="1100"/>
    </w:pPr>
    <w:rPr>
      <w:rFonts w:cstheme="minorHAnsi"/>
      <w:sz w:val="18"/>
    </w:rPr>
  </w:style>
  <w:style w:type="paragraph" w:styleId="TOC7">
    <w:name w:val="toc 7"/>
    <w:basedOn w:val="Normal"/>
    <w:next w:val="Normal"/>
    <w:autoRedefine/>
    <w:uiPriority w:val="39"/>
    <w:unhideWhenUsed/>
    <w:rsid w:val="00240460"/>
    <w:pPr>
      <w:bidi/>
      <w:spacing w:after="0"/>
      <w:ind w:left="1320"/>
    </w:pPr>
    <w:rPr>
      <w:rFonts w:cstheme="minorHAnsi"/>
      <w:sz w:val="18"/>
    </w:rPr>
  </w:style>
  <w:style w:type="paragraph" w:styleId="TOC8">
    <w:name w:val="toc 8"/>
    <w:basedOn w:val="Normal"/>
    <w:next w:val="Normal"/>
    <w:autoRedefine/>
    <w:uiPriority w:val="39"/>
    <w:unhideWhenUsed/>
    <w:rsid w:val="00240460"/>
    <w:pPr>
      <w:bidi/>
      <w:spacing w:after="0"/>
      <w:ind w:left="1540"/>
    </w:pPr>
    <w:rPr>
      <w:rFonts w:cstheme="minorHAnsi"/>
      <w:sz w:val="18"/>
    </w:rPr>
  </w:style>
  <w:style w:type="paragraph" w:styleId="TOC9">
    <w:name w:val="toc 9"/>
    <w:basedOn w:val="Normal"/>
    <w:next w:val="Normal"/>
    <w:autoRedefine/>
    <w:uiPriority w:val="39"/>
    <w:unhideWhenUsed/>
    <w:rsid w:val="00240460"/>
    <w:pPr>
      <w:bidi/>
      <w:spacing w:after="0"/>
      <w:ind w:left="1760"/>
    </w:pPr>
    <w:rPr>
      <w:rFonts w:cstheme="minorHAnsi"/>
      <w:sz w:val="1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rsid w:val="005C085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32564">
      <w:bodyDiv w:val="1"/>
      <w:marLeft w:val="0"/>
      <w:marRight w:val="0"/>
      <w:marTop w:val="0"/>
      <w:marBottom w:val="0"/>
      <w:divBdr>
        <w:top w:val="none" w:sz="0" w:space="0" w:color="auto"/>
        <w:left w:val="none" w:sz="0" w:space="0" w:color="auto"/>
        <w:bottom w:val="none" w:sz="0" w:space="0" w:color="auto"/>
        <w:right w:val="none" w:sz="0" w:space="0" w:color="auto"/>
      </w:divBdr>
    </w:div>
    <w:div w:id="772163621">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410925263">
      <w:bodyDiv w:val="1"/>
      <w:marLeft w:val="0"/>
      <w:marRight w:val="0"/>
      <w:marTop w:val="0"/>
      <w:marBottom w:val="0"/>
      <w:divBdr>
        <w:top w:val="none" w:sz="0" w:space="0" w:color="auto"/>
        <w:left w:val="none" w:sz="0" w:space="0" w:color="auto"/>
        <w:bottom w:val="none" w:sz="0" w:space="0" w:color="auto"/>
        <w:right w:val="none" w:sz="0" w:space="0" w:color="auto"/>
      </w:divBdr>
    </w:div>
    <w:div w:id="1741252349">
      <w:bodyDiv w:val="1"/>
      <w:marLeft w:val="0"/>
      <w:marRight w:val="0"/>
      <w:marTop w:val="0"/>
      <w:marBottom w:val="0"/>
      <w:divBdr>
        <w:top w:val="none" w:sz="0" w:space="0" w:color="auto"/>
        <w:left w:val="none" w:sz="0" w:space="0" w:color="auto"/>
        <w:bottom w:val="none" w:sz="0" w:space="0" w:color="auto"/>
        <w:right w:val="none" w:sz="0" w:space="0" w:color="auto"/>
      </w:divBdr>
    </w:div>
    <w:div w:id="1792279688">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 w:id="191293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E34AB29109461182A38E1AC7C3104A"/>
        <w:category>
          <w:name w:val="General"/>
          <w:gallery w:val="placeholder"/>
        </w:category>
        <w:types>
          <w:type w:val="bbPlcHdr"/>
        </w:types>
        <w:behaviors>
          <w:behavior w:val="content"/>
        </w:behaviors>
        <w:guid w:val="{F8A1213B-D4B9-467A-AF81-1B2DA786E964}"/>
      </w:docPartPr>
      <w:docPartBody>
        <w:p w:rsidR="00B139FA" w:rsidRDefault="00B139FA" w:rsidP="00B139FA">
          <w:pPr>
            <w:pStyle w:val="69E34AB29109461182A38E1AC7C3104A"/>
          </w:pPr>
          <w:r>
            <w:rPr>
              <w:rStyle w:val="PlaceholderText"/>
              <w:rtl/>
              <w:lang w:eastAsia="ar"/>
            </w:rPr>
            <w:t>اضغط هنا لإدخال النص.</w:t>
          </w:r>
        </w:p>
      </w:docPartBody>
    </w:docPart>
    <w:docPart>
      <w:docPartPr>
        <w:name w:val="724A023CBCFF484FA6973123ABEAF624"/>
        <w:category>
          <w:name w:val="General"/>
          <w:gallery w:val="placeholder"/>
        </w:category>
        <w:types>
          <w:type w:val="bbPlcHdr"/>
        </w:types>
        <w:behaviors>
          <w:behavior w:val="content"/>
        </w:behaviors>
        <w:guid w:val="{F1037E09-17F0-45D2-A143-AA7C3DB48B37}"/>
      </w:docPartPr>
      <w:docPartBody>
        <w:p w:rsidR="00B139FA" w:rsidRDefault="00B139FA" w:rsidP="00B139FA">
          <w:pPr>
            <w:pStyle w:val="724A023CBCFF484FA6973123ABEAF624"/>
          </w:pPr>
          <w:r w:rsidRPr="002C6AEA">
            <w:rPr>
              <w:rStyle w:val="PlaceholderText"/>
            </w:rPr>
            <w:t>Click here to enter text.</w:t>
          </w:r>
        </w:p>
      </w:docPartBody>
    </w:docPart>
    <w:docPart>
      <w:docPartPr>
        <w:name w:val="9CCC3E97AD65488F88A93F3F9D2C71BD"/>
        <w:category>
          <w:name w:val="General"/>
          <w:gallery w:val="placeholder"/>
        </w:category>
        <w:types>
          <w:type w:val="bbPlcHdr"/>
        </w:types>
        <w:behaviors>
          <w:behavior w:val="content"/>
        </w:behaviors>
        <w:guid w:val="{45B584C7-F1F4-41C9-B1C8-40CB9B3FD55A}"/>
      </w:docPartPr>
      <w:docPartBody>
        <w:p w:rsidR="00977B9B" w:rsidRDefault="004E3B1E" w:rsidP="004E3B1E">
          <w:pPr>
            <w:pStyle w:val="9CCC3E97AD65488F88A93F3F9D2C71BD"/>
          </w:pPr>
          <w:r>
            <w:rPr>
              <w:rFonts w:asciiTheme="minorBidi" w:hAnsiTheme="minorBidi"/>
              <w:color w:val="5B9BD5" w:themeColor="accent1"/>
              <w:shd w:val="clear" w:color="auto" w:fill="ACB9CA" w:themeFill="text2" w:themeFillTint="66"/>
              <w:rtl/>
            </w:rPr>
            <w:t>إختر الدور</w:t>
          </w:r>
        </w:p>
      </w:docPartBody>
    </w:docPart>
    <w:docPart>
      <w:docPartPr>
        <w:name w:val="60083C20CB104BF1A897409E53A20E63"/>
        <w:category>
          <w:name w:val="General"/>
          <w:gallery w:val="placeholder"/>
        </w:category>
        <w:types>
          <w:type w:val="bbPlcHdr"/>
        </w:types>
        <w:behaviors>
          <w:behavior w:val="content"/>
        </w:behaviors>
        <w:guid w:val="{CAF2CD45-0381-4E9A-A7AC-627853001D64}"/>
      </w:docPartPr>
      <w:docPartBody>
        <w:p w:rsidR="00977B9B" w:rsidRDefault="004E3B1E" w:rsidP="004E3B1E">
          <w:pPr>
            <w:pStyle w:val="60083C20CB104BF1A897409E53A20E63"/>
          </w:pPr>
          <w:r>
            <w:rPr>
              <w:rStyle w:val="PlaceholderText"/>
              <w:rtl/>
              <w:lang w:eastAsia="ar"/>
            </w:rPr>
            <w:t>اضغط هنا لإدخال النص.</w:t>
          </w:r>
        </w:p>
      </w:docPartBody>
    </w:docPart>
    <w:docPart>
      <w:docPartPr>
        <w:name w:val="4BBAA376DB4E4B89881DA0DF4C1CEA6C"/>
        <w:category>
          <w:name w:val="General"/>
          <w:gallery w:val="placeholder"/>
        </w:category>
        <w:types>
          <w:type w:val="bbPlcHdr"/>
        </w:types>
        <w:behaviors>
          <w:behavior w:val="content"/>
        </w:behaviors>
        <w:guid w:val="{29CFD908-E48A-42DB-89A8-1E2BABF84C65}"/>
      </w:docPartPr>
      <w:docPartBody>
        <w:p w:rsidR="00977B9B" w:rsidRDefault="004E3B1E" w:rsidP="004E3B1E">
          <w:pPr>
            <w:pStyle w:val="4BBAA376DB4E4B89881DA0DF4C1CEA6C"/>
          </w:pPr>
          <w:r>
            <w:rPr>
              <w:rStyle w:val="PlaceholderText"/>
              <w:rtl/>
              <w:lang w:eastAsia="ar"/>
            </w:rPr>
            <w:t>اضغط هنا لإدخال النص.</w:t>
          </w:r>
        </w:p>
      </w:docPartBody>
    </w:docPart>
    <w:docPart>
      <w:docPartPr>
        <w:name w:val="2346AB65BD184435AE9FBF25CBB748D7"/>
        <w:category>
          <w:name w:val="General"/>
          <w:gallery w:val="placeholder"/>
        </w:category>
        <w:types>
          <w:type w:val="bbPlcHdr"/>
        </w:types>
        <w:behaviors>
          <w:behavior w:val="content"/>
        </w:behaviors>
        <w:guid w:val="{D61D2CF0-B7FC-49F5-8B2A-37B4A687AF7A}"/>
      </w:docPartPr>
      <w:docPartBody>
        <w:p w:rsidR="00977B9B" w:rsidRDefault="004E3B1E" w:rsidP="004E3B1E">
          <w:pPr>
            <w:pStyle w:val="2346AB65BD184435AE9FBF25CBB748D7"/>
          </w:pPr>
          <w:r>
            <w:rPr>
              <w:rStyle w:val="PlaceholderText"/>
              <w:rtl/>
              <w:lang w:eastAsia="ar"/>
            </w:rPr>
            <w:t>اضغط هنا لإدخال النص.</w:t>
          </w:r>
        </w:p>
      </w:docPartBody>
    </w:docPart>
    <w:docPart>
      <w:docPartPr>
        <w:name w:val="B080A1709AB94A0683265E67CCA7175B"/>
        <w:category>
          <w:name w:val="General"/>
          <w:gallery w:val="placeholder"/>
        </w:category>
        <w:types>
          <w:type w:val="bbPlcHdr"/>
        </w:types>
        <w:behaviors>
          <w:behavior w:val="content"/>
        </w:behaviors>
        <w:guid w:val="{FA8C3586-837F-4782-9DC5-865A39B249CC}"/>
      </w:docPartPr>
      <w:docPartBody>
        <w:p w:rsidR="00977B9B" w:rsidRDefault="004E3B1E" w:rsidP="004E3B1E">
          <w:pPr>
            <w:pStyle w:val="B080A1709AB94A0683265E67CCA7175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129EF"/>
    <w:rsid w:val="00013977"/>
    <w:rsid w:val="00016E30"/>
    <w:rsid w:val="00082DD3"/>
    <w:rsid w:val="00095ADB"/>
    <w:rsid w:val="000A4486"/>
    <w:rsid w:val="000A73A0"/>
    <w:rsid w:val="000B43E1"/>
    <w:rsid w:val="000E561F"/>
    <w:rsid w:val="000F1592"/>
    <w:rsid w:val="0010647E"/>
    <w:rsid w:val="00136EAB"/>
    <w:rsid w:val="00150391"/>
    <w:rsid w:val="00150880"/>
    <w:rsid w:val="0016285A"/>
    <w:rsid w:val="00163524"/>
    <w:rsid w:val="00182164"/>
    <w:rsid w:val="00191F4D"/>
    <w:rsid w:val="00196A3F"/>
    <w:rsid w:val="002260BD"/>
    <w:rsid w:val="002633F0"/>
    <w:rsid w:val="002D1F69"/>
    <w:rsid w:val="00307E97"/>
    <w:rsid w:val="00314928"/>
    <w:rsid w:val="003173A7"/>
    <w:rsid w:val="0033055C"/>
    <w:rsid w:val="003305F5"/>
    <w:rsid w:val="003461E7"/>
    <w:rsid w:val="003576E2"/>
    <w:rsid w:val="003600EB"/>
    <w:rsid w:val="0036234A"/>
    <w:rsid w:val="003B6A67"/>
    <w:rsid w:val="003F2DB1"/>
    <w:rsid w:val="004001C8"/>
    <w:rsid w:val="00404A70"/>
    <w:rsid w:val="00436AA5"/>
    <w:rsid w:val="00482FB6"/>
    <w:rsid w:val="004D201A"/>
    <w:rsid w:val="004E3B1E"/>
    <w:rsid w:val="004F67D3"/>
    <w:rsid w:val="00523F14"/>
    <w:rsid w:val="00541677"/>
    <w:rsid w:val="005A176E"/>
    <w:rsid w:val="005B2383"/>
    <w:rsid w:val="005B7132"/>
    <w:rsid w:val="005C20E4"/>
    <w:rsid w:val="00605CB7"/>
    <w:rsid w:val="00616393"/>
    <w:rsid w:val="0061639C"/>
    <w:rsid w:val="006204DD"/>
    <w:rsid w:val="0062264E"/>
    <w:rsid w:val="006A1E69"/>
    <w:rsid w:val="006A30FB"/>
    <w:rsid w:val="006A3F87"/>
    <w:rsid w:val="006C7A0C"/>
    <w:rsid w:val="006D22AB"/>
    <w:rsid w:val="006E74D2"/>
    <w:rsid w:val="006F4056"/>
    <w:rsid w:val="0072662B"/>
    <w:rsid w:val="00756028"/>
    <w:rsid w:val="007A5C0E"/>
    <w:rsid w:val="007F723D"/>
    <w:rsid w:val="00802A2D"/>
    <w:rsid w:val="008030FE"/>
    <w:rsid w:val="00834AFD"/>
    <w:rsid w:val="00834FAB"/>
    <w:rsid w:val="008354F7"/>
    <w:rsid w:val="00852699"/>
    <w:rsid w:val="00881188"/>
    <w:rsid w:val="00881E72"/>
    <w:rsid w:val="00893161"/>
    <w:rsid w:val="00894472"/>
    <w:rsid w:val="008B2F3A"/>
    <w:rsid w:val="008C0ABB"/>
    <w:rsid w:val="008C54CE"/>
    <w:rsid w:val="00916CF5"/>
    <w:rsid w:val="00921412"/>
    <w:rsid w:val="00923222"/>
    <w:rsid w:val="00977B9B"/>
    <w:rsid w:val="00977DD5"/>
    <w:rsid w:val="009823F2"/>
    <w:rsid w:val="009B4D73"/>
    <w:rsid w:val="009C1085"/>
    <w:rsid w:val="009C2FF2"/>
    <w:rsid w:val="009E2C29"/>
    <w:rsid w:val="009F7E7D"/>
    <w:rsid w:val="00A129F6"/>
    <w:rsid w:val="00A15DEC"/>
    <w:rsid w:val="00A16B07"/>
    <w:rsid w:val="00A374AA"/>
    <w:rsid w:val="00A410D4"/>
    <w:rsid w:val="00AB20BD"/>
    <w:rsid w:val="00AB5687"/>
    <w:rsid w:val="00AE30D5"/>
    <w:rsid w:val="00B139FA"/>
    <w:rsid w:val="00B23FEA"/>
    <w:rsid w:val="00B31B25"/>
    <w:rsid w:val="00B85514"/>
    <w:rsid w:val="00BC4FD1"/>
    <w:rsid w:val="00C25C97"/>
    <w:rsid w:val="00C35646"/>
    <w:rsid w:val="00C449B2"/>
    <w:rsid w:val="00C833E9"/>
    <w:rsid w:val="00CD0B21"/>
    <w:rsid w:val="00D535D4"/>
    <w:rsid w:val="00D7209B"/>
    <w:rsid w:val="00D73C51"/>
    <w:rsid w:val="00D7734A"/>
    <w:rsid w:val="00D83D1D"/>
    <w:rsid w:val="00DC36FB"/>
    <w:rsid w:val="00DD6A4A"/>
    <w:rsid w:val="00DE42A3"/>
    <w:rsid w:val="00E22BA2"/>
    <w:rsid w:val="00E548CB"/>
    <w:rsid w:val="00E628D9"/>
    <w:rsid w:val="00E81439"/>
    <w:rsid w:val="00E81F7E"/>
    <w:rsid w:val="00EA0430"/>
    <w:rsid w:val="00EB0ED4"/>
    <w:rsid w:val="00ED5135"/>
    <w:rsid w:val="00ED55C0"/>
    <w:rsid w:val="00F26405"/>
    <w:rsid w:val="00F33771"/>
    <w:rsid w:val="00F51036"/>
    <w:rsid w:val="00F520A1"/>
    <w:rsid w:val="00F67D23"/>
    <w:rsid w:val="00F94E1E"/>
    <w:rsid w:val="00F975BF"/>
    <w:rsid w:val="00FC18C0"/>
    <w:rsid w:val="00FF2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B1E"/>
  </w:style>
  <w:style w:type="paragraph" w:customStyle="1" w:styleId="69E34AB29109461182A38E1AC7C3104A">
    <w:name w:val="69E34AB29109461182A38E1AC7C3104A"/>
    <w:rsid w:val="00B139FA"/>
    <w:rPr>
      <w:lang w:eastAsia="en-US"/>
    </w:rPr>
  </w:style>
  <w:style w:type="paragraph" w:customStyle="1" w:styleId="724A023CBCFF484FA6973123ABEAF624">
    <w:name w:val="724A023CBCFF484FA6973123ABEAF624"/>
    <w:rsid w:val="00B139FA"/>
    <w:rPr>
      <w:lang w:eastAsia="en-US"/>
    </w:rPr>
  </w:style>
  <w:style w:type="paragraph" w:customStyle="1" w:styleId="9CCC3E97AD65488F88A93F3F9D2C71BD">
    <w:name w:val="9CCC3E97AD65488F88A93F3F9D2C71BD"/>
    <w:rsid w:val="004E3B1E"/>
    <w:rPr>
      <w:lang w:eastAsia="en-US"/>
    </w:rPr>
  </w:style>
  <w:style w:type="paragraph" w:customStyle="1" w:styleId="60083C20CB104BF1A897409E53A20E63">
    <w:name w:val="60083C20CB104BF1A897409E53A20E63"/>
    <w:rsid w:val="004E3B1E"/>
    <w:rPr>
      <w:lang w:eastAsia="en-US"/>
    </w:rPr>
  </w:style>
  <w:style w:type="paragraph" w:customStyle="1" w:styleId="4BBAA376DB4E4B89881DA0DF4C1CEA6C">
    <w:name w:val="4BBAA376DB4E4B89881DA0DF4C1CEA6C"/>
    <w:rsid w:val="004E3B1E"/>
    <w:rPr>
      <w:lang w:eastAsia="en-US"/>
    </w:rPr>
  </w:style>
  <w:style w:type="paragraph" w:customStyle="1" w:styleId="2346AB65BD184435AE9FBF25CBB748D7">
    <w:name w:val="2346AB65BD184435AE9FBF25CBB748D7"/>
    <w:rsid w:val="004E3B1E"/>
    <w:rPr>
      <w:lang w:eastAsia="en-US"/>
    </w:rPr>
  </w:style>
  <w:style w:type="paragraph" w:customStyle="1" w:styleId="B080A1709AB94A0683265E67CCA7175B">
    <w:name w:val="B080A1709AB94A0683265E67CCA7175B"/>
    <w:rsid w:val="004E3B1E"/>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10B74-834B-4332-958B-47AF7440A83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8806348-747D-4E02-A548-8268408D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1489</Words>
  <Characters>8489</Characters>
  <Application>Microsoft Office Word</Application>
  <DocSecurity>0</DocSecurity>
  <Lines>70</Lines>
  <Paragraphs>19</Paragraphs>
  <ScaleCrop>false</ScaleCrop>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SITE_RESTRICTED </cp:keywords>
  <dc:description/>
  <cp:lastModifiedBy/>
  <cp:revision>1</cp:revision>
  <dcterms:created xsi:type="dcterms:W3CDTF">2023-08-17T05:34:00Z</dcterms:created>
  <dcterms:modified xsi:type="dcterms:W3CDTF">2023-08-28T09:10:00Z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2a9ac33d-87af-4205-a5a2-c592d3d9b167</vt:lpwstr>
  </property>
  <property fmtid="{D5CDD505-2E9C-101B-9397-08002B2CF9AE}" pid="3" name="bjClsUserRVM">
    <vt:lpwstr>[]</vt:lpwstr>
  </property>
  <property fmtid="{D5CDD505-2E9C-101B-9397-08002B2CF9AE}" pid="4" name="bjSaver">
    <vt:lpwstr>IwT7Xx6XzoCzC6nY20oU7qOq2a+Nx/Xa</vt:lpwstr>
  </property>
  <property fmtid="{D5CDD505-2E9C-101B-9397-08002B2CF9AE}" pid="5" name="bjDocumentSecurityLabel">
    <vt:lpwstr>RESTRICTED </vt:lpwstr>
  </property>
  <property fmtid="{D5CDD505-2E9C-101B-9397-08002B2CF9AE}" pid="6" name="bjHeaderBothDocProperty">
    <vt:lpwstr>RESTRICTED </vt:lpwstr>
  </property>
  <property fmtid="{D5CDD505-2E9C-101B-9397-08002B2CF9AE}" pid="7" name="bjHeaderFirstPageDocProperty">
    <vt:lpwstr>RESTRICTED </vt:lpwstr>
  </property>
  <property fmtid="{D5CDD505-2E9C-101B-9397-08002B2CF9AE}" pid="8" name="bjHeaderEvenPageDocProperty">
    <vt:lpwstr>RESTRICTED </vt:lpwstr>
  </property>
  <property fmtid="{D5CDD505-2E9C-101B-9397-08002B2CF9AE}" pid="9"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10" name="bjDocumentLabelXML-0">
    <vt:lpwstr>ames.com/2008/01/sie/internal/label"&gt;&lt;element uid="id_classification_generalbusiness" value="" /&gt;&lt;element uid="405d18aa-9191-49d3-a0e5-67583c30a925" value="" /&gt;&lt;/sisl&gt;</vt:lpwstr>
  </property>
</Properties>
</file>